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3B53" w:rsidRDefault="000F46BA">
      <w:pPr>
        <w:spacing w:before="69" w:line="319" w:lineRule="exact"/>
        <w:ind w:left="834" w:right="433"/>
        <w:jc w:val="center"/>
        <w:rPr>
          <w:b/>
          <w:sz w:val="28"/>
        </w:rPr>
      </w:pPr>
      <w:r>
        <w:rPr>
          <w:b/>
          <w:sz w:val="28"/>
        </w:rPr>
        <w:t>НАЦІОНАЛЬНИЙ ТЕХНІЧНИЙ УНІВЕРСИТЕТ УКРАЇНИ</w:t>
      </w:r>
    </w:p>
    <w:p w:rsidR="00203B53" w:rsidRDefault="000F46BA">
      <w:pPr>
        <w:spacing w:before="2" w:line="235" w:lineRule="auto"/>
        <w:ind w:left="834" w:right="442"/>
        <w:jc w:val="center"/>
        <w:rPr>
          <w:b/>
          <w:sz w:val="28"/>
        </w:rPr>
      </w:pPr>
      <w:r>
        <w:rPr>
          <w:b/>
          <w:sz w:val="28"/>
        </w:rPr>
        <w:t>«КИЇВСЬКИЙ ПОЛІТЕХНІЧНИЙ ІНСТИТУТ ІМЕНІ ІГОРЯ СІКОРСЬКОГО»</w:t>
      </w:r>
    </w:p>
    <w:p w:rsidR="00203B53" w:rsidRDefault="000F46BA">
      <w:pPr>
        <w:pStyle w:val="BodyText"/>
        <w:spacing w:before="189"/>
        <w:ind w:left="395"/>
        <w:jc w:val="center"/>
      </w:pPr>
      <w:r>
        <w:rPr>
          <w:spacing w:val="-72"/>
          <w:w w:val="101"/>
          <w:u w:val="single"/>
        </w:rPr>
        <w:t xml:space="preserve"> </w:t>
      </w:r>
      <w:r w:rsidR="00E65225" w:rsidRPr="00E65225">
        <w:rPr>
          <w:u w:val="single"/>
        </w:rPr>
        <w:t>Факультет інформатики та обчислювальної техніки</w:t>
      </w:r>
    </w:p>
    <w:p w:rsidR="00203B53" w:rsidRDefault="000F46BA">
      <w:pPr>
        <w:pStyle w:val="BodyText"/>
        <w:spacing w:before="189"/>
        <w:ind w:left="395"/>
        <w:jc w:val="center"/>
      </w:pPr>
      <w:r>
        <w:rPr>
          <w:spacing w:val="-72"/>
          <w:w w:val="101"/>
          <w:u w:val="single"/>
        </w:rPr>
        <w:t xml:space="preserve"> </w:t>
      </w:r>
      <w:r w:rsidR="00E65225" w:rsidRPr="00E65225">
        <w:rPr>
          <w:u w:val="single"/>
        </w:rPr>
        <w:t>Кафедра обчислювальної техніки</w:t>
      </w:r>
      <w:r w:rsidR="00E65225">
        <w:rPr>
          <w:u w:val="single"/>
        </w:rPr>
        <w:t xml:space="preserve"> </w:t>
      </w:r>
    </w:p>
    <w:p w:rsidR="00203B53" w:rsidRDefault="00203B53">
      <w:pPr>
        <w:pStyle w:val="BodyText"/>
        <w:rPr>
          <w:sz w:val="20"/>
        </w:rPr>
      </w:pPr>
    </w:p>
    <w:p w:rsidR="00203B53" w:rsidRDefault="00203B53">
      <w:pPr>
        <w:rPr>
          <w:sz w:val="20"/>
        </w:rPr>
        <w:sectPr w:rsidR="00203B53">
          <w:type w:val="continuous"/>
          <w:pgSz w:w="11910" w:h="16850"/>
          <w:pgMar w:top="820" w:right="280" w:bottom="280" w:left="740" w:header="720" w:footer="720" w:gutter="0"/>
          <w:cols w:space="720"/>
        </w:sectPr>
      </w:pPr>
    </w:p>
    <w:p w:rsidR="00203B53" w:rsidRDefault="00203B53">
      <w:pPr>
        <w:pStyle w:val="BodyText"/>
        <w:spacing w:before="10"/>
        <w:rPr>
          <w:sz w:val="20"/>
        </w:rPr>
      </w:pPr>
    </w:p>
    <w:p w:rsidR="00203B53" w:rsidRDefault="000F46BA">
      <w:pPr>
        <w:tabs>
          <w:tab w:val="left" w:pos="3249"/>
        </w:tabs>
        <w:spacing w:line="235" w:lineRule="auto"/>
        <w:ind w:left="1077" w:right="38"/>
        <w:rPr>
          <w:sz w:val="24"/>
        </w:rPr>
      </w:pPr>
      <w:r>
        <w:rPr>
          <w:spacing w:val="-11"/>
          <w:sz w:val="24"/>
        </w:rPr>
        <w:t xml:space="preserve">"На </w:t>
      </w:r>
      <w:r>
        <w:rPr>
          <w:sz w:val="24"/>
        </w:rPr>
        <w:t xml:space="preserve">правах </w:t>
      </w:r>
      <w:r>
        <w:rPr>
          <w:spacing w:val="-6"/>
          <w:sz w:val="24"/>
        </w:rPr>
        <w:t xml:space="preserve">рукопису" </w:t>
      </w:r>
      <w:r>
        <w:rPr>
          <w:sz w:val="24"/>
        </w:rPr>
        <w:t>УДК</w:t>
      </w:r>
      <w:r>
        <w:rPr>
          <w:spacing w:val="5"/>
          <w:sz w:val="24"/>
        </w:rPr>
        <w:t xml:space="preserve"> </w:t>
      </w:r>
      <w:r>
        <w:rPr>
          <w:sz w:val="24"/>
          <w:u w:val="thick"/>
        </w:rPr>
        <w:t xml:space="preserve"> </w:t>
      </w:r>
      <w:r>
        <w:rPr>
          <w:sz w:val="24"/>
          <w:u w:val="thick"/>
        </w:rPr>
        <w:tab/>
      </w:r>
    </w:p>
    <w:p w:rsidR="00203B53" w:rsidRDefault="000F46BA">
      <w:pPr>
        <w:pStyle w:val="BodyText"/>
        <w:spacing w:before="9"/>
        <w:rPr>
          <w:sz w:val="23"/>
        </w:rPr>
      </w:pPr>
      <w:r>
        <w:br w:type="column"/>
      </w:r>
    </w:p>
    <w:p w:rsidR="00203B53" w:rsidRDefault="000F46BA">
      <w:pPr>
        <w:spacing w:line="237" w:lineRule="auto"/>
        <w:ind w:left="2114" w:hanging="587"/>
        <w:rPr>
          <w:sz w:val="25"/>
        </w:rPr>
      </w:pPr>
      <w:r>
        <w:rPr>
          <w:sz w:val="25"/>
        </w:rPr>
        <w:t>«До захисту допущено» Завідувач кафедри</w:t>
      </w:r>
    </w:p>
    <w:p w:rsidR="00203B53" w:rsidRDefault="000F46BA">
      <w:pPr>
        <w:spacing w:before="14"/>
        <w:ind w:left="1602"/>
        <w:rPr>
          <w:sz w:val="25"/>
        </w:rPr>
      </w:pPr>
      <w:r>
        <w:rPr>
          <w:sz w:val="25"/>
        </w:rPr>
        <w:t>_______</w:t>
      </w:r>
      <w:r>
        <w:rPr>
          <w:sz w:val="25"/>
          <w:u w:val="single"/>
        </w:rPr>
        <w:t xml:space="preserve"> </w:t>
      </w:r>
      <w:bookmarkStart w:id="0" w:name="_Hlk27389825"/>
      <w:proofErr w:type="spellStart"/>
      <w:r w:rsidR="00E65225" w:rsidRPr="00E65225">
        <w:rPr>
          <w:sz w:val="25"/>
          <w:u w:val="single"/>
        </w:rPr>
        <w:t>Стіренко</w:t>
      </w:r>
      <w:proofErr w:type="spellEnd"/>
      <w:r w:rsidR="00E65225" w:rsidRPr="00E65225">
        <w:rPr>
          <w:sz w:val="25"/>
          <w:u w:val="single"/>
        </w:rPr>
        <w:t xml:space="preserve"> С.Г</w:t>
      </w:r>
      <w:bookmarkEnd w:id="0"/>
    </w:p>
    <w:p w:rsidR="00203B53" w:rsidRDefault="000F46BA">
      <w:pPr>
        <w:tabs>
          <w:tab w:val="left" w:pos="2710"/>
        </w:tabs>
        <w:spacing w:before="22"/>
        <w:ind w:left="1602"/>
        <w:rPr>
          <w:sz w:val="16"/>
        </w:rPr>
      </w:pPr>
      <w:r>
        <w:rPr>
          <w:w w:val="105"/>
          <w:sz w:val="16"/>
        </w:rPr>
        <w:t>(підпис)</w:t>
      </w:r>
      <w:r>
        <w:rPr>
          <w:w w:val="105"/>
          <w:sz w:val="16"/>
        </w:rPr>
        <w:tab/>
        <w:t>(ініціали,</w:t>
      </w:r>
      <w:r>
        <w:rPr>
          <w:spacing w:val="-15"/>
          <w:w w:val="105"/>
          <w:sz w:val="16"/>
        </w:rPr>
        <w:t xml:space="preserve"> </w:t>
      </w:r>
      <w:r>
        <w:rPr>
          <w:w w:val="105"/>
          <w:sz w:val="16"/>
        </w:rPr>
        <w:t>прізвище)</w:t>
      </w:r>
    </w:p>
    <w:p w:rsidR="00203B53" w:rsidRDefault="000F46BA">
      <w:pPr>
        <w:tabs>
          <w:tab w:val="left" w:leader="underscore" w:pos="3426"/>
        </w:tabs>
        <w:spacing w:before="107"/>
        <w:ind w:left="1077"/>
        <w:rPr>
          <w:sz w:val="25"/>
        </w:rPr>
      </w:pPr>
      <w:r>
        <w:rPr>
          <w:sz w:val="25"/>
        </w:rPr>
        <w:t>“___”</w:t>
      </w:r>
      <w:r>
        <w:rPr>
          <w:sz w:val="25"/>
        </w:rPr>
        <w:tab/>
      </w:r>
      <w:r>
        <w:rPr>
          <w:spacing w:val="2"/>
          <w:sz w:val="25"/>
        </w:rPr>
        <w:t>201</w:t>
      </w:r>
      <w:r w:rsidR="00E65225">
        <w:rPr>
          <w:spacing w:val="2"/>
          <w:sz w:val="25"/>
        </w:rPr>
        <w:t>9</w:t>
      </w:r>
      <w:r>
        <w:rPr>
          <w:spacing w:val="2"/>
          <w:sz w:val="25"/>
        </w:rPr>
        <w:t>р.</w:t>
      </w:r>
    </w:p>
    <w:p w:rsidR="00203B53" w:rsidRDefault="00203B53">
      <w:pPr>
        <w:rPr>
          <w:sz w:val="25"/>
        </w:rPr>
        <w:sectPr w:rsidR="00203B53">
          <w:type w:val="continuous"/>
          <w:pgSz w:w="11910" w:h="16850"/>
          <w:pgMar w:top="820" w:right="280" w:bottom="280" w:left="740" w:header="720" w:footer="720" w:gutter="0"/>
          <w:cols w:num="2" w:space="720" w:equalWidth="0">
            <w:col w:w="3343" w:space="2844"/>
            <w:col w:w="4703"/>
          </w:cols>
        </w:sectPr>
      </w:pPr>
    </w:p>
    <w:p w:rsidR="00203B53" w:rsidRDefault="00203B53">
      <w:pPr>
        <w:pStyle w:val="BodyText"/>
        <w:spacing w:before="4"/>
        <w:rPr>
          <w:sz w:val="27"/>
        </w:rPr>
      </w:pPr>
    </w:p>
    <w:p w:rsidR="00203B53" w:rsidRDefault="000F46BA">
      <w:pPr>
        <w:spacing w:before="86"/>
        <w:ind w:left="834" w:right="460"/>
        <w:jc w:val="center"/>
        <w:rPr>
          <w:b/>
          <w:sz w:val="43"/>
        </w:rPr>
      </w:pPr>
      <w:r>
        <w:rPr>
          <w:b/>
          <w:sz w:val="43"/>
        </w:rPr>
        <w:t>Магістерська дисертація</w:t>
      </w:r>
    </w:p>
    <w:p w:rsidR="00203B53" w:rsidRDefault="000F46BA">
      <w:pPr>
        <w:pStyle w:val="BodyText"/>
        <w:spacing w:before="277"/>
        <w:ind w:left="956"/>
      </w:pPr>
      <w:r>
        <w:t xml:space="preserve">зі спеціальності - </w:t>
      </w:r>
      <w:r w:rsidR="00E65225" w:rsidRPr="00E65225">
        <w:t>123.  Комп’ютерна інженерія</w:t>
      </w:r>
    </w:p>
    <w:p w:rsidR="00203B53" w:rsidRDefault="000F46BA">
      <w:pPr>
        <w:pStyle w:val="BodyText"/>
        <w:spacing w:before="8" w:line="318" w:lineRule="exact"/>
        <w:ind w:left="956"/>
      </w:pPr>
      <w:r>
        <w:t xml:space="preserve">за спеціалізацією - </w:t>
      </w:r>
      <w:r w:rsidR="00E65225" w:rsidRPr="00E65225">
        <w:t>123. Комп’ютерні системи та мережі</w:t>
      </w:r>
    </w:p>
    <w:p w:rsidR="00203B53" w:rsidRDefault="000F46BA" w:rsidP="00E65225">
      <w:pPr>
        <w:pStyle w:val="BodyText"/>
        <w:tabs>
          <w:tab w:val="left" w:pos="1557"/>
          <w:tab w:val="left" w:pos="2413"/>
          <w:tab w:val="left" w:pos="4873"/>
          <w:tab w:val="left" w:pos="6672"/>
          <w:tab w:val="left" w:pos="7975"/>
          <w:tab w:val="left" w:pos="8710"/>
        </w:tabs>
        <w:spacing w:line="318" w:lineRule="exact"/>
        <w:ind w:left="956"/>
      </w:pPr>
      <w:r>
        <w:t>на</w:t>
      </w:r>
      <w:r>
        <w:tab/>
      </w:r>
      <w:r>
        <w:rPr>
          <w:spacing w:val="-3"/>
        </w:rPr>
        <w:t>тему</w:t>
      </w:r>
      <w:r>
        <w:rPr>
          <w:spacing w:val="-3"/>
        </w:rPr>
        <w:tab/>
      </w:r>
      <w:r>
        <w:rPr>
          <w:spacing w:val="-3"/>
          <w:u w:val="single"/>
        </w:rPr>
        <w:t xml:space="preserve"> </w:t>
      </w:r>
      <w:bookmarkStart w:id="1" w:name="_Hlk27389241"/>
      <w:r w:rsidR="00E65225" w:rsidRPr="00E65225">
        <w:rPr>
          <w:spacing w:val="-3"/>
          <w:u w:val="single"/>
        </w:rPr>
        <w:t xml:space="preserve">Методи і програмні засоби </w:t>
      </w:r>
      <w:proofErr w:type="spellStart"/>
      <w:r w:rsidR="00E65225" w:rsidRPr="00E65225">
        <w:rPr>
          <w:spacing w:val="-3"/>
          <w:u w:val="single"/>
        </w:rPr>
        <w:t>кроссплатформенного</w:t>
      </w:r>
      <w:proofErr w:type="spellEnd"/>
      <w:r w:rsidR="00E65225" w:rsidRPr="00E65225">
        <w:rPr>
          <w:spacing w:val="-3"/>
          <w:u w:val="single"/>
        </w:rPr>
        <w:t xml:space="preserve"> обміну мультимедійним контентом</w:t>
      </w:r>
      <w:bookmarkEnd w:id="1"/>
      <w:r>
        <w:rPr>
          <w:spacing w:val="-4"/>
          <w:u w:val="single"/>
        </w:rPr>
        <w:tab/>
      </w:r>
    </w:p>
    <w:p w:rsidR="00203B53" w:rsidRDefault="00203B53">
      <w:pPr>
        <w:pStyle w:val="BodyText"/>
        <w:rPr>
          <w:sz w:val="20"/>
        </w:rPr>
      </w:pPr>
    </w:p>
    <w:p w:rsidR="00203B53" w:rsidRDefault="00203B53">
      <w:pPr>
        <w:pStyle w:val="BodyText"/>
        <w:spacing w:before="5"/>
        <w:rPr>
          <w:sz w:val="27"/>
        </w:rPr>
      </w:pPr>
    </w:p>
    <w:p w:rsidR="00203B53" w:rsidRDefault="00203B53">
      <w:pPr>
        <w:rPr>
          <w:sz w:val="27"/>
        </w:rPr>
        <w:sectPr w:rsidR="00203B53">
          <w:type w:val="continuous"/>
          <w:pgSz w:w="11910" w:h="16850"/>
          <w:pgMar w:top="820" w:right="280" w:bottom="280" w:left="740" w:header="720" w:footer="720" w:gutter="0"/>
          <w:cols w:space="720"/>
        </w:sectPr>
      </w:pPr>
    </w:p>
    <w:p w:rsidR="00203B53" w:rsidRDefault="00FD0DCA">
      <w:pPr>
        <w:pStyle w:val="BodyText"/>
        <w:spacing w:before="94"/>
        <w:ind w:left="956"/>
        <w:rPr>
          <w:sz w:val="24"/>
        </w:rPr>
      </w:pPr>
      <w:r>
        <w:pict>
          <v:rect id="_x0000_s1046" style="position:absolute;left:0;text-align:left;margin-left:358.95pt;margin-top:19.3pt;width:52.55pt;height:.75pt;z-index:15728640;mso-position-horizontal-relative:page" fillcolor="black" stroked="f">
            <w10:wrap anchorx="page"/>
          </v:rect>
        </w:pict>
      </w:r>
      <w:r w:rsidR="000F46BA">
        <w:t xml:space="preserve">Виконав (-ла): студент (-ка) </w:t>
      </w:r>
      <w:r w:rsidR="000F46BA">
        <w:rPr>
          <w:sz w:val="24"/>
        </w:rPr>
        <w:t>_</w:t>
      </w:r>
      <w:r w:rsidR="00E65225" w:rsidRPr="00E65225">
        <w:t xml:space="preserve"> </w:t>
      </w:r>
      <w:r w:rsidR="00E65225" w:rsidRPr="00E65225">
        <w:rPr>
          <w:u w:val="single"/>
        </w:rPr>
        <w:t xml:space="preserve">VI </w:t>
      </w:r>
      <w:r w:rsidR="000F46BA">
        <w:rPr>
          <w:sz w:val="24"/>
        </w:rPr>
        <w:t>_</w:t>
      </w:r>
      <w:r w:rsidR="000F46BA">
        <w:t xml:space="preserve">курсу, групи </w:t>
      </w:r>
      <w:r w:rsidR="000F46BA">
        <w:rPr>
          <w:sz w:val="24"/>
        </w:rPr>
        <w:t>_</w:t>
      </w:r>
      <w:r w:rsidR="00E65225" w:rsidRPr="00E65225">
        <w:t xml:space="preserve"> ІО-з</w:t>
      </w:r>
      <w:r w:rsidR="00E65225">
        <w:t>8</w:t>
      </w:r>
      <w:r w:rsidR="00E65225" w:rsidRPr="00E65225">
        <w:t>1мп</w:t>
      </w:r>
    </w:p>
    <w:p w:rsidR="00203B53" w:rsidRDefault="000F46BA">
      <w:pPr>
        <w:pStyle w:val="BodyText"/>
        <w:tabs>
          <w:tab w:val="left" w:pos="7112"/>
        </w:tabs>
        <w:spacing w:before="8"/>
        <w:ind w:left="956"/>
        <w:rPr>
          <w:sz w:val="24"/>
        </w:rPr>
      </w:pPr>
      <w:r>
        <w:rPr>
          <w:sz w:val="24"/>
        </w:rPr>
        <w:t>_</w:t>
      </w:r>
      <w:r w:rsidR="00E65225">
        <w:rPr>
          <w:u w:val="thick"/>
        </w:rPr>
        <w:t>Савкевич Ростислав Вадимович</w:t>
      </w:r>
      <w:r>
        <w:rPr>
          <w:u w:val="thick"/>
        </w:rPr>
        <w:tab/>
      </w:r>
      <w:r>
        <w:rPr>
          <w:sz w:val="24"/>
        </w:rPr>
        <w:t>_</w:t>
      </w:r>
    </w:p>
    <w:p w:rsidR="00203B53" w:rsidRDefault="000F46BA">
      <w:pPr>
        <w:pStyle w:val="BodyText"/>
        <w:spacing w:before="10"/>
        <w:rPr>
          <w:sz w:val="36"/>
        </w:rPr>
      </w:pPr>
      <w:r>
        <w:br w:type="column"/>
      </w:r>
    </w:p>
    <w:p w:rsidR="00203B53" w:rsidRDefault="000F46BA">
      <w:pPr>
        <w:pStyle w:val="BodyText"/>
        <w:tabs>
          <w:tab w:val="left" w:pos="2178"/>
        </w:tabs>
        <w:ind w:left="666"/>
      </w:pPr>
      <w:r>
        <w:rPr>
          <w:spacing w:val="6"/>
        </w:rPr>
        <w:t>_____</w:t>
      </w:r>
      <w:r>
        <w:rPr>
          <w:u w:val="single"/>
        </w:rPr>
        <w:t xml:space="preserve"> </w:t>
      </w:r>
      <w:r>
        <w:rPr>
          <w:u w:val="single"/>
        </w:rPr>
        <w:tab/>
      </w:r>
    </w:p>
    <w:p w:rsidR="00203B53" w:rsidRDefault="00203B53">
      <w:pPr>
        <w:sectPr w:rsidR="00203B53">
          <w:type w:val="continuous"/>
          <w:pgSz w:w="11910" w:h="16850"/>
          <w:pgMar w:top="820" w:right="280" w:bottom="280" w:left="740" w:header="720" w:footer="720" w:gutter="0"/>
          <w:cols w:num="2" w:space="720" w:equalWidth="0">
            <w:col w:w="7611" w:space="40"/>
            <w:col w:w="3239"/>
          </w:cols>
        </w:sectPr>
      </w:pPr>
    </w:p>
    <w:p w:rsidR="00203B53" w:rsidRDefault="000F46BA">
      <w:pPr>
        <w:tabs>
          <w:tab w:val="left" w:pos="7556"/>
        </w:tabs>
        <w:spacing w:before="15"/>
        <w:ind w:left="302"/>
        <w:jc w:val="center"/>
        <w:rPr>
          <w:sz w:val="16"/>
        </w:rPr>
      </w:pPr>
      <w:r>
        <w:rPr>
          <w:w w:val="105"/>
          <w:sz w:val="16"/>
        </w:rPr>
        <w:t>(прізвище, ім’я,</w:t>
      </w:r>
      <w:r>
        <w:rPr>
          <w:spacing w:val="13"/>
          <w:w w:val="105"/>
          <w:sz w:val="16"/>
        </w:rPr>
        <w:t xml:space="preserve"> </w:t>
      </w:r>
      <w:r>
        <w:rPr>
          <w:w w:val="105"/>
          <w:sz w:val="16"/>
        </w:rPr>
        <w:t>по</w:t>
      </w:r>
      <w:r>
        <w:rPr>
          <w:spacing w:val="4"/>
          <w:w w:val="105"/>
          <w:sz w:val="16"/>
        </w:rPr>
        <w:t xml:space="preserve"> </w:t>
      </w:r>
      <w:r>
        <w:rPr>
          <w:w w:val="105"/>
          <w:sz w:val="16"/>
        </w:rPr>
        <w:t>батькові)</w:t>
      </w:r>
      <w:r>
        <w:rPr>
          <w:w w:val="105"/>
          <w:sz w:val="16"/>
        </w:rPr>
        <w:tab/>
        <w:t>(підпис)</w:t>
      </w:r>
    </w:p>
    <w:p w:rsidR="00203B53" w:rsidRDefault="00FD0DCA">
      <w:pPr>
        <w:pStyle w:val="BodyText"/>
        <w:tabs>
          <w:tab w:val="left" w:leader="underscore" w:pos="9094"/>
          <w:tab w:val="left" w:pos="9858"/>
        </w:tabs>
        <w:spacing w:before="95"/>
        <w:ind w:left="956"/>
      </w:pPr>
      <w:r>
        <w:pict>
          <v:group id="_x0000_s1043" style="position:absolute;left:0;text-align:left;margin-left:208.75pt;margin-top:19.3pt;width:196.75pt;height:1.1pt;z-index:15729152;mso-position-horizontal-relative:page" coordorigin="4175,386" coordsize="3935,22">
            <v:line id="_x0000_s1045" style="position:absolute" from="7149,403" to="8110,403" strokeweight=".48pt"/>
            <v:rect id="_x0000_s1044" style="position:absolute;left:4175;top:386;width:2974;height:15" fillcolor="black" stroked="f"/>
            <w10:wrap anchorx="page"/>
          </v:group>
        </w:pict>
      </w:r>
      <w:r w:rsidR="000F46BA">
        <w:rPr>
          <w:spacing w:val="-4"/>
        </w:rPr>
        <w:t xml:space="preserve">Науковий керівник  </w:t>
      </w:r>
      <w:r w:rsidR="000F46BA">
        <w:rPr>
          <w:sz w:val="24"/>
        </w:rPr>
        <w:t>_</w:t>
      </w:r>
      <w:r w:rsidR="00E65225">
        <w:t>професор</w:t>
      </w:r>
      <w:r w:rsidR="000F46BA">
        <w:t xml:space="preserve">., </w:t>
      </w:r>
      <w:proofErr w:type="spellStart"/>
      <w:r w:rsidR="00E65225">
        <w:t>д</w:t>
      </w:r>
      <w:r w:rsidR="000F46BA">
        <w:t>.т.н</w:t>
      </w:r>
      <w:proofErr w:type="spellEnd"/>
      <w:r w:rsidR="000F46BA">
        <w:t xml:space="preserve">., </w:t>
      </w:r>
      <w:r w:rsidR="00E65225" w:rsidRPr="00E65225">
        <w:t>С</w:t>
      </w:r>
      <w:r w:rsidR="00E65225">
        <w:t>ергієнко</w:t>
      </w:r>
      <w:r w:rsidR="000F46BA">
        <w:t xml:space="preserve"> </w:t>
      </w:r>
      <w:r w:rsidR="00E65225">
        <w:rPr>
          <w:spacing w:val="-6"/>
        </w:rPr>
        <w:t>А</w:t>
      </w:r>
      <w:r w:rsidR="000F46BA">
        <w:rPr>
          <w:spacing w:val="-6"/>
        </w:rPr>
        <w:t>.</w:t>
      </w:r>
      <w:r w:rsidR="000F46BA">
        <w:rPr>
          <w:spacing w:val="5"/>
        </w:rPr>
        <w:t xml:space="preserve"> </w:t>
      </w:r>
      <w:r w:rsidR="00E65225">
        <w:rPr>
          <w:spacing w:val="-6"/>
        </w:rPr>
        <w:t>М</w:t>
      </w:r>
      <w:r w:rsidR="000F46BA">
        <w:rPr>
          <w:spacing w:val="-6"/>
        </w:rPr>
        <w:t xml:space="preserve">. </w:t>
      </w:r>
      <w:r w:rsidR="000F46BA">
        <w:rPr>
          <w:spacing w:val="-6"/>
        </w:rPr>
        <w:tab/>
      </w:r>
      <w:r w:rsidR="000F46BA">
        <w:rPr>
          <w:spacing w:val="-6"/>
          <w:w w:val="101"/>
          <w:u w:val="single"/>
        </w:rPr>
        <w:t xml:space="preserve"> </w:t>
      </w:r>
      <w:r w:rsidR="000F46BA">
        <w:rPr>
          <w:spacing w:val="-6"/>
          <w:u w:val="single"/>
        </w:rPr>
        <w:tab/>
      </w:r>
    </w:p>
    <w:p w:rsidR="00203B53" w:rsidRDefault="000F46BA">
      <w:pPr>
        <w:tabs>
          <w:tab w:val="left" w:pos="8871"/>
        </w:tabs>
        <w:spacing w:before="12"/>
        <w:ind w:left="3360"/>
        <w:rPr>
          <w:sz w:val="18"/>
        </w:rPr>
      </w:pPr>
      <w:r>
        <w:rPr>
          <w:w w:val="105"/>
          <w:sz w:val="16"/>
        </w:rPr>
        <w:t>(посада,</w:t>
      </w:r>
      <w:r>
        <w:rPr>
          <w:spacing w:val="-18"/>
          <w:w w:val="105"/>
          <w:sz w:val="16"/>
        </w:rPr>
        <w:t xml:space="preserve"> </w:t>
      </w:r>
      <w:r>
        <w:rPr>
          <w:w w:val="105"/>
          <w:sz w:val="16"/>
        </w:rPr>
        <w:t>вчене</w:t>
      </w:r>
      <w:r>
        <w:rPr>
          <w:spacing w:val="-20"/>
          <w:w w:val="105"/>
          <w:sz w:val="16"/>
        </w:rPr>
        <w:t xml:space="preserve"> </w:t>
      </w:r>
      <w:r>
        <w:rPr>
          <w:w w:val="105"/>
          <w:sz w:val="16"/>
        </w:rPr>
        <w:t>звання,</w:t>
      </w:r>
      <w:r>
        <w:rPr>
          <w:spacing w:val="-18"/>
          <w:w w:val="105"/>
          <w:sz w:val="16"/>
        </w:rPr>
        <w:t xml:space="preserve"> </w:t>
      </w:r>
      <w:r>
        <w:rPr>
          <w:w w:val="105"/>
          <w:sz w:val="16"/>
        </w:rPr>
        <w:t>науковий</w:t>
      </w:r>
      <w:r>
        <w:rPr>
          <w:spacing w:val="-30"/>
          <w:w w:val="105"/>
          <w:sz w:val="16"/>
        </w:rPr>
        <w:t xml:space="preserve"> </w:t>
      </w:r>
      <w:r>
        <w:rPr>
          <w:w w:val="105"/>
          <w:sz w:val="16"/>
        </w:rPr>
        <w:t>ступінь,</w:t>
      </w:r>
      <w:r>
        <w:rPr>
          <w:spacing w:val="-18"/>
          <w:w w:val="105"/>
          <w:sz w:val="16"/>
        </w:rPr>
        <w:t xml:space="preserve"> </w:t>
      </w:r>
      <w:r>
        <w:rPr>
          <w:spacing w:val="-3"/>
          <w:w w:val="105"/>
          <w:sz w:val="16"/>
        </w:rPr>
        <w:t>прізвище</w:t>
      </w:r>
      <w:r>
        <w:rPr>
          <w:spacing w:val="-20"/>
          <w:w w:val="105"/>
          <w:sz w:val="16"/>
        </w:rPr>
        <w:t xml:space="preserve"> </w:t>
      </w:r>
      <w:r>
        <w:rPr>
          <w:w w:val="105"/>
          <w:sz w:val="16"/>
        </w:rPr>
        <w:t>та</w:t>
      </w:r>
      <w:r>
        <w:rPr>
          <w:spacing w:val="-13"/>
          <w:w w:val="105"/>
          <w:sz w:val="16"/>
        </w:rPr>
        <w:t xml:space="preserve"> </w:t>
      </w:r>
      <w:r>
        <w:rPr>
          <w:w w:val="105"/>
          <w:sz w:val="16"/>
        </w:rPr>
        <w:t>ініціали)</w:t>
      </w:r>
      <w:r>
        <w:rPr>
          <w:w w:val="105"/>
          <w:sz w:val="16"/>
        </w:rPr>
        <w:tab/>
      </w:r>
      <w:r>
        <w:rPr>
          <w:spacing w:val="-5"/>
          <w:w w:val="105"/>
          <w:sz w:val="18"/>
        </w:rPr>
        <w:t>(підпис)</w:t>
      </w:r>
    </w:p>
    <w:p w:rsidR="00203B53" w:rsidRDefault="000F46BA">
      <w:pPr>
        <w:pStyle w:val="BodyText"/>
        <w:tabs>
          <w:tab w:val="left" w:pos="7429"/>
          <w:tab w:val="left" w:leader="underscore" w:pos="9079"/>
          <w:tab w:val="left" w:pos="9843"/>
        </w:tabs>
        <w:spacing w:before="89"/>
        <w:ind w:left="956"/>
      </w:pPr>
      <w:r>
        <w:rPr>
          <w:spacing w:val="-3"/>
        </w:rPr>
        <w:t>Рецензент</w:t>
      </w:r>
      <w:r>
        <w:rPr>
          <w:u w:val="single"/>
        </w:rPr>
        <w:tab/>
      </w:r>
      <w:r>
        <w:rPr>
          <w:w w:val="101"/>
        </w:rPr>
        <w:t xml:space="preserve"> </w:t>
      </w:r>
      <w:r>
        <w:tab/>
      </w:r>
      <w:r>
        <w:rPr>
          <w:w w:val="101"/>
          <w:u w:val="single"/>
        </w:rPr>
        <w:t xml:space="preserve"> </w:t>
      </w:r>
      <w:r>
        <w:rPr>
          <w:u w:val="single"/>
        </w:rPr>
        <w:tab/>
      </w:r>
    </w:p>
    <w:p w:rsidR="00203B53" w:rsidRDefault="000F46BA">
      <w:pPr>
        <w:tabs>
          <w:tab w:val="left" w:pos="8841"/>
        </w:tabs>
        <w:spacing w:before="12"/>
        <w:ind w:left="2443"/>
        <w:rPr>
          <w:sz w:val="18"/>
        </w:rPr>
      </w:pPr>
      <w:r>
        <w:rPr>
          <w:w w:val="105"/>
          <w:sz w:val="16"/>
        </w:rPr>
        <w:t>(посада,</w:t>
      </w:r>
      <w:r>
        <w:rPr>
          <w:spacing w:val="-19"/>
          <w:w w:val="105"/>
          <w:sz w:val="16"/>
        </w:rPr>
        <w:t xml:space="preserve"> </w:t>
      </w:r>
      <w:r>
        <w:rPr>
          <w:w w:val="105"/>
          <w:sz w:val="16"/>
        </w:rPr>
        <w:t>вчене</w:t>
      </w:r>
      <w:r>
        <w:rPr>
          <w:spacing w:val="-19"/>
          <w:w w:val="105"/>
          <w:sz w:val="16"/>
        </w:rPr>
        <w:t xml:space="preserve"> </w:t>
      </w:r>
      <w:r>
        <w:rPr>
          <w:w w:val="105"/>
          <w:sz w:val="16"/>
        </w:rPr>
        <w:t>звання,</w:t>
      </w:r>
      <w:r>
        <w:rPr>
          <w:spacing w:val="-19"/>
          <w:w w:val="105"/>
          <w:sz w:val="16"/>
        </w:rPr>
        <w:t xml:space="preserve"> </w:t>
      </w:r>
      <w:r>
        <w:rPr>
          <w:spacing w:val="-3"/>
          <w:w w:val="105"/>
          <w:sz w:val="16"/>
        </w:rPr>
        <w:t>науковий</w:t>
      </w:r>
      <w:r>
        <w:rPr>
          <w:spacing w:val="-19"/>
          <w:w w:val="105"/>
          <w:sz w:val="16"/>
        </w:rPr>
        <w:t xml:space="preserve"> </w:t>
      </w:r>
      <w:r>
        <w:rPr>
          <w:w w:val="105"/>
          <w:sz w:val="16"/>
        </w:rPr>
        <w:t>ступінь,</w:t>
      </w:r>
      <w:r>
        <w:rPr>
          <w:spacing w:val="-29"/>
          <w:w w:val="105"/>
          <w:sz w:val="16"/>
        </w:rPr>
        <w:t xml:space="preserve"> </w:t>
      </w:r>
      <w:r>
        <w:rPr>
          <w:w w:val="105"/>
          <w:sz w:val="16"/>
        </w:rPr>
        <w:t>прізвище</w:t>
      </w:r>
      <w:r>
        <w:rPr>
          <w:spacing w:val="-20"/>
          <w:w w:val="105"/>
          <w:sz w:val="16"/>
        </w:rPr>
        <w:t xml:space="preserve"> </w:t>
      </w:r>
      <w:r>
        <w:rPr>
          <w:w w:val="105"/>
          <w:sz w:val="16"/>
        </w:rPr>
        <w:t>та</w:t>
      </w:r>
      <w:r>
        <w:rPr>
          <w:spacing w:val="-19"/>
          <w:w w:val="105"/>
          <w:sz w:val="16"/>
        </w:rPr>
        <w:t xml:space="preserve"> </w:t>
      </w:r>
      <w:r>
        <w:rPr>
          <w:w w:val="105"/>
          <w:sz w:val="16"/>
        </w:rPr>
        <w:t>ініціали)</w:t>
      </w:r>
      <w:r>
        <w:rPr>
          <w:w w:val="105"/>
          <w:sz w:val="16"/>
        </w:rPr>
        <w:tab/>
      </w:r>
      <w:r>
        <w:rPr>
          <w:spacing w:val="-4"/>
          <w:w w:val="105"/>
          <w:sz w:val="16"/>
        </w:rPr>
        <w:t>(</w:t>
      </w:r>
      <w:r>
        <w:rPr>
          <w:spacing w:val="-4"/>
          <w:w w:val="105"/>
          <w:sz w:val="18"/>
        </w:rPr>
        <w:t>підпис)</w:t>
      </w: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spacing w:before="3"/>
        <w:rPr>
          <w:sz w:val="23"/>
        </w:rPr>
      </w:pPr>
    </w:p>
    <w:p w:rsidR="00203B53" w:rsidRDefault="000F46BA">
      <w:pPr>
        <w:pStyle w:val="BodyText"/>
        <w:spacing w:line="242" w:lineRule="auto"/>
        <w:ind w:left="5493" w:right="1038"/>
      </w:pPr>
      <w:r>
        <w:t>Засвідчую, що у цій магістерській дисертації немає запозичень з праць інших авторів без відповідних посилань.</w:t>
      </w:r>
    </w:p>
    <w:p w:rsidR="00203B53" w:rsidRDefault="000F46BA">
      <w:pPr>
        <w:pStyle w:val="BodyText"/>
        <w:tabs>
          <w:tab w:val="left" w:pos="8283"/>
        </w:tabs>
        <w:spacing w:line="312" w:lineRule="exact"/>
        <w:ind w:left="5493"/>
      </w:pPr>
      <w:r>
        <w:rPr>
          <w:spacing w:val="-3"/>
        </w:rPr>
        <w:t>Студент</w:t>
      </w:r>
      <w:r>
        <w:rPr>
          <w:spacing w:val="10"/>
        </w:rPr>
        <w:t xml:space="preserve"> </w:t>
      </w:r>
      <w:r>
        <w:rPr>
          <w:spacing w:val="7"/>
        </w:rPr>
        <w:t>____</w:t>
      </w:r>
      <w:r>
        <w:rPr>
          <w:spacing w:val="7"/>
          <w:u w:val="single"/>
        </w:rPr>
        <w:t xml:space="preserve"> </w:t>
      </w:r>
      <w:r>
        <w:rPr>
          <w:spacing w:val="7"/>
          <w:u w:val="single"/>
        </w:rPr>
        <w:tab/>
      </w:r>
      <w:r>
        <w:t>_</w:t>
      </w:r>
    </w:p>
    <w:p w:rsidR="00203B53" w:rsidRDefault="000F46BA">
      <w:pPr>
        <w:spacing w:before="27"/>
        <w:ind w:left="7205"/>
        <w:rPr>
          <w:sz w:val="18"/>
        </w:rPr>
      </w:pPr>
      <w:r>
        <w:rPr>
          <w:sz w:val="18"/>
        </w:rPr>
        <w:t>(підпис)</w:t>
      </w:r>
    </w:p>
    <w:p w:rsidR="00203B53" w:rsidRDefault="00203B53">
      <w:pPr>
        <w:pStyle w:val="BodyText"/>
        <w:rPr>
          <w:sz w:val="20"/>
        </w:rPr>
      </w:pPr>
    </w:p>
    <w:p w:rsidR="00203B53" w:rsidRDefault="000F46BA">
      <w:pPr>
        <w:pStyle w:val="BodyText"/>
        <w:spacing w:before="175"/>
        <w:ind w:left="514" w:right="739"/>
        <w:jc w:val="center"/>
      </w:pPr>
      <w:r>
        <w:t>Київ - 201</w:t>
      </w:r>
      <w:r w:rsidR="00E65225">
        <w:t>9</w:t>
      </w:r>
    </w:p>
    <w:p w:rsidR="00203B53" w:rsidRDefault="00203B53">
      <w:pPr>
        <w:jc w:val="center"/>
        <w:sectPr w:rsidR="00203B53">
          <w:type w:val="continuous"/>
          <w:pgSz w:w="11910" w:h="16850"/>
          <w:pgMar w:top="820" w:right="280" w:bottom="280" w:left="740" w:header="720" w:footer="720" w:gutter="0"/>
          <w:cols w:space="720"/>
        </w:sectPr>
      </w:pPr>
    </w:p>
    <w:p w:rsidR="00203B53" w:rsidRDefault="000F46BA">
      <w:pPr>
        <w:pStyle w:val="Heading3"/>
        <w:spacing w:before="72"/>
        <w:ind w:left="834" w:right="461" w:firstLine="0"/>
        <w:jc w:val="center"/>
      </w:pPr>
      <w:r>
        <w:lastRenderedPageBreak/>
        <w:t>Національний технічний університет України</w:t>
      </w:r>
    </w:p>
    <w:p w:rsidR="00203B53" w:rsidRDefault="000F46BA">
      <w:pPr>
        <w:spacing w:before="18"/>
        <w:ind w:left="834" w:right="482"/>
        <w:jc w:val="center"/>
        <w:rPr>
          <w:b/>
          <w:sz w:val="31"/>
        </w:rPr>
      </w:pPr>
      <w:r>
        <w:rPr>
          <w:b/>
          <w:sz w:val="31"/>
        </w:rPr>
        <w:t>“ Київський політехнічний інститут ім. Ігоря Сікорського”</w:t>
      </w:r>
    </w:p>
    <w:p w:rsidR="001F0E10" w:rsidRDefault="001F0E10" w:rsidP="001F0E10">
      <w:pPr>
        <w:pStyle w:val="BodyText"/>
      </w:pPr>
      <w:bookmarkStart w:id="2" w:name="_Hlk27389597"/>
    </w:p>
    <w:p w:rsidR="00203B53" w:rsidRDefault="000F46BA">
      <w:pPr>
        <w:pStyle w:val="BodyText"/>
        <w:ind w:left="115"/>
      </w:pPr>
      <w:r>
        <w:t>Факульте</w:t>
      </w:r>
      <w:r w:rsidR="00BF3767">
        <w:t xml:space="preserve">т </w:t>
      </w:r>
      <w:r w:rsidR="00BF3767" w:rsidRPr="00BF3767">
        <w:t xml:space="preserve">(інститут) </w:t>
      </w:r>
      <w:bookmarkStart w:id="3" w:name="_Hlk27389488"/>
      <w:r w:rsidR="00BF3767" w:rsidRPr="00BF3767">
        <w:rPr>
          <w:u w:val="single"/>
        </w:rPr>
        <w:t>Інформатики та обчислювальної техніки</w:t>
      </w:r>
      <w:bookmarkEnd w:id="2"/>
      <w:bookmarkEnd w:id="3"/>
    </w:p>
    <w:p w:rsidR="00BF3767" w:rsidRDefault="000F46BA" w:rsidP="00BF3767">
      <w:pPr>
        <w:pStyle w:val="BodyText"/>
        <w:spacing w:before="158" w:line="369" w:lineRule="auto"/>
        <w:ind w:left="115" w:right="2092"/>
        <w:rPr>
          <w:spacing w:val="-4"/>
          <w:u w:val="single"/>
        </w:rPr>
      </w:pPr>
      <w:bookmarkStart w:id="4" w:name="_Hlk27389559"/>
      <w:r>
        <w:t>Кафедра</w:t>
      </w:r>
      <w:r>
        <w:rPr>
          <w:u w:val="single"/>
        </w:rPr>
        <w:t xml:space="preserve"> </w:t>
      </w:r>
      <w:r w:rsidR="00BF3767" w:rsidRPr="00BF3767">
        <w:rPr>
          <w:spacing w:val="-4"/>
          <w:u w:val="single"/>
        </w:rPr>
        <w:t xml:space="preserve">Обчислювальної техніки </w:t>
      </w:r>
    </w:p>
    <w:bookmarkEnd w:id="4"/>
    <w:p w:rsidR="00203B53" w:rsidRPr="00BF3767" w:rsidRDefault="000F46BA" w:rsidP="00BF3767">
      <w:pPr>
        <w:pStyle w:val="BodyText"/>
        <w:spacing w:before="158" w:line="369" w:lineRule="auto"/>
        <w:ind w:left="115" w:right="2092"/>
        <w:rPr>
          <w:spacing w:val="-4"/>
          <w:u w:val="single"/>
        </w:rPr>
      </w:pPr>
      <w:r>
        <w:rPr>
          <w:spacing w:val="-5"/>
        </w:rPr>
        <w:t xml:space="preserve">Рівень </w:t>
      </w:r>
      <w:r>
        <w:t xml:space="preserve">вищої </w:t>
      </w:r>
      <w:r>
        <w:rPr>
          <w:spacing w:val="-2"/>
        </w:rPr>
        <w:t>освіти</w:t>
      </w:r>
      <w:r>
        <w:rPr>
          <w:spacing w:val="-2"/>
          <w:u w:val="single"/>
        </w:rPr>
        <w:t xml:space="preserve"> </w:t>
      </w:r>
      <w:r w:rsidR="001F0E10" w:rsidRPr="001F0E10">
        <w:rPr>
          <w:u w:val="single"/>
        </w:rPr>
        <w:t>другий (магістерський) за освітньо-професійною   програмою</w:t>
      </w:r>
    </w:p>
    <w:p w:rsidR="00203B53" w:rsidRPr="001F0E10" w:rsidRDefault="000F46BA">
      <w:pPr>
        <w:pStyle w:val="BodyText"/>
        <w:spacing w:line="303" w:lineRule="exact"/>
        <w:ind w:left="115"/>
        <w:rPr>
          <w:u w:val="single"/>
        </w:rPr>
      </w:pPr>
      <w:r>
        <w:t xml:space="preserve">зі спеціальності - </w:t>
      </w:r>
      <w:r w:rsidR="001F0E10" w:rsidRPr="001F0E10">
        <w:rPr>
          <w:u w:val="single"/>
        </w:rPr>
        <w:t>123.  Комп’ютерна інженерія</w:t>
      </w:r>
    </w:p>
    <w:p w:rsidR="00203B53" w:rsidRPr="001F0E10" w:rsidRDefault="000F46BA">
      <w:pPr>
        <w:pStyle w:val="BodyText"/>
        <w:spacing w:line="319" w:lineRule="exact"/>
        <w:ind w:left="115"/>
        <w:rPr>
          <w:u w:val="single"/>
        </w:rPr>
      </w:pPr>
      <w:r>
        <w:t xml:space="preserve">за спеціалізацією - </w:t>
      </w:r>
      <w:r w:rsidR="001F0E10" w:rsidRPr="001F0E10">
        <w:rPr>
          <w:u w:val="single"/>
        </w:rPr>
        <w:t>123.  Комп’ютерні системи та мережі</w:t>
      </w:r>
    </w:p>
    <w:p w:rsidR="00203B53" w:rsidRDefault="00203B53">
      <w:pPr>
        <w:pStyle w:val="BodyText"/>
        <w:rPr>
          <w:sz w:val="32"/>
        </w:rPr>
      </w:pPr>
    </w:p>
    <w:p w:rsidR="00203B53" w:rsidRDefault="001F0E10">
      <w:pPr>
        <w:pStyle w:val="BodyText"/>
        <w:rPr>
          <w:sz w:val="32"/>
        </w:rPr>
      </w:pPr>
      <w:r>
        <w:rPr>
          <w:sz w:val="32"/>
        </w:rPr>
        <w:t xml:space="preserve"> </w:t>
      </w:r>
    </w:p>
    <w:p w:rsidR="00203B53" w:rsidRDefault="00203B53">
      <w:pPr>
        <w:pStyle w:val="BodyText"/>
        <w:spacing w:before="8"/>
        <w:rPr>
          <w:sz w:val="30"/>
        </w:rPr>
      </w:pPr>
    </w:p>
    <w:p w:rsidR="00203B53" w:rsidRDefault="000F46BA">
      <w:pPr>
        <w:pStyle w:val="BodyText"/>
        <w:ind w:left="7580"/>
      </w:pPr>
      <w:r>
        <w:t>ЗАТВЕРДЖУЮ</w:t>
      </w:r>
    </w:p>
    <w:p w:rsidR="00203B53" w:rsidRDefault="000F46BA">
      <w:pPr>
        <w:pStyle w:val="BodyText"/>
        <w:spacing w:before="9"/>
        <w:ind w:left="7430"/>
      </w:pPr>
      <w:r>
        <w:t>Завідувач кафедри</w:t>
      </w:r>
    </w:p>
    <w:p w:rsidR="00203B53" w:rsidRDefault="000F46BA">
      <w:pPr>
        <w:pStyle w:val="BodyText"/>
        <w:tabs>
          <w:tab w:val="left" w:leader="underscore" w:pos="9905"/>
          <w:tab w:val="left" w:pos="10384"/>
        </w:tabs>
        <w:spacing w:line="315" w:lineRule="exact"/>
        <w:ind w:left="7069"/>
      </w:pPr>
      <w:r>
        <w:rPr>
          <w:spacing w:val="-72"/>
          <w:w w:val="101"/>
          <w:u w:val="single"/>
        </w:rPr>
        <w:t xml:space="preserve"> </w:t>
      </w:r>
      <w:proofErr w:type="spellStart"/>
      <w:r w:rsidR="001F0E10" w:rsidRPr="001F0E10">
        <w:rPr>
          <w:u w:val="single"/>
        </w:rPr>
        <w:t>Стіренко</w:t>
      </w:r>
      <w:proofErr w:type="spellEnd"/>
      <w:r w:rsidR="001F0E10" w:rsidRPr="001F0E10">
        <w:rPr>
          <w:u w:val="single"/>
        </w:rPr>
        <w:t xml:space="preserve"> С.Г</w:t>
      </w:r>
      <w:r>
        <w:rPr>
          <w:u w:val="single"/>
        </w:rPr>
        <w:t>.</w:t>
      </w:r>
      <w:r>
        <w:t xml:space="preserve"> </w:t>
      </w:r>
      <w:r>
        <w:tab/>
      </w:r>
      <w:r>
        <w:rPr>
          <w:w w:val="101"/>
          <w:u w:val="single"/>
        </w:rPr>
        <w:t xml:space="preserve"> </w:t>
      </w:r>
      <w:r>
        <w:rPr>
          <w:u w:val="single"/>
        </w:rPr>
        <w:tab/>
      </w:r>
    </w:p>
    <w:p w:rsidR="00203B53" w:rsidRDefault="000F46BA">
      <w:pPr>
        <w:tabs>
          <w:tab w:val="left" w:pos="9622"/>
        </w:tabs>
        <w:spacing w:before="26"/>
        <w:ind w:left="7145"/>
        <w:rPr>
          <w:sz w:val="18"/>
        </w:rPr>
      </w:pPr>
      <w:r>
        <w:rPr>
          <w:sz w:val="18"/>
        </w:rPr>
        <w:t>(прізвище,</w:t>
      </w:r>
      <w:r>
        <w:rPr>
          <w:spacing w:val="-1"/>
          <w:sz w:val="18"/>
        </w:rPr>
        <w:t xml:space="preserve"> </w:t>
      </w:r>
      <w:r>
        <w:rPr>
          <w:spacing w:val="-5"/>
          <w:sz w:val="18"/>
        </w:rPr>
        <w:t>ініціали)</w:t>
      </w:r>
      <w:r>
        <w:rPr>
          <w:spacing w:val="-5"/>
          <w:sz w:val="18"/>
        </w:rPr>
        <w:tab/>
        <w:t>(підпис)</w:t>
      </w:r>
    </w:p>
    <w:p w:rsidR="00203B53" w:rsidRDefault="000F46BA">
      <w:pPr>
        <w:pStyle w:val="BodyText"/>
        <w:tabs>
          <w:tab w:val="left" w:pos="9454"/>
        </w:tabs>
        <w:spacing w:before="90"/>
        <w:ind w:left="7024"/>
      </w:pPr>
      <w:r>
        <w:rPr>
          <w:spacing w:val="5"/>
        </w:rPr>
        <w:t>«____»</w:t>
      </w:r>
      <w:r>
        <w:rPr>
          <w:spacing w:val="53"/>
        </w:rPr>
        <w:t xml:space="preserve"> </w:t>
      </w:r>
      <w:r>
        <w:rPr>
          <w:spacing w:val="6"/>
        </w:rPr>
        <w:t>__</w:t>
      </w:r>
      <w:r>
        <w:rPr>
          <w:spacing w:val="6"/>
          <w:u w:val="single"/>
        </w:rPr>
        <w:t xml:space="preserve"> </w:t>
      </w:r>
      <w:r>
        <w:rPr>
          <w:spacing w:val="6"/>
          <w:u w:val="single"/>
        </w:rPr>
        <w:tab/>
      </w:r>
      <w:r>
        <w:t>_</w:t>
      </w:r>
      <w:r>
        <w:rPr>
          <w:spacing w:val="-28"/>
        </w:rPr>
        <w:t xml:space="preserve"> </w:t>
      </w:r>
      <w:r>
        <w:rPr>
          <w:spacing w:val="-3"/>
        </w:rPr>
        <w:t>201</w:t>
      </w:r>
      <w:r w:rsidR="001F0E10">
        <w:rPr>
          <w:spacing w:val="-3"/>
        </w:rPr>
        <w:t>9</w:t>
      </w:r>
      <w:r>
        <w:rPr>
          <w:spacing w:val="-3"/>
        </w:rPr>
        <w:t>р.</w:t>
      </w:r>
    </w:p>
    <w:p w:rsidR="00203B53" w:rsidRDefault="00203B53">
      <w:pPr>
        <w:pStyle w:val="BodyText"/>
        <w:rPr>
          <w:sz w:val="20"/>
        </w:rPr>
      </w:pPr>
    </w:p>
    <w:p w:rsidR="00203B53" w:rsidRDefault="00203B53">
      <w:pPr>
        <w:pStyle w:val="BodyText"/>
        <w:rPr>
          <w:sz w:val="20"/>
        </w:rPr>
      </w:pPr>
    </w:p>
    <w:p w:rsidR="00203B53" w:rsidRDefault="000F46BA">
      <w:pPr>
        <w:pStyle w:val="Heading3"/>
        <w:spacing w:before="256"/>
        <w:ind w:left="567" w:right="739" w:firstLine="0"/>
        <w:jc w:val="center"/>
      </w:pPr>
      <w:r>
        <w:t xml:space="preserve">З  А  В  Д  А  Н  </w:t>
      </w:r>
      <w:proofErr w:type="spellStart"/>
      <w:r>
        <w:t>Н</w:t>
      </w:r>
      <w:proofErr w:type="spellEnd"/>
      <w:r>
        <w:t xml:space="preserve"> </w:t>
      </w:r>
      <w:r>
        <w:rPr>
          <w:spacing w:val="64"/>
        </w:rPr>
        <w:t xml:space="preserve"> </w:t>
      </w:r>
      <w:r>
        <w:t>Я</w:t>
      </w:r>
    </w:p>
    <w:p w:rsidR="00203B53" w:rsidRDefault="000F46BA">
      <w:pPr>
        <w:spacing w:before="9"/>
        <w:ind w:left="563" w:right="739"/>
        <w:jc w:val="center"/>
        <w:rPr>
          <w:b/>
          <w:sz w:val="24"/>
        </w:rPr>
      </w:pPr>
      <w:r>
        <w:rPr>
          <w:b/>
          <w:sz w:val="24"/>
        </w:rPr>
        <w:t>НА МАГІСТЕРСЬКУ ДИСЕРТАЦІЮ СТУДЕНТУ</w:t>
      </w:r>
    </w:p>
    <w:p w:rsidR="00203B53" w:rsidRDefault="00FD0DCA">
      <w:pPr>
        <w:pStyle w:val="BodyText"/>
        <w:tabs>
          <w:tab w:val="left" w:pos="3600"/>
        </w:tabs>
        <w:spacing w:before="213"/>
        <w:ind w:left="115"/>
      </w:pPr>
      <w:r>
        <w:pict>
          <v:group id="_x0000_s1040" style="position:absolute;left:0;text-align:left;margin-left:223.05pt;margin-top:25.2pt;width:345.25pt;height:1.1pt;z-index:15730176;mso-position-horizontal-relative:page" coordorigin="4461,504" coordsize="6905,22">
            <v:line id="_x0000_s1042" style="position:absolute" from="8246,521" to="11366,521" strokeweight=".48pt"/>
            <v:rect id="_x0000_s1041" style="position:absolute;left:4460;top:504;width:3785;height:15" fillcolor="black" stroked="f"/>
            <w10:wrap anchorx="page"/>
          </v:group>
        </w:pict>
      </w:r>
      <w:r w:rsidR="000F46BA">
        <w:rPr>
          <w:sz w:val="24"/>
          <w:u w:val="single"/>
        </w:rPr>
        <w:t xml:space="preserve"> </w:t>
      </w:r>
      <w:r w:rsidR="000F46BA">
        <w:rPr>
          <w:sz w:val="24"/>
          <w:u w:val="single"/>
        </w:rPr>
        <w:tab/>
      </w:r>
      <w:r w:rsidR="000F46BA">
        <w:rPr>
          <w:sz w:val="24"/>
        </w:rPr>
        <w:t>_</w:t>
      </w:r>
      <w:proofErr w:type="spellStart"/>
      <w:r w:rsidR="00BF3767">
        <w:t>Савкевича</w:t>
      </w:r>
      <w:proofErr w:type="spellEnd"/>
      <w:r w:rsidR="00BF3767">
        <w:t xml:space="preserve"> Ростислава Вадимовича</w:t>
      </w:r>
      <w:r w:rsidR="000F46BA">
        <w:rPr>
          <w:spacing w:val="-28"/>
        </w:rPr>
        <w:t xml:space="preserve"> </w:t>
      </w:r>
      <w:r w:rsidR="000F46BA">
        <w:t>_</w:t>
      </w:r>
    </w:p>
    <w:p w:rsidR="00203B53" w:rsidRDefault="000F46BA">
      <w:pPr>
        <w:spacing w:before="15"/>
        <w:ind w:left="586" w:right="739"/>
        <w:jc w:val="center"/>
        <w:rPr>
          <w:sz w:val="16"/>
        </w:rPr>
      </w:pPr>
      <w:r>
        <w:rPr>
          <w:w w:val="105"/>
          <w:sz w:val="16"/>
        </w:rPr>
        <w:t>(прізвище, ім’я,  по батькові)</w:t>
      </w:r>
    </w:p>
    <w:p w:rsidR="00203B53" w:rsidRDefault="000F46BA" w:rsidP="00BF3767">
      <w:pPr>
        <w:pStyle w:val="ListParagraph"/>
        <w:numPr>
          <w:ilvl w:val="0"/>
          <w:numId w:val="36"/>
        </w:numPr>
        <w:tabs>
          <w:tab w:val="left" w:pos="565"/>
          <w:tab w:val="left" w:pos="566"/>
          <w:tab w:val="left" w:pos="1390"/>
          <w:tab w:val="left" w:pos="3089"/>
          <w:tab w:val="left" w:pos="5444"/>
          <w:tab w:val="left" w:pos="7137"/>
          <w:tab w:val="left" w:pos="8351"/>
          <w:tab w:val="left" w:pos="8996"/>
        </w:tabs>
        <w:spacing w:before="4"/>
        <w:ind w:hanging="451"/>
        <w:rPr>
          <w:sz w:val="19"/>
        </w:rPr>
      </w:pPr>
      <w:r>
        <w:rPr>
          <w:sz w:val="28"/>
        </w:rPr>
        <w:t>Тема</w:t>
      </w:r>
      <w:r>
        <w:rPr>
          <w:sz w:val="28"/>
        </w:rPr>
        <w:tab/>
      </w:r>
      <w:r>
        <w:rPr>
          <w:spacing w:val="-3"/>
          <w:sz w:val="28"/>
        </w:rPr>
        <w:t>дисертації</w:t>
      </w:r>
      <w:r>
        <w:rPr>
          <w:spacing w:val="-3"/>
          <w:sz w:val="28"/>
        </w:rPr>
        <w:tab/>
      </w:r>
      <w:r>
        <w:rPr>
          <w:spacing w:val="-3"/>
          <w:sz w:val="28"/>
          <w:u w:val="single"/>
        </w:rPr>
        <w:t xml:space="preserve"> </w:t>
      </w:r>
      <w:r w:rsidR="00BF3767" w:rsidRPr="00BF3767">
        <w:rPr>
          <w:spacing w:val="-3"/>
          <w:sz w:val="28"/>
          <w:u w:val="single"/>
        </w:rPr>
        <w:t xml:space="preserve">Методи і програмні засоби </w:t>
      </w:r>
      <w:proofErr w:type="spellStart"/>
      <w:r w:rsidR="00BF3767" w:rsidRPr="00BF3767">
        <w:rPr>
          <w:spacing w:val="-3"/>
          <w:sz w:val="28"/>
          <w:u w:val="single"/>
        </w:rPr>
        <w:t>кроссплатформенного</w:t>
      </w:r>
      <w:proofErr w:type="spellEnd"/>
      <w:r w:rsidR="00BF3767" w:rsidRPr="00BF3767">
        <w:rPr>
          <w:spacing w:val="-3"/>
          <w:sz w:val="28"/>
          <w:u w:val="single"/>
        </w:rPr>
        <w:t xml:space="preserve"> обміну мультимедійним контентом </w:t>
      </w:r>
      <w:r>
        <w:rPr>
          <w:w w:val="105"/>
          <w:sz w:val="19"/>
        </w:rPr>
        <w:t>____________</w:t>
      </w:r>
      <w:r>
        <w:rPr>
          <w:w w:val="105"/>
          <w:sz w:val="19"/>
          <w:u w:val="single"/>
        </w:rPr>
        <w:t xml:space="preserve">    </w:t>
      </w:r>
      <w:r>
        <w:rPr>
          <w:spacing w:val="7"/>
          <w:w w:val="105"/>
          <w:sz w:val="19"/>
        </w:rPr>
        <w:t>_</w:t>
      </w:r>
      <w:r>
        <w:rPr>
          <w:spacing w:val="7"/>
          <w:w w:val="105"/>
          <w:sz w:val="19"/>
          <w:u w:val="single"/>
        </w:rPr>
        <w:t xml:space="preserve">   </w:t>
      </w:r>
      <w:r>
        <w:rPr>
          <w:spacing w:val="7"/>
          <w:w w:val="105"/>
          <w:sz w:val="19"/>
        </w:rPr>
        <w:t>_</w:t>
      </w:r>
      <w:r>
        <w:rPr>
          <w:spacing w:val="7"/>
          <w:w w:val="105"/>
          <w:sz w:val="19"/>
          <w:u w:val="single"/>
        </w:rPr>
        <w:t xml:space="preserve">   </w:t>
      </w:r>
      <w:r>
        <w:rPr>
          <w:spacing w:val="10"/>
          <w:w w:val="105"/>
          <w:sz w:val="19"/>
        </w:rPr>
        <w:t>_</w:t>
      </w:r>
      <w:r>
        <w:rPr>
          <w:spacing w:val="10"/>
          <w:w w:val="105"/>
          <w:sz w:val="19"/>
          <w:u w:val="single"/>
        </w:rPr>
        <w:t xml:space="preserve">   </w:t>
      </w:r>
      <w:r>
        <w:rPr>
          <w:spacing w:val="7"/>
          <w:w w:val="105"/>
          <w:sz w:val="19"/>
        </w:rPr>
        <w:t>_</w:t>
      </w:r>
      <w:r>
        <w:rPr>
          <w:spacing w:val="7"/>
          <w:w w:val="105"/>
          <w:sz w:val="19"/>
          <w:u w:val="single"/>
        </w:rPr>
        <w:t xml:space="preserve">   </w:t>
      </w:r>
      <w:r>
        <w:rPr>
          <w:spacing w:val="7"/>
          <w:w w:val="105"/>
          <w:sz w:val="19"/>
        </w:rPr>
        <w:t>_</w:t>
      </w:r>
      <w:r>
        <w:rPr>
          <w:spacing w:val="7"/>
          <w:w w:val="105"/>
          <w:sz w:val="19"/>
          <w:u w:val="single"/>
        </w:rPr>
        <w:t xml:space="preserve">   </w:t>
      </w:r>
      <w:r>
        <w:rPr>
          <w:spacing w:val="7"/>
          <w:w w:val="105"/>
          <w:sz w:val="19"/>
        </w:rPr>
        <w:t>_</w:t>
      </w:r>
      <w:r>
        <w:rPr>
          <w:spacing w:val="7"/>
          <w:w w:val="105"/>
          <w:sz w:val="19"/>
          <w:u w:val="single"/>
        </w:rPr>
        <w:t xml:space="preserve">  </w:t>
      </w:r>
      <w:r>
        <w:rPr>
          <w:spacing w:val="54"/>
          <w:w w:val="105"/>
          <w:sz w:val="19"/>
          <w:u w:val="single"/>
        </w:rPr>
        <w:t xml:space="preserve"> </w:t>
      </w:r>
      <w:r>
        <w:rPr>
          <w:w w:val="105"/>
          <w:sz w:val="19"/>
        </w:rPr>
        <w:t xml:space="preserve">_ </w:t>
      </w:r>
      <w:r>
        <w:rPr>
          <w:sz w:val="19"/>
        </w:rPr>
        <w:tab/>
      </w:r>
      <w:r>
        <w:rPr>
          <w:w w:val="102"/>
          <w:sz w:val="19"/>
          <w:u w:val="single"/>
        </w:rPr>
        <w:t xml:space="preserve"> </w:t>
      </w:r>
      <w:r>
        <w:rPr>
          <w:sz w:val="19"/>
          <w:u w:val="single"/>
        </w:rPr>
        <w:tab/>
      </w:r>
    </w:p>
    <w:p w:rsidR="00203B53" w:rsidRDefault="000F46BA">
      <w:pPr>
        <w:pStyle w:val="BodyText"/>
        <w:tabs>
          <w:tab w:val="left" w:pos="10598"/>
        </w:tabs>
        <w:spacing w:before="39"/>
        <w:ind w:left="115"/>
      </w:pPr>
      <w:r>
        <w:rPr>
          <w:spacing w:val="-4"/>
        </w:rPr>
        <w:t xml:space="preserve">Науковий керівник </w:t>
      </w:r>
      <w:r>
        <w:rPr>
          <w:spacing w:val="62"/>
          <w:u w:val="thick"/>
        </w:rPr>
        <w:t xml:space="preserve"> </w:t>
      </w:r>
      <w:r w:rsidR="00BF3767">
        <w:rPr>
          <w:u w:val="thick"/>
        </w:rPr>
        <w:t xml:space="preserve">Сергієнко </w:t>
      </w:r>
      <w:r w:rsidR="00BF3767" w:rsidRPr="00BF3767">
        <w:rPr>
          <w:u w:val="thick"/>
        </w:rPr>
        <w:t>Анатолій Михайлович</w:t>
      </w:r>
      <w:r>
        <w:rPr>
          <w:spacing w:val="-5"/>
          <w:u w:val="thick"/>
        </w:rPr>
        <w:t xml:space="preserve">,  </w:t>
      </w:r>
      <w:proofErr w:type="spellStart"/>
      <w:r w:rsidR="00BF3767">
        <w:rPr>
          <w:u w:val="thick"/>
        </w:rPr>
        <w:t>д</w:t>
      </w:r>
      <w:r>
        <w:rPr>
          <w:u w:val="thick"/>
        </w:rPr>
        <w:t>.т.н</w:t>
      </w:r>
      <w:proofErr w:type="spellEnd"/>
      <w:r>
        <w:rPr>
          <w:u w:val="thick"/>
        </w:rPr>
        <w:t>.,</w:t>
      </w:r>
      <w:r>
        <w:rPr>
          <w:spacing w:val="3"/>
          <w:u w:val="thick"/>
        </w:rPr>
        <w:t xml:space="preserve"> </w:t>
      </w:r>
      <w:r w:rsidR="00BF3767">
        <w:rPr>
          <w:u w:val="thick"/>
        </w:rPr>
        <w:t>професор</w:t>
      </w:r>
      <w:r>
        <w:rPr>
          <w:u w:val="thick"/>
        </w:rPr>
        <w:t>.</w:t>
      </w:r>
      <w:r>
        <w:rPr>
          <w:u w:val="thick"/>
        </w:rPr>
        <w:tab/>
      </w:r>
    </w:p>
    <w:p w:rsidR="00203B53" w:rsidRDefault="000F46BA">
      <w:pPr>
        <w:spacing w:before="45"/>
        <w:ind w:left="561" w:right="739"/>
        <w:jc w:val="center"/>
        <w:rPr>
          <w:sz w:val="16"/>
        </w:rPr>
      </w:pPr>
      <w:r>
        <w:rPr>
          <w:w w:val="105"/>
          <w:sz w:val="16"/>
        </w:rPr>
        <w:t>(прізвище, ім’я, по батькові, науковий ступінь, вчене звання)</w:t>
      </w:r>
    </w:p>
    <w:p w:rsidR="00203B53" w:rsidRDefault="000F46BA">
      <w:pPr>
        <w:pStyle w:val="BodyText"/>
        <w:tabs>
          <w:tab w:val="left" w:pos="7172"/>
        </w:tabs>
        <w:spacing w:before="35"/>
        <w:ind w:left="115"/>
      </w:pPr>
      <w:r>
        <w:t xml:space="preserve">затверджені наказом по </w:t>
      </w:r>
      <w:r>
        <w:rPr>
          <w:spacing w:val="-4"/>
        </w:rPr>
        <w:t>університету</w:t>
      </w:r>
      <w:r>
        <w:rPr>
          <w:spacing w:val="23"/>
        </w:rPr>
        <w:t xml:space="preserve"> </w:t>
      </w:r>
      <w:r>
        <w:rPr>
          <w:spacing w:val="-7"/>
        </w:rPr>
        <w:t>від</w:t>
      </w:r>
      <w:r>
        <w:rPr>
          <w:spacing w:val="22"/>
        </w:rPr>
        <w:t xml:space="preserve"> </w:t>
      </w:r>
      <w:r>
        <w:rPr>
          <w:spacing w:val="4"/>
        </w:rPr>
        <w:t>“___”_</w:t>
      </w:r>
      <w:r>
        <w:rPr>
          <w:spacing w:val="4"/>
          <w:u w:val="single"/>
        </w:rPr>
        <w:t xml:space="preserve"> </w:t>
      </w:r>
      <w:r>
        <w:rPr>
          <w:spacing w:val="4"/>
          <w:u w:val="single"/>
        </w:rPr>
        <w:tab/>
      </w:r>
      <w:r>
        <w:rPr>
          <w:spacing w:val="-4"/>
        </w:rPr>
        <w:t>20_</w:t>
      </w:r>
      <w:r>
        <w:rPr>
          <w:spacing w:val="-4"/>
          <w:u w:val="single"/>
        </w:rPr>
        <w:t xml:space="preserve"> </w:t>
      </w:r>
      <w:r>
        <w:t>року</w:t>
      </w:r>
      <w:r>
        <w:rPr>
          <w:spacing w:val="-24"/>
        </w:rPr>
        <w:t xml:space="preserve"> </w:t>
      </w:r>
      <w:r>
        <w:rPr>
          <w:spacing w:val="2"/>
        </w:rPr>
        <w:t>№___</w:t>
      </w:r>
    </w:p>
    <w:p w:rsidR="00203B53" w:rsidRDefault="000F46BA">
      <w:pPr>
        <w:pStyle w:val="ListParagraph"/>
        <w:numPr>
          <w:ilvl w:val="0"/>
          <w:numId w:val="36"/>
        </w:numPr>
        <w:tabs>
          <w:tab w:val="left" w:pos="401"/>
          <w:tab w:val="left" w:leader="underscore" w:pos="7444"/>
          <w:tab w:val="left" w:pos="10679"/>
        </w:tabs>
        <w:spacing w:before="53"/>
        <w:ind w:left="400" w:hanging="286"/>
        <w:rPr>
          <w:sz w:val="28"/>
        </w:rPr>
      </w:pPr>
      <w:r>
        <w:rPr>
          <w:spacing w:val="2"/>
          <w:sz w:val="28"/>
        </w:rPr>
        <w:t xml:space="preserve">Строк </w:t>
      </w:r>
      <w:r>
        <w:rPr>
          <w:sz w:val="28"/>
        </w:rPr>
        <w:t xml:space="preserve">подання студентом </w:t>
      </w:r>
      <w:r>
        <w:rPr>
          <w:spacing w:val="-3"/>
          <w:sz w:val="28"/>
        </w:rPr>
        <w:t>дисертації</w:t>
      </w:r>
      <w:r>
        <w:rPr>
          <w:spacing w:val="17"/>
          <w:sz w:val="28"/>
        </w:rPr>
        <w:t xml:space="preserve"> </w:t>
      </w:r>
      <w:r>
        <w:rPr>
          <w:spacing w:val="4"/>
          <w:sz w:val="28"/>
        </w:rPr>
        <w:t xml:space="preserve">___ </w:t>
      </w:r>
      <w:r>
        <w:rPr>
          <w:spacing w:val="4"/>
          <w:sz w:val="28"/>
        </w:rPr>
        <w:tab/>
      </w:r>
      <w:r>
        <w:rPr>
          <w:spacing w:val="4"/>
          <w:w w:val="101"/>
          <w:sz w:val="28"/>
          <w:u w:val="single"/>
        </w:rPr>
        <w:t xml:space="preserve"> </w:t>
      </w:r>
      <w:r>
        <w:rPr>
          <w:spacing w:val="4"/>
          <w:sz w:val="28"/>
          <w:u w:val="single"/>
        </w:rPr>
        <w:tab/>
      </w:r>
    </w:p>
    <w:p w:rsidR="00203B53" w:rsidRDefault="000F46BA">
      <w:pPr>
        <w:pStyle w:val="ListParagraph"/>
        <w:numPr>
          <w:ilvl w:val="0"/>
          <w:numId w:val="36"/>
        </w:numPr>
        <w:tabs>
          <w:tab w:val="left" w:pos="327"/>
          <w:tab w:val="left" w:pos="1405"/>
          <w:tab w:val="left" w:pos="3179"/>
          <w:tab w:val="left" w:pos="4648"/>
          <w:tab w:val="left" w:pos="5906"/>
          <w:tab w:val="left" w:pos="6836"/>
          <w:tab w:val="left" w:pos="7496"/>
          <w:tab w:val="left" w:pos="9326"/>
        </w:tabs>
        <w:spacing w:before="53"/>
        <w:ind w:left="326" w:hanging="212"/>
        <w:rPr>
          <w:sz w:val="28"/>
        </w:rPr>
      </w:pPr>
      <w:r>
        <w:rPr>
          <w:sz w:val="28"/>
        </w:rPr>
        <w:t>Об’єкт</w:t>
      </w:r>
      <w:r>
        <w:rPr>
          <w:sz w:val="28"/>
        </w:rPr>
        <w:tab/>
        <w:t>дослідження</w:t>
      </w:r>
      <w:r>
        <w:rPr>
          <w:sz w:val="28"/>
        </w:rPr>
        <w:tab/>
      </w:r>
      <w:r>
        <w:rPr>
          <w:sz w:val="28"/>
          <w:u w:val="single"/>
        </w:rPr>
        <w:t xml:space="preserve"> </w:t>
      </w:r>
      <w:r>
        <w:rPr>
          <w:spacing w:val="-4"/>
          <w:sz w:val="28"/>
          <w:u w:val="single"/>
        </w:rPr>
        <w:t>технології</w:t>
      </w:r>
      <w:r>
        <w:rPr>
          <w:spacing w:val="-4"/>
          <w:sz w:val="28"/>
          <w:u w:val="single"/>
        </w:rPr>
        <w:tab/>
      </w:r>
      <w:r>
        <w:rPr>
          <w:sz w:val="28"/>
          <w:u w:val="single"/>
        </w:rPr>
        <w:t>передачі</w:t>
      </w:r>
      <w:r>
        <w:rPr>
          <w:sz w:val="28"/>
          <w:u w:val="single"/>
        </w:rPr>
        <w:tab/>
        <w:t>даних</w:t>
      </w:r>
      <w:r>
        <w:rPr>
          <w:sz w:val="28"/>
          <w:u w:val="single"/>
        </w:rPr>
        <w:tab/>
      </w:r>
      <w:r>
        <w:rPr>
          <w:spacing w:val="-7"/>
          <w:sz w:val="28"/>
          <w:u w:val="single"/>
        </w:rPr>
        <w:t>між</w:t>
      </w:r>
      <w:r>
        <w:rPr>
          <w:spacing w:val="-7"/>
          <w:sz w:val="28"/>
          <w:u w:val="single"/>
        </w:rPr>
        <w:tab/>
      </w:r>
      <w:r>
        <w:rPr>
          <w:spacing w:val="-4"/>
          <w:sz w:val="28"/>
          <w:u w:val="single"/>
        </w:rPr>
        <w:t>клієнтськими</w:t>
      </w:r>
      <w:r>
        <w:rPr>
          <w:spacing w:val="-4"/>
          <w:sz w:val="28"/>
          <w:u w:val="single"/>
        </w:rPr>
        <w:tab/>
      </w:r>
      <w:r>
        <w:rPr>
          <w:sz w:val="28"/>
          <w:u w:val="single"/>
        </w:rPr>
        <w:t>частинами</w:t>
      </w:r>
    </w:p>
    <w:p w:rsidR="00203B53" w:rsidRDefault="000F46BA">
      <w:pPr>
        <w:pStyle w:val="BodyText"/>
        <w:tabs>
          <w:tab w:val="left" w:pos="8104"/>
          <w:tab w:val="left" w:pos="10685"/>
        </w:tabs>
        <w:spacing w:before="39"/>
        <w:ind w:left="115"/>
      </w:pPr>
      <w:r>
        <w:rPr>
          <w:spacing w:val="-72"/>
          <w:w w:val="101"/>
          <w:u w:val="single"/>
        </w:rPr>
        <w:t xml:space="preserve"> </w:t>
      </w:r>
      <w:r>
        <w:rPr>
          <w:u w:val="single"/>
        </w:rPr>
        <w:t>програмного</w:t>
      </w:r>
      <w:r>
        <w:rPr>
          <w:spacing w:val="-22"/>
          <w:u w:val="single"/>
        </w:rPr>
        <w:t xml:space="preserve"> </w:t>
      </w:r>
      <w:r>
        <w:rPr>
          <w:u w:val="single"/>
        </w:rPr>
        <w:t>забезпечення</w:t>
      </w:r>
      <w:r>
        <w:rPr>
          <w:u w:val="single"/>
        </w:rPr>
        <w:tab/>
      </w:r>
      <w:r>
        <w:t>_</w:t>
      </w:r>
      <w:r>
        <w:rPr>
          <w:u w:val="single"/>
        </w:rPr>
        <w:t xml:space="preserve"> </w:t>
      </w:r>
      <w:r>
        <w:rPr>
          <w:u w:val="single"/>
        </w:rPr>
        <w:tab/>
      </w:r>
    </w:p>
    <w:p w:rsidR="00203B53" w:rsidRDefault="00FD0DCA">
      <w:pPr>
        <w:pStyle w:val="ListParagraph"/>
        <w:numPr>
          <w:ilvl w:val="0"/>
          <w:numId w:val="36"/>
        </w:numPr>
        <w:tabs>
          <w:tab w:val="left" w:pos="446"/>
          <w:tab w:val="left" w:pos="2438"/>
          <w:tab w:val="left" w:pos="4283"/>
          <w:tab w:val="left" w:pos="5423"/>
          <w:tab w:val="left" w:pos="7746"/>
          <w:tab w:val="left" w:pos="9080"/>
        </w:tabs>
        <w:spacing w:before="53" w:line="278" w:lineRule="auto"/>
        <w:ind w:left="115" w:right="275" w:firstLine="0"/>
        <w:rPr>
          <w:sz w:val="28"/>
        </w:rPr>
      </w:pPr>
      <w:r>
        <w:pict>
          <v:rect id="_x0000_s1039" style="position:absolute;left:0;text-align:left;margin-left:42.8pt;margin-top:35.95pt;width:524.9pt;height:.75pt;z-index:-17601024;mso-position-horizontal-relative:page" fillcolor="black" stroked="f">
            <w10:wrap anchorx="page"/>
          </v:rect>
        </w:pict>
      </w:r>
      <w:r w:rsidR="000F46BA">
        <w:rPr>
          <w:spacing w:val="-3"/>
          <w:sz w:val="28"/>
        </w:rPr>
        <w:t xml:space="preserve">Предмет </w:t>
      </w:r>
      <w:r w:rsidR="000F46BA">
        <w:rPr>
          <w:sz w:val="28"/>
        </w:rPr>
        <w:t>дослідження</w:t>
      </w:r>
      <w:r w:rsidR="000F46BA">
        <w:rPr>
          <w:sz w:val="28"/>
          <w:u w:val="single"/>
        </w:rPr>
        <w:t xml:space="preserve"> </w:t>
      </w:r>
      <w:r w:rsidR="000F46BA">
        <w:rPr>
          <w:spacing w:val="-4"/>
          <w:sz w:val="28"/>
          <w:u w:val="single"/>
        </w:rPr>
        <w:t xml:space="preserve">технологія </w:t>
      </w:r>
      <w:proofErr w:type="spellStart"/>
      <w:r w:rsidR="000F46BA">
        <w:rPr>
          <w:sz w:val="28"/>
          <w:u w:val="single"/>
        </w:rPr>
        <w:t>WebRTC</w:t>
      </w:r>
      <w:proofErr w:type="spellEnd"/>
      <w:r w:rsidR="000F46BA">
        <w:rPr>
          <w:sz w:val="28"/>
          <w:u w:val="single"/>
        </w:rPr>
        <w:t xml:space="preserve"> у якості базисної в розрізі </w:t>
      </w:r>
      <w:r w:rsidR="000F46BA">
        <w:rPr>
          <w:spacing w:val="2"/>
          <w:sz w:val="28"/>
          <w:u w:val="single"/>
        </w:rPr>
        <w:t>створення</w:t>
      </w:r>
      <w:r w:rsidR="000F46BA">
        <w:rPr>
          <w:spacing w:val="2"/>
          <w:sz w:val="28"/>
        </w:rPr>
        <w:t xml:space="preserve"> </w:t>
      </w:r>
      <w:r w:rsidR="000F46BA">
        <w:rPr>
          <w:sz w:val="28"/>
        </w:rPr>
        <w:t>програмного</w:t>
      </w:r>
      <w:r w:rsidR="000F46BA">
        <w:rPr>
          <w:sz w:val="28"/>
        </w:rPr>
        <w:tab/>
        <w:t>продукту</w:t>
      </w:r>
      <w:r w:rsidR="000F46BA">
        <w:rPr>
          <w:sz w:val="28"/>
        </w:rPr>
        <w:tab/>
        <w:t>для</w:t>
      </w:r>
      <w:r w:rsidR="000F46BA">
        <w:rPr>
          <w:sz w:val="28"/>
        </w:rPr>
        <w:tab/>
        <w:t>забезпечення</w:t>
      </w:r>
      <w:r w:rsidR="000F46BA">
        <w:rPr>
          <w:sz w:val="28"/>
        </w:rPr>
        <w:tab/>
      </w:r>
      <w:proofErr w:type="spellStart"/>
      <w:r w:rsidR="000F46BA">
        <w:rPr>
          <w:spacing w:val="-5"/>
          <w:sz w:val="28"/>
        </w:rPr>
        <w:t>віде</w:t>
      </w:r>
      <w:r w:rsidR="00BF3767">
        <w:rPr>
          <w:spacing w:val="-5"/>
          <w:sz w:val="28"/>
        </w:rPr>
        <w:t>отрансляцій</w:t>
      </w:r>
      <w:proofErr w:type="spellEnd"/>
    </w:p>
    <w:p w:rsidR="00203B53" w:rsidRDefault="00FD0DCA">
      <w:pPr>
        <w:pStyle w:val="BodyText"/>
        <w:spacing w:before="1"/>
        <w:rPr>
          <w:sz w:val="18"/>
        </w:rPr>
      </w:pPr>
      <w:r>
        <w:pict>
          <v:shape id="_x0000_s1038" style="position:absolute;margin-left:42.8pt;margin-top:12.6pt;width:522.6pt;height:.1pt;z-index:-15727616;mso-wrap-distance-left:0;mso-wrap-distance-right:0;mso-position-horizontal-relative:page" coordorigin="856,252" coordsize="10452,0" o:spt="100" adj="0,,0" path="m856,252r9000,m9868,252r1440,e" filled="f" strokeweight=".48pt">
            <v:stroke joinstyle="round"/>
            <v:formulas/>
            <v:path arrowok="t" o:connecttype="segments"/>
            <w10:wrap type="topAndBottom" anchorx="page"/>
          </v:shape>
        </w:pict>
      </w:r>
    </w:p>
    <w:p w:rsidR="00203B53" w:rsidRDefault="000F46BA">
      <w:pPr>
        <w:pStyle w:val="ListParagraph"/>
        <w:numPr>
          <w:ilvl w:val="0"/>
          <w:numId w:val="36"/>
        </w:numPr>
        <w:tabs>
          <w:tab w:val="left" w:pos="401"/>
        </w:tabs>
        <w:spacing w:before="32" w:line="273" w:lineRule="auto"/>
        <w:ind w:left="115" w:right="273" w:firstLine="0"/>
        <w:jc w:val="both"/>
        <w:rPr>
          <w:sz w:val="28"/>
        </w:rPr>
      </w:pPr>
      <w:r>
        <w:rPr>
          <w:spacing w:val="-7"/>
          <w:sz w:val="28"/>
        </w:rPr>
        <w:t xml:space="preserve">Перелік </w:t>
      </w:r>
      <w:r>
        <w:rPr>
          <w:spacing w:val="-3"/>
          <w:sz w:val="28"/>
        </w:rPr>
        <w:t xml:space="preserve">питань, </w:t>
      </w:r>
      <w:r>
        <w:rPr>
          <w:sz w:val="28"/>
        </w:rPr>
        <w:t>які потрібно розробити:</w:t>
      </w:r>
      <w:r>
        <w:rPr>
          <w:sz w:val="28"/>
          <w:u w:val="single"/>
        </w:rPr>
        <w:t xml:space="preserve"> </w:t>
      </w:r>
      <w:r>
        <w:rPr>
          <w:spacing w:val="-4"/>
          <w:sz w:val="28"/>
          <w:u w:val="single"/>
        </w:rPr>
        <w:t xml:space="preserve">проаналізувати </w:t>
      </w:r>
      <w:r>
        <w:rPr>
          <w:spacing w:val="-3"/>
          <w:sz w:val="28"/>
          <w:u w:val="single"/>
        </w:rPr>
        <w:t xml:space="preserve">існуючі </w:t>
      </w:r>
      <w:r>
        <w:rPr>
          <w:spacing w:val="-4"/>
          <w:sz w:val="28"/>
          <w:u w:val="single"/>
        </w:rPr>
        <w:t xml:space="preserve">технології </w:t>
      </w:r>
      <w:r>
        <w:rPr>
          <w:sz w:val="28"/>
          <w:u w:val="single"/>
        </w:rPr>
        <w:t>передачі</w:t>
      </w:r>
      <w:r>
        <w:rPr>
          <w:sz w:val="28"/>
        </w:rPr>
        <w:t xml:space="preserve"> </w:t>
      </w:r>
      <w:r>
        <w:rPr>
          <w:spacing w:val="-3"/>
          <w:sz w:val="28"/>
        </w:rPr>
        <w:t xml:space="preserve">потоків </w:t>
      </w:r>
      <w:r>
        <w:rPr>
          <w:spacing w:val="-5"/>
          <w:sz w:val="28"/>
        </w:rPr>
        <w:t xml:space="preserve">відео </w:t>
      </w:r>
      <w:r>
        <w:rPr>
          <w:spacing w:val="-3"/>
          <w:sz w:val="28"/>
        </w:rPr>
        <w:t xml:space="preserve">та </w:t>
      </w:r>
      <w:r>
        <w:rPr>
          <w:spacing w:val="-7"/>
          <w:sz w:val="28"/>
        </w:rPr>
        <w:t xml:space="preserve">аудіо </w:t>
      </w:r>
      <w:r>
        <w:rPr>
          <w:sz w:val="28"/>
        </w:rPr>
        <w:t xml:space="preserve">в розрізі створення </w:t>
      </w:r>
      <w:proofErr w:type="spellStart"/>
      <w:r>
        <w:rPr>
          <w:spacing w:val="-3"/>
          <w:sz w:val="28"/>
        </w:rPr>
        <w:t>відео</w:t>
      </w:r>
      <w:r w:rsidR="00BF3767">
        <w:rPr>
          <w:spacing w:val="-3"/>
          <w:sz w:val="28"/>
        </w:rPr>
        <w:t>трансляцій</w:t>
      </w:r>
      <w:proofErr w:type="spellEnd"/>
      <w:r>
        <w:rPr>
          <w:spacing w:val="-3"/>
          <w:sz w:val="28"/>
        </w:rPr>
        <w:t xml:space="preserve">; </w:t>
      </w:r>
      <w:r>
        <w:rPr>
          <w:sz w:val="28"/>
        </w:rPr>
        <w:t xml:space="preserve">− удосконалити спосіб створення </w:t>
      </w:r>
      <w:r>
        <w:rPr>
          <w:spacing w:val="-3"/>
          <w:sz w:val="28"/>
        </w:rPr>
        <w:t xml:space="preserve">та </w:t>
      </w:r>
      <w:r>
        <w:rPr>
          <w:spacing w:val="-5"/>
          <w:sz w:val="28"/>
        </w:rPr>
        <w:t xml:space="preserve">управління  </w:t>
      </w:r>
      <w:proofErr w:type="spellStart"/>
      <w:r>
        <w:rPr>
          <w:spacing w:val="-3"/>
          <w:sz w:val="28"/>
        </w:rPr>
        <w:t>відео</w:t>
      </w:r>
      <w:r w:rsidR="00BF3767">
        <w:rPr>
          <w:spacing w:val="-3"/>
          <w:sz w:val="28"/>
        </w:rPr>
        <w:t>трансляцій</w:t>
      </w:r>
      <w:proofErr w:type="spellEnd"/>
      <w:r>
        <w:rPr>
          <w:spacing w:val="-3"/>
          <w:sz w:val="28"/>
        </w:rPr>
        <w:t xml:space="preserve">  </w:t>
      </w:r>
      <w:r>
        <w:rPr>
          <w:sz w:val="28"/>
        </w:rPr>
        <w:t>на серверній частині програмного</w:t>
      </w:r>
      <w:r>
        <w:rPr>
          <w:spacing w:val="-6"/>
          <w:sz w:val="28"/>
        </w:rPr>
        <w:t xml:space="preserve"> </w:t>
      </w:r>
      <w:r>
        <w:rPr>
          <w:spacing w:val="6"/>
          <w:sz w:val="28"/>
        </w:rPr>
        <w:t>продукту;</w:t>
      </w:r>
    </w:p>
    <w:p w:rsidR="00203B53" w:rsidRDefault="00FD0DCA">
      <w:pPr>
        <w:pStyle w:val="BodyText"/>
        <w:tabs>
          <w:tab w:val="left" w:pos="821"/>
          <w:tab w:val="left" w:pos="1734"/>
          <w:tab w:val="left" w:pos="2483"/>
          <w:tab w:val="left" w:pos="2843"/>
          <w:tab w:val="left" w:pos="3068"/>
          <w:tab w:val="left" w:pos="3548"/>
          <w:tab w:val="left" w:pos="4612"/>
          <w:tab w:val="left" w:pos="4644"/>
          <w:tab w:val="left" w:pos="5048"/>
          <w:tab w:val="left" w:pos="6261"/>
          <w:tab w:val="left" w:pos="6636"/>
          <w:tab w:val="left" w:pos="6814"/>
          <w:tab w:val="left" w:pos="7625"/>
          <w:tab w:val="left" w:pos="7954"/>
          <w:tab w:val="left" w:pos="8165"/>
          <w:tab w:val="left" w:pos="8285"/>
          <w:tab w:val="left" w:pos="8419"/>
          <w:tab w:val="left" w:pos="8990"/>
          <w:tab w:val="left" w:pos="9983"/>
          <w:tab w:val="left" w:pos="10448"/>
        </w:tabs>
        <w:spacing w:before="10" w:line="273" w:lineRule="auto"/>
        <w:ind w:left="115" w:right="277"/>
        <w:jc w:val="right"/>
      </w:pPr>
      <w:r>
        <w:pict>
          <v:rect id="_x0000_s1037" style="position:absolute;left:0;text-align:left;margin-left:42.8pt;margin-top:-22.45pt;width:524.9pt;height:.75pt;z-index:-17600512;mso-position-horizontal-relative:page" fillcolor="black" stroked="f">
            <w10:wrap anchorx="page"/>
          </v:rect>
        </w:pict>
      </w:r>
      <w:r>
        <w:pict>
          <v:rect id="_x0000_s1036" style="position:absolute;left:0;text-align:left;margin-left:42.8pt;margin-top:-3.7pt;width:524.9pt;height:.75pt;z-index:-17600000;mso-position-horizontal-relative:page" fillcolor="black" stroked="f">
            <w10:wrap anchorx="page"/>
          </v:rect>
        </w:pict>
      </w:r>
      <w:r>
        <w:pict>
          <v:rect id="_x0000_s1035" style="position:absolute;left:0;text-align:left;margin-left:42.8pt;margin-top:15.05pt;width:524.9pt;height:.8pt;z-index:-17599488;mso-position-horizontal-relative:page" fillcolor="black" stroked="f">
            <w10:wrap anchorx="page"/>
          </v:rect>
        </w:pict>
      </w:r>
      <w:r>
        <w:pict>
          <v:rect id="_x0000_s1034" style="position:absolute;left:0;text-align:left;margin-left:42.8pt;margin-top:33.1pt;width:524.9pt;height:.75pt;z-index:-17598976;mso-position-horizontal-relative:page" fillcolor="black" stroked="f">
            <w10:wrap anchorx="page"/>
          </v:rect>
        </w:pict>
      </w:r>
      <w:r>
        <w:pict>
          <v:rect id="_x0000_s1033" style="position:absolute;left:0;text-align:left;margin-left:42.8pt;margin-top:51.85pt;width:524.9pt;height:.75pt;z-index:-17598464;mso-position-horizontal-relative:page" fillcolor="black" stroked="f">
            <w10:wrap anchorx="page"/>
          </v:rect>
        </w:pict>
      </w:r>
      <w:r w:rsidR="000F46BA">
        <w:t>−</w:t>
      </w:r>
      <w:r w:rsidR="000F46BA">
        <w:tab/>
        <w:t>спроектувати</w:t>
      </w:r>
      <w:r w:rsidR="000F46BA">
        <w:tab/>
      </w:r>
      <w:r w:rsidR="000F46BA">
        <w:tab/>
      </w:r>
      <w:r w:rsidR="000F46BA">
        <w:rPr>
          <w:spacing w:val="-5"/>
        </w:rPr>
        <w:t>архітектуру</w:t>
      </w:r>
      <w:r w:rsidR="000F46BA">
        <w:rPr>
          <w:spacing w:val="-5"/>
        </w:rPr>
        <w:tab/>
      </w:r>
      <w:r w:rsidR="000F46BA">
        <w:rPr>
          <w:spacing w:val="-5"/>
        </w:rPr>
        <w:tab/>
      </w:r>
      <w:r w:rsidR="000F46BA">
        <w:t>програмного</w:t>
      </w:r>
      <w:r w:rsidR="000F46BA">
        <w:tab/>
      </w:r>
      <w:r w:rsidR="000F46BA">
        <w:tab/>
        <w:t>продукту</w:t>
      </w:r>
      <w:r w:rsidR="000F46BA">
        <w:tab/>
      </w:r>
      <w:r w:rsidR="000F46BA">
        <w:tab/>
        <w:t>для</w:t>
      </w:r>
      <w:r w:rsidR="000F46BA">
        <w:tab/>
      </w:r>
      <w:r w:rsidR="000F46BA">
        <w:rPr>
          <w:spacing w:val="-2"/>
        </w:rPr>
        <w:t xml:space="preserve">забезпечення </w:t>
      </w:r>
      <w:proofErr w:type="spellStart"/>
      <w:r w:rsidR="000F46BA">
        <w:rPr>
          <w:spacing w:val="-4"/>
        </w:rPr>
        <w:t>відео</w:t>
      </w:r>
      <w:r w:rsidR="00BF3767">
        <w:rPr>
          <w:spacing w:val="-4"/>
        </w:rPr>
        <w:t>трансляцій</w:t>
      </w:r>
      <w:proofErr w:type="spellEnd"/>
      <w:r w:rsidR="000F46BA">
        <w:rPr>
          <w:spacing w:val="-4"/>
        </w:rPr>
        <w:tab/>
      </w:r>
      <w:r w:rsidR="000F46BA">
        <w:t>з</w:t>
      </w:r>
      <w:r w:rsidR="000F46BA">
        <w:tab/>
      </w:r>
      <w:r w:rsidR="000F46BA">
        <w:rPr>
          <w:spacing w:val="-3"/>
        </w:rPr>
        <w:t>врахуванням</w:t>
      </w:r>
      <w:r w:rsidR="000F46BA">
        <w:rPr>
          <w:spacing w:val="-3"/>
        </w:rPr>
        <w:tab/>
      </w:r>
      <w:r w:rsidR="000F46BA">
        <w:t>запропонованих</w:t>
      </w:r>
      <w:r w:rsidR="000F46BA">
        <w:tab/>
      </w:r>
      <w:r w:rsidR="000F46BA">
        <w:tab/>
      </w:r>
      <w:r w:rsidR="000F46BA">
        <w:rPr>
          <w:spacing w:val="-4"/>
        </w:rPr>
        <w:t>методів</w:t>
      </w:r>
      <w:r w:rsidR="000F46BA">
        <w:rPr>
          <w:spacing w:val="-4"/>
        </w:rPr>
        <w:tab/>
      </w:r>
      <w:r w:rsidR="000F46BA">
        <w:rPr>
          <w:spacing w:val="-3"/>
        </w:rPr>
        <w:t>та</w:t>
      </w:r>
      <w:r w:rsidR="000F46BA">
        <w:rPr>
          <w:spacing w:val="-3"/>
        </w:rPr>
        <w:tab/>
      </w:r>
      <w:r w:rsidR="000F46BA">
        <w:rPr>
          <w:spacing w:val="-3"/>
        </w:rPr>
        <w:tab/>
        <w:t>алгоритмів</w:t>
      </w:r>
      <w:r w:rsidR="000F46BA">
        <w:rPr>
          <w:spacing w:val="-3"/>
        </w:rPr>
        <w:tab/>
        <w:t>та</w:t>
      </w:r>
      <w:r w:rsidR="000F46BA">
        <w:rPr>
          <w:spacing w:val="-3"/>
        </w:rPr>
        <w:tab/>
      </w:r>
      <w:r w:rsidR="000F46BA">
        <w:rPr>
          <w:spacing w:val="-17"/>
        </w:rPr>
        <w:t xml:space="preserve">− </w:t>
      </w:r>
      <w:r w:rsidR="000F46BA">
        <w:rPr>
          <w:spacing w:val="-5"/>
        </w:rPr>
        <w:t>реалізувати</w:t>
      </w:r>
      <w:r w:rsidR="000F46BA">
        <w:rPr>
          <w:spacing w:val="-5"/>
        </w:rPr>
        <w:tab/>
      </w:r>
      <w:r w:rsidR="000F46BA">
        <w:t>серверну</w:t>
      </w:r>
      <w:r w:rsidR="000F46BA">
        <w:tab/>
      </w:r>
      <w:r w:rsidR="000F46BA">
        <w:tab/>
      </w:r>
      <w:r w:rsidR="000F46BA">
        <w:rPr>
          <w:spacing w:val="-3"/>
        </w:rPr>
        <w:t>та</w:t>
      </w:r>
      <w:r w:rsidR="000F46BA">
        <w:rPr>
          <w:spacing w:val="-3"/>
        </w:rPr>
        <w:tab/>
      </w:r>
      <w:r w:rsidR="000F46BA">
        <w:rPr>
          <w:spacing w:val="-4"/>
        </w:rPr>
        <w:t>клієнтську</w:t>
      </w:r>
      <w:r w:rsidR="000F46BA">
        <w:rPr>
          <w:spacing w:val="-4"/>
        </w:rPr>
        <w:tab/>
      </w:r>
      <w:r w:rsidR="000F46BA">
        <w:t>частини</w:t>
      </w:r>
      <w:r w:rsidR="000F46BA">
        <w:tab/>
        <w:t>продукту</w:t>
      </w:r>
      <w:r w:rsidR="000F46BA">
        <w:tab/>
        <w:t>для</w:t>
      </w:r>
      <w:r w:rsidR="000F46BA">
        <w:tab/>
      </w:r>
      <w:r w:rsidR="000F46BA">
        <w:tab/>
      </w:r>
      <w:r w:rsidR="000F46BA">
        <w:rPr>
          <w:spacing w:val="-2"/>
        </w:rPr>
        <w:t>забезпечення</w:t>
      </w:r>
    </w:p>
    <w:p w:rsidR="00203B53" w:rsidRDefault="000F46BA" w:rsidP="00BF3767">
      <w:pPr>
        <w:pStyle w:val="BodyText"/>
        <w:spacing w:before="10"/>
        <w:ind w:left="115"/>
        <w:sectPr w:rsidR="00203B53">
          <w:pgSz w:w="11910" w:h="16850"/>
          <w:pgMar w:top="1060" w:right="280" w:bottom="280" w:left="740" w:header="720" w:footer="720" w:gutter="0"/>
          <w:cols w:space="720"/>
        </w:sectPr>
      </w:pPr>
      <w:r>
        <w:rPr>
          <w:spacing w:val="-72"/>
          <w:w w:val="101"/>
          <w:u w:val="single"/>
        </w:rPr>
        <w:t xml:space="preserve"> </w:t>
      </w:r>
      <w:proofErr w:type="spellStart"/>
      <w:r>
        <w:rPr>
          <w:spacing w:val="-4"/>
          <w:u w:val="single"/>
        </w:rPr>
        <w:t>відео</w:t>
      </w:r>
      <w:r w:rsidR="00BF3767">
        <w:rPr>
          <w:spacing w:val="-4"/>
          <w:u w:val="single"/>
        </w:rPr>
        <w:t>трансляцій</w:t>
      </w:r>
      <w:proofErr w:type="spellEnd"/>
    </w:p>
    <w:p w:rsidR="00203B53" w:rsidRDefault="00203B53">
      <w:pPr>
        <w:pStyle w:val="BodyText"/>
        <w:spacing w:before="11"/>
        <w:rPr>
          <w:sz w:val="23"/>
        </w:rPr>
      </w:pPr>
    </w:p>
    <w:p w:rsidR="00203B53" w:rsidRDefault="000F46BA">
      <w:pPr>
        <w:spacing w:before="93"/>
        <w:ind w:left="591" w:right="739"/>
        <w:jc w:val="center"/>
        <w:rPr>
          <w:b/>
          <w:sz w:val="28"/>
        </w:rPr>
      </w:pPr>
      <w:r>
        <w:rPr>
          <w:b/>
          <w:sz w:val="28"/>
        </w:rPr>
        <w:t>КАЛЕНДАРНИЙ ПЛАН</w:t>
      </w:r>
    </w:p>
    <w:p w:rsidR="00203B53" w:rsidRDefault="00203B53">
      <w:pPr>
        <w:pStyle w:val="BodyText"/>
        <w:spacing w:before="6"/>
        <w:rPr>
          <w:b/>
          <w:sz w:val="19"/>
        </w:rPr>
      </w:pPr>
    </w:p>
    <w:tbl>
      <w:tblPr>
        <w:tblW w:w="0" w:type="auto"/>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71"/>
        <w:gridCol w:w="5677"/>
        <w:gridCol w:w="2839"/>
        <w:gridCol w:w="1277"/>
      </w:tblGrid>
      <w:tr w:rsidR="00203B53">
        <w:trPr>
          <w:trHeight w:val="958"/>
        </w:trPr>
        <w:tc>
          <w:tcPr>
            <w:tcW w:w="571" w:type="dxa"/>
            <w:tcBorders>
              <w:bottom w:val="single" w:sz="8" w:space="0" w:color="000000"/>
            </w:tcBorders>
          </w:tcPr>
          <w:p w:rsidR="00203B53" w:rsidRDefault="000F46BA">
            <w:pPr>
              <w:pStyle w:val="TableParagraph"/>
              <w:spacing w:line="247" w:lineRule="auto"/>
              <w:ind w:left="112" w:right="85" w:firstLine="30"/>
              <w:rPr>
                <w:sz w:val="28"/>
              </w:rPr>
            </w:pPr>
            <w:r>
              <w:rPr>
                <w:sz w:val="28"/>
              </w:rPr>
              <w:t>№ з/п</w:t>
            </w:r>
          </w:p>
        </w:tc>
        <w:tc>
          <w:tcPr>
            <w:tcW w:w="5677" w:type="dxa"/>
            <w:tcBorders>
              <w:bottom w:val="single" w:sz="8" w:space="0" w:color="000000"/>
            </w:tcBorders>
          </w:tcPr>
          <w:p w:rsidR="00203B53" w:rsidRDefault="000F46BA">
            <w:pPr>
              <w:pStyle w:val="TableParagraph"/>
              <w:spacing w:line="247" w:lineRule="auto"/>
              <w:ind w:left="2215" w:hanging="1653"/>
              <w:rPr>
                <w:sz w:val="28"/>
              </w:rPr>
            </w:pPr>
            <w:r>
              <w:rPr>
                <w:sz w:val="28"/>
              </w:rPr>
              <w:t>Назва етапів виконання магістерської дисертації</w:t>
            </w:r>
          </w:p>
        </w:tc>
        <w:tc>
          <w:tcPr>
            <w:tcW w:w="2839" w:type="dxa"/>
            <w:tcBorders>
              <w:bottom w:val="single" w:sz="8" w:space="0" w:color="000000"/>
            </w:tcBorders>
          </w:tcPr>
          <w:p w:rsidR="00203B53" w:rsidRDefault="000F46BA">
            <w:pPr>
              <w:pStyle w:val="TableParagraph"/>
              <w:spacing w:line="316" w:lineRule="exact"/>
              <w:ind w:left="112"/>
              <w:rPr>
                <w:sz w:val="28"/>
              </w:rPr>
            </w:pPr>
            <w:r>
              <w:rPr>
                <w:spacing w:val="-11"/>
                <w:sz w:val="28"/>
              </w:rPr>
              <w:t xml:space="preserve">Строки </w:t>
            </w:r>
            <w:r>
              <w:rPr>
                <w:spacing w:val="-19"/>
                <w:sz w:val="28"/>
              </w:rPr>
              <w:t>виконання</w:t>
            </w:r>
          </w:p>
          <w:p w:rsidR="00203B53" w:rsidRDefault="000F46BA">
            <w:pPr>
              <w:pStyle w:val="TableParagraph"/>
              <w:spacing w:before="17" w:line="316" w:lineRule="exact"/>
              <w:ind w:left="112"/>
              <w:rPr>
                <w:sz w:val="28"/>
              </w:rPr>
            </w:pPr>
            <w:r>
              <w:rPr>
                <w:sz w:val="28"/>
              </w:rPr>
              <w:t>етапів магістерської дисертації</w:t>
            </w:r>
          </w:p>
        </w:tc>
        <w:tc>
          <w:tcPr>
            <w:tcW w:w="1277" w:type="dxa"/>
            <w:tcBorders>
              <w:bottom w:val="single" w:sz="8" w:space="0" w:color="000000"/>
            </w:tcBorders>
          </w:tcPr>
          <w:p w:rsidR="00203B53" w:rsidRDefault="000F46BA">
            <w:pPr>
              <w:pStyle w:val="TableParagraph"/>
              <w:spacing w:line="316" w:lineRule="exact"/>
              <w:ind w:left="142"/>
              <w:rPr>
                <w:sz w:val="28"/>
              </w:rPr>
            </w:pPr>
            <w:r>
              <w:rPr>
                <w:spacing w:val="-18"/>
                <w:sz w:val="28"/>
              </w:rPr>
              <w:t>Примітка</w:t>
            </w:r>
          </w:p>
        </w:tc>
      </w:tr>
      <w:tr w:rsidR="00203B53">
        <w:trPr>
          <w:trHeight w:val="321"/>
        </w:trPr>
        <w:tc>
          <w:tcPr>
            <w:tcW w:w="571" w:type="dxa"/>
            <w:tcBorders>
              <w:top w:val="single" w:sz="8" w:space="0" w:color="000000"/>
            </w:tcBorders>
          </w:tcPr>
          <w:p w:rsidR="00203B53" w:rsidRDefault="000F46BA">
            <w:pPr>
              <w:pStyle w:val="TableParagraph"/>
              <w:spacing w:line="302" w:lineRule="exact"/>
              <w:ind w:right="193"/>
              <w:jc w:val="right"/>
              <w:rPr>
                <w:sz w:val="28"/>
              </w:rPr>
            </w:pPr>
            <w:r>
              <w:rPr>
                <w:w w:val="101"/>
                <w:sz w:val="28"/>
              </w:rPr>
              <w:t>1</w:t>
            </w:r>
          </w:p>
        </w:tc>
        <w:tc>
          <w:tcPr>
            <w:tcW w:w="5677" w:type="dxa"/>
            <w:tcBorders>
              <w:top w:val="single" w:sz="8" w:space="0" w:color="000000"/>
            </w:tcBorders>
          </w:tcPr>
          <w:p w:rsidR="00203B53" w:rsidRDefault="000F46BA">
            <w:pPr>
              <w:pStyle w:val="TableParagraph"/>
              <w:spacing w:line="302" w:lineRule="exact"/>
              <w:ind w:left="112"/>
              <w:rPr>
                <w:sz w:val="28"/>
              </w:rPr>
            </w:pPr>
            <w:r>
              <w:rPr>
                <w:sz w:val="28"/>
              </w:rPr>
              <w:t>Отримання завдання</w:t>
            </w:r>
          </w:p>
        </w:tc>
        <w:tc>
          <w:tcPr>
            <w:tcW w:w="2839" w:type="dxa"/>
            <w:tcBorders>
              <w:top w:val="single" w:sz="8" w:space="0" w:color="000000"/>
            </w:tcBorders>
          </w:tcPr>
          <w:p w:rsidR="00203B53" w:rsidRDefault="001F0E10">
            <w:pPr>
              <w:pStyle w:val="TableParagraph"/>
              <w:spacing w:line="302" w:lineRule="exact"/>
              <w:ind w:left="298" w:right="277"/>
              <w:jc w:val="center"/>
              <w:rPr>
                <w:sz w:val="28"/>
              </w:rPr>
            </w:pPr>
            <w:r>
              <w:rPr>
                <w:sz w:val="28"/>
              </w:rPr>
              <w:t>09</w:t>
            </w:r>
            <w:r w:rsidR="000F46BA">
              <w:rPr>
                <w:sz w:val="28"/>
              </w:rPr>
              <w:t>.09.201</w:t>
            </w:r>
            <w:r>
              <w:rPr>
                <w:sz w:val="28"/>
              </w:rPr>
              <w:t>9</w:t>
            </w:r>
          </w:p>
        </w:tc>
        <w:tc>
          <w:tcPr>
            <w:tcW w:w="1277" w:type="dxa"/>
            <w:tcBorders>
              <w:top w:val="single" w:sz="8" w:space="0" w:color="000000"/>
            </w:tcBorders>
          </w:tcPr>
          <w:p w:rsidR="00203B53" w:rsidRDefault="00203B53">
            <w:pPr>
              <w:pStyle w:val="TableParagraph"/>
              <w:rPr>
                <w:sz w:val="24"/>
              </w:rPr>
            </w:pPr>
          </w:p>
        </w:tc>
      </w:tr>
      <w:tr w:rsidR="00203B53">
        <w:trPr>
          <w:trHeight w:val="315"/>
        </w:trPr>
        <w:tc>
          <w:tcPr>
            <w:tcW w:w="571" w:type="dxa"/>
          </w:tcPr>
          <w:p w:rsidR="00203B53" w:rsidRDefault="000F46BA">
            <w:pPr>
              <w:pStyle w:val="TableParagraph"/>
              <w:spacing w:line="295" w:lineRule="exact"/>
              <w:ind w:right="193"/>
              <w:jc w:val="right"/>
              <w:rPr>
                <w:sz w:val="28"/>
              </w:rPr>
            </w:pPr>
            <w:r>
              <w:rPr>
                <w:w w:val="101"/>
                <w:sz w:val="28"/>
              </w:rPr>
              <w:t>2</w:t>
            </w:r>
          </w:p>
        </w:tc>
        <w:tc>
          <w:tcPr>
            <w:tcW w:w="5677" w:type="dxa"/>
          </w:tcPr>
          <w:p w:rsidR="00203B53" w:rsidRDefault="000F46BA">
            <w:pPr>
              <w:pStyle w:val="TableParagraph"/>
              <w:spacing w:line="295" w:lineRule="exact"/>
              <w:ind w:left="112"/>
              <w:rPr>
                <w:sz w:val="28"/>
              </w:rPr>
            </w:pPr>
            <w:r>
              <w:rPr>
                <w:sz w:val="28"/>
              </w:rPr>
              <w:t>Збір інформації</w:t>
            </w:r>
          </w:p>
        </w:tc>
        <w:tc>
          <w:tcPr>
            <w:tcW w:w="2839" w:type="dxa"/>
          </w:tcPr>
          <w:p w:rsidR="00203B53" w:rsidRDefault="000F46BA">
            <w:pPr>
              <w:pStyle w:val="TableParagraph"/>
              <w:spacing w:line="295" w:lineRule="exact"/>
              <w:ind w:left="298" w:right="277"/>
              <w:jc w:val="center"/>
              <w:rPr>
                <w:sz w:val="28"/>
              </w:rPr>
            </w:pPr>
            <w:r>
              <w:rPr>
                <w:sz w:val="28"/>
              </w:rPr>
              <w:t>30.10.201</w:t>
            </w:r>
            <w:r w:rsidR="001F0E10">
              <w:rPr>
                <w:sz w:val="28"/>
              </w:rPr>
              <w:t>9</w:t>
            </w:r>
          </w:p>
        </w:tc>
        <w:tc>
          <w:tcPr>
            <w:tcW w:w="1277" w:type="dxa"/>
          </w:tcPr>
          <w:p w:rsidR="00203B53" w:rsidRDefault="00203B53">
            <w:pPr>
              <w:pStyle w:val="TableParagraph"/>
            </w:pPr>
          </w:p>
        </w:tc>
      </w:tr>
      <w:tr w:rsidR="00203B53">
        <w:trPr>
          <w:trHeight w:val="630"/>
        </w:trPr>
        <w:tc>
          <w:tcPr>
            <w:tcW w:w="571" w:type="dxa"/>
          </w:tcPr>
          <w:p w:rsidR="00203B53" w:rsidRDefault="000F46BA">
            <w:pPr>
              <w:pStyle w:val="TableParagraph"/>
              <w:spacing w:line="301" w:lineRule="exact"/>
              <w:ind w:right="193"/>
              <w:jc w:val="right"/>
              <w:rPr>
                <w:sz w:val="28"/>
              </w:rPr>
            </w:pPr>
            <w:r>
              <w:rPr>
                <w:w w:val="101"/>
                <w:sz w:val="28"/>
              </w:rPr>
              <w:t>3</w:t>
            </w:r>
          </w:p>
        </w:tc>
        <w:tc>
          <w:tcPr>
            <w:tcW w:w="5677" w:type="dxa"/>
          </w:tcPr>
          <w:p w:rsidR="00203B53" w:rsidRDefault="000F46BA">
            <w:pPr>
              <w:pStyle w:val="TableParagraph"/>
              <w:spacing w:line="301" w:lineRule="exact"/>
              <w:ind w:left="112"/>
              <w:rPr>
                <w:sz w:val="28"/>
              </w:rPr>
            </w:pPr>
            <w:r>
              <w:rPr>
                <w:spacing w:val="-9"/>
                <w:sz w:val="28"/>
              </w:rPr>
              <w:t xml:space="preserve">Аналіз  </w:t>
            </w:r>
            <w:r>
              <w:rPr>
                <w:sz w:val="28"/>
              </w:rPr>
              <w:t xml:space="preserve">вимог завдання, </w:t>
            </w:r>
            <w:r>
              <w:rPr>
                <w:spacing w:val="-4"/>
                <w:sz w:val="28"/>
              </w:rPr>
              <w:t>вибір методів</w:t>
            </w:r>
            <w:r>
              <w:rPr>
                <w:spacing w:val="36"/>
                <w:sz w:val="28"/>
              </w:rPr>
              <w:t xml:space="preserve"> </w:t>
            </w:r>
            <w:r>
              <w:rPr>
                <w:sz w:val="28"/>
              </w:rPr>
              <w:t>і</w:t>
            </w:r>
          </w:p>
          <w:p w:rsidR="00203B53" w:rsidRDefault="000F46BA">
            <w:pPr>
              <w:pStyle w:val="TableParagraph"/>
              <w:spacing w:before="8" w:line="302" w:lineRule="exact"/>
              <w:ind w:left="112"/>
              <w:rPr>
                <w:sz w:val="28"/>
              </w:rPr>
            </w:pPr>
            <w:r>
              <w:rPr>
                <w:sz w:val="28"/>
              </w:rPr>
              <w:t>засобів розв’язання поставленої</w:t>
            </w:r>
            <w:r>
              <w:rPr>
                <w:spacing w:val="16"/>
                <w:sz w:val="28"/>
              </w:rPr>
              <w:t xml:space="preserve"> </w:t>
            </w:r>
            <w:r>
              <w:rPr>
                <w:sz w:val="28"/>
              </w:rPr>
              <w:t>задачі</w:t>
            </w:r>
          </w:p>
        </w:tc>
        <w:tc>
          <w:tcPr>
            <w:tcW w:w="2839" w:type="dxa"/>
          </w:tcPr>
          <w:p w:rsidR="00203B53" w:rsidRDefault="000F46BA">
            <w:pPr>
              <w:pStyle w:val="TableParagraph"/>
              <w:spacing w:line="301" w:lineRule="exact"/>
              <w:ind w:left="298" w:right="277"/>
              <w:jc w:val="center"/>
              <w:rPr>
                <w:sz w:val="28"/>
              </w:rPr>
            </w:pPr>
            <w:r>
              <w:rPr>
                <w:sz w:val="28"/>
              </w:rPr>
              <w:t>10.11.201</w:t>
            </w:r>
            <w:r w:rsidR="001F0E10">
              <w:rPr>
                <w:sz w:val="28"/>
              </w:rPr>
              <w:t>9</w:t>
            </w:r>
          </w:p>
        </w:tc>
        <w:tc>
          <w:tcPr>
            <w:tcW w:w="1277" w:type="dxa"/>
          </w:tcPr>
          <w:p w:rsidR="00203B53" w:rsidRDefault="00203B53">
            <w:pPr>
              <w:pStyle w:val="TableParagraph"/>
              <w:rPr>
                <w:sz w:val="26"/>
              </w:rPr>
            </w:pPr>
          </w:p>
        </w:tc>
      </w:tr>
      <w:tr w:rsidR="00203B53">
        <w:trPr>
          <w:trHeight w:val="315"/>
        </w:trPr>
        <w:tc>
          <w:tcPr>
            <w:tcW w:w="571" w:type="dxa"/>
          </w:tcPr>
          <w:p w:rsidR="00203B53" w:rsidRDefault="000F46BA">
            <w:pPr>
              <w:pStyle w:val="TableParagraph"/>
              <w:spacing w:line="295" w:lineRule="exact"/>
              <w:ind w:right="193"/>
              <w:jc w:val="right"/>
              <w:rPr>
                <w:sz w:val="28"/>
              </w:rPr>
            </w:pPr>
            <w:r>
              <w:rPr>
                <w:w w:val="101"/>
                <w:sz w:val="28"/>
              </w:rPr>
              <w:t>4</w:t>
            </w:r>
          </w:p>
        </w:tc>
        <w:tc>
          <w:tcPr>
            <w:tcW w:w="5677" w:type="dxa"/>
          </w:tcPr>
          <w:p w:rsidR="00203B53" w:rsidRDefault="000F46BA">
            <w:pPr>
              <w:pStyle w:val="TableParagraph"/>
              <w:spacing w:line="295" w:lineRule="exact"/>
              <w:ind w:left="112"/>
              <w:rPr>
                <w:sz w:val="28"/>
              </w:rPr>
            </w:pPr>
            <w:r>
              <w:rPr>
                <w:sz w:val="28"/>
              </w:rPr>
              <w:t>Програмна реалізація системи</w:t>
            </w:r>
          </w:p>
        </w:tc>
        <w:tc>
          <w:tcPr>
            <w:tcW w:w="2839" w:type="dxa"/>
          </w:tcPr>
          <w:p w:rsidR="00203B53" w:rsidRDefault="000F46BA">
            <w:pPr>
              <w:pStyle w:val="TableParagraph"/>
              <w:spacing w:line="295" w:lineRule="exact"/>
              <w:ind w:left="298" w:right="277"/>
              <w:jc w:val="center"/>
              <w:rPr>
                <w:sz w:val="28"/>
              </w:rPr>
            </w:pPr>
            <w:r>
              <w:rPr>
                <w:sz w:val="28"/>
              </w:rPr>
              <w:t>20.10.201</w:t>
            </w:r>
            <w:r w:rsidR="001F0E10">
              <w:rPr>
                <w:sz w:val="28"/>
              </w:rPr>
              <w:t>9</w:t>
            </w:r>
          </w:p>
        </w:tc>
        <w:tc>
          <w:tcPr>
            <w:tcW w:w="1277" w:type="dxa"/>
          </w:tcPr>
          <w:p w:rsidR="00203B53" w:rsidRDefault="00203B53">
            <w:pPr>
              <w:pStyle w:val="TableParagraph"/>
            </w:pPr>
          </w:p>
        </w:tc>
      </w:tr>
      <w:tr w:rsidR="00203B53">
        <w:trPr>
          <w:trHeight w:val="330"/>
        </w:trPr>
        <w:tc>
          <w:tcPr>
            <w:tcW w:w="571" w:type="dxa"/>
          </w:tcPr>
          <w:p w:rsidR="00203B53" w:rsidRDefault="000F46BA">
            <w:pPr>
              <w:pStyle w:val="TableParagraph"/>
              <w:spacing w:line="310" w:lineRule="exact"/>
              <w:ind w:right="193"/>
              <w:jc w:val="right"/>
              <w:rPr>
                <w:sz w:val="28"/>
              </w:rPr>
            </w:pPr>
            <w:r>
              <w:rPr>
                <w:w w:val="101"/>
                <w:sz w:val="28"/>
              </w:rPr>
              <w:t>5</w:t>
            </w:r>
          </w:p>
        </w:tc>
        <w:tc>
          <w:tcPr>
            <w:tcW w:w="5677" w:type="dxa"/>
          </w:tcPr>
          <w:p w:rsidR="00203B53" w:rsidRDefault="000F46BA">
            <w:pPr>
              <w:pStyle w:val="TableParagraph"/>
              <w:spacing w:line="310" w:lineRule="exact"/>
              <w:ind w:left="112"/>
              <w:rPr>
                <w:sz w:val="28"/>
              </w:rPr>
            </w:pPr>
            <w:r>
              <w:rPr>
                <w:sz w:val="28"/>
              </w:rPr>
              <w:t>Розробка структур окремих підсистем</w:t>
            </w:r>
          </w:p>
        </w:tc>
        <w:tc>
          <w:tcPr>
            <w:tcW w:w="2839" w:type="dxa"/>
          </w:tcPr>
          <w:p w:rsidR="00203B53" w:rsidRDefault="000F46BA">
            <w:pPr>
              <w:pStyle w:val="TableParagraph"/>
              <w:spacing w:line="310" w:lineRule="exact"/>
              <w:ind w:left="298" w:right="277"/>
              <w:jc w:val="center"/>
              <w:rPr>
                <w:sz w:val="28"/>
              </w:rPr>
            </w:pPr>
            <w:r>
              <w:rPr>
                <w:sz w:val="28"/>
              </w:rPr>
              <w:t>23.10.201</w:t>
            </w:r>
            <w:r w:rsidR="001F0E10">
              <w:rPr>
                <w:sz w:val="28"/>
              </w:rPr>
              <w:t>9</w:t>
            </w:r>
          </w:p>
        </w:tc>
        <w:tc>
          <w:tcPr>
            <w:tcW w:w="1277" w:type="dxa"/>
          </w:tcPr>
          <w:p w:rsidR="00203B53" w:rsidRDefault="00203B53">
            <w:pPr>
              <w:pStyle w:val="TableParagraph"/>
              <w:rPr>
                <w:sz w:val="24"/>
              </w:rPr>
            </w:pPr>
          </w:p>
        </w:tc>
      </w:tr>
      <w:tr w:rsidR="00203B53">
        <w:trPr>
          <w:trHeight w:val="315"/>
        </w:trPr>
        <w:tc>
          <w:tcPr>
            <w:tcW w:w="571" w:type="dxa"/>
          </w:tcPr>
          <w:p w:rsidR="00203B53" w:rsidRDefault="000F46BA">
            <w:pPr>
              <w:pStyle w:val="TableParagraph"/>
              <w:spacing w:line="295" w:lineRule="exact"/>
              <w:ind w:right="193"/>
              <w:jc w:val="right"/>
              <w:rPr>
                <w:sz w:val="28"/>
              </w:rPr>
            </w:pPr>
            <w:r>
              <w:rPr>
                <w:w w:val="101"/>
                <w:sz w:val="28"/>
              </w:rPr>
              <w:t>8</w:t>
            </w:r>
          </w:p>
        </w:tc>
        <w:tc>
          <w:tcPr>
            <w:tcW w:w="5677" w:type="dxa"/>
          </w:tcPr>
          <w:p w:rsidR="00203B53" w:rsidRDefault="000F46BA">
            <w:pPr>
              <w:pStyle w:val="TableParagraph"/>
              <w:spacing w:line="295" w:lineRule="exact"/>
              <w:ind w:left="112"/>
              <w:rPr>
                <w:sz w:val="28"/>
              </w:rPr>
            </w:pPr>
            <w:r>
              <w:rPr>
                <w:sz w:val="28"/>
              </w:rPr>
              <w:t>Захист програмного продукту</w:t>
            </w:r>
          </w:p>
        </w:tc>
        <w:tc>
          <w:tcPr>
            <w:tcW w:w="2839" w:type="dxa"/>
          </w:tcPr>
          <w:p w:rsidR="00203B53" w:rsidRDefault="000F46BA">
            <w:pPr>
              <w:pStyle w:val="TableParagraph"/>
              <w:spacing w:line="295" w:lineRule="exact"/>
              <w:ind w:left="298" w:right="277"/>
              <w:jc w:val="center"/>
              <w:rPr>
                <w:sz w:val="28"/>
              </w:rPr>
            </w:pPr>
            <w:r>
              <w:rPr>
                <w:sz w:val="28"/>
              </w:rPr>
              <w:t>24.10.201</w:t>
            </w:r>
            <w:r w:rsidR="001F0E10">
              <w:rPr>
                <w:sz w:val="28"/>
              </w:rPr>
              <w:t>9</w:t>
            </w:r>
          </w:p>
        </w:tc>
        <w:tc>
          <w:tcPr>
            <w:tcW w:w="1277" w:type="dxa"/>
          </w:tcPr>
          <w:p w:rsidR="00203B53" w:rsidRDefault="00203B53">
            <w:pPr>
              <w:pStyle w:val="TableParagraph"/>
            </w:pPr>
          </w:p>
        </w:tc>
      </w:tr>
      <w:tr w:rsidR="00203B53">
        <w:trPr>
          <w:trHeight w:val="315"/>
        </w:trPr>
        <w:tc>
          <w:tcPr>
            <w:tcW w:w="571" w:type="dxa"/>
          </w:tcPr>
          <w:p w:rsidR="00203B53" w:rsidRDefault="000F46BA">
            <w:pPr>
              <w:pStyle w:val="TableParagraph"/>
              <w:spacing w:line="295" w:lineRule="exact"/>
              <w:ind w:right="193"/>
              <w:jc w:val="right"/>
              <w:rPr>
                <w:sz w:val="28"/>
              </w:rPr>
            </w:pPr>
            <w:r>
              <w:rPr>
                <w:w w:val="101"/>
                <w:sz w:val="28"/>
              </w:rPr>
              <w:t>9</w:t>
            </w:r>
          </w:p>
        </w:tc>
        <w:tc>
          <w:tcPr>
            <w:tcW w:w="5677" w:type="dxa"/>
          </w:tcPr>
          <w:p w:rsidR="00203B53" w:rsidRDefault="000F46BA">
            <w:pPr>
              <w:pStyle w:val="TableParagraph"/>
              <w:spacing w:line="295" w:lineRule="exact"/>
              <w:ind w:left="112"/>
              <w:rPr>
                <w:sz w:val="28"/>
              </w:rPr>
            </w:pPr>
            <w:proofErr w:type="spellStart"/>
            <w:r>
              <w:rPr>
                <w:sz w:val="28"/>
              </w:rPr>
              <w:t>Передзахист</w:t>
            </w:r>
            <w:proofErr w:type="spellEnd"/>
          </w:p>
        </w:tc>
        <w:tc>
          <w:tcPr>
            <w:tcW w:w="2839" w:type="dxa"/>
          </w:tcPr>
          <w:p w:rsidR="00203B53" w:rsidRDefault="000F46BA">
            <w:pPr>
              <w:pStyle w:val="TableParagraph"/>
              <w:spacing w:line="295" w:lineRule="exact"/>
              <w:ind w:left="298" w:right="277"/>
              <w:jc w:val="center"/>
              <w:rPr>
                <w:sz w:val="28"/>
              </w:rPr>
            </w:pPr>
            <w:r>
              <w:rPr>
                <w:sz w:val="28"/>
              </w:rPr>
              <w:t>28.11.201</w:t>
            </w:r>
            <w:r w:rsidR="001F0E10">
              <w:rPr>
                <w:sz w:val="28"/>
              </w:rPr>
              <w:t>9</w:t>
            </w:r>
          </w:p>
        </w:tc>
        <w:tc>
          <w:tcPr>
            <w:tcW w:w="1277" w:type="dxa"/>
          </w:tcPr>
          <w:p w:rsidR="00203B53" w:rsidRDefault="00203B53">
            <w:pPr>
              <w:pStyle w:val="TableParagraph"/>
            </w:pPr>
          </w:p>
        </w:tc>
      </w:tr>
      <w:tr w:rsidR="00203B53">
        <w:trPr>
          <w:trHeight w:val="315"/>
        </w:trPr>
        <w:tc>
          <w:tcPr>
            <w:tcW w:w="571" w:type="dxa"/>
          </w:tcPr>
          <w:p w:rsidR="00203B53" w:rsidRDefault="000F46BA">
            <w:pPr>
              <w:pStyle w:val="TableParagraph"/>
              <w:spacing w:line="296" w:lineRule="exact"/>
              <w:ind w:right="133"/>
              <w:jc w:val="right"/>
              <w:rPr>
                <w:sz w:val="28"/>
              </w:rPr>
            </w:pPr>
            <w:r>
              <w:rPr>
                <w:sz w:val="28"/>
              </w:rPr>
              <w:t>10</w:t>
            </w:r>
          </w:p>
        </w:tc>
        <w:tc>
          <w:tcPr>
            <w:tcW w:w="5677" w:type="dxa"/>
          </w:tcPr>
          <w:p w:rsidR="00203B53" w:rsidRDefault="000F46BA">
            <w:pPr>
              <w:pStyle w:val="TableParagraph"/>
              <w:spacing w:line="296" w:lineRule="exact"/>
              <w:ind w:left="112"/>
              <w:rPr>
                <w:sz w:val="28"/>
              </w:rPr>
            </w:pPr>
            <w:r>
              <w:rPr>
                <w:sz w:val="28"/>
              </w:rPr>
              <w:t>Розробка стартап-проекту</w:t>
            </w:r>
          </w:p>
        </w:tc>
        <w:tc>
          <w:tcPr>
            <w:tcW w:w="2839" w:type="dxa"/>
          </w:tcPr>
          <w:p w:rsidR="00203B53" w:rsidRDefault="000F46BA">
            <w:pPr>
              <w:pStyle w:val="TableParagraph"/>
              <w:spacing w:line="296" w:lineRule="exact"/>
              <w:ind w:left="298" w:right="277"/>
              <w:jc w:val="center"/>
              <w:rPr>
                <w:sz w:val="28"/>
              </w:rPr>
            </w:pPr>
            <w:r>
              <w:rPr>
                <w:sz w:val="28"/>
              </w:rPr>
              <w:t>01.12.201</w:t>
            </w:r>
            <w:r w:rsidR="001F0E10">
              <w:rPr>
                <w:sz w:val="28"/>
              </w:rPr>
              <w:t>9</w:t>
            </w:r>
          </w:p>
        </w:tc>
        <w:tc>
          <w:tcPr>
            <w:tcW w:w="1277" w:type="dxa"/>
          </w:tcPr>
          <w:p w:rsidR="00203B53" w:rsidRDefault="00203B53">
            <w:pPr>
              <w:pStyle w:val="TableParagraph"/>
            </w:pPr>
          </w:p>
        </w:tc>
      </w:tr>
      <w:tr w:rsidR="00203B53">
        <w:trPr>
          <w:trHeight w:val="315"/>
        </w:trPr>
        <w:tc>
          <w:tcPr>
            <w:tcW w:w="571" w:type="dxa"/>
          </w:tcPr>
          <w:p w:rsidR="00203B53" w:rsidRDefault="000F46BA">
            <w:pPr>
              <w:pStyle w:val="TableParagraph"/>
              <w:spacing w:line="295" w:lineRule="exact"/>
              <w:ind w:right="141"/>
              <w:jc w:val="right"/>
              <w:rPr>
                <w:sz w:val="28"/>
              </w:rPr>
            </w:pPr>
            <w:r>
              <w:rPr>
                <w:sz w:val="28"/>
              </w:rPr>
              <w:t>11</w:t>
            </w:r>
          </w:p>
        </w:tc>
        <w:tc>
          <w:tcPr>
            <w:tcW w:w="5677" w:type="dxa"/>
          </w:tcPr>
          <w:p w:rsidR="00203B53" w:rsidRDefault="000F46BA">
            <w:pPr>
              <w:pStyle w:val="TableParagraph"/>
              <w:spacing w:line="295" w:lineRule="exact"/>
              <w:ind w:left="112"/>
              <w:rPr>
                <w:sz w:val="28"/>
              </w:rPr>
            </w:pPr>
            <w:r>
              <w:rPr>
                <w:sz w:val="28"/>
              </w:rPr>
              <w:t>Оформлення пояснювальної записки</w:t>
            </w:r>
          </w:p>
        </w:tc>
        <w:tc>
          <w:tcPr>
            <w:tcW w:w="2839" w:type="dxa"/>
          </w:tcPr>
          <w:p w:rsidR="00203B53" w:rsidRDefault="000F46BA">
            <w:pPr>
              <w:pStyle w:val="TableParagraph"/>
              <w:spacing w:line="295" w:lineRule="exact"/>
              <w:ind w:left="298" w:right="277"/>
              <w:jc w:val="center"/>
              <w:rPr>
                <w:sz w:val="28"/>
              </w:rPr>
            </w:pPr>
            <w:r>
              <w:rPr>
                <w:sz w:val="28"/>
              </w:rPr>
              <w:t>16.12.201</w:t>
            </w:r>
            <w:r w:rsidR="001F0E10">
              <w:rPr>
                <w:sz w:val="28"/>
              </w:rPr>
              <w:t>9</w:t>
            </w:r>
          </w:p>
        </w:tc>
        <w:tc>
          <w:tcPr>
            <w:tcW w:w="1277" w:type="dxa"/>
          </w:tcPr>
          <w:p w:rsidR="00203B53" w:rsidRDefault="00203B53">
            <w:pPr>
              <w:pStyle w:val="TableParagraph"/>
            </w:pPr>
          </w:p>
        </w:tc>
      </w:tr>
      <w:tr w:rsidR="00203B53">
        <w:trPr>
          <w:trHeight w:val="315"/>
        </w:trPr>
        <w:tc>
          <w:tcPr>
            <w:tcW w:w="571" w:type="dxa"/>
          </w:tcPr>
          <w:p w:rsidR="00203B53" w:rsidRDefault="000F46BA">
            <w:pPr>
              <w:pStyle w:val="TableParagraph"/>
              <w:spacing w:line="296" w:lineRule="exact"/>
              <w:ind w:right="141"/>
              <w:jc w:val="right"/>
              <w:rPr>
                <w:sz w:val="28"/>
              </w:rPr>
            </w:pPr>
            <w:r>
              <w:rPr>
                <w:sz w:val="28"/>
              </w:rPr>
              <w:t>12</w:t>
            </w:r>
          </w:p>
        </w:tc>
        <w:tc>
          <w:tcPr>
            <w:tcW w:w="5677" w:type="dxa"/>
          </w:tcPr>
          <w:p w:rsidR="00203B53" w:rsidRDefault="000F46BA">
            <w:pPr>
              <w:pStyle w:val="TableParagraph"/>
              <w:spacing w:line="296" w:lineRule="exact"/>
              <w:ind w:left="112"/>
              <w:rPr>
                <w:sz w:val="28"/>
              </w:rPr>
            </w:pPr>
            <w:r>
              <w:rPr>
                <w:sz w:val="28"/>
              </w:rPr>
              <w:t>Захист</w:t>
            </w:r>
          </w:p>
        </w:tc>
        <w:tc>
          <w:tcPr>
            <w:tcW w:w="2839" w:type="dxa"/>
          </w:tcPr>
          <w:p w:rsidR="00203B53" w:rsidRDefault="000F46BA">
            <w:pPr>
              <w:pStyle w:val="TableParagraph"/>
              <w:spacing w:line="296" w:lineRule="exact"/>
              <w:ind w:left="298" w:right="277"/>
              <w:jc w:val="center"/>
              <w:rPr>
                <w:sz w:val="28"/>
              </w:rPr>
            </w:pPr>
            <w:r>
              <w:rPr>
                <w:sz w:val="28"/>
              </w:rPr>
              <w:t>1</w:t>
            </w:r>
            <w:r w:rsidR="001F0E10">
              <w:rPr>
                <w:sz w:val="28"/>
              </w:rPr>
              <w:t>9</w:t>
            </w:r>
            <w:r>
              <w:rPr>
                <w:sz w:val="28"/>
              </w:rPr>
              <w:t>.12.201</w:t>
            </w:r>
            <w:r w:rsidR="001F0E10">
              <w:rPr>
                <w:sz w:val="28"/>
              </w:rPr>
              <w:t>9</w:t>
            </w:r>
          </w:p>
        </w:tc>
        <w:tc>
          <w:tcPr>
            <w:tcW w:w="1277" w:type="dxa"/>
          </w:tcPr>
          <w:p w:rsidR="00203B53" w:rsidRDefault="00203B53">
            <w:pPr>
              <w:pStyle w:val="TableParagraph"/>
            </w:pPr>
          </w:p>
        </w:tc>
      </w:tr>
    </w:tbl>
    <w:p w:rsidR="00203B53" w:rsidRDefault="00203B53">
      <w:pPr>
        <w:pStyle w:val="BodyText"/>
        <w:rPr>
          <w:b/>
          <w:sz w:val="20"/>
        </w:rPr>
      </w:pPr>
    </w:p>
    <w:p w:rsidR="00203B53" w:rsidRDefault="00203B53">
      <w:pPr>
        <w:rPr>
          <w:sz w:val="20"/>
        </w:rPr>
        <w:sectPr w:rsidR="00203B53">
          <w:pgSz w:w="11910" w:h="16850"/>
          <w:pgMar w:top="1080" w:right="280" w:bottom="280" w:left="740" w:header="720" w:footer="720" w:gutter="0"/>
          <w:cols w:space="720"/>
        </w:sectPr>
      </w:pPr>
    </w:p>
    <w:p w:rsidR="00203B53" w:rsidRDefault="000F46BA">
      <w:pPr>
        <w:pStyle w:val="BodyText"/>
        <w:spacing w:before="229"/>
        <w:ind w:left="115"/>
      </w:pPr>
      <w:r>
        <w:t>Студент</w:t>
      </w:r>
    </w:p>
    <w:p w:rsidR="00203B53" w:rsidRDefault="000F46BA">
      <w:pPr>
        <w:pStyle w:val="BodyText"/>
        <w:spacing w:before="1"/>
        <w:rPr>
          <w:sz w:val="23"/>
        </w:rPr>
      </w:pPr>
      <w:r>
        <w:br w:type="column"/>
      </w:r>
    </w:p>
    <w:p w:rsidR="00203B53" w:rsidRDefault="000F46BA">
      <w:pPr>
        <w:tabs>
          <w:tab w:val="left" w:pos="1721"/>
          <w:tab w:val="left" w:pos="2158"/>
        </w:tabs>
        <w:spacing w:before="1"/>
        <w:ind w:left="116"/>
        <w:rPr>
          <w:b/>
          <w:sz w:val="19"/>
        </w:rPr>
      </w:pPr>
      <w:r>
        <w:rPr>
          <w:b/>
          <w:w w:val="102"/>
          <w:sz w:val="19"/>
          <w:u w:val="single"/>
        </w:rPr>
        <w:t xml:space="preserve"> </w:t>
      </w:r>
      <w:r>
        <w:rPr>
          <w:b/>
          <w:sz w:val="19"/>
          <w:u w:val="single"/>
        </w:rPr>
        <w:tab/>
      </w:r>
      <w:r>
        <w:rPr>
          <w:b/>
          <w:sz w:val="19"/>
        </w:rPr>
        <w:tab/>
      </w:r>
      <w:r>
        <w:rPr>
          <w:b/>
          <w:spacing w:val="8"/>
          <w:sz w:val="19"/>
        </w:rPr>
        <w:t>_</w:t>
      </w:r>
      <w:r>
        <w:rPr>
          <w:b/>
          <w:spacing w:val="8"/>
          <w:sz w:val="19"/>
          <w:u w:val="single"/>
        </w:rPr>
        <w:t xml:space="preserve"> </w:t>
      </w:r>
      <w:r w:rsidR="00E65225">
        <w:rPr>
          <w:sz w:val="24"/>
          <w:u w:val="single"/>
        </w:rPr>
        <w:t>Савкевич Р</w:t>
      </w:r>
      <w:r>
        <w:rPr>
          <w:spacing w:val="5"/>
          <w:sz w:val="24"/>
          <w:u w:val="single"/>
        </w:rPr>
        <w:t>.</w:t>
      </w:r>
      <w:r w:rsidR="00E65225">
        <w:rPr>
          <w:spacing w:val="5"/>
          <w:sz w:val="24"/>
          <w:u w:val="single"/>
        </w:rPr>
        <w:t>В.</w:t>
      </w:r>
      <w:r>
        <w:rPr>
          <w:b/>
          <w:spacing w:val="5"/>
          <w:sz w:val="19"/>
        </w:rPr>
        <w:t>___________</w:t>
      </w:r>
      <w:r>
        <w:rPr>
          <w:b/>
          <w:spacing w:val="5"/>
          <w:sz w:val="19"/>
          <w:u w:val="single"/>
        </w:rPr>
        <w:t xml:space="preserve"> </w:t>
      </w:r>
      <w:r>
        <w:rPr>
          <w:b/>
          <w:spacing w:val="7"/>
          <w:sz w:val="19"/>
        </w:rPr>
        <w:t>_</w:t>
      </w:r>
      <w:r>
        <w:rPr>
          <w:b/>
          <w:spacing w:val="33"/>
          <w:sz w:val="19"/>
          <w:u w:val="single"/>
        </w:rPr>
        <w:t xml:space="preserve"> </w:t>
      </w:r>
      <w:r>
        <w:rPr>
          <w:b/>
          <w:sz w:val="19"/>
        </w:rPr>
        <w:t>_</w:t>
      </w:r>
    </w:p>
    <w:p w:rsidR="00203B53" w:rsidRDefault="00203B53">
      <w:pPr>
        <w:rPr>
          <w:sz w:val="19"/>
        </w:rPr>
        <w:sectPr w:rsidR="00203B53">
          <w:type w:val="continuous"/>
          <w:pgSz w:w="11910" w:h="16850"/>
          <w:pgMar w:top="820" w:right="280" w:bottom="280" w:left="740" w:header="720" w:footer="720" w:gutter="0"/>
          <w:cols w:num="2" w:space="720" w:equalWidth="0">
            <w:col w:w="1150" w:space="3701"/>
            <w:col w:w="6039"/>
          </w:cols>
        </w:sectPr>
      </w:pPr>
    </w:p>
    <w:p w:rsidR="00203B53" w:rsidRDefault="000F46BA">
      <w:pPr>
        <w:tabs>
          <w:tab w:val="left" w:pos="7354"/>
        </w:tabs>
        <w:ind w:left="5462"/>
        <w:rPr>
          <w:sz w:val="16"/>
        </w:rPr>
      </w:pPr>
      <w:r>
        <w:rPr>
          <w:w w:val="105"/>
          <w:sz w:val="16"/>
        </w:rPr>
        <w:t>(</w:t>
      </w:r>
      <w:r>
        <w:rPr>
          <w:spacing w:val="-12"/>
          <w:w w:val="105"/>
          <w:sz w:val="16"/>
        </w:rPr>
        <w:t xml:space="preserve"> </w:t>
      </w:r>
      <w:r>
        <w:rPr>
          <w:w w:val="105"/>
          <w:sz w:val="16"/>
        </w:rPr>
        <w:t>підпис</w:t>
      </w:r>
      <w:r>
        <w:rPr>
          <w:spacing w:val="-15"/>
          <w:w w:val="105"/>
          <w:sz w:val="16"/>
        </w:rPr>
        <w:t xml:space="preserve"> </w:t>
      </w:r>
      <w:r>
        <w:rPr>
          <w:w w:val="105"/>
          <w:sz w:val="16"/>
        </w:rPr>
        <w:t>)</w:t>
      </w:r>
      <w:r>
        <w:rPr>
          <w:w w:val="105"/>
          <w:sz w:val="16"/>
        </w:rPr>
        <w:tab/>
        <w:t>(прізвище та</w:t>
      </w:r>
      <w:r>
        <w:rPr>
          <w:spacing w:val="-23"/>
          <w:w w:val="105"/>
          <w:sz w:val="16"/>
        </w:rPr>
        <w:t xml:space="preserve"> </w:t>
      </w:r>
      <w:r>
        <w:rPr>
          <w:w w:val="105"/>
          <w:sz w:val="16"/>
        </w:rPr>
        <w:t>ініціали)</w:t>
      </w:r>
    </w:p>
    <w:p w:rsidR="00203B53" w:rsidRDefault="00203B53">
      <w:pPr>
        <w:rPr>
          <w:sz w:val="16"/>
        </w:rPr>
        <w:sectPr w:rsidR="00203B53">
          <w:type w:val="continuous"/>
          <w:pgSz w:w="11910" w:h="16850"/>
          <w:pgMar w:top="820" w:right="280" w:bottom="280" w:left="740" w:header="720" w:footer="720" w:gutter="0"/>
          <w:cols w:space="720"/>
        </w:sectPr>
      </w:pPr>
    </w:p>
    <w:p w:rsidR="00203B53" w:rsidRDefault="000F46BA">
      <w:pPr>
        <w:pStyle w:val="BodyText"/>
        <w:spacing w:before="79"/>
        <w:ind w:left="115"/>
      </w:pPr>
      <w:r>
        <w:t>Науковий керівник</w:t>
      </w:r>
    </w:p>
    <w:p w:rsidR="00203B53" w:rsidRDefault="000F46BA">
      <w:pPr>
        <w:tabs>
          <w:tab w:val="left" w:pos="1719"/>
          <w:tab w:val="left" w:pos="2218"/>
          <w:tab w:val="left" w:leader="underscore" w:pos="5550"/>
        </w:tabs>
        <w:spacing w:before="117"/>
        <w:ind w:left="116"/>
        <w:rPr>
          <w:b/>
          <w:sz w:val="19"/>
        </w:rPr>
      </w:pPr>
      <w:r>
        <w:br w:type="column"/>
      </w:r>
      <w:r>
        <w:rPr>
          <w:b/>
          <w:w w:val="102"/>
          <w:sz w:val="19"/>
          <w:u w:val="single"/>
        </w:rPr>
        <w:t xml:space="preserve"> </w:t>
      </w:r>
      <w:r>
        <w:rPr>
          <w:b/>
          <w:sz w:val="19"/>
          <w:u w:val="single"/>
        </w:rPr>
        <w:tab/>
      </w:r>
      <w:r>
        <w:rPr>
          <w:b/>
          <w:sz w:val="19"/>
        </w:rPr>
        <w:tab/>
      </w:r>
      <w:r>
        <w:rPr>
          <w:b/>
          <w:spacing w:val="7"/>
          <w:sz w:val="19"/>
        </w:rPr>
        <w:t>_</w:t>
      </w:r>
      <w:r>
        <w:rPr>
          <w:b/>
          <w:spacing w:val="7"/>
          <w:sz w:val="19"/>
          <w:u w:val="single"/>
        </w:rPr>
        <w:t xml:space="preserve"> </w:t>
      </w:r>
      <w:r w:rsidR="00BF3767">
        <w:rPr>
          <w:spacing w:val="-4"/>
          <w:sz w:val="24"/>
          <w:u w:val="single"/>
        </w:rPr>
        <w:t>Сергієнко</w:t>
      </w:r>
      <w:r w:rsidR="00BF3767">
        <w:rPr>
          <w:spacing w:val="5"/>
          <w:sz w:val="24"/>
          <w:u w:val="single"/>
        </w:rPr>
        <w:t xml:space="preserve"> А.М.</w:t>
      </w:r>
      <w:r>
        <w:rPr>
          <w:b/>
          <w:spacing w:val="5"/>
          <w:sz w:val="19"/>
        </w:rPr>
        <w:t>____________</w:t>
      </w:r>
      <w:r>
        <w:rPr>
          <w:b/>
          <w:sz w:val="19"/>
        </w:rPr>
        <w:t xml:space="preserve"> </w:t>
      </w:r>
      <w:r>
        <w:rPr>
          <w:b/>
          <w:sz w:val="19"/>
        </w:rPr>
        <w:tab/>
      </w:r>
      <w:r>
        <w:rPr>
          <w:b/>
          <w:w w:val="102"/>
          <w:sz w:val="19"/>
          <w:u w:val="single"/>
        </w:rPr>
        <w:t xml:space="preserve"> </w:t>
      </w:r>
      <w:r>
        <w:rPr>
          <w:b/>
          <w:spacing w:val="-8"/>
          <w:sz w:val="19"/>
          <w:u w:val="single"/>
        </w:rPr>
        <w:t xml:space="preserve"> </w:t>
      </w:r>
    </w:p>
    <w:p w:rsidR="00203B53" w:rsidRDefault="00203B53">
      <w:pPr>
        <w:rPr>
          <w:sz w:val="19"/>
        </w:rPr>
        <w:sectPr w:rsidR="00203B53">
          <w:type w:val="continuous"/>
          <w:pgSz w:w="11910" w:h="16850"/>
          <w:pgMar w:top="820" w:right="280" w:bottom="280" w:left="740" w:header="720" w:footer="720" w:gutter="0"/>
          <w:cols w:num="2" w:space="720" w:equalWidth="0">
            <w:col w:w="2439" w:space="2322"/>
            <w:col w:w="6129"/>
          </w:cols>
        </w:sectPr>
      </w:pPr>
    </w:p>
    <w:p w:rsidR="00203B53" w:rsidRDefault="000F46BA" w:rsidP="00E65225">
      <w:pPr>
        <w:tabs>
          <w:tab w:val="left" w:pos="7264"/>
        </w:tabs>
        <w:spacing w:before="16"/>
        <w:ind w:left="5462"/>
        <w:rPr>
          <w:sz w:val="16"/>
        </w:rPr>
        <w:sectPr w:rsidR="00203B53">
          <w:type w:val="continuous"/>
          <w:pgSz w:w="11910" w:h="16850"/>
          <w:pgMar w:top="820" w:right="280" w:bottom="280" w:left="740" w:header="720" w:footer="720" w:gutter="0"/>
          <w:cols w:space="720"/>
        </w:sectPr>
      </w:pPr>
      <w:r>
        <w:rPr>
          <w:w w:val="105"/>
          <w:sz w:val="16"/>
        </w:rPr>
        <w:t>(</w:t>
      </w:r>
      <w:r>
        <w:rPr>
          <w:spacing w:val="-12"/>
          <w:w w:val="105"/>
          <w:sz w:val="16"/>
        </w:rPr>
        <w:t xml:space="preserve"> </w:t>
      </w:r>
      <w:r>
        <w:rPr>
          <w:w w:val="105"/>
          <w:sz w:val="16"/>
        </w:rPr>
        <w:t>підпис</w:t>
      </w:r>
      <w:r>
        <w:rPr>
          <w:spacing w:val="-15"/>
          <w:w w:val="105"/>
          <w:sz w:val="16"/>
        </w:rPr>
        <w:t xml:space="preserve"> </w:t>
      </w:r>
      <w:r>
        <w:rPr>
          <w:w w:val="105"/>
          <w:sz w:val="16"/>
        </w:rPr>
        <w:t>)</w:t>
      </w:r>
      <w:r>
        <w:rPr>
          <w:w w:val="105"/>
          <w:sz w:val="16"/>
        </w:rPr>
        <w:tab/>
        <w:t>(прізвище та</w:t>
      </w:r>
      <w:r>
        <w:rPr>
          <w:spacing w:val="-23"/>
          <w:w w:val="105"/>
          <w:sz w:val="16"/>
        </w:rPr>
        <w:t xml:space="preserve"> </w:t>
      </w:r>
      <w:r>
        <w:rPr>
          <w:w w:val="105"/>
          <w:sz w:val="16"/>
        </w:rPr>
        <w:t>ініціали</w:t>
      </w:r>
    </w:p>
    <w:p w:rsidR="00203B53" w:rsidRDefault="00203B53">
      <w:pPr>
        <w:pStyle w:val="BodyText"/>
        <w:spacing w:before="9"/>
        <w:rPr>
          <w:sz w:val="24"/>
        </w:rPr>
      </w:pPr>
    </w:p>
    <w:p w:rsidR="00203B53" w:rsidRDefault="000F46BA">
      <w:pPr>
        <w:pStyle w:val="Heading2"/>
        <w:spacing w:before="86"/>
        <w:ind w:right="709"/>
      </w:pPr>
      <w:r>
        <w:t>РЕФЕРАТ</w:t>
      </w:r>
    </w:p>
    <w:p w:rsidR="00203B53" w:rsidRDefault="00203B53">
      <w:pPr>
        <w:pStyle w:val="BodyText"/>
        <w:rPr>
          <w:b/>
          <w:sz w:val="40"/>
        </w:rPr>
      </w:pPr>
    </w:p>
    <w:p w:rsidR="00203B53" w:rsidRDefault="00203B53">
      <w:pPr>
        <w:pStyle w:val="BodyText"/>
        <w:spacing w:before="7"/>
        <w:rPr>
          <w:b/>
          <w:sz w:val="50"/>
        </w:rPr>
      </w:pPr>
    </w:p>
    <w:p w:rsidR="004A76D5" w:rsidRDefault="004A76D5" w:rsidP="004A76D5">
      <w:pPr>
        <w:pStyle w:val="BodyText"/>
        <w:spacing w:line="362" w:lineRule="auto"/>
        <w:ind w:left="401" w:right="279" w:firstLine="706"/>
        <w:jc w:val="both"/>
      </w:pPr>
      <w:r>
        <w:t xml:space="preserve">Пояснювальна записка 50 </w:t>
      </w:r>
      <w:proofErr w:type="spellStart"/>
      <w:r>
        <w:t>стор</w:t>
      </w:r>
      <w:proofErr w:type="spellEnd"/>
      <w:r>
        <w:t xml:space="preserve">., 13 рис., </w:t>
      </w:r>
      <w:r w:rsidR="001F0E10">
        <w:t>22</w:t>
      </w:r>
      <w:r>
        <w:t xml:space="preserve"> табл., </w:t>
      </w:r>
      <w:r w:rsidR="001F0E10">
        <w:t>2</w:t>
      </w:r>
      <w:r>
        <w:t xml:space="preserve"> дод. WEBRTC, API, KURENTO, </w:t>
      </w:r>
      <w:proofErr w:type="spellStart"/>
      <w:r>
        <w:t>медіасерверу</w:t>
      </w:r>
      <w:proofErr w:type="spellEnd"/>
      <w:r>
        <w:t>, мультимедійних файлів,</w:t>
      </w:r>
    </w:p>
    <w:p w:rsidR="004A76D5" w:rsidRDefault="004A76D5" w:rsidP="004A76D5">
      <w:pPr>
        <w:pStyle w:val="BodyText"/>
        <w:spacing w:line="362" w:lineRule="auto"/>
        <w:ind w:left="401" w:right="279" w:firstLine="706"/>
        <w:jc w:val="both"/>
      </w:pPr>
      <w:r>
        <w:t>Тема даного дипломного проекту «Розробка сервісу онлайн-</w:t>
      </w:r>
      <w:proofErr w:type="spellStart"/>
      <w:r>
        <w:rPr>
          <w:lang w:val="ru-RU"/>
        </w:rPr>
        <w:t>трансляц</w:t>
      </w:r>
      <w:r>
        <w:t>ій</w:t>
      </w:r>
      <w:proofErr w:type="spellEnd"/>
      <w:r>
        <w:t xml:space="preserve"> на базі технології </w:t>
      </w:r>
      <w:proofErr w:type="spellStart"/>
      <w:r>
        <w:t>WebRTC</w:t>
      </w:r>
      <w:proofErr w:type="spellEnd"/>
      <w:r>
        <w:t>».</w:t>
      </w:r>
    </w:p>
    <w:p w:rsidR="004A76D5" w:rsidRDefault="004A76D5" w:rsidP="004A76D5">
      <w:pPr>
        <w:pStyle w:val="BodyText"/>
        <w:spacing w:line="362" w:lineRule="auto"/>
        <w:ind w:left="401" w:right="279" w:firstLine="706"/>
        <w:jc w:val="both"/>
      </w:pPr>
      <w:r>
        <w:t>Об'єктом дослідження є онлайн-трансляції в режимі реального часу.</w:t>
      </w:r>
    </w:p>
    <w:p w:rsidR="004A76D5" w:rsidRDefault="004A76D5" w:rsidP="004A76D5">
      <w:pPr>
        <w:pStyle w:val="BodyText"/>
        <w:spacing w:line="362" w:lineRule="auto"/>
        <w:ind w:left="401" w:right="279" w:firstLine="706"/>
        <w:jc w:val="both"/>
      </w:pPr>
      <w:r>
        <w:t xml:space="preserve">Предметом дослідження є сервіс онлайн-конференцій на базі технології </w:t>
      </w:r>
      <w:proofErr w:type="spellStart"/>
      <w:r>
        <w:t>WebRTC</w:t>
      </w:r>
      <w:proofErr w:type="spellEnd"/>
      <w:r>
        <w:t>.</w:t>
      </w:r>
    </w:p>
    <w:p w:rsidR="004A76D5" w:rsidRDefault="004A76D5" w:rsidP="004A76D5">
      <w:pPr>
        <w:pStyle w:val="BodyText"/>
        <w:spacing w:line="362" w:lineRule="auto"/>
        <w:ind w:left="401" w:right="279" w:firstLine="706"/>
        <w:jc w:val="both"/>
      </w:pPr>
      <w:r>
        <w:t xml:space="preserve">Метою магістерської дисертації є створення проекту на основі технології </w:t>
      </w:r>
      <w:proofErr w:type="spellStart"/>
      <w:r>
        <w:t>WebRTC</w:t>
      </w:r>
      <w:proofErr w:type="spellEnd"/>
      <w:r>
        <w:t xml:space="preserve">, за допомогою якого можна буде проводити навчання онлайн, порівняння даної технології з технологією </w:t>
      </w:r>
      <w:r>
        <w:rPr>
          <w:lang w:val="en-US"/>
        </w:rPr>
        <w:t>Web</w:t>
      </w:r>
      <w:r w:rsidRPr="004A76D5">
        <w:rPr>
          <w:lang w:val="ru-RU"/>
        </w:rPr>
        <w:t xml:space="preserve"> </w:t>
      </w:r>
      <w:r>
        <w:rPr>
          <w:lang w:val="en-US"/>
        </w:rPr>
        <w:t>Call</w:t>
      </w:r>
      <w:r w:rsidRPr="004A76D5">
        <w:rPr>
          <w:lang w:val="ru-RU"/>
        </w:rPr>
        <w:t xml:space="preserve"> </w:t>
      </w:r>
      <w:r>
        <w:rPr>
          <w:lang w:val="en-US"/>
        </w:rPr>
        <w:t>Server</w:t>
      </w:r>
      <w:r w:rsidRPr="004A76D5">
        <w:rPr>
          <w:lang w:val="ru-RU"/>
        </w:rPr>
        <w:t>5</w:t>
      </w:r>
      <w:r>
        <w:t>, а так само порівняння з іншими платформами для мовлення потоків в реальному часі.</w:t>
      </w:r>
    </w:p>
    <w:p w:rsidR="004A76D5" w:rsidRDefault="004A76D5" w:rsidP="004A76D5">
      <w:pPr>
        <w:pStyle w:val="BodyText"/>
        <w:spacing w:line="362" w:lineRule="auto"/>
        <w:ind w:left="401" w:right="279" w:firstLine="706"/>
        <w:jc w:val="both"/>
      </w:pPr>
      <w:r>
        <w:t xml:space="preserve">Програмний код був реалізований на мові програмування </w:t>
      </w:r>
      <w:proofErr w:type="spellStart"/>
      <w:r>
        <w:t>JavaScript</w:t>
      </w:r>
      <w:proofErr w:type="spellEnd"/>
      <w:r>
        <w:t>.</w:t>
      </w:r>
    </w:p>
    <w:p w:rsidR="004A76D5" w:rsidRDefault="004A76D5" w:rsidP="004A76D5">
      <w:pPr>
        <w:pStyle w:val="BodyText"/>
        <w:spacing w:line="362" w:lineRule="auto"/>
        <w:ind w:left="401" w:right="279" w:firstLine="706"/>
        <w:jc w:val="both"/>
      </w:pPr>
      <w:r>
        <w:t>Розроблений програмний код може застосовуватися для проведення онлайн-</w:t>
      </w:r>
      <w:proofErr w:type="spellStart"/>
      <w:r>
        <w:rPr>
          <w:lang w:val="ru-RU"/>
        </w:rPr>
        <w:t>вікторин</w:t>
      </w:r>
      <w:proofErr w:type="spellEnd"/>
      <w:r>
        <w:t>.</w:t>
      </w:r>
    </w:p>
    <w:p w:rsidR="004A76D5" w:rsidRDefault="004A76D5" w:rsidP="004A76D5">
      <w:pPr>
        <w:pStyle w:val="BodyText"/>
        <w:spacing w:line="362" w:lineRule="auto"/>
        <w:ind w:left="401" w:right="279" w:firstLine="706"/>
        <w:jc w:val="both"/>
      </w:pPr>
      <w:r>
        <w:t>Розроблений сервіс дозволяє створювати стрім в браузері без додаткової установки програмного забезпечення і сторонніх плагінів.</w:t>
      </w:r>
    </w:p>
    <w:p w:rsidR="00203B53" w:rsidRDefault="00203B53">
      <w:pPr>
        <w:spacing w:line="357" w:lineRule="auto"/>
        <w:sectPr w:rsidR="00203B53">
          <w:pgSz w:w="11910" w:h="16850"/>
          <w:pgMar w:top="1600" w:right="280" w:bottom="280" w:left="740" w:header="720" w:footer="720" w:gutter="0"/>
          <w:cols w:space="720"/>
        </w:sectPr>
      </w:pPr>
    </w:p>
    <w:p w:rsidR="00203B53" w:rsidRDefault="000F46BA">
      <w:pPr>
        <w:pStyle w:val="Heading2"/>
        <w:spacing w:before="55"/>
        <w:ind w:right="708"/>
      </w:pPr>
      <w:r>
        <w:lastRenderedPageBreak/>
        <w:t>ABSTRACT</w:t>
      </w:r>
    </w:p>
    <w:p w:rsidR="00203B53" w:rsidRDefault="00203B53">
      <w:pPr>
        <w:pStyle w:val="BodyText"/>
        <w:rPr>
          <w:b/>
          <w:sz w:val="40"/>
        </w:rPr>
      </w:pPr>
    </w:p>
    <w:p w:rsidR="00203B53" w:rsidRDefault="00203B53">
      <w:pPr>
        <w:pStyle w:val="BodyText"/>
        <w:spacing w:before="7"/>
        <w:rPr>
          <w:b/>
          <w:sz w:val="50"/>
        </w:rPr>
      </w:pPr>
    </w:p>
    <w:p w:rsidR="004A76D5" w:rsidRDefault="004A76D5" w:rsidP="004A76D5">
      <w:pPr>
        <w:pStyle w:val="BodyText"/>
        <w:spacing w:line="357" w:lineRule="auto"/>
        <w:ind w:left="401" w:right="269" w:firstLine="706"/>
        <w:jc w:val="both"/>
      </w:pPr>
      <w:proofErr w:type="spellStart"/>
      <w:r>
        <w:t>Explanatory</w:t>
      </w:r>
      <w:proofErr w:type="spellEnd"/>
      <w:r>
        <w:t xml:space="preserve"> </w:t>
      </w:r>
      <w:proofErr w:type="spellStart"/>
      <w:r>
        <w:t>note</w:t>
      </w:r>
      <w:proofErr w:type="spellEnd"/>
      <w:r>
        <w:t xml:space="preserve"> 50 </w:t>
      </w:r>
      <w:proofErr w:type="spellStart"/>
      <w:r>
        <w:t>pages</w:t>
      </w:r>
      <w:proofErr w:type="spellEnd"/>
      <w:r>
        <w:t xml:space="preserve">, 13 </w:t>
      </w:r>
      <w:proofErr w:type="spellStart"/>
      <w:r>
        <w:t>figures</w:t>
      </w:r>
      <w:proofErr w:type="spellEnd"/>
      <w:r>
        <w:t xml:space="preserve">, 7 </w:t>
      </w:r>
      <w:proofErr w:type="spellStart"/>
      <w:r>
        <w:t>tables</w:t>
      </w:r>
      <w:proofErr w:type="spellEnd"/>
      <w:r>
        <w:t xml:space="preserve">, 6 </w:t>
      </w:r>
      <w:proofErr w:type="spellStart"/>
      <w:r>
        <w:t>appendices</w:t>
      </w:r>
      <w:proofErr w:type="spellEnd"/>
      <w:r>
        <w:t xml:space="preserve"> WEBRTC, API, KURENTO, </w:t>
      </w:r>
      <w:proofErr w:type="spellStart"/>
      <w:r>
        <w:t>media</w:t>
      </w:r>
      <w:proofErr w:type="spellEnd"/>
      <w:r>
        <w:t xml:space="preserve"> </w:t>
      </w:r>
      <w:proofErr w:type="spellStart"/>
      <w:r>
        <w:t>server</w:t>
      </w:r>
      <w:proofErr w:type="spellEnd"/>
      <w:r>
        <w:t xml:space="preserve">, </w:t>
      </w:r>
      <w:proofErr w:type="spellStart"/>
      <w:r>
        <w:t>multimedia</w:t>
      </w:r>
      <w:proofErr w:type="spellEnd"/>
      <w:r>
        <w:t xml:space="preserve"> </w:t>
      </w:r>
      <w:proofErr w:type="spellStart"/>
      <w:r>
        <w:t>files</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theme</w:t>
      </w:r>
      <w:proofErr w:type="spellEnd"/>
      <w:r>
        <w:t xml:space="preserve"> </w:t>
      </w:r>
      <w:proofErr w:type="spellStart"/>
      <w:r>
        <w:t>of</w:t>
      </w:r>
      <w:proofErr w:type="spellEnd"/>
      <w:r>
        <w:t xml:space="preserve"> </w:t>
      </w:r>
      <w:proofErr w:type="spellStart"/>
      <w:r>
        <w:t>this</w:t>
      </w:r>
      <w:proofErr w:type="spellEnd"/>
      <w:r>
        <w:t xml:space="preserve"> </w:t>
      </w:r>
      <w:proofErr w:type="spellStart"/>
      <w:r>
        <w:t>diploma</w:t>
      </w:r>
      <w:proofErr w:type="spellEnd"/>
      <w:r>
        <w:t xml:space="preserve"> </w:t>
      </w:r>
      <w:proofErr w:type="spellStart"/>
      <w:r>
        <w:t>project</w:t>
      </w:r>
      <w:proofErr w:type="spellEnd"/>
      <w:r>
        <w:t xml:space="preserve"> </w:t>
      </w:r>
      <w:proofErr w:type="spellStart"/>
      <w:r>
        <w:t>is</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WebRTC</w:t>
      </w:r>
      <w:proofErr w:type="spellEnd"/>
      <w:r>
        <w:t xml:space="preserve"> </w:t>
      </w:r>
      <w:proofErr w:type="spellStart"/>
      <w:r>
        <w:t>based</w:t>
      </w:r>
      <w:proofErr w:type="spellEnd"/>
      <w:r>
        <w:t xml:space="preserve"> </w:t>
      </w:r>
      <w:proofErr w:type="spellStart"/>
      <w:r>
        <w:t>webcasting</w:t>
      </w:r>
      <w:proofErr w:type="spellEnd"/>
      <w:r>
        <w:t xml:space="preserve"> </w:t>
      </w:r>
      <w:proofErr w:type="spellStart"/>
      <w:r>
        <w:t>service</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object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live</w:t>
      </w:r>
      <w:proofErr w:type="spellEnd"/>
      <w:r>
        <w:t xml:space="preserve"> </w:t>
      </w:r>
      <w:proofErr w:type="spellStart"/>
      <w:r>
        <w:t>broadcasts</w:t>
      </w:r>
      <w:proofErr w:type="spellEnd"/>
      <w:r>
        <w:t xml:space="preserve"> </w:t>
      </w:r>
      <w:proofErr w:type="spellStart"/>
      <w:r>
        <w:t>online</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subject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an</w:t>
      </w:r>
      <w:proofErr w:type="spellEnd"/>
      <w:r>
        <w:t xml:space="preserve"> </w:t>
      </w:r>
      <w:proofErr w:type="spellStart"/>
      <w:r>
        <w:t>online</w:t>
      </w:r>
      <w:proofErr w:type="spellEnd"/>
      <w:r>
        <w:t xml:space="preserve"> </w:t>
      </w:r>
      <w:proofErr w:type="spellStart"/>
      <w:r>
        <w:t>conference</w:t>
      </w:r>
      <w:proofErr w:type="spellEnd"/>
      <w:r>
        <w:t xml:space="preserve"> </w:t>
      </w:r>
      <w:proofErr w:type="spellStart"/>
      <w:r>
        <w:t>service</w:t>
      </w:r>
      <w:proofErr w:type="spellEnd"/>
      <w:r>
        <w:t xml:space="preserve"> </w:t>
      </w:r>
      <w:proofErr w:type="spellStart"/>
      <w:r>
        <w:t>based</w:t>
      </w:r>
      <w:proofErr w:type="spellEnd"/>
      <w:r>
        <w:t xml:space="preserve"> </w:t>
      </w:r>
      <w:proofErr w:type="spellStart"/>
      <w:r>
        <w:t>on</w:t>
      </w:r>
      <w:proofErr w:type="spellEnd"/>
      <w:r>
        <w:t xml:space="preserve"> </w:t>
      </w:r>
      <w:proofErr w:type="spellStart"/>
      <w:r>
        <w:t>WebRTC</w:t>
      </w:r>
      <w:proofErr w:type="spellEnd"/>
      <w:r>
        <w:t xml:space="preserve"> </w:t>
      </w:r>
      <w:proofErr w:type="spellStart"/>
      <w:r>
        <w:t>technology</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the</w:t>
      </w:r>
      <w:proofErr w:type="spellEnd"/>
      <w:r>
        <w:t xml:space="preserve"> </w:t>
      </w:r>
      <w:proofErr w:type="spellStart"/>
      <w:r>
        <w:t>master's</w:t>
      </w:r>
      <w:proofErr w:type="spellEnd"/>
      <w:r>
        <w:t xml:space="preserve"> </w:t>
      </w:r>
      <w:proofErr w:type="spellStart"/>
      <w:r>
        <w:t>thesis</w:t>
      </w:r>
      <w:proofErr w:type="spellEnd"/>
      <w:r>
        <w:t xml:space="preserve"> </w:t>
      </w:r>
      <w:proofErr w:type="spellStart"/>
      <w:r>
        <w:t>is</w:t>
      </w:r>
      <w:proofErr w:type="spellEnd"/>
      <w:r>
        <w:t xml:space="preserve"> </w:t>
      </w:r>
      <w:proofErr w:type="spellStart"/>
      <w:r>
        <w:t>to</w:t>
      </w:r>
      <w:proofErr w:type="spellEnd"/>
      <w:r>
        <w:t xml:space="preserve"> </w:t>
      </w:r>
      <w:proofErr w:type="spellStart"/>
      <w:r>
        <w:t>create</w:t>
      </w:r>
      <w:proofErr w:type="spellEnd"/>
      <w:r>
        <w:t xml:space="preserve"> a </w:t>
      </w:r>
      <w:proofErr w:type="spellStart"/>
      <w:r>
        <w:t>project</w:t>
      </w:r>
      <w:proofErr w:type="spellEnd"/>
      <w:r>
        <w:t xml:space="preserve"> </w:t>
      </w:r>
      <w:proofErr w:type="spellStart"/>
      <w:r>
        <w:t>based</w:t>
      </w:r>
      <w:proofErr w:type="spellEnd"/>
      <w:r>
        <w:t xml:space="preserve"> </w:t>
      </w:r>
      <w:proofErr w:type="spellStart"/>
      <w:r>
        <w:t>on</w:t>
      </w:r>
      <w:proofErr w:type="spellEnd"/>
      <w:r>
        <w:t xml:space="preserve"> </w:t>
      </w:r>
      <w:proofErr w:type="spellStart"/>
      <w:r>
        <w:t>WebRTC</w:t>
      </w:r>
      <w:proofErr w:type="spellEnd"/>
      <w:r>
        <w:t xml:space="preserve"> </w:t>
      </w:r>
      <w:proofErr w:type="spellStart"/>
      <w:r>
        <w:t>technology</w:t>
      </w:r>
      <w:proofErr w:type="spellEnd"/>
      <w:r>
        <w:t xml:space="preserve">, </w:t>
      </w:r>
      <w:proofErr w:type="spellStart"/>
      <w:r>
        <w:t>through</w:t>
      </w:r>
      <w:proofErr w:type="spellEnd"/>
      <w:r>
        <w:t xml:space="preserve"> </w:t>
      </w:r>
      <w:proofErr w:type="spellStart"/>
      <w:r>
        <w:t>which</w:t>
      </w:r>
      <w:proofErr w:type="spellEnd"/>
      <w:r>
        <w:t xml:space="preserve"> </w:t>
      </w:r>
      <w:proofErr w:type="spellStart"/>
      <w:r>
        <w:t>you</w:t>
      </w:r>
      <w:proofErr w:type="spellEnd"/>
      <w:r>
        <w:t xml:space="preserve"> </w:t>
      </w:r>
      <w:proofErr w:type="spellStart"/>
      <w:r>
        <w:t>can</w:t>
      </w:r>
      <w:proofErr w:type="spellEnd"/>
      <w:r>
        <w:t xml:space="preserve"> </w:t>
      </w:r>
      <w:proofErr w:type="spellStart"/>
      <w:r>
        <w:t>conduct</w:t>
      </w:r>
      <w:proofErr w:type="spellEnd"/>
      <w:r>
        <w:t xml:space="preserve"> </w:t>
      </w:r>
      <w:proofErr w:type="spellStart"/>
      <w:r>
        <w:t>online</w:t>
      </w:r>
      <w:proofErr w:type="spellEnd"/>
      <w:r>
        <w:t xml:space="preserve"> </w:t>
      </w:r>
      <w:proofErr w:type="spellStart"/>
      <w:r>
        <w:t>training</w:t>
      </w:r>
      <w:proofErr w:type="spellEnd"/>
      <w:r>
        <w:t xml:space="preserve">, </w:t>
      </w:r>
      <w:proofErr w:type="spellStart"/>
      <w:r>
        <w:t>compare</w:t>
      </w:r>
      <w:proofErr w:type="spellEnd"/>
      <w:r>
        <w:t xml:space="preserve"> </w:t>
      </w:r>
      <w:proofErr w:type="spellStart"/>
      <w:r>
        <w:t>this</w:t>
      </w:r>
      <w:proofErr w:type="spellEnd"/>
      <w:r>
        <w:t xml:space="preserve"> </w:t>
      </w:r>
      <w:proofErr w:type="spellStart"/>
      <w:r>
        <w:t>technology</w:t>
      </w:r>
      <w:proofErr w:type="spellEnd"/>
      <w:r>
        <w:t xml:space="preserve"> </w:t>
      </w:r>
      <w:proofErr w:type="spellStart"/>
      <w:r>
        <w:t>with</w:t>
      </w:r>
      <w:proofErr w:type="spellEnd"/>
      <w:r>
        <w:t xml:space="preserve"> </w:t>
      </w:r>
      <w:proofErr w:type="spellStart"/>
      <w:r>
        <w:t>Web</w:t>
      </w:r>
      <w:proofErr w:type="spellEnd"/>
      <w:r>
        <w:t xml:space="preserve"> </w:t>
      </w:r>
      <w:proofErr w:type="spellStart"/>
      <w:r>
        <w:t>Call</w:t>
      </w:r>
      <w:proofErr w:type="spellEnd"/>
      <w:r>
        <w:t xml:space="preserve"> Server5 </w:t>
      </w:r>
      <w:proofErr w:type="spellStart"/>
      <w:r>
        <w:t>technology</w:t>
      </w:r>
      <w:proofErr w:type="spellEnd"/>
      <w:r>
        <w:t xml:space="preserve">, </w:t>
      </w:r>
      <w:proofErr w:type="spellStart"/>
      <w:r>
        <w:t>as</w:t>
      </w:r>
      <w:proofErr w:type="spellEnd"/>
      <w:r>
        <w:t xml:space="preserve"> </w:t>
      </w:r>
      <w:proofErr w:type="spellStart"/>
      <w:r>
        <w:t>well</w:t>
      </w:r>
      <w:proofErr w:type="spellEnd"/>
      <w:r>
        <w:t xml:space="preserve"> </w:t>
      </w:r>
      <w:proofErr w:type="spellStart"/>
      <w:r>
        <w:t>as</w:t>
      </w:r>
      <w:proofErr w:type="spellEnd"/>
      <w:r>
        <w:t xml:space="preserve"> </w:t>
      </w:r>
      <w:proofErr w:type="spellStart"/>
      <w:r>
        <w:t>compare</w:t>
      </w:r>
      <w:proofErr w:type="spellEnd"/>
      <w:r>
        <w:t xml:space="preserve"> </w:t>
      </w:r>
      <w:proofErr w:type="spellStart"/>
      <w:r>
        <w:t>with</w:t>
      </w:r>
      <w:proofErr w:type="spellEnd"/>
      <w:r>
        <w:t xml:space="preserve"> </w:t>
      </w:r>
      <w:proofErr w:type="spellStart"/>
      <w:r>
        <w:t>other</w:t>
      </w:r>
      <w:proofErr w:type="spellEnd"/>
      <w:r>
        <w:t xml:space="preserve"> </w:t>
      </w:r>
      <w:proofErr w:type="spellStart"/>
      <w:r>
        <w:t>platforms</w:t>
      </w:r>
      <w:proofErr w:type="spellEnd"/>
      <w:r>
        <w:t xml:space="preserve"> </w:t>
      </w:r>
      <w:proofErr w:type="spellStart"/>
      <w:r>
        <w:t>for</w:t>
      </w:r>
      <w:proofErr w:type="spellEnd"/>
      <w:r>
        <w:t xml:space="preserve"> </w:t>
      </w:r>
      <w:proofErr w:type="spellStart"/>
      <w:r>
        <w:t>streaming</w:t>
      </w:r>
      <w:proofErr w:type="spellEnd"/>
      <w:r>
        <w:t xml:space="preserve"> </w:t>
      </w:r>
      <w:proofErr w:type="spellStart"/>
      <w:r>
        <w:t>live</w:t>
      </w:r>
      <w:proofErr w:type="spellEnd"/>
      <w:r>
        <w:t xml:space="preserve"> </w:t>
      </w:r>
      <w:proofErr w:type="spellStart"/>
      <w:r>
        <w:t>streams</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program</w:t>
      </w:r>
      <w:proofErr w:type="spellEnd"/>
      <w:r>
        <w:t xml:space="preserve"> </w:t>
      </w:r>
      <w:proofErr w:type="spellStart"/>
      <w:r>
        <w:t>code</w:t>
      </w:r>
      <w:proofErr w:type="spellEnd"/>
      <w:r>
        <w:t xml:space="preserve"> </w:t>
      </w:r>
      <w:proofErr w:type="spellStart"/>
      <w:r>
        <w:t>was</w:t>
      </w:r>
      <w:proofErr w:type="spellEnd"/>
      <w:r>
        <w:t xml:space="preserve"> </w:t>
      </w:r>
      <w:proofErr w:type="spellStart"/>
      <w:r>
        <w:t>implemented</w:t>
      </w:r>
      <w:proofErr w:type="spellEnd"/>
      <w:r>
        <w:t xml:space="preserve"> </w:t>
      </w:r>
      <w:proofErr w:type="spellStart"/>
      <w:r>
        <w:t>in</w:t>
      </w:r>
      <w:proofErr w:type="spellEnd"/>
      <w:r>
        <w:t xml:space="preserve"> </w:t>
      </w:r>
      <w:proofErr w:type="spellStart"/>
      <w:r>
        <w:t>JavaScript</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developed</w:t>
      </w:r>
      <w:proofErr w:type="spellEnd"/>
      <w:r>
        <w:t xml:space="preserve"> </w:t>
      </w:r>
      <w:proofErr w:type="spellStart"/>
      <w:r>
        <w:t>code</w:t>
      </w:r>
      <w:proofErr w:type="spellEnd"/>
      <w:r>
        <w:t xml:space="preserve"> </w:t>
      </w:r>
      <w:proofErr w:type="spellStart"/>
      <w:r>
        <w:t>can</w:t>
      </w:r>
      <w:proofErr w:type="spellEnd"/>
      <w:r>
        <w:t xml:space="preserve"> </w:t>
      </w:r>
      <w:proofErr w:type="spellStart"/>
      <w:r>
        <w:t>be</w:t>
      </w:r>
      <w:proofErr w:type="spellEnd"/>
      <w:r>
        <w:t xml:space="preserve"> </w:t>
      </w:r>
      <w:proofErr w:type="spellStart"/>
      <w:r>
        <w:t>used</w:t>
      </w:r>
      <w:proofErr w:type="spellEnd"/>
      <w:r>
        <w:t xml:space="preserve"> </w:t>
      </w:r>
      <w:proofErr w:type="spellStart"/>
      <w:r>
        <w:t>for</w:t>
      </w:r>
      <w:proofErr w:type="spellEnd"/>
      <w:r>
        <w:t xml:space="preserve"> </w:t>
      </w:r>
      <w:proofErr w:type="spellStart"/>
      <w:r>
        <w:t>conducting</w:t>
      </w:r>
      <w:proofErr w:type="spellEnd"/>
      <w:r>
        <w:t xml:space="preserve"> </w:t>
      </w:r>
      <w:proofErr w:type="spellStart"/>
      <w:r>
        <w:t>online</w:t>
      </w:r>
      <w:proofErr w:type="spellEnd"/>
      <w:r>
        <w:t xml:space="preserve"> </w:t>
      </w:r>
      <w:proofErr w:type="spellStart"/>
      <w:r>
        <w:t>quizzes</w:t>
      </w:r>
      <w:proofErr w:type="spellEnd"/>
      <w:r>
        <w:t>.</w:t>
      </w:r>
    </w:p>
    <w:p w:rsidR="004A76D5" w:rsidRDefault="004A76D5" w:rsidP="004A76D5">
      <w:pPr>
        <w:pStyle w:val="BodyText"/>
        <w:spacing w:line="357" w:lineRule="auto"/>
        <w:ind w:left="401" w:right="269" w:firstLine="706"/>
        <w:jc w:val="both"/>
      </w:pPr>
      <w:proofErr w:type="spellStart"/>
      <w:r>
        <w:t>The</w:t>
      </w:r>
      <w:proofErr w:type="spellEnd"/>
      <w:r>
        <w:t xml:space="preserve"> </w:t>
      </w:r>
      <w:proofErr w:type="spellStart"/>
      <w:r>
        <w:t>developed</w:t>
      </w:r>
      <w:proofErr w:type="spellEnd"/>
      <w:r>
        <w:t xml:space="preserve"> </w:t>
      </w:r>
      <w:proofErr w:type="spellStart"/>
      <w:r>
        <w:t>service</w:t>
      </w:r>
      <w:proofErr w:type="spellEnd"/>
      <w:r>
        <w:t xml:space="preserve"> </w:t>
      </w:r>
      <w:proofErr w:type="spellStart"/>
      <w:r>
        <w:t>allows</w:t>
      </w:r>
      <w:proofErr w:type="spellEnd"/>
      <w:r>
        <w:t xml:space="preserve"> </w:t>
      </w:r>
      <w:proofErr w:type="spellStart"/>
      <w:r>
        <w:t>to</w:t>
      </w:r>
      <w:proofErr w:type="spellEnd"/>
      <w:r>
        <w:t xml:space="preserve"> </w:t>
      </w:r>
      <w:proofErr w:type="spellStart"/>
      <w:r>
        <w:t>create</w:t>
      </w:r>
      <w:proofErr w:type="spellEnd"/>
      <w:r>
        <w:t xml:space="preserve"> </w:t>
      </w:r>
      <w:proofErr w:type="spellStart"/>
      <w:r>
        <w:t>streams</w:t>
      </w:r>
      <w:proofErr w:type="spellEnd"/>
      <w:r>
        <w:t xml:space="preserve"> </w:t>
      </w:r>
      <w:proofErr w:type="spellStart"/>
      <w:r>
        <w:t>in</w:t>
      </w:r>
      <w:proofErr w:type="spellEnd"/>
      <w:r>
        <w:t xml:space="preserve"> </w:t>
      </w:r>
      <w:proofErr w:type="spellStart"/>
      <w:r>
        <w:t>the</w:t>
      </w:r>
      <w:proofErr w:type="spellEnd"/>
      <w:r>
        <w:t xml:space="preserve"> </w:t>
      </w:r>
      <w:proofErr w:type="spellStart"/>
      <w:r>
        <w:t>browser</w:t>
      </w:r>
      <w:proofErr w:type="spellEnd"/>
      <w:r>
        <w:t xml:space="preserve"> </w:t>
      </w:r>
      <w:proofErr w:type="spellStart"/>
      <w:r>
        <w:t>without</w:t>
      </w:r>
      <w:proofErr w:type="spellEnd"/>
      <w:r>
        <w:t xml:space="preserve"> </w:t>
      </w:r>
      <w:proofErr w:type="spellStart"/>
      <w:r>
        <w:t>additional</w:t>
      </w:r>
      <w:proofErr w:type="spellEnd"/>
      <w:r>
        <w:t xml:space="preserve"> </w:t>
      </w:r>
      <w:proofErr w:type="spellStart"/>
      <w:r>
        <w:t>installation</w:t>
      </w:r>
      <w:proofErr w:type="spellEnd"/>
      <w:r>
        <w:t xml:space="preserve"> </w:t>
      </w:r>
      <w:proofErr w:type="spellStart"/>
      <w:r>
        <w:t>of</w:t>
      </w:r>
      <w:proofErr w:type="spellEnd"/>
      <w:r>
        <w:t xml:space="preserve"> </w:t>
      </w:r>
      <w:proofErr w:type="spellStart"/>
      <w:r>
        <w:t>software</w:t>
      </w:r>
      <w:proofErr w:type="spellEnd"/>
      <w:r>
        <w:t xml:space="preserve"> </w:t>
      </w:r>
      <w:proofErr w:type="spellStart"/>
      <w:r>
        <w:t>and</w:t>
      </w:r>
      <w:proofErr w:type="spellEnd"/>
      <w:r>
        <w:t xml:space="preserve"> </w:t>
      </w:r>
      <w:proofErr w:type="spellStart"/>
      <w:r>
        <w:t>third-party</w:t>
      </w:r>
      <w:proofErr w:type="spellEnd"/>
      <w:r>
        <w:t xml:space="preserve"> </w:t>
      </w:r>
      <w:proofErr w:type="spellStart"/>
      <w:r>
        <w:t>plug-ins</w:t>
      </w:r>
      <w:proofErr w:type="spellEnd"/>
      <w:r>
        <w:t>.</w:t>
      </w:r>
    </w:p>
    <w:p w:rsidR="00203B53" w:rsidRDefault="00203B53">
      <w:pPr>
        <w:spacing w:line="357" w:lineRule="auto"/>
        <w:rPr>
          <w:sz w:val="28"/>
        </w:rPr>
        <w:sectPr w:rsidR="00203B53">
          <w:pgSz w:w="11910" w:h="16850"/>
          <w:pgMar w:top="1260" w:right="280" w:bottom="280" w:left="740" w:header="720" w:footer="720" w:gutter="0"/>
          <w:cols w:space="720"/>
        </w:sectPr>
      </w:pPr>
    </w:p>
    <w:p w:rsidR="00203B53" w:rsidRDefault="00203B53">
      <w:pPr>
        <w:pStyle w:val="BodyText"/>
        <w:spacing w:before="9"/>
        <w:rPr>
          <w:i/>
          <w:sz w:val="24"/>
        </w:rPr>
      </w:pPr>
    </w:p>
    <w:p w:rsidR="00203B53" w:rsidRDefault="000F46BA">
      <w:pPr>
        <w:pStyle w:val="Heading2"/>
        <w:spacing w:before="86"/>
        <w:ind w:right="710"/>
      </w:pPr>
      <w:r>
        <w:t>ЗМІСТ</w:t>
      </w:r>
    </w:p>
    <w:p w:rsidR="00203B53" w:rsidRDefault="00203B53">
      <w:pPr>
        <w:pStyle w:val="BodyText"/>
        <w:rPr>
          <w:b/>
          <w:sz w:val="40"/>
        </w:rPr>
      </w:pPr>
    </w:p>
    <w:p w:rsidR="00203B53" w:rsidRDefault="00203B53">
      <w:pPr>
        <w:pStyle w:val="BodyText"/>
        <w:spacing w:before="10"/>
        <w:rPr>
          <w:b/>
          <w:sz w:val="51"/>
        </w:rPr>
      </w:pPr>
    </w:p>
    <w:p w:rsidR="00203B53" w:rsidRDefault="00203B53">
      <w:pPr>
        <w:rPr>
          <w:sz w:val="51"/>
        </w:rPr>
        <w:sectPr w:rsidR="00203B53">
          <w:pgSz w:w="11910" w:h="16850"/>
          <w:pgMar w:top="1600" w:right="280" w:bottom="1210" w:left="740" w:header="720" w:footer="720" w:gutter="0"/>
          <w:cols w:space="720"/>
        </w:sectPr>
      </w:pPr>
    </w:p>
    <w:sdt>
      <w:sdtPr>
        <w:id w:val="-849787821"/>
        <w:docPartObj>
          <w:docPartGallery w:val="Table of Contents"/>
          <w:docPartUnique/>
        </w:docPartObj>
      </w:sdtPr>
      <w:sdtContent>
        <w:p w:rsidR="00203B53" w:rsidRDefault="00FD0DCA">
          <w:pPr>
            <w:pStyle w:val="TOC1"/>
            <w:tabs>
              <w:tab w:val="left" w:leader="dot" w:pos="10343"/>
            </w:tabs>
            <w:spacing w:before="0"/>
          </w:pPr>
          <w:hyperlink w:anchor="_bookmark0" w:history="1">
            <w:r w:rsidR="000F46BA">
              <w:rPr>
                <w:spacing w:val="-5"/>
              </w:rPr>
              <w:t>Перелік</w:t>
            </w:r>
            <w:r w:rsidR="000F46BA">
              <w:rPr>
                <w:spacing w:val="15"/>
              </w:rPr>
              <w:t xml:space="preserve"> </w:t>
            </w:r>
            <w:r w:rsidR="000F46BA">
              <w:t>умовних</w:t>
            </w:r>
            <w:r w:rsidR="000F46BA">
              <w:rPr>
                <w:spacing w:val="11"/>
              </w:rPr>
              <w:t xml:space="preserve"> </w:t>
            </w:r>
            <w:r w:rsidR="000F46BA">
              <w:rPr>
                <w:spacing w:val="-3"/>
              </w:rPr>
              <w:t>позначень</w:t>
            </w:r>
            <w:r w:rsidR="000F46BA">
              <w:rPr>
                <w:spacing w:val="-3"/>
              </w:rPr>
              <w:tab/>
            </w:r>
            <w:r w:rsidR="000F46BA">
              <w:rPr>
                <w:spacing w:val="-8"/>
              </w:rPr>
              <w:t>11</w:t>
            </w:r>
          </w:hyperlink>
        </w:p>
        <w:p w:rsidR="00203B53" w:rsidRDefault="00FD0DCA">
          <w:pPr>
            <w:pStyle w:val="TOC1"/>
            <w:tabs>
              <w:tab w:val="left" w:leader="dot" w:pos="10343"/>
            </w:tabs>
            <w:spacing w:before="264"/>
          </w:pPr>
          <w:hyperlink w:anchor="_bookmark1" w:history="1">
            <w:r w:rsidR="000F46BA">
              <w:rPr>
                <w:spacing w:val="-4"/>
              </w:rPr>
              <w:t>Вступ</w:t>
            </w:r>
            <w:r w:rsidR="000F46BA">
              <w:rPr>
                <w:spacing w:val="-4"/>
              </w:rPr>
              <w:tab/>
            </w:r>
            <w:r w:rsidR="000F46BA">
              <w:rPr>
                <w:spacing w:val="-8"/>
              </w:rPr>
              <w:t>12</w:t>
            </w:r>
          </w:hyperlink>
        </w:p>
        <w:p w:rsidR="00203B53" w:rsidRDefault="00FD0DCA">
          <w:pPr>
            <w:pStyle w:val="TOC1"/>
            <w:numPr>
              <w:ilvl w:val="0"/>
              <w:numId w:val="33"/>
            </w:numPr>
            <w:tabs>
              <w:tab w:val="left" w:pos="1722"/>
              <w:tab w:val="left" w:pos="1723"/>
              <w:tab w:val="left" w:leader="dot" w:pos="10343"/>
            </w:tabs>
            <w:spacing w:before="263"/>
          </w:pPr>
          <w:hyperlink w:anchor="_bookmark2" w:history="1">
            <w:r w:rsidR="00AB318F" w:rsidRPr="00AB318F">
              <w:rPr>
                <w:spacing w:val="-6"/>
              </w:rPr>
              <w:t xml:space="preserve">Аналіз існуючих методів передачі </w:t>
            </w:r>
            <w:proofErr w:type="spellStart"/>
            <w:r w:rsidR="00AB318F" w:rsidRPr="00AB318F">
              <w:rPr>
                <w:spacing w:val="-6"/>
              </w:rPr>
              <w:t>медіаданих</w:t>
            </w:r>
            <w:proofErr w:type="spellEnd"/>
            <w:r w:rsidR="000F46BA">
              <w:rPr>
                <w:spacing w:val="-3"/>
              </w:rPr>
              <w:tab/>
            </w:r>
            <w:r w:rsidR="00AB318F">
              <w:rPr>
                <w:spacing w:val="-8"/>
              </w:rPr>
              <w:t>13</w:t>
            </w:r>
          </w:hyperlink>
        </w:p>
        <w:p w:rsidR="00203B53" w:rsidRDefault="00FD0DCA">
          <w:pPr>
            <w:pStyle w:val="TOC2"/>
            <w:numPr>
              <w:ilvl w:val="1"/>
              <w:numId w:val="33"/>
            </w:numPr>
            <w:tabs>
              <w:tab w:val="left" w:pos="2158"/>
              <w:tab w:val="left" w:pos="2159"/>
              <w:tab w:val="left" w:leader="dot" w:pos="10343"/>
            </w:tabs>
            <w:spacing w:before="264"/>
          </w:pPr>
          <w:hyperlink w:anchor="_bookmark3" w:history="1">
            <w:r w:rsidR="00AB318F" w:rsidRPr="00AB318F">
              <w:rPr>
                <w:spacing w:val="-6"/>
              </w:rPr>
              <w:t>Протокол передачі даних RTSP, RTP і RTCP</w:t>
            </w:r>
            <w:r w:rsidR="000F46BA">
              <w:rPr>
                <w:spacing w:val="-4"/>
              </w:rPr>
              <w:tab/>
            </w:r>
            <w:r w:rsidR="000F46BA">
              <w:rPr>
                <w:spacing w:val="-8"/>
              </w:rPr>
              <w:t>1</w:t>
            </w:r>
            <w:r w:rsidR="00AB318F">
              <w:rPr>
                <w:spacing w:val="-8"/>
              </w:rPr>
              <w:t>3</w:t>
            </w:r>
          </w:hyperlink>
        </w:p>
        <w:p w:rsidR="00203B53" w:rsidRDefault="00FD0DCA">
          <w:pPr>
            <w:pStyle w:val="TOC2"/>
            <w:numPr>
              <w:ilvl w:val="1"/>
              <w:numId w:val="33"/>
            </w:numPr>
            <w:tabs>
              <w:tab w:val="left" w:pos="2158"/>
              <w:tab w:val="left" w:pos="2159"/>
              <w:tab w:val="left" w:leader="dot" w:pos="10343"/>
            </w:tabs>
            <w:spacing w:before="249"/>
          </w:pPr>
          <w:hyperlink w:anchor="_bookmark4" w:history="1">
            <w:r w:rsidR="00AB318F" w:rsidRPr="00AB318F">
              <w:t xml:space="preserve">Протокол </w:t>
            </w:r>
            <w:bookmarkStart w:id="5" w:name="_Hlk27391891"/>
            <w:r w:rsidR="00AB318F">
              <w:t>передачі даних</w:t>
            </w:r>
            <w:bookmarkEnd w:id="5"/>
            <w:r w:rsidR="00AB318F">
              <w:t xml:space="preserve"> </w:t>
            </w:r>
            <w:r w:rsidR="00AB318F" w:rsidRPr="00AB318F">
              <w:t xml:space="preserve">HTTP </w:t>
            </w:r>
            <w:proofErr w:type="spellStart"/>
            <w:r w:rsidR="00AB318F" w:rsidRPr="00AB318F">
              <w:t>Streaming</w:t>
            </w:r>
            <w:proofErr w:type="spellEnd"/>
            <w:r w:rsidR="000F46BA">
              <w:rPr>
                <w:spacing w:val="-3"/>
              </w:rPr>
              <w:tab/>
            </w:r>
            <w:r w:rsidR="00AB318F">
              <w:rPr>
                <w:spacing w:val="-8"/>
              </w:rPr>
              <w:t>19</w:t>
            </w:r>
          </w:hyperlink>
        </w:p>
        <w:p w:rsidR="00203B53" w:rsidRDefault="00FD0DCA">
          <w:pPr>
            <w:pStyle w:val="TOC2"/>
            <w:numPr>
              <w:ilvl w:val="1"/>
              <w:numId w:val="33"/>
            </w:numPr>
            <w:tabs>
              <w:tab w:val="left" w:pos="2158"/>
              <w:tab w:val="left" w:pos="2159"/>
              <w:tab w:val="left" w:leader="dot" w:pos="10343"/>
            </w:tabs>
          </w:pPr>
          <w:hyperlink w:anchor="_bookmark5" w:history="1">
            <w:r w:rsidR="000F46BA">
              <w:t xml:space="preserve">Протокол </w:t>
            </w:r>
            <w:r w:rsidR="000F46BA">
              <w:rPr>
                <w:spacing w:val="-3"/>
              </w:rPr>
              <w:t>передачі</w:t>
            </w:r>
            <w:r w:rsidR="000F46BA">
              <w:rPr>
                <w:spacing w:val="18"/>
              </w:rPr>
              <w:t xml:space="preserve"> </w:t>
            </w:r>
            <w:r w:rsidR="000F46BA">
              <w:t>даних</w:t>
            </w:r>
            <w:r w:rsidR="000F46BA">
              <w:rPr>
                <w:spacing w:val="17"/>
              </w:rPr>
              <w:t xml:space="preserve"> </w:t>
            </w:r>
            <w:proofErr w:type="spellStart"/>
            <w:r w:rsidR="000F46BA">
              <w:rPr>
                <w:spacing w:val="-4"/>
              </w:rPr>
              <w:t>WebRTC</w:t>
            </w:r>
            <w:proofErr w:type="spellEnd"/>
            <w:r w:rsidR="000F46BA">
              <w:rPr>
                <w:spacing w:val="-4"/>
              </w:rPr>
              <w:tab/>
            </w:r>
            <w:r w:rsidR="000F46BA">
              <w:rPr>
                <w:spacing w:val="-8"/>
              </w:rPr>
              <w:t>2</w:t>
            </w:r>
            <w:r w:rsidR="00AB318F">
              <w:rPr>
                <w:spacing w:val="-8"/>
              </w:rPr>
              <w:t>1</w:t>
            </w:r>
          </w:hyperlink>
        </w:p>
        <w:p w:rsidR="00203B53" w:rsidRDefault="00FD0DCA">
          <w:pPr>
            <w:pStyle w:val="TOC2"/>
            <w:numPr>
              <w:ilvl w:val="1"/>
              <w:numId w:val="33"/>
            </w:numPr>
            <w:tabs>
              <w:tab w:val="left" w:pos="2158"/>
              <w:tab w:val="left" w:pos="2159"/>
              <w:tab w:val="left" w:leader="dot" w:pos="10343"/>
            </w:tabs>
            <w:spacing w:before="264"/>
          </w:pPr>
          <w:hyperlink w:anchor="_bookmark6" w:history="1">
            <w:r w:rsidR="000F46BA">
              <w:t xml:space="preserve">Висновки </w:t>
            </w:r>
            <w:r w:rsidR="000F46BA">
              <w:rPr>
                <w:spacing w:val="-6"/>
              </w:rPr>
              <w:t>до</w:t>
            </w:r>
            <w:r w:rsidR="000F46BA">
              <w:rPr>
                <w:spacing w:val="10"/>
              </w:rPr>
              <w:t xml:space="preserve"> </w:t>
            </w:r>
            <w:r w:rsidR="000F46BA">
              <w:rPr>
                <w:spacing w:val="-3"/>
              </w:rPr>
              <w:t>розділу</w:t>
            </w:r>
            <w:r w:rsidR="000F46BA">
              <w:rPr>
                <w:spacing w:val="11"/>
              </w:rPr>
              <w:t xml:space="preserve"> </w:t>
            </w:r>
            <w:r w:rsidR="000F46BA">
              <w:t>1</w:t>
            </w:r>
            <w:r w:rsidR="000F46BA">
              <w:tab/>
            </w:r>
            <w:r w:rsidR="000F46BA">
              <w:rPr>
                <w:spacing w:val="-8"/>
              </w:rPr>
              <w:t>2</w:t>
            </w:r>
            <w:r w:rsidR="00E05D0E">
              <w:rPr>
                <w:spacing w:val="-8"/>
              </w:rPr>
              <w:t>6</w:t>
            </w:r>
          </w:hyperlink>
        </w:p>
        <w:p w:rsidR="00203B53" w:rsidRDefault="00FD0DCA">
          <w:pPr>
            <w:pStyle w:val="TOC1"/>
            <w:numPr>
              <w:ilvl w:val="0"/>
              <w:numId w:val="33"/>
            </w:numPr>
            <w:tabs>
              <w:tab w:val="left" w:pos="1722"/>
              <w:tab w:val="left" w:pos="1723"/>
              <w:tab w:val="left" w:leader="dot" w:pos="10343"/>
            </w:tabs>
            <w:spacing w:line="369" w:lineRule="auto"/>
            <w:ind w:left="1107" w:right="273" w:firstLine="0"/>
          </w:pPr>
          <w:hyperlink w:anchor="_bookmark7" w:history="1">
            <w:r w:rsidR="000F46BA">
              <w:rPr>
                <w:spacing w:val="-4"/>
              </w:rPr>
              <w:t xml:space="preserve"> </w:t>
            </w:r>
            <w:r w:rsidR="00E05D0E">
              <w:rPr>
                <w:spacing w:val="-4"/>
              </w:rPr>
              <w:t xml:space="preserve"> </w:t>
            </w:r>
            <w:r w:rsidR="00E05D0E" w:rsidRPr="00E05D0E">
              <w:rPr>
                <w:spacing w:val="-4"/>
              </w:rPr>
              <w:t xml:space="preserve">Розробка архітектури програмного продукту для забезпечення </w:t>
            </w:r>
          </w:hyperlink>
          <w:hyperlink w:anchor="_bookmark7" w:history="1">
            <w:r w:rsidR="000F46BA">
              <w:rPr>
                <w:spacing w:val="-4"/>
              </w:rPr>
              <w:t xml:space="preserve"> </w:t>
            </w:r>
            <w:proofErr w:type="spellStart"/>
            <w:r w:rsidR="00E05D0E" w:rsidRPr="00E05D0E">
              <w:rPr>
                <w:spacing w:val="-4"/>
              </w:rPr>
              <w:t>відеотрансляцій</w:t>
            </w:r>
            <w:proofErr w:type="spellEnd"/>
            <w:r w:rsidR="000F46BA">
              <w:rPr>
                <w:spacing w:val="-4"/>
              </w:rPr>
              <w:tab/>
            </w:r>
            <w:r w:rsidR="00E05D0E">
              <w:rPr>
                <w:spacing w:val="-16"/>
              </w:rPr>
              <w:t>27</w:t>
            </w:r>
          </w:hyperlink>
        </w:p>
        <w:p w:rsidR="00203B53" w:rsidRDefault="00FD0DCA">
          <w:pPr>
            <w:pStyle w:val="TOC2"/>
            <w:numPr>
              <w:ilvl w:val="1"/>
              <w:numId w:val="33"/>
            </w:numPr>
            <w:tabs>
              <w:tab w:val="left" w:pos="2158"/>
              <w:tab w:val="left" w:pos="2159"/>
              <w:tab w:val="left" w:leader="dot" w:pos="10343"/>
            </w:tabs>
            <w:spacing w:before="89"/>
          </w:pPr>
          <w:hyperlink w:anchor="_bookmark8" w:history="1">
            <w:r w:rsidR="00E05D0E" w:rsidRPr="00E05D0E">
              <w:rPr>
                <w:spacing w:val="-4"/>
              </w:rPr>
              <w:t xml:space="preserve">Визначення веб-програми </w:t>
            </w:r>
            <w:proofErr w:type="spellStart"/>
            <w:r w:rsidR="00E05D0E" w:rsidRPr="00E05D0E">
              <w:rPr>
                <w:spacing w:val="-4"/>
              </w:rPr>
              <w:t>відеотрансляцій</w:t>
            </w:r>
            <w:proofErr w:type="spellEnd"/>
            <w:r w:rsidR="000F46BA">
              <w:rPr>
                <w:spacing w:val="-3"/>
              </w:rPr>
              <w:tab/>
            </w:r>
            <w:r w:rsidR="00E05D0E">
              <w:rPr>
                <w:spacing w:val="-8"/>
              </w:rPr>
              <w:t>27</w:t>
            </w:r>
          </w:hyperlink>
        </w:p>
        <w:p w:rsidR="00203B53" w:rsidRDefault="00FD0DCA">
          <w:pPr>
            <w:pStyle w:val="TOC2"/>
            <w:numPr>
              <w:ilvl w:val="1"/>
              <w:numId w:val="33"/>
            </w:numPr>
            <w:tabs>
              <w:tab w:val="left" w:pos="2158"/>
              <w:tab w:val="left" w:pos="2159"/>
              <w:tab w:val="left" w:leader="dot" w:pos="10343"/>
            </w:tabs>
            <w:spacing w:before="249" w:line="369" w:lineRule="auto"/>
            <w:ind w:left="1392" w:right="273" w:firstLine="0"/>
          </w:pPr>
          <w:hyperlink w:anchor="_bookmark9" w:history="1">
            <w:r w:rsidR="007A1066" w:rsidRPr="007A1066">
              <w:t xml:space="preserve"> </w:t>
            </w:r>
            <w:r w:rsidR="007A1066" w:rsidRPr="007A1066">
              <w:rPr>
                <w:spacing w:val="-4"/>
              </w:rPr>
              <w:t xml:space="preserve">Розробка програмного забезпечення клієнтської частини за допомогою технології  </w:t>
            </w:r>
          </w:hyperlink>
          <w:hyperlink w:anchor="_bookmark9" w:history="1">
            <w:r w:rsidR="000F46BA">
              <w:rPr>
                <w:spacing w:val="47"/>
              </w:rPr>
              <w:t xml:space="preserve"> </w:t>
            </w:r>
            <w:proofErr w:type="spellStart"/>
            <w:r w:rsidR="000F46BA">
              <w:rPr>
                <w:spacing w:val="-7"/>
              </w:rPr>
              <w:t>WebRTC</w:t>
            </w:r>
            <w:proofErr w:type="spellEnd"/>
            <w:r w:rsidR="000F46BA">
              <w:rPr>
                <w:spacing w:val="-7"/>
              </w:rPr>
              <w:tab/>
            </w:r>
            <w:r w:rsidR="007A1066" w:rsidRPr="007A1066">
              <w:rPr>
                <w:spacing w:val="-16"/>
                <w:lang w:val="ru-RU"/>
              </w:rPr>
              <w:t>29</w:t>
            </w:r>
          </w:hyperlink>
        </w:p>
        <w:p w:rsidR="00203B53" w:rsidRDefault="00FD0DCA">
          <w:pPr>
            <w:pStyle w:val="TOC2"/>
            <w:numPr>
              <w:ilvl w:val="1"/>
              <w:numId w:val="33"/>
            </w:numPr>
            <w:tabs>
              <w:tab w:val="left" w:pos="2158"/>
              <w:tab w:val="left" w:pos="2159"/>
              <w:tab w:val="left" w:leader="dot" w:pos="10343"/>
            </w:tabs>
            <w:spacing w:before="74" w:line="369" w:lineRule="auto"/>
            <w:ind w:left="1392" w:right="273" w:firstLine="0"/>
          </w:pPr>
          <w:hyperlink w:anchor="_bookmark10" w:history="1">
            <w:r w:rsidR="007A1066" w:rsidRPr="007A1066">
              <w:t xml:space="preserve"> </w:t>
            </w:r>
            <w:r w:rsidR="007A1066" w:rsidRPr="007A1066">
              <w:rPr>
                <w:spacing w:val="-4"/>
              </w:rPr>
              <w:t xml:space="preserve">Розробка програмного забезпечення серверної частини за допомогою технології  </w:t>
            </w:r>
          </w:hyperlink>
          <w:hyperlink w:anchor="_bookmark10" w:history="1">
            <w:r w:rsidR="000F46BA">
              <w:t xml:space="preserve"> </w:t>
            </w:r>
            <w:proofErr w:type="spellStart"/>
            <w:r w:rsidR="000F46BA">
              <w:rPr>
                <w:spacing w:val="-4"/>
              </w:rPr>
              <w:t>WebRTC</w:t>
            </w:r>
            <w:proofErr w:type="spellEnd"/>
            <w:r w:rsidR="000F46BA">
              <w:rPr>
                <w:spacing w:val="-4"/>
              </w:rPr>
              <w:tab/>
            </w:r>
            <w:r w:rsidR="007A1066" w:rsidRPr="007A1066">
              <w:rPr>
                <w:spacing w:val="-16"/>
                <w:lang w:val="ru-RU"/>
              </w:rPr>
              <w:t>31</w:t>
            </w:r>
          </w:hyperlink>
        </w:p>
        <w:p w:rsidR="00203B53" w:rsidRDefault="00FD0DCA">
          <w:pPr>
            <w:pStyle w:val="TOC2"/>
            <w:numPr>
              <w:ilvl w:val="1"/>
              <w:numId w:val="33"/>
            </w:numPr>
            <w:tabs>
              <w:tab w:val="left" w:pos="2158"/>
              <w:tab w:val="left" w:pos="2159"/>
              <w:tab w:val="left" w:leader="dot" w:pos="10343"/>
            </w:tabs>
            <w:spacing w:before="89"/>
          </w:pPr>
          <w:hyperlink w:anchor="_bookmark11" w:history="1">
            <w:r w:rsidR="000F46BA">
              <w:t xml:space="preserve">Висновки </w:t>
            </w:r>
            <w:r w:rsidR="000F46BA">
              <w:rPr>
                <w:spacing w:val="-6"/>
              </w:rPr>
              <w:t>до</w:t>
            </w:r>
            <w:r w:rsidR="000F46BA">
              <w:rPr>
                <w:spacing w:val="10"/>
              </w:rPr>
              <w:t xml:space="preserve"> </w:t>
            </w:r>
            <w:r w:rsidR="000F46BA">
              <w:rPr>
                <w:spacing w:val="-3"/>
              </w:rPr>
              <w:t>розділу</w:t>
            </w:r>
            <w:r w:rsidR="000F46BA">
              <w:rPr>
                <w:spacing w:val="11"/>
              </w:rPr>
              <w:t xml:space="preserve"> </w:t>
            </w:r>
            <w:r w:rsidR="000F46BA">
              <w:t>2</w:t>
            </w:r>
            <w:r w:rsidR="000F46BA">
              <w:tab/>
            </w:r>
            <w:r w:rsidR="007A1066">
              <w:rPr>
                <w:spacing w:val="-8"/>
                <w:lang w:val="en-US"/>
              </w:rPr>
              <w:t>35</w:t>
            </w:r>
          </w:hyperlink>
        </w:p>
        <w:p w:rsidR="00203B53" w:rsidRDefault="00FD0DCA">
          <w:pPr>
            <w:pStyle w:val="TOC1"/>
            <w:numPr>
              <w:ilvl w:val="0"/>
              <w:numId w:val="33"/>
            </w:numPr>
            <w:tabs>
              <w:tab w:val="left" w:pos="1722"/>
              <w:tab w:val="left" w:pos="1723"/>
              <w:tab w:val="left" w:leader="dot" w:pos="10343"/>
            </w:tabs>
            <w:spacing w:before="249" w:line="369" w:lineRule="auto"/>
            <w:ind w:left="1107" w:right="273" w:firstLine="0"/>
          </w:pPr>
          <w:hyperlink w:anchor="_bookmark12" w:history="1">
            <w:r w:rsidR="000F46BA">
              <w:t xml:space="preserve"> </w:t>
            </w:r>
            <w:r w:rsidR="007A1066" w:rsidRPr="007A1066">
              <w:t xml:space="preserve">Програмна реалізація для </w:t>
            </w:r>
            <w:proofErr w:type="spellStart"/>
            <w:r w:rsidR="007A1066" w:rsidRPr="007A1066">
              <w:t>відеотрансляції</w:t>
            </w:r>
            <w:proofErr w:type="spellEnd"/>
            <w:r w:rsidR="007A1066" w:rsidRPr="007A1066">
              <w:t xml:space="preserve"> стріму</w:t>
            </w:r>
            <w:r w:rsidR="007A1066">
              <w:t xml:space="preserve"> </w:t>
            </w:r>
          </w:hyperlink>
          <w:hyperlink w:anchor="_bookmark12" w:history="1">
            <w:r w:rsidR="000F46BA">
              <w:rPr>
                <w:spacing w:val="-4"/>
              </w:rPr>
              <w:tab/>
            </w:r>
            <w:r w:rsidR="007A1066">
              <w:rPr>
                <w:spacing w:val="-16"/>
              </w:rPr>
              <w:t>36</w:t>
            </w:r>
          </w:hyperlink>
        </w:p>
        <w:p w:rsidR="00203B53" w:rsidRDefault="00FD0DCA">
          <w:pPr>
            <w:pStyle w:val="TOC2"/>
            <w:numPr>
              <w:ilvl w:val="1"/>
              <w:numId w:val="33"/>
            </w:numPr>
            <w:tabs>
              <w:tab w:val="left" w:pos="2158"/>
              <w:tab w:val="left" w:pos="2159"/>
            </w:tabs>
            <w:spacing w:before="89"/>
          </w:pPr>
          <w:hyperlink w:anchor="_bookmark13" w:history="1">
            <w:r w:rsidR="007A1066" w:rsidRPr="007A1066">
              <w:t>Реалізація серверної частини програмного забезпечення</w:t>
            </w:r>
            <w:r w:rsidR="003E35A6">
              <w:t xml:space="preserve"> </w:t>
            </w:r>
            <w:proofErr w:type="spellStart"/>
            <w:r w:rsidR="003E35A6">
              <w:t>стрімінгу</w:t>
            </w:r>
            <w:proofErr w:type="spellEnd"/>
            <w:r w:rsidR="003E35A6" w:rsidRPr="003E35A6">
              <w:tab/>
            </w:r>
            <w:r w:rsidR="003E35A6">
              <w:t>...</w:t>
            </w:r>
            <w:r w:rsidR="000F46BA">
              <w:rPr>
                <w:spacing w:val="5"/>
              </w:rPr>
              <w:t xml:space="preserve"> </w:t>
            </w:r>
            <w:r w:rsidR="007A1066">
              <w:rPr>
                <w:spacing w:val="-8"/>
              </w:rPr>
              <w:t>36</w:t>
            </w:r>
          </w:hyperlink>
        </w:p>
        <w:p w:rsidR="00203B53" w:rsidRDefault="00FD0DCA">
          <w:pPr>
            <w:pStyle w:val="TOC2"/>
            <w:numPr>
              <w:ilvl w:val="1"/>
              <w:numId w:val="33"/>
            </w:numPr>
            <w:tabs>
              <w:tab w:val="left" w:pos="2158"/>
              <w:tab w:val="left" w:pos="2159"/>
              <w:tab w:val="left" w:leader="dot" w:pos="10343"/>
            </w:tabs>
            <w:spacing w:before="264"/>
          </w:pPr>
          <w:hyperlink w:anchor="_bookmark14" w:history="1">
            <w:r w:rsidR="007A1066" w:rsidRPr="007A1066">
              <w:t xml:space="preserve">Реалізація клієнтської частини програмного </w:t>
            </w:r>
            <w:bookmarkStart w:id="6" w:name="_Hlk27470125"/>
            <w:r w:rsidR="003E35A6">
              <w:t xml:space="preserve">забезпечення </w:t>
            </w:r>
            <w:proofErr w:type="spellStart"/>
            <w:r w:rsidR="003E35A6">
              <w:t>стрімінгу</w:t>
            </w:r>
            <w:proofErr w:type="spellEnd"/>
            <w:r w:rsidR="000F46BA">
              <w:rPr>
                <w:spacing w:val="-5"/>
              </w:rPr>
              <w:tab/>
            </w:r>
            <w:bookmarkEnd w:id="6"/>
            <w:r w:rsidR="007A1066">
              <w:rPr>
                <w:spacing w:val="-8"/>
              </w:rPr>
              <w:t>41</w:t>
            </w:r>
          </w:hyperlink>
        </w:p>
        <w:p w:rsidR="00203B53" w:rsidRDefault="00FD0DCA">
          <w:pPr>
            <w:pStyle w:val="TOC2"/>
            <w:numPr>
              <w:ilvl w:val="1"/>
              <w:numId w:val="33"/>
            </w:numPr>
            <w:tabs>
              <w:tab w:val="left" w:pos="2158"/>
              <w:tab w:val="left" w:pos="2159"/>
              <w:tab w:val="left" w:leader="dot" w:pos="10343"/>
            </w:tabs>
          </w:pPr>
          <w:hyperlink w:anchor="_bookmark15" w:history="1">
            <w:r w:rsidR="000F46BA">
              <w:t xml:space="preserve">Висновки </w:t>
            </w:r>
            <w:r w:rsidR="000F46BA">
              <w:rPr>
                <w:spacing w:val="-6"/>
              </w:rPr>
              <w:t>до</w:t>
            </w:r>
            <w:r w:rsidR="000F46BA">
              <w:rPr>
                <w:spacing w:val="10"/>
              </w:rPr>
              <w:t xml:space="preserve"> </w:t>
            </w:r>
            <w:r w:rsidR="000F46BA">
              <w:rPr>
                <w:spacing w:val="-3"/>
              </w:rPr>
              <w:t>розділу</w:t>
            </w:r>
            <w:r w:rsidR="000F46BA">
              <w:rPr>
                <w:spacing w:val="11"/>
              </w:rPr>
              <w:t xml:space="preserve"> </w:t>
            </w:r>
            <w:r w:rsidR="000F46BA">
              <w:t>3</w:t>
            </w:r>
            <w:r w:rsidR="000F46BA">
              <w:tab/>
            </w:r>
            <w:r w:rsidR="007A1066">
              <w:rPr>
                <w:spacing w:val="-8"/>
              </w:rPr>
              <w:t>45</w:t>
            </w:r>
          </w:hyperlink>
        </w:p>
        <w:p w:rsidR="00203B53" w:rsidRDefault="00FD0DCA">
          <w:pPr>
            <w:pStyle w:val="TOC1"/>
            <w:numPr>
              <w:ilvl w:val="0"/>
              <w:numId w:val="33"/>
            </w:numPr>
            <w:tabs>
              <w:tab w:val="left" w:pos="1722"/>
              <w:tab w:val="left" w:pos="1723"/>
              <w:tab w:val="left" w:leader="dot" w:pos="10343"/>
            </w:tabs>
            <w:spacing w:before="264"/>
          </w:pPr>
          <w:hyperlink w:anchor="_bookmark16" w:history="1">
            <w:r w:rsidR="000F46BA">
              <w:rPr>
                <w:spacing w:val="-3"/>
              </w:rPr>
              <w:t>Розроблення</w:t>
            </w:r>
            <w:r w:rsidR="000F46BA">
              <w:rPr>
                <w:spacing w:val="14"/>
              </w:rPr>
              <w:t xml:space="preserve"> </w:t>
            </w:r>
            <w:r w:rsidR="000F46BA">
              <w:rPr>
                <w:spacing w:val="-3"/>
              </w:rPr>
              <w:t>стартап-проекту</w:t>
            </w:r>
            <w:r w:rsidR="000F46BA">
              <w:rPr>
                <w:spacing w:val="-3"/>
              </w:rPr>
              <w:tab/>
            </w:r>
            <w:r w:rsidR="007A1066">
              <w:rPr>
                <w:spacing w:val="-8"/>
              </w:rPr>
              <w:t>46</w:t>
            </w:r>
          </w:hyperlink>
        </w:p>
        <w:p w:rsidR="00203B53" w:rsidRDefault="00FD0DCA">
          <w:pPr>
            <w:pStyle w:val="TOC2"/>
            <w:numPr>
              <w:ilvl w:val="1"/>
              <w:numId w:val="33"/>
            </w:numPr>
            <w:tabs>
              <w:tab w:val="left" w:pos="2158"/>
              <w:tab w:val="left" w:pos="2159"/>
              <w:tab w:val="left" w:leader="dot" w:pos="10343"/>
            </w:tabs>
            <w:spacing w:before="248" w:after="20"/>
          </w:pPr>
          <w:hyperlink w:anchor="_bookmark17" w:history="1">
            <w:r w:rsidR="000F46BA">
              <w:t>Опис</w:t>
            </w:r>
            <w:r w:rsidR="000F46BA">
              <w:rPr>
                <w:spacing w:val="15"/>
              </w:rPr>
              <w:t xml:space="preserve"> </w:t>
            </w:r>
            <w:r w:rsidR="000F46BA">
              <w:rPr>
                <w:spacing w:val="-6"/>
              </w:rPr>
              <w:t>ідеї</w:t>
            </w:r>
            <w:r w:rsidR="000F46BA">
              <w:rPr>
                <w:spacing w:val="34"/>
              </w:rPr>
              <w:t xml:space="preserve"> </w:t>
            </w:r>
            <w:r w:rsidR="000F46BA">
              <w:rPr>
                <w:spacing w:val="-3"/>
              </w:rPr>
              <w:t>проекту</w:t>
            </w:r>
            <w:r w:rsidR="000F46BA">
              <w:rPr>
                <w:spacing w:val="-3"/>
              </w:rPr>
              <w:tab/>
            </w:r>
            <w:r w:rsidR="007A1066">
              <w:rPr>
                <w:spacing w:val="-8"/>
              </w:rPr>
              <w:t>46</w:t>
            </w:r>
          </w:hyperlink>
        </w:p>
        <w:p w:rsidR="00203B53" w:rsidRDefault="00FD0DCA">
          <w:pPr>
            <w:pStyle w:val="TOC2"/>
            <w:numPr>
              <w:ilvl w:val="1"/>
              <w:numId w:val="33"/>
            </w:numPr>
            <w:tabs>
              <w:tab w:val="left" w:pos="2158"/>
              <w:tab w:val="left" w:pos="2159"/>
              <w:tab w:val="right" w:leader="dot" w:pos="10613"/>
            </w:tabs>
            <w:spacing w:before="337"/>
          </w:pPr>
          <w:hyperlink w:anchor="_bookmark18" w:history="1">
            <w:r w:rsidR="000F46BA">
              <w:rPr>
                <w:spacing w:val="-3"/>
              </w:rPr>
              <w:t>Технологічний аудит</w:t>
            </w:r>
            <w:r w:rsidR="000F46BA">
              <w:rPr>
                <w:spacing w:val="6"/>
              </w:rPr>
              <w:t xml:space="preserve"> </w:t>
            </w:r>
            <w:r w:rsidR="000F46BA">
              <w:rPr>
                <w:spacing w:val="-6"/>
              </w:rPr>
              <w:t>ідеї</w:t>
            </w:r>
            <w:r w:rsidR="000F46BA">
              <w:rPr>
                <w:spacing w:val="17"/>
              </w:rPr>
              <w:t xml:space="preserve"> </w:t>
            </w:r>
            <w:r w:rsidR="000F46BA">
              <w:rPr>
                <w:spacing w:val="-6"/>
              </w:rPr>
              <w:t>проекту</w:t>
            </w:r>
            <w:r w:rsidR="000F46BA">
              <w:rPr>
                <w:spacing w:val="-6"/>
              </w:rPr>
              <w:tab/>
            </w:r>
            <w:r w:rsidR="007A1066">
              <w:rPr>
                <w:spacing w:val="-8"/>
              </w:rPr>
              <w:t>48</w:t>
            </w:r>
          </w:hyperlink>
        </w:p>
        <w:p w:rsidR="00203B53" w:rsidRDefault="00FD0DCA">
          <w:pPr>
            <w:pStyle w:val="TOC2"/>
            <w:numPr>
              <w:ilvl w:val="1"/>
              <w:numId w:val="33"/>
            </w:numPr>
            <w:tabs>
              <w:tab w:val="left" w:pos="2158"/>
              <w:tab w:val="left" w:pos="2159"/>
              <w:tab w:val="right" w:leader="dot" w:pos="10613"/>
            </w:tabs>
            <w:spacing w:before="264"/>
          </w:pPr>
          <w:hyperlink w:anchor="_bookmark19" w:history="1">
            <w:r w:rsidR="000F46BA">
              <w:rPr>
                <w:spacing w:val="-6"/>
              </w:rPr>
              <w:t xml:space="preserve">Аналіз  </w:t>
            </w:r>
            <w:r w:rsidR="000F46BA">
              <w:t xml:space="preserve">ринкових </w:t>
            </w:r>
            <w:r w:rsidR="000F46BA">
              <w:rPr>
                <w:spacing w:val="-4"/>
              </w:rPr>
              <w:t>можливостей</w:t>
            </w:r>
            <w:r w:rsidR="000F46BA">
              <w:rPr>
                <w:spacing w:val="-50"/>
              </w:rPr>
              <w:t xml:space="preserve"> </w:t>
            </w:r>
            <w:r w:rsidR="000F46BA">
              <w:t>запуску</w:t>
            </w:r>
            <w:r w:rsidR="000F46BA">
              <w:rPr>
                <w:spacing w:val="-14"/>
              </w:rPr>
              <w:t xml:space="preserve"> </w:t>
            </w:r>
            <w:r w:rsidR="000F46BA">
              <w:t>стартап-проекту</w:t>
            </w:r>
            <w:r w:rsidR="000F46BA">
              <w:tab/>
            </w:r>
            <w:r w:rsidR="007A1066">
              <w:rPr>
                <w:spacing w:val="-8"/>
              </w:rPr>
              <w:t>49</w:t>
            </w:r>
          </w:hyperlink>
        </w:p>
        <w:p w:rsidR="00203B53" w:rsidRDefault="00FD0DCA">
          <w:pPr>
            <w:pStyle w:val="TOC2"/>
            <w:numPr>
              <w:ilvl w:val="1"/>
              <w:numId w:val="33"/>
            </w:numPr>
            <w:tabs>
              <w:tab w:val="left" w:pos="2158"/>
              <w:tab w:val="left" w:pos="2159"/>
              <w:tab w:val="right" w:leader="dot" w:pos="10613"/>
            </w:tabs>
          </w:pPr>
          <w:hyperlink w:anchor="_bookmark20" w:history="1">
            <w:r w:rsidR="000F46BA">
              <w:rPr>
                <w:spacing w:val="-3"/>
              </w:rPr>
              <w:t>Розроблення ринкової</w:t>
            </w:r>
            <w:r w:rsidR="000F46BA">
              <w:rPr>
                <w:spacing w:val="1"/>
              </w:rPr>
              <w:t xml:space="preserve"> </w:t>
            </w:r>
            <w:r w:rsidR="000F46BA">
              <w:rPr>
                <w:spacing w:val="-4"/>
              </w:rPr>
              <w:t>стратегії</w:t>
            </w:r>
            <w:r w:rsidR="000F46BA">
              <w:rPr>
                <w:spacing w:val="3"/>
              </w:rPr>
              <w:t xml:space="preserve"> </w:t>
            </w:r>
            <w:r w:rsidR="000F46BA">
              <w:t>стартап-проекту</w:t>
            </w:r>
            <w:r w:rsidR="000F46BA">
              <w:tab/>
            </w:r>
            <w:r w:rsidR="007A1066">
              <w:rPr>
                <w:spacing w:val="-8"/>
              </w:rPr>
              <w:t>59</w:t>
            </w:r>
          </w:hyperlink>
        </w:p>
        <w:p w:rsidR="00203B53" w:rsidRDefault="00FD0DCA">
          <w:pPr>
            <w:pStyle w:val="TOC2"/>
            <w:numPr>
              <w:ilvl w:val="1"/>
              <w:numId w:val="33"/>
            </w:numPr>
            <w:tabs>
              <w:tab w:val="left" w:pos="2158"/>
              <w:tab w:val="left" w:pos="2159"/>
              <w:tab w:val="right" w:leader="dot" w:pos="10613"/>
            </w:tabs>
            <w:spacing w:before="264"/>
          </w:pPr>
          <w:hyperlink w:anchor="_bookmark21" w:history="1">
            <w:r w:rsidR="000F46BA">
              <w:rPr>
                <w:spacing w:val="-3"/>
              </w:rPr>
              <w:t xml:space="preserve">Розроблення </w:t>
            </w:r>
            <w:r w:rsidR="000F46BA">
              <w:rPr>
                <w:spacing w:val="-5"/>
              </w:rPr>
              <w:t>маркетингової</w:t>
            </w:r>
            <w:r w:rsidR="000F46BA">
              <w:rPr>
                <w:spacing w:val="36"/>
              </w:rPr>
              <w:t xml:space="preserve"> </w:t>
            </w:r>
            <w:r w:rsidR="000F46BA">
              <w:rPr>
                <w:spacing w:val="-3"/>
              </w:rPr>
              <w:t>програми</w:t>
            </w:r>
            <w:r w:rsidR="000F46BA">
              <w:rPr>
                <w:spacing w:val="-10"/>
              </w:rPr>
              <w:t xml:space="preserve"> </w:t>
            </w:r>
            <w:r w:rsidR="000F46BA">
              <w:t>стартап-проекту</w:t>
            </w:r>
            <w:r w:rsidR="000F46BA">
              <w:tab/>
            </w:r>
            <w:r w:rsidR="007A1066">
              <w:rPr>
                <w:spacing w:val="-8"/>
              </w:rPr>
              <w:t>63</w:t>
            </w:r>
          </w:hyperlink>
        </w:p>
        <w:p w:rsidR="00203B53" w:rsidRDefault="00FD0DCA">
          <w:pPr>
            <w:pStyle w:val="TOC2"/>
            <w:numPr>
              <w:ilvl w:val="1"/>
              <w:numId w:val="33"/>
            </w:numPr>
            <w:tabs>
              <w:tab w:val="left" w:pos="2158"/>
              <w:tab w:val="left" w:pos="2159"/>
              <w:tab w:val="right" w:leader="dot" w:pos="10613"/>
            </w:tabs>
          </w:pPr>
          <w:hyperlink w:anchor="_bookmark22" w:history="1">
            <w:r w:rsidR="000F46BA">
              <w:t xml:space="preserve">Висновки </w:t>
            </w:r>
            <w:r w:rsidR="000F46BA">
              <w:rPr>
                <w:spacing w:val="-6"/>
              </w:rPr>
              <w:t>до</w:t>
            </w:r>
            <w:r w:rsidR="000F46BA">
              <w:rPr>
                <w:spacing w:val="-16"/>
              </w:rPr>
              <w:t xml:space="preserve"> </w:t>
            </w:r>
            <w:r w:rsidR="000F46BA">
              <w:rPr>
                <w:spacing w:val="-3"/>
              </w:rPr>
              <w:t xml:space="preserve">розділу </w:t>
            </w:r>
            <w:r w:rsidR="000F46BA">
              <w:t>4</w:t>
            </w:r>
            <w:r w:rsidR="000F46BA">
              <w:tab/>
            </w:r>
            <w:r w:rsidR="007A1066">
              <w:rPr>
                <w:spacing w:val="-8"/>
              </w:rPr>
              <w:t>67</w:t>
            </w:r>
          </w:hyperlink>
        </w:p>
        <w:p w:rsidR="00203B53" w:rsidRDefault="00FD0DCA">
          <w:pPr>
            <w:pStyle w:val="TOC1"/>
            <w:tabs>
              <w:tab w:val="right" w:leader="dot" w:pos="10613"/>
            </w:tabs>
            <w:spacing w:before="264"/>
          </w:pPr>
          <w:hyperlink w:anchor="_bookmark23" w:history="1">
            <w:r w:rsidR="000F46BA">
              <w:t>Висновки</w:t>
            </w:r>
            <w:r w:rsidR="000F46BA">
              <w:tab/>
            </w:r>
            <w:r w:rsidR="00E05D0E" w:rsidRPr="007A1066">
              <w:rPr>
                <w:spacing w:val="-8"/>
                <w:lang w:val="ru-RU"/>
              </w:rPr>
              <w:t>68</w:t>
            </w:r>
          </w:hyperlink>
        </w:p>
        <w:p w:rsidR="00203B53" w:rsidRDefault="00FD0DCA">
          <w:pPr>
            <w:pStyle w:val="TOC1"/>
            <w:tabs>
              <w:tab w:val="right" w:leader="dot" w:pos="10613"/>
            </w:tabs>
          </w:pPr>
          <w:hyperlink w:anchor="_bookmark24" w:history="1">
            <w:proofErr w:type="spellStart"/>
            <w:r w:rsidR="000F46BA">
              <w:t>Спискок</w:t>
            </w:r>
            <w:proofErr w:type="spellEnd"/>
            <w:r w:rsidR="000F46BA">
              <w:rPr>
                <w:spacing w:val="2"/>
              </w:rPr>
              <w:t xml:space="preserve"> </w:t>
            </w:r>
            <w:r w:rsidR="000F46BA">
              <w:rPr>
                <w:spacing w:val="-4"/>
              </w:rPr>
              <w:t>використаних</w:t>
            </w:r>
            <w:r w:rsidR="000F46BA">
              <w:rPr>
                <w:spacing w:val="4"/>
              </w:rPr>
              <w:t xml:space="preserve"> </w:t>
            </w:r>
            <w:r w:rsidR="000F46BA">
              <w:rPr>
                <w:spacing w:val="-4"/>
              </w:rPr>
              <w:t>джерел</w:t>
            </w:r>
            <w:r w:rsidR="000F46BA">
              <w:rPr>
                <w:spacing w:val="-4"/>
              </w:rPr>
              <w:tab/>
            </w:r>
            <w:r w:rsidR="00E05D0E" w:rsidRPr="007A1066">
              <w:rPr>
                <w:spacing w:val="-8"/>
                <w:lang w:val="ru-RU"/>
              </w:rPr>
              <w:t>69</w:t>
            </w:r>
          </w:hyperlink>
        </w:p>
        <w:p w:rsidR="00203B53" w:rsidRDefault="00FD0DCA">
          <w:pPr>
            <w:pStyle w:val="TOC1"/>
            <w:tabs>
              <w:tab w:val="right" w:leader="dot" w:pos="10613"/>
            </w:tabs>
            <w:spacing w:before="264"/>
          </w:pPr>
          <w:hyperlink w:anchor="_bookmark25" w:history="1">
            <w:r w:rsidR="000F46BA">
              <w:t>Додаток</w:t>
            </w:r>
            <w:r w:rsidR="000F46BA">
              <w:rPr>
                <w:spacing w:val="1"/>
              </w:rPr>
              <w:t xml:space="preserve"> </w:t>
            </w:r>
            <w:r w:rsidR="000F46BA">
              <w:t>А</w:t>
            </w:r>
            <w:r w:rsidR="000F46BA">
              <w:tab/>
            </w:r>
            <w:r w:rsidR="00E05D0E" w:rsidRPr="007A1066">
              <w:rPr>
                <w:spacing w:val="-8"/>
                <w:lang w:val="ru-RU"/>
              </w:rPr>
              <w:t>7</w:t>
            </w:r>
            <w:r w:rsidR="00746458">
              <w:rPr>
                <w:spacing w:val="-8"/>
                <w:lang w:val="en-US"/>
              </w:rPr>
              <w:t>1</w:t>
            </w:r>
          </w:hyperlink>
        </w:p>
        <w:p w:rsidR="00203B53" w:rsidRDefault="00FD0DCA">
          <w:pPr>
            <w:pStyle w:val="TOC1"/>
            <w:tabs>
              <w:tab w:val="right" w:leader="dot" w:pos="10613"/>
            </w:tabs>
            <w:spacing w:before="263"/>
          </w:pPr>
        </w:p>
      </w:sdtContent>
    </w:sdt>
    <w:p w:rsidR="00203B53" w:rsidRDefault="00203B53">
      <w:pPr>
        <w:sectPr w:rsidR="00203B53">
          <w:type w:val="continuous"/>
          <w:pgSz w:w="11910" w:h="16850"/>
          <w:pgMar w:top="1028" w:right="280" w:bottom="1210" w:left="740" w:header="720" w:footer="720" w:gutter="0"/>
          <w:cols w:space="720"/>
        </w:sectPr>
      </w:pPr>
      <w:bookmarkStart w:id="7" w:name="_GoBack"/>
      <w:bookmarkEnd w:id="7"/>
    </w:p>
    <w:p w:rsidR="00203B53" w:rsidRDefault="000F46BA">
      <w:pPr>
        <w:pStyle w:val="Heading2"/>
        <w:spacing w:before="322"/>
        <w:ind w:right="711"/>
      </w:pPr>
      <w:bookmarkStart w:id="8" w:name="_bookmark0"/>
      <w:bookmarkEnd w:id="8"/>
      <w:r>
        <w:lastRenderedPageBreak/>
        <w:t>ПЕРЕЛІК УМОВНИХ ПОЗНАЧЕНЬ</w:t>
      </w:r>
    </w:p>
    <w:p w:rsidR="00203B53" w:rsidRDefault="00203B53">
      <w:pPr>
        <w:pStyle w:val="BodyText"/>
        <w:rPr>
          <w:b/>
          <w:sz w:val="40"/>
        </w:rPr>
      </w:pPr>
    </w:p>
    <w:p w:rsidR="00203B53" w:rsidRDefault="00203B53">
      <w:pPr>
        <w:pStyle w:val="BodyText"/>
        <w:spacing w:before="10"/>
        <w:rPr>
          <w:b/>
          <w:sz w:val="51"/>
        </w:rPr>
      </w:pPr>
    </w:p>
    <w:p w:rsidR="009D65C7" w:rsidRDefault="000F46BA" w:rsidP="009D65C7">
      <w:pPr>
        <w:pStyle w:val="BodyText"/>
        <w:tabs>
          <w:tab w:val="left" w:pos="1677"/>
          <w:tab w:val="left" w:pos="2533"/>
        </w:tabs>
        <w:spacing w:before="1" w:line="357" w:lineRule="auto"/>
        <w:ind w:left="401" w:right="5331"/>
      </w:pPr>
      <w:r>
        <w:rPr>
          <w:spacing w:val="-6"/>
        </w:rPr>
        <w:t>ПЗ</w:t>
      </w:r>
      <w:r>
        <w:rPr>
          <w:spacing w:val="-6"/>
        </w:rPr>
        <w:tab/>
      </w:r>
      <w:bookmarkStart w:id="9" w:name="_Hlk27377185"/>
      <w:r>
        <w:t>—</w:t>
      </w:r>
      <w:bookmarkEnd w:id="9"/>
      <w:r>
        <w:tab/>
        <w:t xml:space="preserve">програмне забезпечення; </w:t>
      </w:r>
    </w:p>
    <w:p w:rsidR="00203B53" w:rsidRDefault="000F46BA">
      <w:pPr>
        <w:pStyle w:val="BodyText"/>
        <w:tabs>
          <w:tab w:val="left" w:pos="1677"/>
          <w:tab w:val="left" w:pos="2533"/>
        </w:tabs>
        <w:spacing w:before="1" w:line="357" w:lineRule="auto"/>
        <w:ind w:left="401" w:right="5331"/>
      </w:pPr>
      <w:r>
        <w:rPr>
          <w:spacing w:val="-6"/>
        </w:rPr>
        <w:t>ПП</w:t>
      </w:r>
      <w:r>
        <w:rPr>
          <w:spacing w:val="-6"/>
        </w:rPr>
        <w:tab/>
      </w:r>
      <w:r>
        <w:t>—</w:t>
      </w:r>
      <w:r>
        <w:tab/>
        <w:t>програмний</w:t>
      </w:r>
      <w:r>
        <w:rPr>
          <w:spacing w:val="-24"/>
        </w:rPr>
        <w:t xml:space="preserve"> </w:t>
      </w:r>
      <w:r>
        <w:t>продукт;</w:t>
      </w:r>
    </w:p>
    <w:p w:rsidR="00203B53" w:rsidRDefault="000F46BA">
      <w:pPr>
        <w:pStyle w:val="BodyText"/>
        <w:tabs>
          <w:tab w:val="left" w:pos="1677"/>
          <w:tab w:val="left" w:pos="2533"/>
        </w:tabs>
        <w:spacing w:before="1" w:line="357" w:lineRule="auto"/>
        <w:ind w:left="401" w:right="3183"/>
        <w:rPr>
          <w:spacing w:val="-5"/>
        </w:rPr>
      </w:pPr>
      <w:r>
        <w:t>КЛІЄНТ</w:t>
      </w:r>
      <w:r>
        <w:tab/>
        <w:t>—</w:t>
      </w:r>
      <w:r>
        <w:tab/>
      </w:r>
      <w:r>
        <w:rPr>
          <w:spacing w:val="-4"/>
        </w:rPr>
        <w:t xml:space="preserve">клієнтська </w:t>
      </w:r>
      <w:r>
        <w:t xml:space="preserve">частина програмного продукту; </w:t>
      </w:r>
      <w:bookmarkStart w:id="10" w:name="_Hlk27377764"/>
      <w:r>
        <w:t>ICE</w:t>
      </w:r>
      <w:r>
        <w:tab/>
        <w:t>—</w:t>
      </w:r>
      <w:r>
        <w:tab/>
        <w:t xml:space="preserve">протокол </w:t>
      </w:r>
      <w:r>
        <w:rPr>
          <w:spacing w:val="-3"/>
        </w:rPr>
        <w:t xml:space="preserve">налагодження </w:t>
      </w:r>
      <w:r>
        <w:rPr>
          <w:spacing w:val="2"/>
        </w:rPr>
        <w:t xml:space="preserve">зв'язку </w:t>
      </w:r>
      <w:r>
        <w:rPr>
          <w:spacing w:val="3"/>
        </w:rPr>
        <w:t>RFC</w:t>
      </w:r>
      <w:r>
        <w:rPr>
          <w:spacing w:val="-45"/>
        </w:rPr>
        <w:t xml:space="preserve"> </w:t>
      </w:r>
      <w:r>
        <w:rPr>
          <w:spacing w:val="-5"/>
        </w:rPr>
        <w:t>8445;</w:t>
      </w:r>
      <w:bookmarkEnd w:id="10"/>
    </w:p>
    <w:p w:rsidR="009D65C7" w:rsidRDefault="009D65C7">
      <w:pPr>
        <w:pStyle w:val="BodyText"/>
        <w:tabs>
          <w:tab w:val="left" w:pos="1677"/>
          <w:tab w:val="left" w:pos="2533"/>
        </w:tabs>
        <w:spacing w:before="1" w:line="357" w:lineRule="auto"/>
        <w:ind w:left="401" w:right="3183"/>
      </w:pPr>
      <w:bookmarkStart w:id="11" w:name="_Hlk27377837"/>
      <w:r>
        <w:rPr>
          <w:lang w:val="en-US"/>
        </w:rPr>
        <w:t>HTML</w:t>
      </w:r>
      <w:r w:rsidRPr="009D65C7">
        <w:tab/>
        <w:t>—</w:t>
      </w:r>
      <w:r w:rsidRPr="009D65C7">
        <w:tab/>
      </w:r>
      <w:proofErr w:type="spellStart"/>
      <w:r w:rsidRPr="009D65C7">
        <w:t>Hypertext</w:t>
      </w:r>
      <w:proofErr w:type="spellEnd"/>
      <w:r w:rsidRPr="009D65C7">
        <w:t xml:space="preserve"> </w:t>
      </w:r>
      <w:proofErr w:type="spellStart"/>
      <w:r w:rsidRPr="009D65C7">
        <w:t>Markup</w:t>
      </w:r>
      <w:proofErr w:type="spellEnd"/>
      <w:r w:rsidRPr="009D65C7">
        <w:t xml:space="preserve"> </w:t>
      </w:r>
      <w:proofErr w:type="spellStart"/>
      <w:r w:rsidRPr="009D65C7">
        <w:t>Language</w:t>
      </w:r>
      <w:proofErr w:type="spellEnd"/>
      <w:r w:rsidRPr="009D65C7">
        <w:t>;</w:t>
      </w:r>
    </w:p>
    <w:p w:rsidR="009D65C7" w:rsidRDefault="009D65C7">
      <w:pPr>
        <w:pStyle w:val="BodyText"/>
        <w:tabs>
          <w:tab w:val="left" w:pos="1677"/>
          <w:tab w:val="left" w:pos="2533"/>
        </w:tabs>
        <w:spacing w:before="1" w:line="357" w:lineRule="auto"/>
        <w:ind w:left="401" w:right="3183"/>
        <w:rPr>
          <w:lang w:val="en-US"/>
        </w:rPr>
      </w:pPr>
      <w:bookmarkStart w:id="12" w:name="_Hlk27377877"/>
      <w:bookmarkEnd w:id="11"/>
      <w:r w:rsidRPr="009D65C7">
        <w:rPr>
          <w:lang w:val="en-US"/>
        </w:rPr>
        <w:t>HT</w:t>
      </w:r>
      <w:r>
        <w:rPr>
          <w:lang w:val="en-US"/>
        </w:rPr>
        <w:t>TP</w:t>
      </w:r>
      <w:r w:rsidRPr="009D65C7">
        <w:rPr>
          <w:lang w:val="en-US"/>
        </w:rPr>
        <w:tab/>
        <w:t>—</w:t>
      </w:r>
      <w:r w:rsidRPr="009D65C7">
        <w:rPr>
          <w:lang w:val="en-US"/>
        </w:rPr>
        <w:tab/>
        <w:t>Hyper Text Transfer Protocol;</w:t>
      </w:r>
    </w:p>
    <w:p w:rsidR="009D65C7" w:rsidRDefault="009D65C7">
      <w:pPr>
        <w:pStyle w:val="BodyText"/>
        <w:tabs>
          <w:tab w:val="left" w:pos="1677"/>
          <w:tab w:val="left" w:pos="2533"/>
        </w:tabs>
        <w:spacing w:before="1" w:line="357" w:lineRule="auto"/>
        <w:ind w:left="401" w:right="3183"/>
        <w:rPr>
          <w:lang w:val="en-US"/>
        </w:rPr>
      </w:pPr>
      <w:bookmarkStart w:id="13" w:name="_Hlk27377928"/>
      <w:bookmarkStart w:id="14" w:name="_Hlk27378076"/>
      <w:bookmarkStart w:id="15" w:name="_Hlk27378123"/>
      <w:bookmarkEnd w:id="12"/>
      <w:r w:rsidRPr="009D65C7">
        <w:rPr>
          <w:lang w:val="en-US"/>
        </w:rPr>
        <w:t>HTTP</w:t>
      </w:r>
      <w:r>
        <w:rPr>
          <w:lang w:val="en-US"/>
        </w:rPr>
        <w:t>S</w:t>
      </w:r>
      <w:r w:rsidRPr="009D65C7">
        <w:rPr>
          <w:lang w:val="en-US"/>
        </w:rPr>
        <w:tab/>
        <w:t>—</w:t>
      </w:r>
      <w:r w:rsidRPr="009D65C7">
        <w:rPr>
          <w:lang w:val="en-US"/>
        </w:rPr>
        <w:tab/>
      </w:r>
      <w:proofErr w:type="spellStart"/>
      <w:r w:rsidRPr="009D65C7">
        <w:rPr>
          <w:lang w:val="en-US"/>
        </w:rPr>
        <w:t>HyperText</w:t>
      </w:r>
      <w:proofErr w:type="spellEnd"/>
      <w:r w:rsidRPr="009D65C7">
        <w:rPr>
          <w:lang w:val="en-US"/>
        </w:rPr>
        <w:t xml:space="preserve"> Transfer Protocol Secure</w:t>
      </w:r>
      <w:bookmarkEnd w:id="13"/>
      <w:r w:rsidRPr="009D65C7">
        <w:rPr>
          <w:lang w:val="en-US"/>
        </w:rPr>
        <w:t>;</w:t>
      </w:r>
      <w:bookmarkStart w:id="16" w:name="_Hlk27378096"/>
      <w:bookmarkEnd w:id="14"/>
    </w:p>
    <w:bookmarkEnd w:id="15"/>
    <w:bookmarkEnd w:id="16"/>
    <w:p w:rsidR="009D65C7" w:rsidRDefault="009D65C7">
      <w:pPr>
        <w:pStyle w:val="BodyText"/>
        <w:tabs>
          <w:tab w:val="left" w:pos="1677"/>
          <w:tab w:val="left" w:pos="2533"/>
        </w:tabs>
        <w:spacing w:before="1" w:line="357" w:lineRule="auto"/>
        <w:ind w:left="401" w:right="3183"/>
        <w:rPr>
          <w:lang w:val="en-US"/>
        </w:rPr>
      </w:pPr>
      <w:r>
        <w:rPr>
          <w:lang w:val="en-US"/>
        </w:rPr>
        <w:t>SSE</w:t>
      </w:r>
      <w:r w:rsidRPr="009D65C7">
        <w:rPr>
          <w:lang w:val="en-US"/>
        </w:rPr>
        <w:tab/>
        <w:t>—</w:t>
      </w:r>
      <w:r w:rsidRPr="009D65C7">
        <w:rPr>
          <w:lang w:val="en-US"/>
        </w:rPr>
        <w:tab/>
        <w:t>Streaming SIMD Extensions</w:t>
      </w:r>
      <w:r>
        <w:rPr>
          <w:lang w:val="en-US"/>
        </w:rPr>
        <w:t>;</w:t>
      </w:r>
    </w:p>
    <w:p w:rsidR="009D65C7" w:rsidRDefault="00ED25D0">
      <w:pPr>
        <w:pStyle w:val="BodyText"/>
        <w:tabs>
          <w:tab w:val="left" w:pos="1677"/>
          <w:tab w:val="left" w:pos="2533"/>
        </w:tabs>
        <w:spacing w:before="1" w:line="357" w:lineRule="auto"/>
        <w:ind w:left="401" w:right="3183"/>
        <w:rPr>
          <w:lang w:val="en-US"/>
        </w:rPr>
      </w:pPr>
      <w:r>
        <w:rPr>
          <w:lang w:val="en-US"/>
        </w:rPr>
        <w:t>RTP</w:t>
      </w:r>
      <w:r w:rsidR="009D65C7" w:rsidRPr="009D65C7">
        <w:rPr>
          <w:lang w:val="en-US"/>
        </w:rPr>
        <w:tab/>
        <w:t>—</w:t>
      </w:r>
      <w:r w:rsidR="009D65C7" w:rsidRPr="009D65C7">
        <w:rPr>
          <w:lang w:val="en-US"/>
        </w:rPr>
        <w:tab/>
      </w:r>
      <w:r w:rsidRPr="00ED25D0">
        <w:rPr>
          <w:lang w:val="en-US"/>
        </w:rPr>
        <w:t>Real-Time Transport Protocol</w:t>
      </w:r>
      <w:r w:rsidR="009D65C7" w:rsidRPr="009D65C7">
        <w:rPr>
          <w:lang w:val="en-US"/>
        </w:rPr>
        <w:t>;</w:t>
      </w:r>
    </w:p>
    <w:p w:rsidR="00ED25D0" w:rsidRDefault="00ED25D0">
      <w:pPr>
        <w:pStyle w:val="BodyText"/>
        <w:tabs>
          <w:tab w:val="left" w:pos="1677"/>
          <w:tab w:val="left" w:pos="2533"/>
        </w:tabs>
        <w:spacing w:before="1" w:line="357" w:lineRule="auto"/>
        <w:ind w:left="401" w:right="3183"/>
      </w:pPr>
      <w:r w:rsidRPr="00ED25D0">
        <w:t>RTCP</w:t>
      </w:r>
      <w:r w:rsidRPr="00ED25D0">
        <w:tab/>
        <w:t>—</w:t>
      </w:r>
      <w:r w:rsidRPr="00ED25D0">
        <w:tab/>
      </w:r>
      <w:proofErr w:type="spellStart"/>
      <w:r w:rsidRPr="00ED25D0">
        <w:t>Real-Time</w:t>
      </w:r>
      <w:proofErr w:type="spellEnd"/>
      <w:r w:rsidRPr="00ED25D0">
        <w:t xml:space="preserve"> </w:t>
      </w:r>
      <w:proofErr w:type="spellStart"/>
      <w:r w:rsidRPr="00ED25D0">
        <w:t>Control</w:t>
      </w:r>
      <w:proofErr w:type="spellEnd"/>
      <w:r w:rsidRPr="00ED25D0">
        <w:t xml:space="preserve"> </w:t>
      </w:r>
      <w:proofErr w:type="spellStart"/>
      <w:r w:rsidRPr="00ED25D0">
        <w:t>Protocol</w:t>
      </w:r>
      <w:proofErr w:type="spellEnd"/>
      <w:r w:rsidRPr="00ED25D0">
        <w:t>;</w:t>
      </w:r>
    </w:p>
    <w:p w:rsidR="00ED25D0" w:rsidRDefault="00ED25D0">
      <w:pPr>
        <w:pStyle w:val="BodyText"/>
        <w:tabs>
          <w:tab w:val="left" w:pos="1677"/>
          <w:tab w:val="left" w:pos="2533"/>
        </w:tabs>
        <w:spacing w:before="1" w:line="357" w:lineRule="auto"/>
        <w:ind w:left="401" w:right="3183"/>
      </w:pPr>
      <w:r w:rsidRPr="00ED25D0">
        <w:t>RTSP</w:t>
      </w:r>
      <w:r w:rsidRPr="00ED25D0">
        <w:tab/>
        <w:t>—</w:t>
      </w:r>
      <w:r w:rsidRPr="00ED25D0">
        <w:tab/>
      </w:r>
      <w:proofErr w:type="spellStart"/>
      <w:r w:rsidRPr="00ED25D0">
        <w:t>Real-Time</w:t>
      </w:r>
      <w:proofErr w:type="spellEnd"/>
      <w:r w:rsidRPr="00ED25D0">
        <w:t xml:space="preserve"> </w:t>
      </w:r>
      <w:proofErr w:type="spellStart"/>
      <w:r w:rsidRPr="00ED25D0">
        <w:t>Streaming</w:t>
      </w:r>
      <w:proofErr w:type="spellEnd"/>
      <w:r w:rsidRPr="00ED25D0">
        <w:t xml:space="preserve"> </w:t>
      </w:r>
      <w:proofErr w:type="spellStart"/>
      <w:r w:rsidRPr="00ED25D0">
        <w:t>Protocol</w:t>
      </w:r>
      <w:proofErr w:type="spellEnd"/>
      <w:r w:rsidRPr="00ED25D0">
        <w:t>;</w:t>
      </w:r>
    </w:p>
    <w:p w:rsidR="00ED25D0" w:rsidRDefault="00ED25D0">
      <w:pPr>
        <w:pStyle w:val="BodyText"/>
        <w:tabs>
          <w:tab w:val="left" w:pos="1677"/>
          <w:tab w:val="left" w:pos="2533"/>
        </w:tabs>
        <w:spacing w:before="1" w:line="357" w:lineRule="auto"/>
        <w:ind w:left="401" w:right="3183"/>
      </w:pPr>
      <w:r w:rsidRPr="00ED25D0">
        <w:t>RSVP</w:t>
      </w:r>
      <w:r w:rsidRPr="00ED25D0">
        <w:tab/>
        <w:t>—</w:t>
      </w:r>
      <w:r w:rsidRPr="00ED25D0">
        <w:tab/>
      </w:r>
      <w:proofErr w:type="spellStart"/>
      <w:r w:rsidRPr="00ED25D0">
        <w:t>Resource</w:t>
      </w:r>
      <w:proofErr w:type="spellEnd"/>
      <w:r w:rsidRPr="00ED25D0">
        <w:t xml:space="preserve"> </w:t>
      </w:r>
      <w:proofErr w:type="spellStart"/>
      <w:r w:rsidRPr="00ED25D0">
        <w:t>Reservation</w:t>
      </w:r>
      <w:proofErr w:type="spellEnd"/>
      <w:r w:rsidRPr="00ED25D0">
        <w:t xml:space="preserve"> </w:t>
      </w:r>
      <w:proofErr w:type="spellStart"/>
      <w:r w:rsidRPr="00ED25D0">
        <w:t>Protocol</w:t>
      </w:r>
      <w:proofErr w:type="spellEnd"/>
      <w:r w:rsidRPr="00ED25D0">
        <w:t>;</w:t>
      </w:r>
    </w:p>
    <w:p w:rsidR="0050359C" w:rsidRDefault="0050359C">
      <w:pPr>
        <w:pStyle w:val="BodyText"/>
        <w:tabs>
          <w:tab w:val="left" w:pos="1677"/>
          <w:tab w:val="left" w:pos="2533"/>
        </w:tabs>
        <w:spacing w:before="1" w:line="357" w:lineRule="auto"/>
        <w:ind w:left="401" w:right="3183"/>
      </w:pPr>
      <w:r w:rsidRPr="0050359C">
        <w:t>RR</w:t>
      </w:r>
      <w:r w:rsidRPr="0050359C">
        <w:tab/>
        <w:t>—</w:t>
      </w:r>
      <w:r w:rsidRPr="0050359C">
        <w:tab/>
      </w:r>
      <w:proofErr w:type="spellStart"/>
      <w:r w:rsidRPr="0050359C">
        <w:t>Receiver</w:t>
      </w:r>
      <w:proofErr w:type="spellEnd"/>
      <w:r w:rsidRPr="0050359C">
        <w:t xml:space="preserve"> </w:t>
      </w:r>
      <w:proofErr w:type="spellStart"/>
      <w:r w:rsidRPr="0050359C">
        <w:t>Report</w:t>
      </w:r>
      <w:proofErr w:type="spellEnd"/>
      <w:r w:rsidRPr="0050359C">
        <w:t>;</w:t>
      </w:r>
    </w:p>
    <w:p w:rsidR="0050359C" w:rsidRDefault="0050359C">
      <w:pPr>
        <w:pStyle w:val="BodyText"/>
        <w:tabs>
          <w:tab w:val="left" w:pos="1677"/>
          <w:tab w:val="left" w:pos="2533"/>
        </w:tabs>
        <w:spacing w:before="1" w:line="357" w:lineRule="auto"/>
        <w:ind w:left="401" w:right="3183"/>
      </w:pPr>
      <w:r w:rsidRPr="0050359C">
        <w:t>SR</w:t>
      </w:r>
      <w:r w:rsidRPr="0050359C">
        <w:tab/>
        <w:t>—</w:t>
      </w:r>
      <w:r w:rsidRPr="0050359C">
        <w:tab/>
      </w:r>
      <w:proofErr w:type="spellStart"/>
      <w:r w:rsidRPr="0050359C">
        <w:t>Sender</w:t>
      </w:r>
      <w:proofErr w:type="spellEnd"/>
      <w:r w:rsidRPr="0050359C">
        <w:t xml:space="preserve"> </w:t>
      </w:r>
      <w:proofErr w:type="spellStart"/>
      <w:r w:rsidRPr="0050359C">
        <w:t>Report</w:t>
      </w:r>
      <w:proofErr w:type="spellEnd"/>
      <w:r w:rsidRPr="0050359C">
        <w:t>;</w:t>
      </w:r>
    </w:p>
    <w:p w:rsidR="0050359C" w:rsidRPr="00ED25D0" w:rsidRDefault="0050359C">
      <w:pPr>
        <w:pStyle w:val="BodyText"/>
        <w:tabs>
          <w:tab w:val="left" w:pos="1677"/>
          <w:tab w:val="left" w:pos="2533"/>
        </w:tabs>
        <w:spacing w:before="1" w:line="357" w:lineRule="auto"/>
        <w:ind w:left="401" w:right="3183"/>
      </w:pPr>
      <w:r w:rsidRPr="0050359C">
        <w:t>SDES</w:t>
      </w:r>
      <w:r w:rsidRPr="0050359C">
        <w:tab/>
        <w:t>—</w:t>
      </w:r>
      <w:r w:rsidRPr="0050359C">
        <w:tab/>
      </w:r>
      <w:proofErr w:type="spellStart"/>
      <w:r w:rsidRPr="0050359C">
        <w:t>Source</w:t>
      </w:r>
      <w:proofErr w:type="spellEnd"/>
      <w:r w:rsidRPr="0050359C">
        <w:t xml:space="preserve"> </w:t>
      </w:r>
      <w:proofErr w:type="spellStart"/>
      <w:r w:rsidRPr="0050359C">
        <w:t>Description</w:t>
      </w:r>
      <w:proofErr w:type="spellEnd"/>
      <w:r w:rsidRPr="0050359C">
        <w:t xml:space="preserve"> </w:t>
      </w:r>
      <w:proofErr w:type="spellStart"/>
      <w:r w:rsidRPr="0050359C">
        <w:t>Items</w:t>
      </w:r>
      <w:proofErr w:type="spellEnd"/>
      <w:r w:rsidRPr="0050359C">
        <w:t>;</w:t>
      </w:r>
    </w:p>
    <w:p w:rsidR="00203B53" w:rsidRDefault="000F46BA" w:rsidP="00C379F2">
      <w:pPr>
        <w:pStyle w:val="BodyText"/>
        <w:tabs>
          <w:tab w:val="left" w:pos="2533"/>
        </w:tabs>
        <w:spacing w:before="2"/>
        <w:ind w:left="401"/>
        <w:rPr>
          <w:spacing w:val="-3"/>
        </w:rPr>
      </w:pPr>
      <w:bookmarkStart w:id="17" w:name="_Hlk27377743"/>
      <w:proofErr w:type="spellStart"/>
      <w:r>
        <w:t>WebRTC</w:t>
      </w:r>
      <w:proofErr w:type="spellEnd"/>
      <w:r>
        <w:t xml:space="preserve"> </w:t>
      </w:r>
      <w:r>
        <w:rPr>
          <w:spacing w:val="49"/>
        </w:rPr>
        <w:t xml:space="preserve"> </w:t>
      </w:r>
      <w:r>
        <w:t>—</w:t>
      </w:r>
      <w:r>
        <w:tab/>
      </w:r>
      <w:r>
        <w:rPr>
          <w:spacing w:val="-4"/>
        </w:rPr>
        <w:t xml:space="preserve">технологія </w:t>
      </w:r>
      <w:r>
        <w:t xml:space="preserve">передачі даних </w:t>
      </w:r>
      <w:r>
        <w:rPr>
          <w:spacing w:val="3"/>
        </w:rPr>
        <w:t xml:space="preserve">за </w:t>
      </w:r>
      <w:r>
        <w:t xml:space="preserve">RFC-7478 </w:t>
      </w:r>
      <w:r>
        <w:rPr>
          <w:spacing w:val="-3"/>
        </w:rPr>
        <w:t>та</w:t>
      </w:r>
      <w:r>
        <w:rPr>
          <w:spacing w:val="-6"/>
        </w:rPr>
        <w:t xml:space="preserve"> </w:t>
      </w:r>
      <w:r>
        <w:rPr>
          <w:spacing w:val="-3"/>
        </w:rPr>
        <w:t>RFC-5245;</w:t>
      </w:r>
    </w:p>
    <w:p w:rsidR="009D65C7" w:rsidRDefault="009D65C7" w:rsidP="00C379F2">
      <w:pPr>
        <w:pStyle w:val="BodyText"/>
        <w:tabs>
          <w:tab w:val="left" w:pos="2533"/>
        </w:tabs>
        <w:spacing w:before="2"/>
        <w:ind w:left="401"/>
        <w:rPr>
          <w:spacing w:val="-3"/>
        </w:rPr>
      </w:pPr>
    </w:p>
    <w:p w:rsidR="0050359C" w:rsidRPr="0050359C" w:rsidRDefault="00C379F2" w:rsidP="0050359C">
      <w:pPr>
        <w:rPr>
          <w:lang w:val="ru-RU"/>
        </w:rPr>
      </w:pPr>
      <w:bookmarkStart w:id="18" w:name="_Hlk27380046"/>
      <w:bookmarkEnd w:id="17"/>
      <w:r w:rsidRPr="0050359C">
        <w:rPr>
          <w:lang w:val="ru-RU"/>
        </w:rPr>
        <w:t xml:space="preserve">      </w:t>
      </w:r>
      <w:bookmarkEnd w:id="18"/>
    </w:p>
    <w:p w:rsidR="00C379F2" w:rsidRPr="0050359C" w:rsidRDefault="0050359C" w:rsidP="0050359C">
      <w:pPr>
        <w:rPr>
          <w:lang w:val="ru-RU"/>
        </w:rPr>
        <w:sectPr w:rsidR="00C379F2" w:rsidRPr="0050359C">
          <w:headerReference w:type="default" r:id="rId8"/>
          <w:pgSz w:w="11910" w:h="16850"/>
          <w:pgMar w:top="1020" w:right="280" w:bottom="280" w:left="740" w:header="707" w:footer="0" w:gutter="0"/>
          <w:pgNumType w:start="11"/>
          <w:cols w:space="720"/>
        </w:sectPr>
      </w:pPr>
      <w:r w:rsidRPr="0050359C">
        <w:rPr>
          <w:lang w:val="ru-RU"/>
        </w:rPr>
        <w:t>.</w:t>
      </w:r>
    </w:p>
    <w:p w:rsidR="00203B53" w:rsidRDefault="00203B53">
      <w:pPr>
        <w:pStyle w:val="BodyText"/>
        <w:spacing w:before="7"/>
        <w:rPr>
          <w:sz w:val="20"/>
        </w:rPr>
      </w:pPr>
    </w:p>
    <w:p w:rsidR="00203B53" w:rsidRDefault="000F46BA">
      <w:pPr>
        <w:pStyle w:val="Heading2"/>
        <w:ind w:right="728"/>
      </w:pPr>
      <w:bookmarkStart w:id="19" w:name="_bookmark1"/>
      <w:bookmarkEnd w:id="19"/>
      <w:r>
        <w:t>ВСТУП</w:t>
      </w:r>
    </w:p>
    <w:p w:rsidR="00203B53" w:rsidRDefault="00203B53">
      <w:pPr>
        <w:pStyle w:val="BodyText"/>
        <w:rPr>
          <w:b/>
          <w:sz w:val="40"/>
        </w:rPr>
      </w:pPr>
    </w:p>
    <w:p w:rsidR="00203B53" w:rsidRDefault="000F46BA" w:rsidP="007C54BC">
      <w:pPr>
        <w:pStyle w:val="BodyText"/>
        <w:tabs>
          <w:tab w:val="left" w:pos="3998"/>
          <w:tab w:val="left" w:pos="9797"/>
        </w:tabs>
        <w:spacing w:before="1" w:line="360" w:lineRule="auto"/>
        <w:ind w:right="255"/>
      </w:pPr>
      <w:r>
        <w:rPr>
          <w:spacing w:val="-5"/>
        </w:rPr>
        <w:t xml:space="preserve"> </w:t>
      </w:r>
    </w:p>
    <w:p w:rsidR="007C54BC" w:rsidRDefault="007C54BC">
      <w:pPr>
        <w:pStyle w:val="BodyText"/>
        <w:spacing w:before="173" w:line="357" w:lineRule="auto"/>
        <w:ind w:left="401" w:right="295" w:firstLine="706"/>
        <w:jc w:val="both"/>
      </w:pPr>
      <w:r w:rsidRPr="007C54BC">
        <w:t>Розвиток швидкісного інтернету розширив межі спілкування між людьми. Передача відео з вже успішно реалізовано в багатьох програмних засобах. Однак в деяких сферах діяльності виникає необхідність забезпечення відео зв’язку для багатьох учасників. Прикладом може бути забезпечення  проведення онлайн вікторин.</w:t>
      </w:r>
    </w:p>
    <w:p w:rsidR="00203B53" w:rsidRDefault="000F46BA">
      <w:pPr>
        <w:pStyle w:val="BodyText"/>
        <w:spacing w:before="173" w:line="357" w:lineRule="auto"/>
        <w:ind w:left="401" w:right="295" w:firstLine="706"/>
        <w:jc w:val="both"/>
      </w:pPr>
      <w:r>
        <w:t xml:space="preserve">Таким чином, </w:t>
      </w:r>
      <w:r>
        <w:rPr>
          <w:spacing w:val="-6"/>
        </w:rPr>
        <w:t xml:space="preserve">виникає </w:t>
      </w:r>
      <w:r>
        <w:rPr>
          <w:spacing w:val="-5"/>
        </w:rPr>
        <w:t xml:space="preserve">необхідність </w:t>
      </w:r>
      <w:r>
        <w:rPr>
          <w:spacing w:val="-4"/>
        </w:rPr>
        <w:t xml:space="preserve">розробки нового </w:t>
      </w:r>
      <w:r>
        <w:rPr>
          <w:spacing w:val="-6"/>
        </w:rPr>
        <w:t xml:space="preserve">програмного </w:t>
      </w:r>
      <w:r>
        <w:rPr>
          <w:spacing w:val="-7"/>
        </w:rPr>
        <w:t xml:space="preserve">продукту, </w:t>
      </w:r>
      <w:r>
        <w:rPr>
          <w:spacing w:val="-13"/>
        </w:rPr>
        <w:t xml:space="preserve">що </w:t>
      </w:r>
      <w:r>
        <w:rPr>
          <w:spacing w:val="-4"/>
        </w:rPr>
        <w:t xml:space="preserve">дозволяє </w:t>
      </w:r>
      <w:r w:rsidR="007C54BC">
        <w:rPr>
          <w:spacing w:val="-7"/>
        </w:rPr>
        <w:t>проводити мультимедійні трансляції для багатьох користувачів.</w:t>
      </w:r>
    </w:p>
    <w:p w:rsidR="00203B53" w:rsidRDefault="000F46BA">
      <w:pPr>
        <w:pStyle w:val="BodyText"/>
        <w:spacing w:before="2" w:line="360" w:lineRule="auto"/>
        <w:ind w:left="401" w:right="253" w:firstLine="706"/>
        <w:jc w:val="both"/>
      </w:pPr>
      <w:r>
        <w:t xml:space="preserve">Існуючі </w:t>
      </w:r>
      <w:r>
        <w:rPr>
          <w:spacing w:val="-3"/>
        </w:rPr>
        <w:t xml:space="preserve">програмні продукти, </w:t>
      </w:r>
      <w:r>
        <w:rPr>
          <w:spacing w:val="-4"/>
        </w:rPr>
        <w:t xml:space="preserve">такі </w:t>
      </w:r>
      <w:r>
        <w:t xml:space="preserve">як </w:t>
      </w:r>
      <w:r w:rsidR="00ED25D0">
        <w:rPr>
          <w:spacing w:val="-2"/>
          <w:lang w:val="en-US"/>
        </w:rPr>
        <w:t>Twitch</w:t>
      </w:r>
      <w:r>
        <w:rPr>
          <w:spacing w:val="-2"/>
        </w:rPr>
        <w:t xml:space="preserve">, </w:t>
      </w:r>
      <w:proofErr w:type="spellStart"/>
      <w:r w:rsidR="00ED25D0" w:rsidRPr="00ED25D0">
        <w:rPr>
          <w:spacing w:val="-4"/>
        </w:rPr>
        <w:t>YouTube</w:t>
      </w:r>
      <w:proofErr w:type="spellEnd"/>
      <w:r>
        <w:rPr>
          <w:spacing w:val="-4"/>
        </w:rPr>
        <w:t xml:space="preserve">, </w:t>
      </w:r>
      <w:r>
        <w:rPr>
          <w:spacing w:val="-3"/>
        </w:rPr>
        <w:t xml:space="preserve">працюють </w:t>
      </w:r>
      <w:r>
        <w:rPr>
          <w:spacing w:val="3"/>
        </w:rPr>
        <w:t xml:space="preserve">за </w:t>
      </w:r>
      <w:r>
        <w:rPr>
          <w:spacing w:val="-9"/>
        </w:rPr>
        <w:t xml:space="preserve">принципом </w:t>
      </w:r>
      <w:r>
        <w:rPr>
          <w:spacing w:val="-6"/>
        </w:rPr>
        <w:t xml:space="preserve">клієнт-серверної </w:t>
      </w:r>
      <w:r>
        <w:rPr>
          <w:spacing w:val="-5"/>
        </w:rPr>
        <w:t xml:space="preserve">архітектури. </w:t>
      </w:r>
      <w:r>
        <w:t xml:space="preserve">При </w:t>
      </w:r>
      <w:r>
        <w:rPr>
          <w:spacing w:val="-3"/>
        </w:rPr>
        <w:t xml:space="preserve">великому </w:t>
      </w:r>
      <w:r>
        <w:rPr>
          <w:spacing w:val="-6"/>
        </w:rPr>
        <w:t xml:space="preserve">навантаженні </w:t>
      </w:r>
      <w:r>
        <w:t xml:space="preserve">сервера </w:t>
      </w:r>
      <w:r>
        <w:rPr>
          <w:spacing w:val="-3"/>
        </w:rPr>
        <w:t xml:space="preserve">якість </w:t>
      </w:r>
      <w:r>
        <w:t xml:space="preserve">зв’язку </w:t>
      </w:r>
      <w:r>
        <w:rPr>
          <w:spacing w:val="-10"/>
        </w:rPr>
        <w:t xml:space="preserve">та </w:t>
      </w:r>
      <w:r>
        <w:rPr>
          <w:spacing w:val="-4"/>
        </w:rPr>
        <w:t xml:space="preserve">швидкість </w:t>
      </w:r>
      <w:r>
        <w:rPr>
          <w:spacing w:val="5"/>
        </w:rPr>
        <w:t xml:space="preserve">її </w:t>
      </w:r>
      <w:r>
        <w:rPr>
          <w:spacing w:val="-5"/>
        </w:rPr>
        <w:t xml:space="preserve">передачі </w:t>
      </w:r>
      <w:r>
        <w:rPr>
          <w:spacing w:val="-7"/>
        </w:rPr>
        <w:t xml:space="preserve">між </w:t>
      </w:r>
      <w:r>
        <w:rPr>
          <w:spacing w:val="-6"/>
        </w:rPr>
        <w:t xml:space="preserve">клієнтами </w:t>
      </w:r>
      <w:r>
        <w:t xml:space="preserve">буде </w:t>
      </w:r>
      <w:r>
        <w:rPr>
          <w:spacing w:val="-4"/>
        </w:rPr>
        <w:t xml:space="preserve">спадати </w:t>
      </w:r>
      <w:r>
        <w:rPr>
          <w:spacing w:val="3"/>
        </w:rPr>
        <w:t xml:space="preserve">зі </w:t>
      </w:r>
      <w:r>
        <w:rPr>
          <w:spacing w:val="-4"/>
        </w:rPr>
        <w:t xml:space="preserve">зростанням </w:t>
      </w:r>
      <w:r>
        <w:rPr>
          <w:spacing w:val="-6"/>
        </w:rPr>
        <w:t xml:space="preserve">активних </w:t>
      </w:r>
      <w:r>
        <w:rPr>
          <w:spacing w:val="-12"/>
        </w:rPr>
        <w:t xml:space="preserve">користувачів. </w:t>
      </w:r>
      <w:r>
        <w:t xml:space="preserve">Таким </w:t>
      </w:r>
      <w:r>
        <w:rPr>
          <w:spacing w:val="-4"/>
        </w:rPr>
        <w:t xml:space="preserve">чином, </w:t>
      </w:r>
      <w:r>
        <w:rPr>
          <w:spacing w:val="-5"/>
        </w:rPr>
        <w:t xml:space="preserve">найбільш гостро </w:t>
      </w:r>
      <w:r>
        <w:rPr>
          <w:spacing w:val="-7"/>
        </w:rPr>
        <w:t xml:space="preserve">відчуваються </w:t>
      </w:r>
      <w:r>
        <w:t xml:space="preserve">ці </w:t>
      </w:r>
      <w:r>
        <w:rPr>
          <w:spacing w:val="-4"/>
        </w:rPr>
        <w:t xml:space="preserve">недоліки при </w:t>
      </w:r>
      <w:r>
        <w:rPr>
          <w:spacing w:val="-7"/>
        </w:rPr>
        <w:t xml:space="preserve">забезпеченні </w:t>
      </w:r>
      <w:r>
        <w:rPr>
          <w:spacing w:val="-11"/>
        </w:rPr>
        <w:t xml:space="preserve">зв’язку </w:t>
      </w:r>
      <w:r>
        <w:rPr>
          <w:spacing w:val="-7"/>
        </w:rPr>
        <w:t xml:space="preserve">між </w:t>
      </w:r>
      <w:r>
        <w:t xml:space="preserve">багатьма </w:t>
      </w:r>
      <w:r>
        <w:rPr>
          <w:spacing w:val="-6"/>
        </w:rPr>
        <w:t xml:space="preserve">користувачами, </w:t>
      </w:r>
      <w:r>
        <w:rPr>
          <w:spacing w:val="-4"/>
        </w:rPr>
        <w:t>такими</w:t>
      </w:r>
      <w:r>
        <w:rPr>
          <w:spacing w:val="62"/>
        </w:rPr>
        <w:t xml:space="preserve"> </w:t>
      </w:r>
      <w:r>
        <w:t xml:space="preserve">як </w:t>
      </w:r>
      <w:proofErr w:type="spellStart"/>
      <w:r>
        <w:rPr>
          <w:spacing w:val="-6"/>
        </w:rPr>
        <w:t>відео</w:t>
      </w:r>
      <w:r w:rsidR="00ED25D0">
        <w:rPr>
          <w:spacing w:val="-6"/>
        </w:rPr>
        <w:t>трансляції</w:t>
      </w:r>
      <w:proofErr w:type="spellEnd"/>
      <w:r>
        <w:rPr>
          <w:spacing w:val="-6"/>
        </w:rPr>
        <w:t xml:space="preserve">. </w:t>
      </w:r>
    </w:p>
    <w:p w:rsidR="00203B53" w:rsidRDefault="000F46BA">
      <w:pPr>
        <w:pStyle w:val="BodyText"/>
        <w:spacing w:before="1" w:line="362" w:lineRule="auto"/>
        <w:ind w:left="401" w:right="273" w:firstLine="706"/>
        <w:jc w:val="both"/>
      </w:pPr>
      <w:r>
        <w:rPr>
          <w:spacing w:val="-3"/>
        </w:rPr>
        <w:t xml:space="preserve">Отже, </w:t>
      </w:r>
      <w:r>
        <w:rPr>
          <w:spacing w:val="-7"/>
        </w:rPr>
        <w:t xml:space="preserve">необхідність зменшення витрат </w:t>
      </w:r>
      <w:r>
        <w:t xml:space="preserve">на </w:t>
      </w:r>
      <w:r>
        <w:rPr>
          <w:spacing w:val="-5"/>
        </w:rPr>
        <w:t xml:space="preserve">підтримку </w:t>
      </w:r>
      <w:r>
        <w:rPr>
          <w:spacing w:val="-4"/>
        </w:rPr>
        <w:t>серверної</w:t>
      </w:r>
      <w:r w:rsidR="00B253F6">
        <w:rPr>
          <w:spacing w:val="-4"/>
        </w:rPr>
        <w:t xml:space="preserve"> </w:t>
      </w:r>
      <w:r>
        <w:rPr>
          <w:spacing w:val="-4"/>
        </w:rPr>
        <w:t xml:space="preserve">частини </w:t>
      </w:r>
      <w:r>
        <w:rPr>
          <w:spacing w:val="-12"/>
        </w:rPr>
        <w:t xml:space="preserve">програмних </w:t>
      </w:r>
      <w:r>
        <w:rPr>
          <w:spacing w:val="-3"/>
        </w:rPr>
        <w:t xml:space="preserve">систем, </w:t>
      </w:r>
      <w:r>
        <w:rPr>
          <w:spacing w:val="-5"/>
        </w:rPr>
        <w:t xml:space="preserve">що </w:t>
      </w:r>
      <w:r>
        <w:rPr>
          <w:spacing w:val="-3"/>
        </w:rPr>
        <w:t xml:space="preserve">надають </w:t>
      </w:r>
      <w:r>
        <w:rPr>
          <w:spacing w:val="-6"/>
        </w:rPr>
        <w:t xml:space="preserve">можливість проведення віддалених </w:t>
      </w:r>
      <w:proofErr w:type="spellStart"/>
      <w:r>
        <w:rPr>
          <w:spacing w:val="-7"/>
        </w:rPr>
        <w:t>відео</w:t>
      </w:r>
      <w:r w:rsidR="007C54BC">
        <w:rPr>
          <w:spacing w:val="-7"/>
        </w:rPr>
        <w:t>трансляцій</w:t>
      </w:r>
      <w:proofErr w:type="spellEnd"/>
      <w:r>
        <w:rPr>
          <w:spacing w:val="-7"/>
        </w:rPr>
        <w:t xml:space="preserve">, </w:t>
      </w:r>
      <w:r>
        <w:rPr>
          <w:spacing w:val="-13"/>
        </w:rPr>
        <w:t xml:space="preserve">обумовлює </w:t>
      </w:r>
      <w:r>
        <w:rPr>
          <w:spacing w:val="-5"/>
        </w:rPr>
        <w:t xml:space="preserve">актуальність </w:t>
      </w:r>
      <w:r>
        <w:rPr>
          <w:spacing w:val="-4"/>
        </w:rPr>
        <w:t xml:space="preserve">дослідження </w:t>
      </w:r>
      <w:r>
        <w:rPr>
          <w:spacing w:val="-3"/>
        </w:rPr>
        <w:t xml:space="preserve">існуючих </w:t>
      </w:r>
      <w:r>
        <w:rPr>
          <w:spacing w:val="-6"/>
        </w:rPr>
        <w:t xml:space="preserve">технологій </w:t>
      </w:r>
      <w:r>
        <w:t xml:space="preserve">на предмет </w:t>
      </w:r>
      <w:r>
        <w:rPr>
          <w:spacing w:val="-5"/>
        </w:rPr>
        <w:t xml:space="preserve">можливості </w:t>
      </w:r>
      <w:r>
        <w:rPr>
          <w:spacing w:val="-9"/>
        </w:rPr>
        <w:t>забезпечення</w:t>
      </w:r>
      <w:r>
        <w:rPr>
          <w:spacing w:val="52"/>
        </w:rPr>
        <w:t xml:space="preserve"> </w:t>
      </w:r>
      <w:r>
        <w:rPr>
          <w:spacing w:val="-4"/>
        </w:rPr>
        <w:t xml:space="preserve">більшої </w:t>
      </w:r>
      <w:r>
        <w:rPr>
          <w:spacing w:val="-8"/>
        </w:rPr>
        <w:t xml:space="preserve">ефективності </w:t>
      </w:r>
      <w:r>
        <w:t xml:space="preserve">при </w:t>
      </w:r>
      <w:r>
        <w:rPr>
          <w:spacing w:val="-5"/>
        </w:rPr>
        <w:t>передачі</w:t>
      </w:r>
      <w:r w:rsidR="00B253F6">
        <w:rPr>
          <w:spacing w:val="-5"/>
        </w:rPr>
        <w:t xml:space="preserve"> </w:t>
      </w:r>
      <w:r>
        <w:rPr>
          <w:spacing w:val="-5"/>
        </w:rPr>
        <w:t>медіа-потоків.</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7"/>
        <w:rPr>
          <w:sz w:val="20"/>
        </w:rPr>
      </w:pPr>
    </w:p>
    <w:p w:rsidR="000F46BA" w:rsidRPr="001F0E10" w:rsidRDefault="000F46BA" w:rsidP="000F46BA">
      <w:pPr>
        <w:pStyle w:val="BodyText"/>
        <w:spacing w:before="1" w:line="357" w:lineRule="auto"/>
        <w:ind w:left="401" w:right="272" w:firstLine="706"/>
        <w:jc w:val="both"/>
        <w:rPr>
          <w:b/>
          <w:bCs/>
          <w:sz w:val="36"/>
          <w:szCs w:val="36"/>
        </w:rPr>
      </w:pPr>
      <w:bookmarkStart w:id="20" w:name="_bookmark2"/>
      <w:bookmarkEnd w:id="20"/>
      <w:r w:rsidRPr="001F0E10">
        <w:rPr>
          <w:b/>
          <w:bCs/>
          <w:sz w:val="36"/>
          <w:szCs w:val="36"/>
        </w:rPr>
        <w:t>1.</w:t>
      </w:r>
      <w:r w:rsidRPr="001F0E10">
        <w:rPr>
          <w:b/>
          <w:bCs/>
          <w:sz w:val="36"/>
          <w:szCs w:val="36"/>
        </w:rPr>
        <w:tab/>
        <w:t>АНАЛІЗ ІСНУЮЧИХ МЕТОДІВ ПЕРЕДАЧІ  МЕДІА-ДАНИХ</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Поки багато галузей стикаються з проблемою забезпечення високої якості відео для багатьох учасників.</w:t>
      </w:r>
    </w:p>
    <w:p w:rsidR="000F46BA" w:rsidRDefault="000F46BA" w:rsidP="000F46BA">
      <w:pPr>
        <w:pStyle w:val="BodyText"/>
        <w:spacing w:before="1" w:line="357" w:lineRule="auto"/>
        <w:ind w:left="401" w:right="272" w:firstLine="706"/>
        <w:jc w:val="both"/>
      </w:pPr>
      <w:r>
        <w:t xml:space="preserve">    Існуючі програмні продукти, такі як </w:t>
      </w:r>
      <w:proofErr w:type="spellStart"/>
      <w:r>
        <w:t>Twitch</w:t>
      </w:r>
      <w:proofErr w:type="spellEnd"/>
      <w:r>
        <w:t xml:space="preserve">, </w:t>
      </w:r>
      <w:proofErr w:type="spellStart"/>
      <w:r>
        <w:t>YouTube</w:t>
      </w:r>
      <w:proofErr w:type="spellEnd"/>
      <w:r>
        <w:t xml:space="preserve"> та інші, працюють в архітектурі клієнт-сервер, де сайт серверного програмного забезпечення стає непомітним. При великій завантаженості сервера якість зв'язку та швидкість потоку даних між клієнтами зменшується зі збільшенням активних користувачів. Ці недоліки найбільш гострі, коли забезпечується </w:t>
      </w:r>
      <w:proofErr w:type="spellStart"/>
      <w:r>
        <w:t>відеозв'язок</w:t>
      </w:r>
      <w:proofErr w:type="spellEnd"/>
      <w:r>
        <w:t xml:space="preserve"> між багатьма користувачами, наприклад, </w:t>
      </w:r>
      <w:proofErr w:type="spellStart"/>
      <w:r>
        <w:t>відеокотрансляції</w:t>
      </w:r>
      <w:proofErr w:type="spellEnd"/>
      <w:r>
        <w:t>.</w:t>
      </w:r>
    </w:p>
    <w:p w:rsidR="000F46BA" w:rsidRDefault="000F46BA" w:rsidP="000F46BA">
      <w:pPr>
        <w:pStyle w:val="BodyText"/>
        <w:spacing w:before="1" w:line="357" w:lineRule="auto"/>
        <w:ind w:left="401" w:right="272" w:firstLine="706"/>
        <w:jc w:val="both"/>
      </w:pPr>
      <w:r>
        <w:t xml:space="preserve">    У цьому розділі подано порівняльний аналіз існуючих технологій передачі даних між клієнтськими частинами програмного забезпечення для </w:t>
      </w:r>
      <w:proofErr w:type="spellStart"/>
      <w:r>
        <w:t>відеокотрансляцій</w:t>
      </w:r>
      <w:proofErr w:type="spellEnd"/>
      <w:r>
        <w:t xml:space="preserve">, зміни в архітектурі програмного забезпечення на основі найбільш поширених протоколів потокового передавання медіа: RTSP, RTP і RTCP, </w:t>
      </w:r>
      <w:proofErr w:type="spellStart"/>
      <w:r>
        <w:t>WebSocket</w:t>
      </w:r>
      <w:proofErr w:type="spellEnd"/>
      <w:r>
        <w:t xml:space="preserve">, SSE та </w:t>
      </w:r>
      <w:proofErr w:type="spellStart"/>
      <w:r>
        <w:t>WebRTC</w:t>
      </w:r>
      <w:proofErr w:type="spellEnd"/>
      <w:r>
        <w:t>. Вибір технології для розробленого програмного забезпечення виправданий.</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1F0E10">
        <w:rPr>
          <w:b/>
          <w:bCs/>
          <w:sz w:val="31"/>
          <w:szCs w:val="31"/>
        </w:rPr>
        <w:t>1.1.</w:t>
      </w:r>
      <w:r w:rsidRPr="001F0E10">
        <w:rPr>
          <w:b/>
          <w:bCs/>
          <w:sz w:val="31"/>
          <w:szCs w:val="31"/>
        </w:rPr>
        <w:tab/>
        <w:t>Протокол передачі даних RTSP, RTP і RTCP</w:t>
      </w:r>
    </w:p>
    <w:p w:rsidR="001F0E10" w:rsidRPr="001F0E10" w:rsidRDefault="001F0E10"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bookmarkStart w:id="21" w:name="_Hlk27378068"/>
      <w:proofErr w:type="spellStart"/>
      <w:r>
        <w:t>Real-Time</w:t>
      </w:r>
      <w:proofErr w:type="spellEnd"/>
      <w:r>
        <w:t xml:space="preserve"> </w:t>
      </w:r>
      <w:proofErr w:type="spellStart"/>
      <w:r>
        <w:t>Transport</w:t>
      </w:r>
      <w:proofErr w:type="spellEnd"/>
      <w:r>
        <w:t xml:space="preserve"> </w:t>
      </w:r>
      <w:proofErr w:type="spellStart"/>
      <w:r>
        <w:t>Protocol</w:t>
      </w:r>
      <w:bookmarkEnd w:id="21"/>
      <w:proofErr w:type="spellEnd"/>
      <w:r>
        <w:t>(RTP)</w:t>
      </w:r>
    </w:p>
    <w:p w:rsidR="000F46BA" w:rsidRDefault="000F46BA" w:rsidP="000F46BA">
      <w:pPr>
        <w:pStyle w:val="BodyText"/>
        <w:spacing w:before="1" w:line="357" w:lineRule="auto"/>
        <w:ind w:left="401" w:right="272" w:firstLine="706"/>
        <w:jc w:val="both"/>
      </w:pPr>
      <w:r>
        <w:t xml:space="preserve">RTP є IP-базуватися транспортним протоколом, використовуваним для передачі </w:t>
      </w:r>
      <w:proofErr w:type="spellStart"/>
      <w:r>
        <w:t>мультімедіаданних</w:t>
      </w:r>
      <w:proofErr w:type="spellEnd"/>
      <w:r>
        <w:t xml:space="preserve">, таких, як відео і аудіо, по мережах з комутацією пакетів, зокрема </w:t>
      </w:r>
      <w:proofErr w:type="spellStart"/>
      <w:r>
        <w:t>Internet</w:t>
      </w:r>
      <w:proofErr w:type="spellEnd"/>
      <w:r>
        <w:t xml:space="preserve">. У зв'язці з протоколами RTCP і RSVP він здатний забезпечити наскрізну доставку і необхідний рівень </w:t>
      </w:r>
      <w:proofErr w:type="spellStart"/>
      <w:r>
        <w:t>QoS</w:t>
      </w:r>
      <w:proofErr w:type="spellEnd"/>
      <w:r>
        <w:t xml:space="preserve"> для </w:t>
      </w:r>
      <w:proofErr w:type="spellStart"/>
      <w:r>
        <w:t>мультімедіафайлов</w:t>
      </w:r>
      <w:proofErr w:type="spellEnd"/>
      <w:r>
        <w:t xml:space="preserve">. RTP не включає функції маршрутизації, оскільки для цього застосовується </w:t>
      </w:r>
      <w:proofErr w:type="spellStart"/>
      <w:r>
        <w:t>дейтаграммний</w:t>
      </w:r>
      <w:proofErr w:type="spellEnd"/>
      <w:r>
        <w:t xml:space="preserve"> служба UDP (</w:t>
      </w:r>
      <w:proofErr w:type="spellStart"/>
      <w:r>
        <w:t>User</w:t>
      </w:r>
      <w:proofErr w:type="spellEnd"/>
      <w:r>
        <w:t xml:space="preserve"> </w:t>
      </w:r>
      <w:proofErr w:type="spellStart"/>
      <w:r>
        <w:t>Datagram</w:t>
      </w:r>
      <w:proofErr w:type="spellEnd"/>
      <w:r>
        <w:t xml:space="preserve"> </w:t>
      </w:r>
      <w:proofErr w:type="spellStart"/>
      <w:r>
        <w:t>Protocol</w:t>
      </w:r>
      <w:proofErr w:type="spellEnd"/>
      <w:r>
        <w:t xml:space="preserve">) з стека протоколів TCP / IP. Хоча протокол TCP, орієнтований на з'єднання, гарантує доставку пакетів, </w:t>
      </w:r>
      <w:r>
        <w:lastRenderedPageBreak/>
        <w:t>причиною для відмови його використання в даному випадку служить низька швидкість, що неприйнятно для чутливого до часу трафіку. Тому якість приноситься в жертву швидкості. [1]</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RTP виконує такі функції, як ідентифікація типу корисного навантаження, нумерація послідовності пакетів і присвоєння тимчасових міток. Останні дозволяють передавати </w:t>
      </w:r>
      <w:proofErr w:type="spellStart"/>
      <w:r>
        <w:t>мультімедіатрафік</w:t>
      </w:r>
      <w:proofErr w:type="spellEnd"/>
      <w:r>
        <w:t xml:space="preserve"> без втрати інформації та тимчасових затримок, неприпустимих для цього виду трафіку. Хоча RTP розроблений для </w:t>
      </w:r>
      <w:proofErr w:type="spellStart"/>
      <w:r>
        <w:t>многоадресной</w:t>
      </w:r>
      <w:proofErr w:type="spellEnd"/>
      <w:r>
        <w:t xml:space="preserve"> передачі, він може бути використаний і для сесій типу точка-точка, наприклад для додатків IP-телефонії.</w:t>
      </w:r>
    </w:p>
    <w:p w:rsidR="000F46BA" w:rsidRDefault="000F46BA" w:rsidP="000F46BA">
      <w:pPr>
        <w:pStyle w:val="BodyText"/>
        <w:spacing w:before="1" w:line="357" w:lineRule="auto"/>
        <w:ind w:left="401" w:right="272" w:firstLine="706"/>
        <w:jc w:val="both"/>
      </w:pPr>
      <w:r>
        <w:t xml:space="preserve">RTP-сесія встановлюється додатком, яке визначає набір адрес одержувачів, що складаються з адреси мережі і двох портів: один - для RTP і один - для RTCP. Кожному типу </w:t>
      </w:r>
      <w:proofErr w:type="spellStart"/>
      <w:r>
        <w:t>мультімедіатрафіка</w:t>
      </w:r>
      <w:proofErr w:type="spellEnd"/>
      <w:r>
        <w:t xml:space="preserve"> відповідає своя сесія. Наприклад, аудіо- та </w:t>
      </w:r>
      <w:proofErr w:type="spellStart"/>
      <w:r>
        <w:t>відеочасті</w:t>
      </w:r>
      <w:proofErr w:type="spellEnd"/>
      <w:r>
        <w:t xml:space="preserve"> мультимедійної презентації будуть передаватися кожна в рамках власної сесії. Це дозволяє користувачеві вибирати або обидва трафіку, або один з них.</w:t>
      </w:r>
    </w:p>
    <w:p w:rsidR="000F46BA" w:rsidRDefault="000F46BA" w:rsidP="000F46BA">
      <w:pPr>
        <w:pStyle w:val="BodyText"/>
        <w:spacing w:before="1" w:line="357" w:lineRule="auto"/>
        <w:ind w:left="401" w:right="272" w:firstLine="706"/>
        <w:jc w:val="both"/>
      </w:pPr>
      <w:r>
        <w:t xml:space="preserve">Хоча RTP є протоколом транспортного рівня, він виконує ряд функцій, властивих рівнем додатків. В їх число входять впорядкування пакетів в часі, їх реконструкція та синхронізація. Інформація, яка дозволяє це робити, розміщується в RTP-заголовку. Там же знаходиться інформація про спосіб шифрування корисного навантаження, що є істотним, оскільки метод шифрування може змінюватися в залежності від завантаження мережі. На (рисунок 1.1) показана структура пакета. Передана корисне навантаження </w:t>
      </w:r>
      <w:proofErr w:type="spellStart"/>
      <w:r>
        <w:t>инкапсулируется</w:t>
      </w:r>
      <w:proofErr w:type="spellEnd"/>
      <w:r>
        <w:t xml:space="preserve"> в RTP-заголовок, потім даний фрейм поміщається в UDP-заголовок і, нарешті, все це </w:t>
      </w:r>
      <w:proofErr w:type="spellStart"/>
      <w:r>
        <w:t>инкапсулируется</w:t>
      </w:r>
      <w:proofErr w:type="spellEnd"/>
      <w:r>
        <w:t xml:space="preserve"> в IP-заголовок. Складений таким чином пакет передається через </w:t>
      </w:r>
      <w:proofErr w:type="spellStart"/>
      <w:r>
        <w:t>Internet</w:t>
      </w:r>
      <w:proofErr w:type="spellEnd"/>
      <w:r>
        <w:t>.</w:t>
      </w:r>
    </w:p>
    <w:p w:rsidR="000F46BA" w:rsidRDefault="000F46BA" w:rsidP="000F46BA">
      <w:pPr>
        <w:pStyle w:val="BodyText"/>
        <w:spacing w:before="1" w:line="357" w:lineRule="auto"/>
        <w:ind w:left="401" w:right="272" w:firstLine="706"/>
        <w:jc w:val="both"/>
      </w:pPr>
      <w:r>
        <w:t xml:space="preserve"> </w:t>
      </w:r>
      <w:r w:rsidR="0050359C">
        <w:rPr>
          <w:noProof/>
        </w:rPr>
        <w:drawing>
          <wp:inline distT="0" distB="0" distL="0" distR="0" wp14:anchorId="4D308908">
            <wp:extent cx="4285615" cy="13227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85615" cy="132270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1.1- Структура пакету RTP</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bookmarkStart w:id="22" w:name="_Hlk27379403"/>
      <w:proofErr w:type="spellStart"/>
      <w:r>
        <w:t>Real-Time</w:t>
      </w:r>
      <w:proofErr w:type="spellEnd"/>
      <w:r>
        <w:t xml:space="preserve"> </w:t>
      </w:r>
      <w:proofErr w:type="spellStart"/>
      <w:r>
        <w:t>Control</w:t>
      </w:r>
      <w:proofErr w:type="spellEnd"/>
      <w:r>
        <w:t xml:space="preserve"> </w:t>
      </w:r>
      <w:proofErr w:type="spellStart"/>
      <w:r>
        <w:t>Protocol</w:t>
      </w:r>
      <w:proofErr w:type="spellEnd"/>
      <w:r>
        <w:t>(RTCP)</w:t>
      </w:r>
    </w:p>
    <w:bookmarkEnd w:id="22"/>
    <w:p w:rsidR="000F46BA" w:rsidRDefault="000F46BA" w:rsidP="000F46BA">
      <w:pPr>
        <w:pStyle w:val="BodyText"/>
        <w:spacing w:before="1" w:line="357" w:lineRule="auto"/>
        <w:ind w:left="401" w:right="272" w:firstLine="706"/>
        <w:jc w:val="both"/>
      </w:pPr>
      <w:r>
        <w:t xml:space="preserve">RTCP виконує функції управління і, </w:t>
      </w:r>
      <w:proofErr w:type="spellStart"/>
      <w:r>
        <w:t>взаємодіючи</w:t>
      </w:r>
      <w:proofErr w:type="spellEnd"/>
      <w:r>
        <w:t xml:space="preserve"> безпосередньо з RTP, </w:t>
      </w:r>
      <w:r>
        <w:lastRenderedPageBreak/>
        <w:t>поставляє останньому керуючу інформацію для діагностики та оптимізації продуктивності. До того ж він здійснює контроль якості доставки даних. Основні функції протоколу наступні:</w:t>
      </w:r>
    </w:p>
    <w:p w:rsidR="000F46BA" w:rsidRDefault="000F46BA" w:rsidP="000F46BA">
      <w:pPr>
        <w:pStyle w:val="BodyText"/>
        <w:spacing w:before="1" w:line="357" w:lineRule="auto"/>
        <w:ind w:left="401" w:right="272" w:firstLine="706"/>
        <w:jc w:val="both"/>
      </w:pPr>
      <w:r>
        <w:t xml:space="preserve">-моніторинг </w:t>
      </w:r>
      <w:proofErr w:type="spellStart"/>
      <w:r>
        <w:t>QoS</w:t>
      </w:r>
      <w:proofErr w:type="spellEnd"/>
      <w:r>
        <w:t xml:space="preserve"> і управління перевантаженнями каналу;</w:t>
      </w:r>
    </w:p>
    <w:p w:rsidR="000F46BA" w:rsidRDefault="000F46BA" w:rsidP="000F46BA">
      <w:pPr>
        <w:pStyle w:val="BodyText"/>
        <w:spacing w:before="1" w:line="357" w:lineRule="auto"/>
        <w:ind w:left="401" w:right="272" w:firstLine="706"/>
        <w:jc w:val="both"/>
      </w:pPr>
      <w:r>
        <w:t>-ідентифікація джерела;</w:t>
      </w:r>
    </w:p>
    <w:p w:rsidR="000F46BA" w:rsidRDefault="000F46BA" w:rsidP="000F46BA">
      <w:pPr>
        <w:pStyle w:val="BodyText"/>
        <w:spacing w:before="1" w:line="357" w:lineRule="auto"/>
        <w:ind w:left="401" w:right="272" w:firstLine="706"/>
        <w:jc w:val="both"/>
      </w:pPr>
      <w:r>
        <w:t>-внутрішня синхронізація аудіовізуальної інформації;</w:t>
      </w:r>
    </w:p>
    <w:p w:rsidR="000F46BA" w:rsidRDefault="000F46BA" w:rsidP="000F46BA">
      <w:pPr>
        <w:pStyle w:val="BodyText"/>
        <w:spacing w:before="1" w:line="357" w:lineRule="auto"/>
        <w:ind w:left="401" w:right="272" w:firstLine="706"/>
        <w:jc w:val="both"/>
      </w:pPr>
      <w:r>
        <w:t>-управління масштабуванням.</w:t>
      </w:r>
    </w:p>
    <w:p w:rsidR="000F46BA" w:rsidRDefault="000F46BA" w:rsidP="000F46BA">
      <w:pPr>
        <w:pStyle w:val="BodyText"/>
        <w:spacing w:before="1" w:line="357" w:lineRule="auto"/>
        <w:ind w:left="401" w:right="272" w:firstLine="706"/>
        <w:jc w:val="both"/>
      </w:pPr>
      <w:r>
        <w:t xml:space="preserve">Виконання двох перших функцій є головним завданням RTCP. Пакети, якими обмінюються користувачі, містять відомості, що дозволяють їх програмам працювати в мережах з низькою пропускною здатністю, з </w:t>
      </w:r>
      <w:proofErr w:type="spellStart"/>
      <w:r>
        <w:t>буферизацією</w:t>
      </w:r>
      <w:proofErr w:type="spellEnd"/>
      <w:r>
        <w:t xml:space="preserve"> або без неї. Відправник, </w:t>
      </w:r>
      <w:proofErr w:type="spellStart"/>
      <w:r>
        <w:t>грунтуючись</w:t>
      </w:r>
      <w:proofErr w:type="spellEnd"/>
      <w:r>
        <w:t xml:space="preserve"> на пакетах зворотного зв'язку, що генеруються протоколом RTCP на </w:t>
      </w:r>
      <w:proofErr w:type="spellStart"/>
      <w:r>
        <w:t>вузлі</w:t>
      </w:r>
      <w:proofErr w:type="spellEnd"/>
      <w:r>
        <w:t xml:space="preserve"> одержувача, може налаштувати швидкість передачі даних. Ці пакети можуть бути також використані мережевим адміністратором для оцінки продуктивності мережі. [1]</w:t>
      </w:r>
    </w:p>
    <w:p w:rsidR="000F46BA" w:rsidRDefault="000F46BA" w:rsidP="000F46BA">
      <w:pPr>
        <w:pStyle w:val="BodyText"/>
        <w:spacing w:before="1" w:line="357" w:lineRule="auto"/>
        <w:ind w:left="401" w:right="272" w:firstLine="706"/>
        <w:jc w:val="both"/>
      </w:pPr>
      <w:r>
        <w:t>Ідентифікація джерела проводиться на підставі інформації, що розміщується в заголовку RTP. Протокол RTCP перетворює 32-бітове значення відповідного поля заголовка в унікальні глобальні імена, які ідентифікують учасників будь-якої сесії.</w:t>
      </w:r>
    </w:p>
    <w:p w:rsidR="000F46BA" w:rsidRDefault="000F46BA" w:rsidP="000F46BA">
      <w:pPr>
        <w:pStyle w:val="BodyText"/>
        <w:spacing w:before="1" w:line="357" w:lineRule="auto"/>
        <w:ind w:left="401" w:right="272" w:firstLine="706"/>
        <w:jc w:val="both"/>
      </w:pPr>
      <w:r>
        <w:t>Для внутрішньої синхронізації аудіовізуальної інформації використовуються тимчасові мітки RTP і відповідне значення реального часу. Це дозволяє, наприклад, синхронізувати голос і зображення в мультимедійних презентаціях. Нарешті, RTCP виробляє масштабування інформації, в результаті чого обмежується мережевий трафік.</w:t>
      </w:r>
    </w:p>
    <w:p w:rsidR="000F46BA" w:rsidRDefault="000F46BA" w:rsidP="000F46BA">
      <w:pPr>
        <w:pStyle w:val="BodyText"/>
        <w:spacing w:before="1" w:line="357" w:lineRule="auto"/>
        <w:ind w:left="401" w:right="272" w:firstLine="706"/>
        <w:jc w:val="both"/>
      </w:pPr>
      <w:r>
        <w:t>Щоб забезпечити виконання всіх цих функцій, протокол генерує ряд спеціальних керуючих пакетів. Опишемо коротко п'ять їх типів.</w:t>
      </w:r>
    </w:p>
    <w:p w:rsidR="000F46BA" w:rsidRDefault="000F46BA" w:rsidP="000F46BA">
      <w:pPr>
        <w:pStyle w:val="BodyText"/>
        <w:spacing w:before="1" w:line="357" w:lineRule="auto"/>
        <w:ind w:left="401" w:right="272" w:firstLine="706"/>
        <w:jc w:val="both"/>
      </w:pPr>
      <w:proofErr w:type="spellStart"/>
      <w:r>
        <w:t>Receiver</w:t>
      </w:r>
      <w:proofErr w:type="spellEnd"/>
      <w:r>
        <w:t xml:space="preserve"> </w:t>
      </w:r>
      <w:proofErr w:type="spellStart"/>
      <w:r>
        <w:t>Report</w:t>
      </w:r>
      <w:proofErr w:type="spellEnd"/>
      <w:r>
        <w:t xml:space="preserve"> (RR). Ці пакети створюються учасниками сесії, які не є активними відправниками. Вони містять таку інформацію, як підтвердження отримання пакетів, нестійкість синхронізації між цими пакетами, затримку, пов'язану з підтвердженням прийому.</w:t>
      </w:r>
    </w:p>
    <w:p w:rsidR="000F46BA" w:rsidRDefault="000F46BA" w:rsidP="000F46BA">
      <w:pPr>
        <w:pStyle w:val="BodyText"/>
        <w:spacing w:before="1" w:line="357" w:lineRule="auto"/>
        <w:ind w:left="401" w:right="272" w:firstLine="706"/>
        <w:jc w:val="both"/>
      </w:pPr>
      <w:proofErr w:type="spellStart"/>
      <w:r>
        <w:t>Sender</w:t>
      </w:r>
      <w:proofErr w:type="spellEnd"/>
      <w:r>
        <w:t xml:space="preserve"> </w:t>
      </w:r>
      <w:proofErr w:type="spellStart"/>
      <w:r>
        <w:t>Report</w:t>
      </w:r>
      <w:proofErr w:type="spellEnd"/>
      <w:r>
        <w:t xml:space="preserve"> (SR). Такі повідомлення надсилаються активними відправниками, які беруть участь в сесії. На додаток до інформації, що міститься в RR, вони включають також дані про внутрішню аудіовізуальної синхронізації і кількості відправлених байтів.</w:t>
      </w:r>
    </w:p>
    <w:p w:rsidR="000F46BA" w:rsidRDefault="000F46BA" w:rsidP="000F46BA">
      <w:pPr>
        <w:pStyle w:val="BodyText"/>
        <w:spacing w:before="1" w:line="357" w:lineRule="auto"/>
        <w:ind w:left="401" w:right="272" w:firstLine="706"/>
        <w:jc w:val="both"/>
      </w:pPr>
      <w:proofErr w:type="spellStart"/>
      <w:r>
        <w:lastRenderedPageBreak/>
        <w:t>Source</w:t>
      </w:r>
      <w:proofErr w:type="spellEnd"/>
      <w:r>
        <w:t xml:space="preserve"> </w:t>
      </w:r>
      <w:proofErr w:type="spellStart"/>
      <w:r>
        <w:t>Description</w:t>
      </w:r>
      <w:proofErr w:type="spellEnd"/>
      <w:r>
        <w:t xml:space="preserve"> </w:t>
      </w:r>
      <w:proofErr w:type="spellStart"/>
      <w:r>
        <w:t>Items</w:t>
      </w:r>
      <w:proofErr w:type="spellEnd"/>
      <w:r>
        <w:t xml:space="preserve"> (SDES). Пакети цього типу містять інформацію про учасників сесії.</w:t>
      </w:r>
    </w:p>
    <w:p w:rsidR="000F46BA" w:rsidRDefault="000F46BA" w:rsidP="000F46BA">
      <w:pPr>
        <w:pStyle w:val="BodyText"/>
        <w:spacing w:before="1" w:line="357" w:lineRule="auto"/>
        <w:ind w:left="401" w:right="272" w:firstLine="706"/>
        <w:jc w:val="both"/>
      </w:pPr>
      <w:r>
        <w:t>BYE. "Прощальний" пакет, за допомогою якого користувач відключається від сесії.</w:t>
      </w:r>
    </w:p>
    <w:p w:rsidR="000F46BA" w:rsidRDefault="000F46BA" w:rsidP="000F46BA">
      <w:pPr>
        <w:pStyle w:val="BodyText"/>
        <w:spacing w:before="1" w:line="357" w:lineRule="auto"/>
        <w:ind w:left="401" w:right="272" w:firstLine="706"/>
        <w:jc w:val="both"/>
      </w:pPr>
      <w:r>
        <w:t>APP. У пакет входять відомості про специфічні функції програми.</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bookmarkStart w:id="23" w:name="_Hlk27379560"/>
      <w:proofErr w:type="spellStart"/>
      <w:r>
        <w:t>Resource</w:t>
      </w:r>
      <w:proofErr w:type="spellEnd"/>
      <w:r>
        <w:t xml:space="preserve"> </w:t>
      </w:r>
      <w:proofErr w:type="spellStart"/>
      <w:r>
        <w:t>Reservation</w:t>
      </w:r>
      <w:proofErr w:type="spellEnd"/>
      <w:r>
        <w:t xml:space="preserve"> </w:t>
      </w:r>
      <w:proofErr w:type="spellStart"/>
      <w:r>
        <w:t>Protocol</w:t>
      </w:r>
      <w:proofErr w:type="spellEnd"/>
      <w:r>
        <w:t>(RSVP)</w:t>
      </w:r>
    </w:p>
    <w:bookmarkEnd w:id="23"/>
    <w:p w:rsidR="000F46BA" w:rsidRDefault="000F46BA" w:rsidP="000F46BA">
      <w:pPr>
        <w:pStyle w:val="BodyText"/>
        <w:spacing w:before="1" w:line="357" w:lineRule="auto"/>
        <w:ind w:left="401" w:right="272" w:firstLine="706"/>
        <w:jc w:val="both"/>
      </w:pPr>
      <w:r>
        <w:t xml:space="preserve">Саме цей протокол забезпечує необхідний для </w:t>
      </w:r>
      <w:proofErr w:type="spellStart"/>
      <w:r>
        <w:t>відеопріложеній</w:t>
      </w:r>
      <w:proofErr w:type="spellEnd"/>
      <w:r>
        <w:t xml:space="preserve"> рівень </w:t>
      </w:r>
      <w:proofErr w:type="spellStart"/>
      <w:r>
        <w:t>QoS</w:t>
      </w:r>
      <w:proofErr w:type="spellEnd"/>
      <w:r>
        <w:t xml:space="preserve"> - від початкової точки до кінцевої. Він є спільною розробкою відомого наукового центру </w:t>
      </w:r>
      <w:proofErr w:type="spellStart"/>
      <w:r>
        <w:t>Xerox</w:t>
      </w:r>
      <w:proofErr w:type="spellEnd"/>
      <w:r>
        <w:t xml:space="preserve"> PARC, </w:t>
      </w:r>
      <w:proofErr w:type="spellStart"/>
      <w:r>
        <w:t>Массачусетського</w:t>
      </w:r>
      <w:proofErr w:type="spellEnd"/>
      <w:r>
        <w:t xml:space="preserve"> технологічного інституту (MIT) та Інституту інформатики Каліфорнійського університету (</w:t>
      </w:r>
      <w:proofErr w:type="spellStart"/>
      <w:r>
        <w:t>Information</w:t>
      </w:r>
      <w:proofErr w:type="spellEnd"/>
      <w:r>
        <w:t xml:space="preserve"> </w:t>
      </w:r>
      <w:proofErr w:type="spellStart"/>
      <w:r>
        <w:t>Science</w:t>
      </w:r>
      <w:proofErr w:type="spellEnd"/>
      <w:r>
        <w:t xml:space="preserve"> </w:t>
      </w:r>
      <w:proofErr w:type="spellStart"/>
      <w:r>
        <w:t>Institute</w:t>
      </w:r>
      <w:proofErr w:type="spellEnd"/>
      <w:r>
        <w:t xml:space="preserve"> </w:t>
      </w:r>
      <w:proofErr w:type="spellStart"/>
      <w:r>
        <w:t>of</w:t>
      </w:r>
      <w:proofErr w:type="spellEnd"/>
      <w:r>
        <w:t xml:space="preserve"> </w:t>
      </w:r>
      <w:proofErr w:type="spellStart"/>
      <w:r>
        <w:t>the</w:t>
      </w:r>
      <w:proofErr w:type="spellEnd"/>
      <w:r>
        <w:t xml:space="preserve"> </w:t>
      </w:r>
      <w:proofErr w:type="spellStart"/>
      <w:r>
        <w:t>University</w:t>
      </w:r>
      <w:proofErr w:type="spellEnd"/>
      <w:r>
        <w:t xml:space="preserve"> </w:t>
      </w:r>
      <w:proofErr w:type="spellStart"/>
      <w:r>
        <w:t>of</w:t>
      </w:r>
      <w:proofErr w:type="spellEnd"/>
      <w:r>
        <w:t xml:space="preserve"> </w:t>
      </w:r>
      <w:proofErr w:type="spellStart"/>
      <w:r>
        <w:t>California</w:t>
      </w:r>
      <w:proofErr w:type="spellEnd"/>
      <w:r>
        <w:t>). Протокол дозволяє резервувати ресурси маршрутизаторів на всьому шляху проходження мультимедійного трафіку. [1]</w:t>
      </w:r>
    </w:p>
    <w:p w:rsidR="000F46BA" w:rsidRDefault="000F46BA" w:rsidP="000F46BA">
      <w:pPr>
        <w:pStyle w:val="BodyText"/>
        <w:spacing w:before="1" w:line="357" w:lineRule="auto"/>
        <w:ind w:left="401" w:right="272" w:firstLine="706"/>
        <w:jc w:val="both"/>
      </w:pPr>
      <w:r>
        <w:t xml:space="preserve">Процес резервування починається від одержувача, і лише він може надсилати запити на резервування </w:t>
      </w:r>
      <w:proofErr w:type="spellStart"/>
      <w:r>
        <w:t>хосту</w:t>
      </w:r>
      <w:proofErr w:type="spellEnd"/>
      <w:r>
        <w:t>-відправнику. Ці запити поширюються тільки в одному напрямку - від одержувача до відправника і ніколи в зворотному.  На (рисунку 1.2) проілюстровані деякі важливі аспекти роботи протоколу RSVP.</w:t>
      </w:r>
    </w:p>
    <w:p w:rsidR="000F46BA" w:rsidRDefault="0050359C" w:rsidP="000F46BA">
      <w:pPr>
        <w:pStyle w:val="BodyText"/>
        <w:spacing w:before="1" w:line="357" w:lineRule="auto"/>
        <w:ind w:left="401" w:right="272" w:firstLine="706"/>
        <w:jc w:val="both"/>
      </w:pPr>
      <w:r>
        <w:rPr>
          <w:noProof/>
        </w:rPr>
        <w:drawing>
          <wp:inline distT="0" distB="0" distL="0" distR="0" wp14:anchorId="27A68F84">
            <wp:extent cx="4352925" cy="340169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52925" cy="3401695"/>
                    </a:xfrm>
                    <a:prstGeom prst="rect">
                      <a:avLst/>
                    </a:prstGeom>
                    <a:noFill/>
                  </pic:spPr>
                </pic:pic>
              </a:graphicData>
            </a:graphic>
          </wp:inline>
        </w:drawing>
      </w:r>
      <w:r w:rsidR="000F46BA">
        <w:t xml:space="preserve"> </w:t>
      </w:r>
    </w:p>
    <w:p w:rsidR="000F46BA" w:rsidRDefault="000F46BA" w:rsidP="000F46BA">
      <w:pPr>
        <w:pStyle w:val="BodyText"/>
        <w:spacing w:before="1" w:line="357" w:lineRule="auto"/>
        <w:ind w:left="401" w:right="272" w:firstLine="706"/>
        <w:jc w:val="both"/>
      </w:pPr>
      <w:r>
        <w:t xml:space="preserve">Рисунок 1.2 Запроси </w:t>
      </w:r>
      <w:proofErr w:type="spellStart"/>
      <w:r>
        <w:t>прооколу</w:t>
      </w:r>
      <w:proofErr w:type="spellEnd"/>
      <w:r>
        <w:t xml:space="preserve"> RSVP</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Запити поширюються у напрямку до відправника до тих пір, поки не зіткнуться з іншим запитом. У цій точці вони об'єднуються з усіма запитами, які </w:t>
      </w:r>
      <w:r>
        <w:lastRenderedPageBreak/>
        <w:t xml:space="preserve">вимагають ті ж ресурси. Такий механізм дозволяє забезпечити високу надійність і масштабованість для великої </w:t>
      </w:r>
      <w:proofErr w:type="spellStart"/>
      <w:r>
        <w:t>многоадресной</w:t>
      </w:r>
      <w:proofErr w:type="spellEnd"/>
      <w:r>
        <w:t xml:space="preserve"> групи користувачів. Єдина вимога для успішного резервування ресурсів полягає в тому, що маршрутизатори на всьому шляху повинні підтримувати протокол RSVP. В іншому випадку запит далі не передається. RSVP відповідальний за узгодження ресурсів для </w:t>
      </w:r>
      <w:proofErr w:type="spellStart"/>
      <w:r>
        <w:t>відеопотоку</w:t>
      </w:r>
      <w:proofErr w:type="spellEnd"/>
      <w:r>
        <w:t xml:space="preserve"> з усіма маршрутизаторами.</w:t>
      </w:r>
    </w:p>
    <w:p w:rsidR="000F46BA" w:rsidRDefault="000F46BA" w:rsidP="000F46BA">
      <w:pPr>
        <w:pStyle w:val="BodyText"/>
        <w:spacing w:before="1" w:line="357" w:lineRule="auto"/>
        <w:ind w:left="401" w:right="272" w:firstLine="706"/>
        <w:jc w:val="both"/>
      </w:pPr>
      <w:r>
        <w:t xml:space="preserve">Перш ніж надаються необхідні ресурси, кожен запит проходить подвійну перевірку: </w:t>
      </w:r>
      <w:proofErr w:type="spellStart"/>
      <w:r>
        <w:t>Policy</w:t>
      </w:r>
      <w:proofErr w:type="spellEnd"/>
      <w:r>
        <w:t xml:space="preserve"> </w:t>
      </w:r>
      <w:proofErr w:type="spellStart"/>
      <w:r>
        <w:t>Control</w:t>
      </w:r>
      <w:proofErr w:type="spellEnd"/>
      <w:r>
        <w:t xml:space="preserve"> і </w:t>
      </w:r>
      <w:proofErr w:type="spellStart"/>
      <w:r>
        <w:t>Admission</w:t>
      </w:r>
      <w:proofErr w:type="spellEnd"/>
      <w:r>
        <w:t xml:space="preserve"> </w:t>
      </w:r>
      <w:proofErr w:type="spellStart"/>
      <w:r>
        <w:t>Control</w:t>
      </w:r>
      <w:proofErr w:type="spellEnd"/>
      <w:r>
        <w:t xml:space="preserve">. Перша встановлює правомочність користувача резервувати ресурси, а друга - відстежує наявні ресурси, щоб гарантовано надати необхідний рівень </w:t>
      </w:r>
      <w:proofErr w:type="spellStart"/>
      <w:r>
        <w:t>QoS</w:t>
      </w:r>
      <w:proofErr w:type="spellEnd"/>
      <w:r>
        <w:t xml:space="preserve">. Якщо обидві перевірки дають позитивний результат, то програма-демон RSVP, наявна в складі ПО маршрутизатора, встановлює необхідні параметри в полях пакетів </w:t>
      </w:r>
      <w:proofErr w:type="spellStart"/>
      <w:r>
        <w:t>Packet</w:t>
      </w:r>
      <w:proofErr w:type="spellEnd"/>
      <w:r>
        <w:t xml:space="preserve"> </w:t>
      </w:r>
      <w:proofErr w:type="spellStart"/>
      <w:r>
        <w:t>Classifier</w:t>
      </w:r>
      <w:proofErr w:type="spellEnd"/>
      <w:r>
        <w:t xml:space="preserve"> і </w:t>
      </w:r>
      <w:proofErr w:type="spellStart"/>
      <w:r>
        <w:t>Packet</w:t>
      </w:r>
      <w:proofErr w:type="spellEnd"/>
      <w:r>
        <w:t xml:space="preserve"> </w:t>
      </w:r>
      <w:proofErr w:type="spellStart"/>
      <w:r>
        <w:t>Scheduler</w:t>
      </w:r>
      <w:proofErr w:type="spellEnd"/>
      <w:r>
        <w:t xml:space="preserve">. Перше поле визначає </w:t>
      </w:r>
      <w:proofErr w:type="spellStart"/>
      <w:r>
        <w:t>QoS</w:t>
      </w:r>
      <w:proofErr w:type="spellEnd"/>
      <w:r>
        <w:t xml:space="preserve"> для кожного пакета, тоді як друге - вибудовує пакети в чергу, для того щоб забезпечити обіцяний рівень </w:t>
      </w:r>
      <w:proofErr w:type="spellStart"/>
      <w:r>
        <w:t>QoS</w:t>
      </w:r>
      <w:proofErr w:type="spellEnd"/>
      <w:r>
        <w:t xml:space="preserve"> для кожного потоку даних, що проходять через вузол.</w:t>
      </w:r>
    </w:p>
    <w:p w:rsidR="000F46BA" w:rsidRDefault="000F46BA" w:rsidP="000F46BA">
      <w:pPr>
        <w:pStyle w:val="BodyText"/>
        <w:spacing w:before="1" w:line="357" w:lineRule="auto"/>
        <w:ind w:left="401" w:right="272" w:firstLine="706"/>
        <w:jc w:val="both"/>
      </w:pPr>
      <w:r>
        <w:t xml:space="preserve">Якщо запитувані ресурси надаються, то протокол відповідає за управління власністю </w:t>
      </w:r>
      <w:proofErr w:type="spellStart"/>
      <w:r>
        <w:t>хостів</w:t>
      </w:r>
      <w:proofErr w:type="spellEnd"/>
      <w:r>
        <w:t xml:space="preserve"> і маршрутизаторів, щоб забезпечити необхідний сервіс. На (рисунку 1.3) схематично показаний процес резервування ресурсів вузла, через який проходить маршрут. До того ж RSVP-демон відстежує маршрутну інформацію, тому програма може визначити, як переадресовувати запити і відповіді при зміні складу учасників сесії.</w:t>
      </w:r>
    </w:p>
    <w:p w:rsidR="000F46BA" w:rsidRDefault="000F46BA" w:rsidP="000F46BA">
      <w:pPr>
        <w:pStyle w:val="BodyText"/>
        <w:spacing w:before="1" w:line="357" w:lineRule="auto"/>
        <w:ind w:left="401" w:right="272" w:firstLine="706"/>
        <w:jc w:val="both"/>
      </w:pPr>
      <w:r>
        <w:t xml:space="preserve"> </w:t>
      </w:r>
      <w:r w:rsidR="0050359C">
        <w:rPr>
          <w:noProof/>
        </w:rPr>
        <w:drawing>
          <wp:inline distT="0" distB="0" distL="0" distR="0" wp14:anchorId="1374F947">
            <wp:extent cx="2646045" cy="20669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46045" cy="206692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1.3 Процес резервування ресурсів вузла</w:t>
      </w:r>
    </w:p>
    <w:p w:rsidR="000F46BA" w:rsidRDefault="000F46BA" w:rsidP="000F46BA">
      <w:pPr>
        <w:pStyle w:val="BodyText"/>
        <w:spacing w:before="1" w:line="357" w:lineRule="auto"/>
        <w:ind w:left="401" w:right="272" w:firstLine="706"/>
        <w:jc w:val="both"/>
      </w:pPr>
      <w:r>
        <w:t xml:space="preserve">Як уже згадувалося вище, резервування ресурсів відбувається на всіх маршрутизаторах, що лежать на шляху від одержувача до відправника. Обробивши запит, відправник направляє широкомовні повідомлення (PATH) групі одержувачів, </w:t>
      </w:r>
      <w:r>
        <w:lastRenderedPageBreak/>
        <w:t xml:space="preserve">щоб визначити зворотний маршрут і зарезервувати необхідні ресурси. У відповідь на PATH одержувачі направляють пакет RESV, який містить параметри необхідного рівня </w:t>
      </w:r>
      <w:proofErr w:type="spellStart"/>
      <w:r>
        <w:t>QoS</w:t>
      </w:r>
      <w:proofErr w:type="spellEnd"/>
      <w:r>
        <w:t>. Саме за допомогою RESV виконується резервування ресурсів в кожному маршрутизаторі на шляху одержувач-відправник. Він встановлює на маршрутизаторах так зване м'яке стан резервування, яке передбачає звільнення зарезервованих ресурсів через певний відрізок часу. Для того щоб підтримувати стан резервування активним, RSVP-демон повинен посилати "освіжаючі" повідомлення. Такий механізм забезпечує динаміку резервування при зміні складу учасників сесії.</w:t>
      </w:r>
    </w:p>
    <w:p w:rsidR="000F46BA" w:rsidRDefault="000F46BA" w:rsidP="000F46BA">
      <w:pPr>
        <w:pStyle w:val="BodyText"/>
        <w:spacing w:before="1" w:line="357" w:lineRule="auto"/>
        <w:ind w:left="401" w:right="272" w:firstLine="706"/>
        <w:jc w:val="both"/>
      </w:pPr>
      <w:bookmarkStart w:id="24" w:name="_Hlk27379490"/>
      <w:proofErr w:type="spellStart"/>
      <w:r>
        <w:t>Real-Time</w:t>
      </w:r>
      <w:proofErr w:type="spellEnd"/>
      <w:r>
        <w:t xml:space="preserve"> </w:t>
      </w:r>
      <w:proofErr w:type="spellStart"/>
      <w:r>
        <w:t>Streaming</w:t>
      </w:r>
      <w:proofErr w:type="spellEnd"/>
      <w:r>
        <w:t xml:space="preserve"> </w:t>
      </w:r>
      <w:proofErr w:type="spellStart"/>
      <w:r>
        <w:t>Protocol</w:t>
      </w:r>
      <w:proofErr w:type="spellEnd"/>
      <w:r>
        <w:t>(RTSP)</w:t>
      </w:r>
      <w:bookmarkEnd w:id="24"/>
    </w:p>
    <w:p w:rsidR="000F46BA" w:rsidRDefault="000F46BA" w:rsidP="000F46BA">
      <w:pPr>
        <w:pStyle w:val="BodyText"/>
        <w:spacing w:before="1" w:line="357" w:lineRule="auto"/>
        <w:ind w:left="401" w:right="272" w:firstLine="706"/>
        <w:jc w:val="both"/>
      </w:pPr>
      <w:r>
        <w:t xml:space="preserve">Це четвертий протокол в даному наборі. Як уже згадувалося вище, на відміну від трьох попередніх він являє собою протокол прикладного рівня, багато в чому подібний HTTP і FTP в стеці TCP / IP. Його унікальною властивістю є те, що він надає користувачеві можливість керування </w:t>
      </w:r>
      <w:proofErr w:type="spellStart"/>
      <w:r>
        <w:t>медіапотоків</w:t>
      </w:r>
      <w:proofErr w:type="spellEnd"/>
      <w:r>
        <w:t>. Працює RTSP спільно з протоколами нижнього рівня, такими, як RTP, RSVP, IP і TCP / UDP. [1]</w:t>
      </w:r>
    </w:p>
    <w:p w:rsidR="000F46BA" w:rsidRDefault="000F46BA" w:rsidP="000F46BA">
      <w:pPr>
        <w:pStyle w:val="BodyText"/>
        <w:spacing w:before="1" w:line="357" w:lineRule="auto"/>
        <w:ind w:left="401" w:right="272" w:firstLine="706"/>
        <w:jc w:val="both"/>
      </w:pPr>
      <w:r>
        <w:t xml:space="preserve">Важливо розуміти, що він не займається транспортом даних - це протокол, який, крім керуючих функцій, забезпечує взаємодію між обладнанням різних виробників, різними типами файлів і </w:t>
      </w:r>
      <w:proofErr w:type="spellStart"/>
      <w:r>
        <w:t>кодировщиками</w:t>
      </w:r>
      <w:proofErr w:type="spellEnd"/>
      <w:r>
        <w:t>.</w:t>
      </w:r>
    </w:p>
    <w:p w:rsidR="000F46BA" w:rsidRDefault="000F46BA" w:rsidP="000F46BA">
      <w:pPr>
        <w:pStyle w:val="BodyText"/>
        <w:spacing w:before="1" w:line="357" w:lineRule="auto"/>
        <w:ind w:left="401" w:right="272" w:firstLine="706"/>
        <w:jc w:val="both"/>
      </w:pPr>
      <w:r>
        <w:t xml:space="preserve">RTSP наділений властивостями масштабованості і взаємодії, багато в чому подібними протоколу HTTP. Фактично кожна презентація або </w:t>
      </w:r>
      <w:proofErr w:type="spellStart"/>
      <w:r>
        <w:t>мультимедіапотоком</w:t>
      </w:r>
      <w:proofErr w:type="spellEnd"/>
      <w:r>
        <w:t xml:space="preserve"> ідентифікується в протоколі своїм URL. Властивості презентації поряд з іншими специфікаціями зберігаються в файлі дескриптора презентації, також має свій власний URL.</w:t>
      </w:r>
    </w:p>
    <w:p w:rsidR="000F46BA" w:rsidRDefault="000F46BA" w:rsidP="000F46BA">
      <w:pPr>
        <w:pStyle w:val="BodyText"/>
        <w:spacing w:before="1" w:line="357" w:lineRule="auto"/>
        <w:ind w:left="401" w:right="272" w:firstLine="706"/>
        <w:jc w:val="both"/>
      </w:pPr>
      <w:r>
        <w:t xml:space="preserve">Однак між протоколами RTSP і HTTP є ряд істотних відмінностей. Одне з основних полягає в тому, що в першому і сервер, і клієнт здатні генерувати запити. Наприклад, </w:t>
      </w:r>
      <w:proofErr w:type="spellStart"/>
      <w:r>
        <w:t>відеосервер</w:t>
      </w:r>
      <w:proofErr w:type="spellEnd"/>
      <w:r>
        <w:t xml:space="preserve"> може надіслати запит для установки параметрів відтворення певного </w:t>
      </w:r>
      <w:proofErr w:type="spellStart"/>
      <w:r>
        <w:t>відеопотоку</w:t>
      </w:r>
      <w:proofErr w:type="spellEnd"/>
      <w:r>
        <w:t>. Далі, протоколом RTSP передбачається, що управління станом або зв'язком повинен здійснювати сервер, тоді як HTTP взагалі ніякого відношення до цього не має. Нарешті, в RTSP дані можуть передаватися поза основною смуги (</w:t>
      </w:r>
      <w:proofErr w:type="spellStart"/>
      <w:r>
        <w:t>out-of-band</w:t>
      </w:r>
      <w:proofErr w:type="spellEnd"/>
      <w:r>
        <w:t>) іншими протоколами, наприклад RTP, що неможливо в разі HTTP.</w:t>
      </w:r>
    </w:p>
    <w:p w:rsidR="000F46BA" w:rsidRDefault="000F46BA" w:rsidP="000F46BA">
      <w:pPr>
        <w:pStyle w:val="BodyText"/>
        <w:spacing w:before="1" w:line="357" w:lineRule="auto"/>
        <w:ind w:left="401" w:right="272" w:firstLine="706"/>
        <w:jc w:val="both"/>
      </w:pPr>
      <w:r>
        <w:t xml:space="preserve">Сервіс RTSP підтримується набором інструкцій, якими обмінюються між собою сервер і клієнт. Вони відсилаються в вигляді RTSP-пакетів, що містять </w:t>
      </w:r>
      <w:r>
        <w:lastRenderedPageBreak/>
        <w:t>установчі параметри для потоку. Ось деякі з них:</w:t>
      </w:r>
    </w:p>
    <w:p w:rsidR="000F46BA" w:rsidRDefault="000F46BA" w:rsidP="000F46BA">
      <w:pPr>
        <w:pStyle w:val="BodyText"/>
        <w:spacing w:before="1" w:line="357" w:lineRule="auto"/>
        <w:ind w:left="401" w:right="272" w:firstLine="706"/>
        <w:jc w:val="both"/>
      </w:pPr>
      <w:r>
        <w:t>DESCRIBE. Клієнт вимагає у сервера опис презентації або мультимедійних об'єктів, вказане в URL запиту;</w:t>
      </w:r>
    </w:p>
    <w:p w:rsidR="000F46BA" w:rsidRDefault="000F46BA" w:rsidP="000F46BA">
      <w:pPr>
        <w:pStyle w:val="BodyText"/>
        <w:spacing w:before="1" w:line="357" w:lineRule="auto"/>
        <w:ind w:left="401" w:right="272" w:firstLine="706"/>
        <w:jc w:val="both"/>
      </w:pPr>
      <w:r>
        <w:t>ANNOUNCE. Якщо ця інструкція посилається від клієнта серверу, то в ній міститься опис презентації або мультимедійних об'єктів, вказане в URL запиту до сервера. Відправлена в зворотному напрямку, вона оновлює опис сесії в режимі реального часу;</w:t>
      </w:r>
    </w:p>
    <w:p w:rsidR="000F46BA" w:rsidRDefault="000F46BA" w:rsidP="000F46BA">
      <w:pPr>
        <w:pStyle w:val="BodyText"/>
        <w:spacing w:before="1" w:line="357" w:lineRule="auto"/>
        <w:ind w:left="401" w:right="272" w:firstLine="706"/>
        <w:jc w:val="both"/>
      </w:pPr>
      <w:r>
        <w:t>SETUP. Клієнт запитує у сервера ресурси і починає RTSP-сесію;</w:t>
      </w:r>
    </w:p>
    <w:p w:rsidR="000F46BA" w:rsidRDefault="000F46BA" w:rsidP="000F46BA">
      <w:pPr>
        <w:pStyle w:val="BodyText"/>
        <w:spacing w:before="1" w:line="357" w:lineRule="auto"/>
        <w:ind w:left="401" w:right="272" w:firstLine="706"/>
        <w:jc w:val="both"/>
      </w:pPr>
      <w:r>
        <w:t>PLAY. Клієнт просить сервер почати передачу даних в потоці, виділеному за допомогою SETUP;</w:t>
      </w:r>
    </w:p>
    <w:p w:rsidR="000F46BA" w:rsidRDefault="000F46BA" w:rsidP="000F46BA">
      <w:pPr>
        <w:pStyle w:val="BodyText"/>
        <w:spacing w:before="1" w:line="357" w:lineRule="auto"/>
        <w:ind w:left="401" w:right="272" w:firstLine="706"/>
        <w:jc w:val="both"/>
      </w:pPr>
      <w:r>
        <w:t>PAUSE. Клієнт тимчасово призупиняє доставку даних без звільнення ресурсів;</w:t>
      </w:r>
    </w:p>
    <w:p w:rsidR="000F46BA" w:rsidRDefault="000F46BA" w:rsidP="000F46BA">
      <w:pPr>
        <w:pStyle w:val="BodyText"/>
        <w:spacing w:before="1" w:line="357" w:lineRule="auto"/>
        <w:ind w:left="401" w:right="272" w:firstLine="706"/>
        <w:jc w:val="both"/>
      </w:pPr>
      <w:r>
        <w:t>TEARDOWN. Клієнт просить сервер припинити доставку зазначеного потоку і звільнити пов'язані з ним ресурси.</w:t>
      </w:r>
    </w:p>
    <w:p w:rsidR="000F46BA" w:rsidRDefault="000F46BA" w:rsidP="000F46BA">
      <w:pPr>
        <w:pStyle w:val="BodyText"/>
        <w:spacing w:before="1" w:line="357" w:lineRule="auto"/>
        <w:ind w:left="401" w:right="272" w:firstLine="706"/>
        <w:jc w:val="both"/>
      </w:pPr>
      <w:r>
        <w:t>На (рисунку 1.4) представлений приклад обміну інструкціями між клієнтом і сервером. Спочатку клієнт направляє серверу запит DESCRIBE, щоб отримати URL файлу з описом мультимедійних файлів. Після відповіді сервера клієнт посилає інструкцію SETUP для виділення необхідних ресурсів. Нарешті, клієнт направляє серверу інструкцію PLAY, щоб почати відтворення.</w:t>
      </w:r>
    </w:p>
    <w:p w:rsidR="000F46BA" w:rsidRDefault="000F46BA" w:rsidP="000F46BA">
      <w:pPr>
        <w:pStyle w:val="BodyText"/>
        <w:spacing w:before="1" w:line="357" w:lineRule="auto"/>
        <w:ind w:left="401" w:right="272" w:firstLine="706"/>
        <w:jc w:val="both"/>
      </w:pPr>
      <w:r>
        <w:t xml:space="preserve"> </w:t>
      </w:r>
      <w:r w:rsidR="00081421">
        <w:rPr>
          <w:noProof/>
        </w:rPr>
        <w:drawing>
          <wp:inline distT="0" distB="0" distL="0" distR="0" wp14:anchorId="575025CB">
            <wp:extent cx="4285615" cy="19996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85615" cy="199961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1.4 Обмін інструкціями між клієнтом і сервером</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1F0E10">
        <w:rPr>
          <w:b/>
          <w:bCs/>
          <w:sz w:val="31"/>
          <w:szCs w:val="31"/>
        </w:rPr>
        <w:t>1.2.</w:t>
      </w:r>
      <w:r w:rsidR="00E05D0E">
        <w:rPr>
          <w:b/>
          <w:bCs/>
          <w:sz w:val="31"/>
          <w:szCs w:val="31"/>
        </w:rPr>
        <w:t xml:space="preserve"> </w:t>
      </w:r>
      <w:r w:rsidRPr="001F0E10">
        <w:rPr>
          <w:b/>
          <w:bCs/>
          <w:sz w:val="31"/>
          <w:szCs w:val="31"/>
        </w:rPr>
        <w:t>Протокол</w:t>
      </w:r>
      <w:r w:rsidR="00E05D0E" w:rsidRPr="00E05D0E">
        <w:t xml:space="preserve"> </w:t>
      </w:r>
      <w:r w:rsidR="00E05D0E" w:rsidRPr="00E05D0E">
        <w:rPr>
          <w:b/>
          <w:bCs/>
          <w:sz w:val="31"/>
          <w:szCs w:val="31"/>
        </w:rPr>
        <w:t>передачі даних</w:t>
      </w:r>
      <w:r w:rsidRPr="001F0E10">
        <w:rPr>
          <w:b/>
          <w:bCs/>
          <w:sz w:val="31"/>
          <w:szCs w:val="31"/>
        </w:rPr>
        <w:t xml:space="preserve"> HTTP </w:t>
      </w:r>
      <w:proofErr w:type="spellStart"/>
      <w:r w:rsidRPr="001F0E10">
        <w:rPr>
          <w:b/>
          <w:bCs/>
          <w:sz w:val="31"/>
          <w:szCs w:val="31"/>
        </w:rPr>
        <w:t>Streaming</w:t>
      </w:r>
      <w:proofErr w:type="spellEnd"/>
    </w:p>
    <w:p w:rsidR="001F0E10" w:rsidRPr="001F0E10" w:rsidRDefault="001F0E10"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r>
        <w:t xml:space="preserve">Протокол HTTP </w:t>
      </w:r>
      <w:proofErr w:type="spellStart"/>
      <w:r>
        <w:t>Dynamic</w:t>
      </w:r>
      <w:proofErr w:type="spellEnd"/>
      <w:r>
        <w:t xml:space="preserve"> </w:t>
      </w:r>
      <w:proofErr w:type="spellStart"/>
      <w:r>
        <w:t>Streaming</w:t>
      </w:r>
      <w:proofErr w:type="spellEnd"/>
    </w:p>
    <w:p w:rsidR="000F46BA" w:rsidRDefault="000F46BA" w:rsidP="000F46BA">
      <w:pPr>
        <w:pStyle w:val="BodyText"/>
        <w:spacing w:before="1" w:line="357" w:lineRule="auto"/>
        <w:ind w:left="401" w:right="272" w:firstLine="706"/>
        <w:jc w:val="both"/>
      </w:pPr>
      <w:r>
        <w:t xml:space="preserve">Протокол </w:t>
      </w:r>
      <w:proofErr w:type="spellStart"/>
      <w:r>
        <w:t>Adobe</w:t>
      </w:r>
      <w:proofErr w:type="spellEnd"/>
      <w:r>
        <w:t xml:space="preserve"> HTTP </w:t>
      </w:r>
      <w:proofErr w:type="spellStart"/>
      <w:r>
        <w:t>Dynamic</w:t>
      </w:r>
      <w:proofErr w:type="spellEnd"/>
      <w:r>
        <w:t xml:space="preserve"> </w:t>
      </w:r>
      <w:proofErr w:type="spellStart"/>
      <w:r>
        <w:t>Streaming</w:t>
      </w:r>
      <w:proofErr w:type="spellEnd"/>
      <w:r>
        <w:t xml:space="preserve"> (HDS) був створений з урахуванням використання вже існуючої інфраструктури HTTP серверів для створення мовлення </w:t>
      </w:r>
      <w:r>
        <w:lastRenderedPageBreak/>
        <w:t xml:space="preserve">відео та аудіо через інтернет. HDS використовує </w:t>
      </w:r>
      <w:proofErr w:type="spellStart"/>
      <w:r>
        <w:t>Adobe</w:t>
      </w:r>
      <w:proofErr w:type="spellEnd"/>
      <w:r>
        <w:t xml:space="preserve"> </w:t>
      </w:r>
      <w:proofErr w:type="spellStart"/>
      <w:r>
        <w:t>Flash</w:t>
      </w:r>
      <w:proofErr w:type="spellEnd"/>
      <w:r>
        <w:t xml:space="preserve"> як клієнтську програму прийому потоку. Так як в даний момент </w:t>
      </w:r>
      <w:proofErr w:type="spellStart"/>
      <w:r>
        <w:t>Adobe</w:t>
      </w:r>
      <w:proofErr w:type="spellEnd"/>
      <w:r>
        <w:t xml:space="preserve"> </w:t>
      </w:r>
      <w:proofErr w:type="spellStart"/>
      <w:r>
        <w:t>Flash</w:t>
      </w:r>
      <w:proofErr w:type="spellEnd"/>
      <w:r>
        <w:t xml:space="preserve"> не використовується на мобільних пристроях - сфера використання цього протоколу звужена до персональних комп'ютерів. [2]</w:t>
      </w:r>
    </w:p>
    <w:p w:rsidR="000F46BA" w:rsidRDefault="000F46BA" w:rsidP="000F46BA">
      <w:pPr>
        <w:pStyle w:val="BodyText"/>
        <w:spacing w:before="1" w:line="357" w:lineRule="auto"/>
        <w:ind w:left="401" w:right="272" w:firstLine="706"/>
        <w:jc w:val="both"/>
      </w:pPr>
      <w:r>
        <w:t xml:space="preserve">Протокол HTTP </w:t>
      </w:r>
      <w:proofErr w:type="spellStart"/>
      <w:r>
        <w:t>Live</w:t>
      </w:r>
      <w:proofErr w:type="spellEnd"/>
      <w:r>
        <w:t xml:space="preserve"> </w:t>
      </w:r>
      <w:proofErr w:type="spellStart"/>
      <w:r>
        <w:t>Streaming</w:t>
      </w:r>
      <w:proofErr w:type="spellEnd"/>
    </w:p>
    <w:p w:rsidR="000F46BA" w:rsidRDefault="000F46BA" w:rsidP="000F46BA">
      <w:pPr>
        <w:pStyle w:val="BodyText"/>
        <w:spacing w:before="1" w:line="357" w:lineRule="auto"/>
        <w:ind w:left="401" w:right="272" w:firstLine="706"/>
        <w:jc w:val="both"/>
      </w:pPr>
      <w:r>
        <w:t xml:space="preserve">Протокол </w:t>
      </w:r>
      <w:proofErr w:type="spellStart"/>
      <w:r>
        <w:t>Apple</w:t>
      </w:r>
      <w:proofErr w:type="spellEnd"/>
      <w:r>
        <w:t xml:space="preserve"> HTTP </w:t>
      </w:r>
      <w:proofErr w:type="spellStart"/>
      <w:r>
        <w:t>Live</w:t>
      </w:r>
      <w:proofErr w:type="spellEnd"/>
      <w:r>
        <w:t xml:space="preserve"> </w:t>
      </w:r>
      <w:proofErr w:type="spellStart"/>
      <w:r>
        <w:t>Streaming</w:t>
      </w:r>
      <w:proofErr w:type="spellEnd"/>
      <w:r>
        <w:t xml:space="preserve"> (HLS) це протокол потокового мовлення, розроблений </w:t>
      </w:r>
      <w:proofErr w:type="spellStart"/>
      <w:r>
        <w:t>Apple</w:t>
      </w:r>
      <w:proofErr w:type="spellEnd"/>
      <w:r>
        <w:t xml:space="preserve"> заснованого на протоколі HTTP. На даний момент один з найбільш широко використовуваних і популярних протоколів для створення потокових трансляцій. Така популярність забезпечена простотою протоколу, підтримкою його на великому кількості пристроях і базуванням на вже настільки популярному протоколі HTTP, тим самим виключаючи необхідність в спеціалізованому сервері мовлення.</w:t>
      </w:r>
    </w:p>
    <w:p w:rsidR="000F46BA" w:rsidRDefault="000F46BA" w:rsidP="000F46BA">
      <w:pPr>
        <w:pStyle w:val="BodyText"/>
        <w:spacing w:before="1" w:line="357" w:lineRule="auto"/>
        <w:ind w:left="401" w:right="272" w:firstLine="706"/>
        <w:jc w:val="both"/>
      </w:pPr>
      <w:r>
        <w:t>HLS працює на ідеї розбиття файлу на послідовність невеликих частин (</w:t>
      </w:r>
      <w:proofErr w:type="spellStart"/>
      <w:r>
        <w:t>chunk</w:t>
      </w:r>
      <w:proofErr w:type="spellEnd"/>
      <w:r>
        <w:t xml:space="preserve">) і відправки цих частин за звичайним, для браузерів, протоколу HTTP. Для зберігання на сервері і передачі клієнтові списку частин використовується файлу формату .m3u8, а фрагменти знаходяться в </w:t>
      </w:r>
      <w:proofErr w:type="spellStart"/>
      <w:r>
        <w:t>медіаконтейнера</w:t>
      </w:r>
      <w:proofErr w:type="spellEnd"/>
      <w:r>
        <w:t xml:space="preserve"> MPEG-TS з кодуванням h.264 і MP3 / AAC. Таким чином, як немає необхідності в спеціалізованому сервері керуючим передачею частин, так і немає необхідності в плагінах або фреймворків для браузера. При цьому також за допомогою протоколу HTTP здійснюється управління передачею і синхронізацією параметрів потоку. HLS підтримує як VOD так і </w:t>
      </w:r>
      <w:proofErr w:type="spellStart"/>
      <w:r>
        <w:t>live</w:t>
      </w:r>
      <w:proofErr w:type="spellEnd"/>
      <w:r>
        <w:t>-відео. [3]</w:t>
      </w:r>
    </w:p>
    <w:p w:rsidR="000F46BA" w:rsidRDefault="000F46BA" w:rsidP="000F46BA">
      <w:pPr>
        <w:pStyle w:val="BodyText"/>
        <w:spacing w:before="1" w:line="357" w:lineRule="auto"/>
        <w:ind w:left="401" w:right="272" w:firstLine="706"/>
        <w:jc w:val="both"/>
      </w:pPr>
      <w:r>
        <w:t xml:space="preserve">Протокол HTTP </w:t>
      </w:r>
      <w:proofErr w:type="spellStart"/>
      <w:r>
        <w:t>Smooth</w:t>
      </w:r>
      <w:proofErr w:type="spellEnd"/>
      <w:r>
        <w:t xml:space="preserve"> </w:t>
      </w:r>
      <w:proofErr w:type="spellStart"/>
      <w:r>
        <w:t>Streaming</w:t>
      </w:r>
      <w:proofErr w:type="spellEnd"/>
    </w:p>
    <w:p w:rsidR="000F46BA" w:rsidRDefault="000F46BA" w:rsidP="000F46BA">
      <w:pPr>
        <w:pStyle w:val="BodyText"/>
        <w:spacing w:before="1" w:line="357" w:lineRule="auto"/>
        <w:ind w:left="401" w:right="272" w:firstLine="706"/>
        <w:jc w:val="both"/>
      </w:pPr>
      <w:r>
        <w:t xml:space="preserve">Протокол Microsoft HTTP </w:t>
      </w:r>
      <w:proofErr w:type="spellStart"/>
      <w:r>
        <w:t>Smooth</w:t>
      </w:r>
      <w:proofErr w:type="spellEnd"/>
      <w:r>
        <w:t xml:space="preserve"> </w:t>
      </w:r>
      <w:proofErr w:type="spellStart"/>
      <w:r>
        <w:t>Streaming</w:t>
      </w:r>
      <w:proofErr w:type="spellEnd"/>
      <w:r>
        <w:t xml:space="preserve"> (HSS) було створено як конкуруюче рішення з </w:t>
      </w:r>
      <w:proofErr w:type="spellStart"/>
      <w:r>
        <w:t>Apple</w:t>
      </w:r>
      <w:proofErr w:type="spellEnd"/>
      <w:r>
        <w:t xml:space="preserve"> HTTP </w:t>
      </w:r>
      <w:proofErr w:type="spellStart"/>
      <w:r>
        <w:t>Live</w:t>
      </w:r>
      <w:proofErr w:type="spellEnd"/>
      <w:r>
        <w:t xml:space="preserve"> </w:t>
      </w:r>
      <w:proofErr w:type="spellStart"/>
      <w:r>
        <w:t>Streaming</w:t>
      </w:r>
      <w:proofErr w:type="spellEnd"/>
      <w:r>
        <w:t xml:space="preserve">. Побудований на тих самих засадах поділу, що і </w:t>
      </w:r>
      <w:proofErr w:type="spellStart"/>
      <w:r>
        <w:t>Apple</w:t>
      </w:r>
      <w:proofErr w:type="spellEnd"/>
      <w:r>
        <w:t xml:space="preserve"> HTTP </w:t>
      </w:r>
      <w:proofErr w:type="spellStart"/>
      <w:r>
        <w:t>Live</w:t>
      </w:r>
      <w:proofErr w:type="spellEnd"/>
      <w:r>
        <w:t xml:space="preserve"> </w:t>
      </w:r>
      <w:proofErr w:type="spellStart"/>
      <w:r>
        <w:t>Streaming</w:t>
      </w:r>
      <w:proofErr w:type="spellEnd"/>
      <w:r>
        <w:t xml:space="preserve">, але використовує фрагментований </w:t>
      </w:r>
      <w:proofErr w:type="spellStart"/>
      <w:r>
        <w:t>медіаконтейнера</w:t>
      </w:r>
      <w:proofErr w:type="spellEnd"/>
      <w:r>
        <w:t xml:space="preserve"> MP4. Є частина інфраструктури Microsoft спільно з </w:t>
      </w:r>
      <w:proofErr w:type="spellStart"/>
      <w:r>
        <w:t>Internet</w:t>
      </w:r>
      <w:proofErr w:type="spellEnd"/>
      <w:r>
        <w:t xml:space="preserve"> </w:t>
      </w:r>
      <w:proofErr w:type="spellStart"/>
      <w:r>
        <w:t>Information</w:t>
      </w:r>
      <w:proofErr w:type="spellEnd"/>
      <w:r>
        <w:t xml:space="preserve"> </w:t>
      </w:r>
      <w:proofErr w:type="spellStart"/>
      <w:r>
        <w:t>Services</w:t>
      </w:r>
      <w:proofErr w:type="spellEnd"/>
      <w:r>
        <w:t xml:space="preserve"> і </w:t>
      </w:r>
      <w:proofErr w:type="spellStart"/>
      <w:r>
        <w:t>Silverlight</w:t>
      </w:r>
      <w:proofErr w:type="spellEnd"/>
      <w:r>
        <w:t>. [4]</w:t>
      </w:r>
    </w:p>
    <w:p w:rsidR="000F46BA" w:rsidRDefault="000F46BA" w:rsidP="000F46BA">
      <w:pPr>
        <w:pStyle w:val="BodyText"/>
        <w:spacing w:before="1" w:line="357" w:lineRule="auto"/>
        <w:ind w:left="401" w:right="272" w:firstLine="706"/>
        <w:jc w:val="both"/>
      </w:pPr>
      <w:r>
        <w:t xml:space="preserve">Протокол </w:t>
      </w:r>
      <w:proofErr w:type="spellStart"/>
      <w:r>
        <w:t>Dynamic</w:t>
      </w:r>
      <w:proofErr w:type="spellEnd"/>
      <w:r>
        <w:t xml:space="preserve"> </w:t>
      </w:r>
      <w:proofErr w:type="spellStart"/>
      <w:r>
        <w:t>Adaptive</w:t>
      </w:r>
      <w:proofErr w:type="spellEnd"/>
      <w:r>
        <w:t xml:space="preserve"> </w:t>
      </w:r>
      <w:proofErr w:type="spellStart"/>
      <w:r>
        <w:t>Streaming</w:t>
      </w:r>
      <w:proofErr w:type="spellEnd"/>
      <w:r>
        <w:t xml:space="preserve"> </w:t>
      </w:r>
      <w:proofErr w:type="spellStart"/>
      <w:r>
        <w:t>over</w:t>
      </w:r>
      <w:proofErr w:type="spellEnd"/>
      <w:r>
        <w:t xml:space="preserve"> HTTP</w:t>
      </w:r>
    </w:p>
    <w:p w:rsidR="000F46BA" w:rsidRDefault="000F46BA" w:rsidP="000F46BA">
      <w:pPr>
        <w:pStyle w:val="BodyText"/>
        <w:spacing w:before="1" w:line="357" w:lineRule="auto"/>
        <w:ind w:left="401" w:right="272" w:firstLine="706"/>
        <w:jc w:val="both"/>
      </w:pPr>
      <w:r>
        <w:t xml:space="preserve">MPEG </w:t>
      </w:r>
      <w:proofErr w:type="spellStart"/>
      <w:r>
        <w:t>Dynamic</w:t>
      </w:r>
      <w:proofErr w:type="spellEnd"/>
      <w:r>
        <w:t xml:space="preserve"> </w:t>
      </w:r>
      <w:proofErr w:type="spellStart"/>
      <w:r>
        <w:t>Adaptive</w:t>
      </w:r>
      <w:proofErr w:type="spellEnd"/>
      <w:r>
        <w:t xml:space="preserve"> </w:t>
      </w:r>
      <w:proofErr w:type="spellStart"/>
      <w:r>
        <w:t>Streaming</w:t>
      </w:r>
      <w:proofErr w:type="spellEnd"/>
      <w:r>
        <w:t xml:space="preserve"> </w:t>
      </w:r>
      <w:proofErr w:type="spellStart"/>
      <w:r>
        <w:t>over</w:t>
      </w:r>
      <w:proofErr w:type="spellEnd"/>
      <w:r>
        <w:t xml:space="preserve"> HTTP (DASH) - новий перспективний протокол передачі відео і аудіо через мережу. Специфікація протоколу опублікована в квітні 2012 року. Дуже гнучкий протокол, який має можливість передавати дані через фрагментований MP4 або MPEG-TS контейнер. Специфікація не вимагає </w:t>
      </w:r>
      <w:r>
        <w:lastRenderedPageBreak/>
        <w:t xml:space="preserve">певного кодування даних, як відео, так і аудіо. Має можливість зберігати на жорсткий диск як частини потоку і далі передавати їх клієнту, так і зберігати один файл і відправляти по </w:t>
      </w:r>
      <w:proofErr w:type="spellStart"/>
      <w:r>
        <w:t>битовому</w:t>
      </w:r>
      <w:proofErr w:type="spellEnd"/>
      <w:r>
        <w:t xml:space="preserve"> зміщення файлу. Для роботи в </w:t>
      </w:r>
      <w:proofErr w:type="spellStart"/>
      <w:r>
        <w:t>бразуер</w:t>
      </w:r>
      <w:proofErr w:type="spellEnd"/>
      <w:r>
        <w:t xml:space="preserve"> потрібно використовувати розширення </w:t>
      </w:r>
      <w:proofErr w:type="spellStart"/>
      <w:r>
        <w:t>Javascript</w:t>
      </w:r>
      <w:proofErr w:type="spellEnd"/>
      <w:r>
        <w:t xml:space="preserve"> </w:t>
      </w:r>
      <w:proofErr w:type="spellStart"/>
      <w:r>
        <w:t>Media</w:t>
      </w:r>
      <w:proofErr w:type="spellEnd"/>
      <w:r>
        <w:t xml:space="preserve"> </w:t>
      </w:r>
      <w:proofErr w:type="spellStart"/>
      <w:r>
        <w:t>Source</w:t>
      </w:r>
      <w:proofErr w:type="spellEnd"/>
      <w:r>
        <w:t xml:space="preserve"> </w:t>
      </w:r>
      <w:proofErr w:type="spellStart"/>
      <w:r>
        <w:t>Extensions</w:t>
      </w:r>
      <w:proofErr w:type="spellEnd"/>
      <w:r>
        <w:t>. На даний момент має обмежену підтримку в браузерах. [5]</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1F0E10">
        <w:rPr>
          <w:b/>
          <w:bCs/>
          <w:sz w:val="31"/>
          <w:szCs w:val="31"/>
        </w:rPr>
        <w:t>1.3.</w:t>
      </w:r>
      <w:r w:rsidRPr="001F0E10">
        <w:rPr>
          <w:b/>
          <w:bCs/>
          <w:sz w:val="31"/>
          <w:szCs w:val="31"/>
        </w:rPr>
        <w:tab/>
        <w:t xml:space="preserve">Протокол </w:t>
      </w:r>
      <w:r w:rsidR="00AB318F" w:rsidRPr="00AB318F">
        <w:rPr>
          <w:b/>
          <w:bCs/>
          <w:sz w:val="31"/>
          <w:szCs w:val="31"/>
        </w:rPr>
        <w:t xml:space="preserve">передачі даних </w:t>
      </w:r>
      <w:proofErr w:type="spellStart"/>
      <w:r w:rsidRPr="001F0E10">
        <w:rPr>
          <w:b/>
          <w:bCs/>
          <w:sz w:val="31"/>
          <w:szCs w:val="31"/>
        </w:rPr>
        <w:t>WebRTC</w:t>
      </w:r>
      <w:proofErr w:type="spellEnd"/>
    </w:p>
    <w:p w:rsidR="001F0E10" w:rsidRPr="001F0E10" w:rsidRDefault="001F0E10"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r>
        <w:t xml:space="preserve">Нова технологія </w:t>
      </w:r>
      <w:proofErr w:type="spellStart"/>
      <w:r>
        <w:t>WebRTC</w:t>
      </w:r>
      <w:proofErr w:type="spellEnd"/>
      <w:r>
        <w:t xml:space="preserve"> пропонує можливість компрометувати вимоги до продуктивності та витрати на підтримку на стороні сервера програмного забезпечення.</w:t>
      </w:r>
    </w:p>
    <w:p w:rsidR="000F46BA" w:rsidRDefault="000F46BA" w:rsidP="000F46BA">
      <w:pPr>
        <w:pStyle w:val="BodyText"/>
        <w:spacing w:before="1" w:line="357" w:lineRule="auto"/>
        <w:ind w:left="401" w:right="272" w:firstLine="706"/>
        <w:jc w:val="both"/>
      </w:pPr>
      <w:r>
        <w:t xml:space="preserve">Технологія </w:t>
      </w:r>
      <w:proofErr w:type="spellStart"/>
      <w:r>
        <w:t>WebRTC</w:t>
      </w:r>
      <w:proofErr w:type="spellEnd"/>
      <w:r>
        <w:t xml:space="preserve"> регулюється в RFC-7478 [</w:t>
      </w:r>
      <w:r w:rsidR="00CF0530">
        <w:rPr>
          <w:lang w:val="ru-RU"/>
        </w:rPr>
        <w:t>6</w:t>
      </w:r>
      <w:r>
        <w:t>] та RFC-5245 [</w:t>
      </w:r>
      <w:r w:rsidR="00CF0530">
        <w:rPr>
          <w:lang w:val="ru-RU"/>
        </w:rPr>
        <w:t>7</w:t>
      </w:r>
      <w:r>
        <w:t>]. В них</w:t>
      </w:r>
    </w:p>
    <w:p w:rsidR="000F46BA" w:rsidRDefault="000F46BA" w:rsidP="000F46BA">
      <w:pPr>
        <w:pStyle w:val="BodyText"/>
        <w:spacing w:before="1" w:line="357" w:lineRule="auto"/>
        <w:ind w:left="401" w:right="272" w:firstLine="706"/>
        <w:jc w:val="both"/>
      </w:pPr>
      <w:r>
        <w:t xml:space="preserve">Викладені вимоги до розробників браузерів, що надають API для використання протоколів реалізації </w:t>
      </w:r>
      <w:proofErr w:type="spellStart"/>
      <w:r>
        <w:t>WebRTC</w:t>
      </w:r>
      <w:proofErr w:type="spellEnd"/>
      <w:r>
        <w:t xml:space="preserve"> для розробників клієнтського програмного забезпечення.</w:t>
      </w:r>
    </w:p>
    <w:p w:rsidR="000F46BA" w:rsidRDefault="000F46BA" w:rsidP="000F46BA">
      <w:pPr>
        <w:pStyle w:val="BodyText"/>
        <w:spacing w:before="1" w:line="357" w:lineRule="auto"/>
        <w:ind w:left="401" w:right="272" w:firstLine="706"/>
        <w:jc w:val="both"/>
      </w:pPr>
      <w:r>
        <w:t xml:space="preserve">Основна ідея </w:t>
      </w:r>
      <w:proofErr w:type="spellStart"/>
      <w:r>
        <w:t>WebRTC</w:t>
      </w:r>
      <w:proofErr w:type="spellEnd"/>
      <w:r>
        <w:t xml:space="preserve"> полягає у здійсненні зручної для користувача конфігурації прямого зв'язку з концепцією браузер-браузер. Таким чином, для передачі даних до медіа не потрібна частина сервера як така. Основним обов'язком сервера є налаштування обміну конфігураційними даними між компонентами клієнтського програмного забезпечення (рисунок 1.5).</w:t>
      </w:r>
    </w:p>
    <w:p w:rsidR="000F46BA" w:rsidRDefault="00081421" w:rsidP="00081421">
      <w:pPr>
        <w:pStyle w:val="BodyText"/>
        <w:spacing w:before="1" w:line="357" w:lineRule="auto"/>
        <w:ind w:right="272"/>
        <w:jc w:val="both"/>
      </w:pPr>
      <w:r>
        <w:t xml:space="preserve">   </w:t>
      </w:r>
    </w:p>
    <w:p w:rsidR="000F46BA" w:rsidRDefault="000F46BA" w:rsidP="000F46BA">
      <w:pPr>
        <w:pStyle w:val="BodyText"/>
        <w:spacing w:before="1" w:line="357" w:lineRule="auto"/>
        <w:ind w:left="401" w:right="272" w:firstLine="706"/>
        <w:jc w:val="both"/>
      </w:pPr>
      <w:r>
        <w:lastRenderedPageBreak/>
        <w:t xml:space="preserve"> </w:t>
      </w:r>
      <w:r w:rsidR="00081421" w:rsidRPr="00081421">
        <w:rPr>
          <w:noProof/>
        </w:rPr>
        <w:drawing>
          <wp:inline distT="0" distB="0" distL="0" distR="0" wp14:anchorId="65043867" wp14:editId="5FF1AF15">
            <wp:extent cx="5810250" cy="44577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0250" cy="4457700"/>
                    </a:xfrm>
                    <a:prstGeom prst="rect">
                      <a:avLst/>
                    </a:prstGeom>
                  </pic:spPr>
                </pic:pic>
              </a:graphicData>
            </a:graphic>
          </wp:inline>
        </w:drawing>
      </w:r>
    </w:p>
    <w:p w:rsidR="000F46BA" w:rsidRDefault="000F46BA" w:rsidP="000F46BA">
      <w:pPr>
        <w:pStyle w:val="BodyText"/>
        <w:spacing w:before="1" w:line="357" w:lineRule="auto"/>
        <w:ind w:left="401" w:right="272" w:firstLine="706"/>
        <w:jc w:val="both"/>
      </w:pPr>
      <w:r>
        <w:t xml:space="preserve">Рисунок 1.5 - Схема </w:t>
      </w:r>
      <w:proofErr w:type="spellStart"/>
      <w:r>
        <w:t>відеотрансляцій</w:t>
      </w:r>
      <w:proofErr w:type="spellEnd"/>
      <w:r>
        <w:t xml:space="preserve"> з використання технології </w:t>
      </w:r>
      <w:proofErr w:type="spellStart"/>
      <w:r>
        <w:t>WebRTC</w:t>
      </w:r>
      <w:proofErr w:type="spellEnd"/>
      <w:r>
        <w:t xml:space="preserve"> </w:t>
      </w:r>
    </w:p>
    <w:p w:rsidR="000F46BA" w:rsidRDefault="000F46BA" w:rsidP="000F46BA">
      <w:pPr>
        <w:pStyle w:val="BodyText"/>
        <w:spacing w:before="1" w:line="357" w:lineRule="auto"/>
        <w:ind w:left="401" w:right="272" w:firstLine="706"/>
        <w:jc w:val="both"/>
      </w:pPr>
      <w:r>
        <w:t>Перед  початком  обміну медіа-даними, клієнтські частини програмного продукту</w:t>
      </w:r>
    </w:p>
    <w:p w:rsidR="000F46BA" w:rsidRDefault="000F46BA" w:rsidP="000F46BA">
      <w:pPr>
        <w:pStyle w:val="BodyText"/>
        <w:spacing w:before="1" w:line="357" w:lineRule="auto"/>
        <w:ind w:left="401" w:right="272" w:firstLine="706"/>
        <w:jc w:val="both"/>
      </w:pPr>
      <w:r>
        <w:t>надсилають “запрошення” (</w:t>
      </w:r>
      <w:proofErr w:type="spellStart"/>
      <w:r>
        <w:t>offer</w:t>
      </w:r>
      <w:proofErr w:type="spellEnd"/>
      <w:r>
        <w:t>) та “відповідь на запрошення” (</w:t>
      </w:r>
      <w:proofErr w:type="spellStart"/>
      <w:r>
        <w:t>answer</w:t>
      </w:r>
      <w:proofErr w:type="spellEnd"/>
      <w:r>
        <w:t xml:space="preserve"> </w:t>
      </w:r>
      <w:proofErr w:type="spellStart"/>
      <w:r>
        <w:t>on</w:t>
      </w:r>
      <w:proofErr w:type="spellEnd"/>
      <w:r>
        <w:t xml:space="preserve"> </w:t>
      </w:r>
      <w:proofErr w:type="spellStart"/>
      <w:r>
        <w:t>offer</w:t>
      </w:r>
      <w:proofErr w:type="spellEnd"/>
      <w:r>
        <w:t>) за протоколом SDP [</w:t>
      </w:r>
      <w:r w:rsidR="00CF0530">
        <w:rPr>
          <w:lang w:val="ru-RU"/>
        </w:rPr>
        <w:t>8</w:t>
      </w:r>
      <w:r>
        <w:t>].  Якщо відповідь на запит підключення отримана і має позитивний</w:t>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характер, клієнти починають обмін кандидатами на підключення (</w:t>
      </w:r>
      <w:proofErr w:type="spellStart"/>
      <w:r>
        <w:t>ICECandidate</w:t>
      </w:r>
      <w:proofErr w:type="spellEnd"/>
      <w:r>
        <w:t>) за протоколом ICE.</w:t>
      </w:r>
    </w:p>
    <w:p w:rsidR="000F46BA" w:rsidRDefault="000F46BA" w:rsidP="000F46BA">
      <w:pPr>
        <w:pStyle w:val="BodyText"/>
        <w:spacing w:before="1" w:line="357" w:lineRule="auto"/>
        <w:ind w:left="401" w:right="272" w:firstLine="706"/>
        <w:jc w:val="both"/>
      </w:pPr>
      <w:r>
        <w:t xml:space="preserve">Програмна серверна частина цієї архітектури виконує лише початкову конфігурацію зв'язку. Таким чином, навіть при повній відмові на стороні сервера програмного забезпечення, існуючі посилання не будуть зруйновані і передаватимуть інформацію без зміни якості та продуктивності (що неможливо реалізувати за допомогою сімейства </w:t>
      </w:r>
      <w:proofErr w:type="spellStart"/>
      <w:r>
        <w:t>Polling</w:t>
      </w:r>
      <w:proofErr w:type="spellEnd"/>
      <w:r>
        <w:t xml:space="preserve"> та </w:t>
      </w:r>
      <w:proofErr w:type="spellStart"/>
      <w:r>
        <w:t>WebSocket</w:t>
      </w:r>
      <w:proofErr w:type="spellEnd"/>
      <w:r>
        <w:t>).</w:t>
      </w:r>
    </w:p>
    <w:p w:rsidR="000F46BA" w:rsidRDefault="000F46BA" w:rsidP="000F46BA">
      <w:pPr>
        <w:pStyle w:val="BodyText"/>
        <w:spacing w:before="1" w:line="357" w:lineRule="auto"/>
        <w:ind w:left="401" w:right="272" w:firstLine="706"/>
        <w:jc w:val="both"/>
      </w:pPr>
      <w:r>
        <w:t xml:space="preserve">Тому сторона програмного сервера вже не є слабкою точкою системи і діє лише як конфігурація з'єднання і не потребує управління повним життєвим циклом </w:t>
      </w:r>
      <w:r>
        <w:lastRenderedPageBreak/>
        <w:t>медіа-каналів.</w:t>
      </w:r>
    </w:p>
    <w:p w:rsidR="000F46BA" w:rsidRDefault="000F46BA" w:rsidP="000F46BA">
      <w:pPr>
        <w:pStyle w:val="BodyText"/>
        <w:spacing w:before="1" w:line="357" w:lineRule="auto"/>
        <w:ind w:left="401" w:right="272" w:firstLine="706"/>
        <w:jc w:val="both"/>
      </w:pPr>
      <w:r>
        <w:t xml:space="preserve">Це досягається за допомогою інтерфейсу </w:t>
      </w:r>
      <w:proofErr w:type="spellStart"/>
      <w:r>
        <w:t>RTCPeerConnection</w:t>
      </w:r>
      <w:proofErr w:type="spellEnd"/>
      <w:r>
        <w:t>, який дозволяє встановити зв’язок зв'язку між конкретними браузерами. За допомогою цього інтерфейсу можна налаштувати канал зв'язку між клієнтами, що відповідають конкретній системі, передавати дані безпосередньо між браузерами, завантажувати частину серверного програмного забезпечення та дозволяти передавати потоки відео та аудіо між браузерами без подальшої розробки браузера. логіка перетворення та переробки.</w:t>
      </w:r>
    </w:p>
    <w:p w:rsidR="000F46BA" w:rsidRDefault="000F46BA" w:rsidP="000F46BA">
      <w:pPr>
        <w:pStyle w:val="BodyText"/>
        <w:spacing w:before="1" w:line="357" w:lineRule="auto"/>
        <w:ind w:left="401" w:right="272" w:firstLine="706"/>
        <w:jc w:val="both"/>
      </w:pPr>
      <w:r>
        <w:t>З іншого боку, сервер сигналів повинен бути розроблений та впроваджений відповідно до логіки обміну з клієнтською частиною програмного продукту.</w:t>
      </w:r>
    </w:p>
    <w:p w:rsidR="000F46BA" w:rsidRDefault="000F46BA" w:rsidP="000F46BA">
      <w:pPr>
        <w:pStyle w:val="BodyText"/>
        <w:spacing w:before="1" w:line="357" w:lineRule="auto"/>
        <w:ind w:left="401" w:right="272" w:firstLine="706"/>
        <w:jc w:val="both"/>
      </w:pPr>
      <w:r>
        <w:t xml:space="preserve">Основна зона відповідальності сервера сигналів - передача </w:t>
      </w:r>
      <w:proofErr w:type="spellStart"/>
      <w:r>
        <w:t>настроюючих</w:t>
      </w:r>
      <w:proofErr w:type="spellEnd"/>
      <w:r>
        <w:t xml:space="preserve"> сигналів між клієнтськими частинами програмного забезпечення, необхідними для налаштувань </w:t>
      </w:r>
      <w:proofErr w:type="spellStart"/>
      <w:r>
        <w:t>RTCPeerConnection</w:t>
      </w:r>
      <w:proofErr w:type="spellEnd"/>
      <w:r>
        <w:t>. Формат передачі даних клієнт-сервер за специфікацією може бути обраний розробниками програмного забезпечення.</w:t>
      </w:r>
    </w:p>
    <w:p w:rsidR="000F46BA" w:rsidRDefault="000F46BA" w:rsidP="000F46BA">
      <w:pPr>
        <w:pStyle w:val="BodyText"/>
        <w:spacing w:before="1" w:line="357" w:lineRule="auto"/>
        <w:ind w:left="401" w:right="272" w:firstLine="706"/>
        <w:jc w:val="both"/>
      </w:pPr>
      <w:r>
        <w:t xml:space="preserve">Під час обміну кандидатами ICE, як визначено </w:t>
      </w:r>
      <w:proofErr w:type="spellStart"/>
      <w:r>
        <w:t>WebRTC</w:t>
      </w:r>
      <w:proofErr w:type="spellEnd"/>
      <w:r>
        <w:t>, повинні використовуватися сервери STUN. Без використання сервера STUN налаштування підключень до браузера даних буде можливим лише в тому випадку, якщо обидва браузери фізично знаходяться в одній локальній мереж. (рисунок 1.6)</w:t>
      </w:r>
    </w:p>
    <w:p w:rsidR="000F46BA" w:rsidRDefault="000F46BA" w:rsidP="000F46BA">
      <w:pPr>
        <w:pStyle w:val="BodyText"/>
        <w:spacing w:before="1" w:line="357" w:lineRule="auto"/>
        <w:ind w:left="401" w:right="272" w:firstLine="706"/>
        <w:jc w:val="both"/>
      </w:pPr>
      <w:r>
        <w:t xml:space="preserve"> </w:t>
      </w:r>
    </w:p>
    <w:p w:rsidR="000F46BA" w:rsidRDefault="00081421" w:rsidP="00081421">
      <w:pPr>
        <w:pStyle w:val="BodyText"/>
        <w:spacing w:before="1" w:line="357" w:lineRule="auto"/>
        <w:ind w:right="272"/>
        <w:jc w:val="both"/>
      </w:pPr>
      <w:r>
        <w:rPr>
          <w:noProof/>
        </w:rPr>
        <w:drawing>
          <wp:inline distT="0" distB="0" distL="0" distR="0" wp14:anchorId="7B0BC197">
            <wp:extent cx="6486525" cy="1524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6525" cy="152400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Рисунок 1.6 - Зв’язок браузерів у локальній мережі.</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STUN - мережевий протокол, який дозволяє користувачеві визначати свою зовнішню IP-адресу, метод перекладу адреси та порт у зовнішній мережі, пов'язаний з визначенням внутрішнього номера порту.</w:t>
      </w:r>
    </w:p>
    <w:p w:rsidR="000F46BA" w:rsidRDefault="000F46BA" w:rsidP="000F46BA">
      <w:pPr>
        <w:pStyle w:val="BodyText"/>
        <w:spacing w:before="1" w:line="357" w:lineRule="auto"/>
        <w:ind w:left="401" w:right="272" w:firstLine="706"/>
        <w:jc w:val="both"/>
      </w:pPr>
      <w:r>
        <w:t>Ця інформація використовується для створення UDP (</w:t>
      </w:r>
      <w:proofErr w:type="spellStart"/>
      <w:r>
        <w:t>User</w:t>
      </w:r>
      <w:proofErr w:type="spellEnd"/>
      <w:r>
        <w:t xml:space="preserve"> </w:t>
      </w:r>
      <w:proofErr w:type="spellStart"/>
      <w:r>
        <w:t>Data</w:t>
      </w:r>
      <w:proofErr w:type="spellEnd"/>
      <w:r>
        <w:t xml:space="preserve"> </w:t>
      </w:r>
      <w:proofErr w:type="spellStart"/>
      <w:r>
        <w:t>Protocol</w:t>
      </w:r>
      <w:proofErr w:type="spellEnd"/>
      <w:r>
        <w:t xml:space="preserve"> - один </w:t>
      </w:r>
      <w:r>
        <w:lastRenderedPageBreak/>
        <w:t xml:space="preserve">з протоколів у стеку TCP / IP) між двома </w:t>
      </w:r>
      <w:proofErr w:type="spellStart"/>
      <w:r>
        <w:t>хостами</w:t>
      </w:r>
      <w:proofErr w:type="spellEnd"/>
      <w:r>
        <w:t>, коли вони перебувають на NAT-маршрутизаторі [</w:t>
      </w:r>
      <w:r w:rsidR="00CF0530" w:rsidRPr="00CF0530">
        <w:t>9</w:t>
      </w:r>
      <w:r>
        <w:t>].</w:t>
      </w:r>
    </w:p>
    <w:p w:rsidR="000F46BA" w:rsidRDefault="000F46BA" w:rsidP="000F46BA">
      <w:pPr>
        <w:pStyle w:val="BodyText"/>
        <w:spacing w:before="1" w:line="357" w:lineRule="auto"/>
        <w:ind w:left="401" w:right="272" w:firstLine="706"/>
        <w:jc w:val="both"/>
      </w:pPr>
      <w:r>
        <w:t xml:space="preserve">Протокол визначений у специфікації RFC 3489. NAT (трансляція мережевих адрес) - це механізм зміни мережевої адреси в заголовку IP баз даних під час їх проходження через один </w:t>
      </w:r>
      <w:proofErr w:type="spellStart"/>
      <w:r>
        <w:t>маршрутизаційний</w:t>
      </w:r>
      <w:proofErr w:type="spellEnd"/>
      <w:r>
        <w:t xml:space="preserve"> пристрій для відстеження одного адресного простору до іншого. [</w:t>
      </w:r>
      <w:r w:rsidR="00CF0530">
        <w:rPr>
          <w:lang w:val="ru-RU"/>
        </w:rPr>
        <w:t>10</w:t>
      </w:r>
      <w:r>
        <w:t>]</w:t>
      </w:r>
    </w:p>
    <w:p w:rsidR="000F46BA" w:rsidRDefault="000F46BA" w:rsidP="000F46BA">
      <w:pPr>
        <w:pStyle w:val="BodyText"/>
        <w:spacing w:before="1" w:line="357" w:lineRule="auto"/>
        <w:ind w:left="401" w:right="272" w:firstLine="706"/>
        <w:jc w:val="both"/>
      </w:pPr>
      <w:r>
        <w:t xml:space="preserve">Сервери STUN є загальнодоступними в Інтернеті і відповідають за публічне розкриття </w:t>
      </w:r>
      <w:proofErr w:type="spellStart"/>
      <w:r>
        <w:t>хостів</w:t>
      </w:r>
      <w:proofErr w:type="spellEnd"/>
      <w:r>
        <w:t xml:space="preserve"> клієнтів. Процес виявлення дозволяє веб-сайту </w:t>
      </w:r>
      <w:proofErr w:type="spellStart"/>
      <w:r>
        <w:t>WebRTC</w:t>
      </w:r>
      <w:proofErr w:type="spellEnd"/>
      <w:r>
        <w:t xml:space="preserve"> отримати публічну адресу для себе та потім передати її іншій системі однорангових систем через механізм оповіщення для встановлення прямого зв'язку (рисунок 1.7) [].</w:t>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 </w:t>
      </w:r>
      <w:r w:rsidR="00081421">
        <w:rPr>
          <w:noProof/>
        </w:rPr>
        <w:drawing>
          <wp:inline distT="0" distB="0" distL="0" distR="0" wp14:anchorId="31AA1C49">
            <wp:extent cx="6517005" cy="443801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17005" cy="443801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1.7 - Схема взаємодії браузерів з використанням STUN-серверів</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За наявності сервера STUN система може налагоджувати зв’язок, але цього недостатньо для передачі інформаційних каналів між браузерами у разі негативної </w:t>
      </w:r>
      <w:r>
        <w:lastRenderedPageBreak/>
        <w:t>відповіді від серверів STUN.</w:t>
      </w:r>
    </w:p>
    <w:p w:rsidR="000F46BA" w:rsidRDefault="000F46BA" w:rsidP="000F46BA">
      <w:pPr>
        <w:pStyle w:val="BodyText"/>
        <w:spacing w:before="1" w:line="357" w:lineRule="auto"/>
        <w:ind w:left="401" w:right="272" w:firstLine="706"/>
        <w:jc w:val="both"/>
      </w:pPr>
      <w:r>
        <w:t xml:space="preserve">Використання ретранслятора NAT TURN дозволяє </w:t>
      </w:r>
      <w:proofErr w:type="spellStart"/>
      <w:r>
        <w:t>хосту</w:t>
      </w:r>
      <w:proofErr w:type="spellEnd"/>
      <w:r>
        <w:t xml:space="preserve"> або брандмауеру отримувати дані через TCP або UDP-з'єднання. Ця здатність особливо важлива для вузлів із симетричним NAT або брандмауерами [</w:t>
      </w:r>
      <w:r w:rsidR="00CF0530">
        <w:rPr>
          <w:lang w:val="ru-RU"/>
        </w:rPr>
        <w:t>11</w:t>
      </w:r>
      <w:r>
        <w:t>].</w:t>
      </w:r>
    </w:p>
    <w:p w:rsidR="000F46BA" w:rsidRDefault="000F46BA" w:rsidP="000F46BA">
      <w:pPr>
        <w:pStyle w:val="BodyText"/>
        <w:spacing w:before="1" w:line="357" w:lineRule="auto"/>
        <w:ind w:left="401" w:right="272" w:firstLine="706"/>
        <w:jc w:val="both"/>
      </w:pPr>
      <w:r>
        <w:t>Сервери TURN мають концептуальне завдання - передати адреси потоку даних між точками доступу (рисунок 1.8).</w:t>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81421" w:rsidP="00081421">
      <w:pPr>
        <w:pStyle w:val="BodyText"/>
        <w:spacing w:before="1" w:line="357" w:lineRule="auto"/>
        <w:ind w:right="272"/>
        <w:jc w:val="both"/>
      </w:pPr>
      <w:r w:rsidRPr="00081421">
        <w:rPr>
          <w:noProof/>
        </w:rPr>
        <w:drawing>
          <wp:inline distT="0" distB="0" distL="0" distR="0" wp14:anchorId="4D7F3680" wp14:editId="09FECC14">
            <wp:extent cx="6915150" cy="4980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915150" cy="4980940"/>
                    </a:xfrm>
                    <a:prstGeom prst="rect">
                      <a:avLst/>
                    </a:prstGeom>
                  </pic:spPr>
                </pic:pic>
              </a:graphicData>
            </a:graphic>
          </wp:inline>
        </w:drawing>
      </w:r>
    </w:p>
    <w:p w:rsidR="000F46BA" w:rsidRPr="00081421" w:rsidRDefault="000F46BA" w:rsidP="000F46BA">
      <w:pPr>
        <w:pStyle w:val="BodyText"/>
        <w:spacing w:before="1" w:line="357" w:lineRule="auto"/>
        <w:ind w:left="401" w:right="272" w:firstLine="706"/>
        <w:jc w:val="both"/>
        <w:rPr>
          <w:lang w:val="ru-RU"/>
        </w:rPr>
      </w:pPr>
    </w:p>
    <w:p w:rsidR="000F46BA" w:rsidRDefault="000F46BA" w:rsidP="000F46BA">
      <w:pPr>
        <w:pStyle w:val="BodyText"/>
        <w:spacing w:before="1" w:line="357" w:lineRule="auto"/>
        <w:ind w:left="401" w:right="272" w:firstLine="706"/>
        <w:jc w:val="both"/>
      </w:pPr>
      <w:r>
        <w:t>Рисунок 1.8 - Схема взаємодії браузерів з ретрансляцією потоків даних</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Доцільно використовувати протокол SSE, який є більш ефективним (з точки зору продуктивності та потужності), ніж </w:t>
      </w:r>
      <w:proofErr w:type="spellStart"/>
      <w:r>
        <w:t>HttpStreaming</w:t>
      </w:r>
      <w:proofErr w:type="spellEnd"/>
      <w:r>
        <w:t xml:space="preserve"> та </w:t>
      </w:r>
      <w:proofErr w:type="spellStart"/>
      <w:r>
        <w:t>WebSocket</w:t>
      </w:r>
      <w:proofErr w:type="spellEnd"/>
      <w:r>
        <w:t>, щоб дозволити передачу даних конфігурації медіа-каналів між клієнтськими частинами програмного забезпечення.</w:t>
      </w:r>
    </w:p>
    <w:p w:rsidR="000F46BA" w:rsidRDefault="000F46BA" w:rsidP="000F46BA">
      <w:pPr>
        <w:pStyle w:val="BodyText"/>
        <w:spacing w:before="1" w:line="357" w:lineRule="auto"/>
        <w:ind w:left="401" w:right="272" w:firstLine="706"/>
        <w:jc w:val="both"/>
      </w:pPr>
      <w:r>
        <w:lastRenderedPageBreak/>
        <w:t xml:space="preserve">Таким чином, не потрібно підтримувати високу ємність сервера та грошові витрати для масштабування їх по горизонталі, використовуючи сервер лише для передачі налаштувань конфігурації </w:t>
      </w:r>
      <w:proofErr w:type="spellStart"/>
      <w:r>
        <w:t>медіапотоку</w:t>
      </w:r>
      <w:proofErr w:type="spellEnd"/>
      <w:r>
        <w:t>.</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86571A">
        <w:rPr>
          <w:b/>
          <w:bCs/>
          <w:sz w:val="31"/>
          <w:szCs w:val="31"/>
        </w:rPr>
        <w:t>1.4.</w:t>
      </w:r>
      <w:r w:rsidRPr="0086571A">
        <w:rPr>
          <w:b/>
          <w:bCs/>
          <w:sz w:val="31"/>
          <w:szCs w:val="31"/>
        </w:rPr>
        <w:tab/>
        <w:t>Висновки до розділу 1</w:t>
      </w:r>
    </w:p>
    <w:p w:rsidR="0086571A" w:rsidRPr="0086571A" w:rsidRDefault="0086571A"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r>
        <w:t xml:space="preserve">Порівнюючи протоколи даних, такі як RTSP, RTP і RTCP,  HTTP </w:t>
      </w:r>
      <w:proofErr w:type="spellStart"/>
      <w:r>
        <w:t>Streaming</w:t>
      </w:r>
      <w:proofErr w:type="spellEnd"/>
      <w:r>
        <w:t xml:space="preserve"> та </w:t>
      </w:r>
      <w:proofErr w:type="spellStart"/>
      <w:r>
        <w:t>WebRTC</w:t>
      </w:r>
      <w:proofErr w:type="spellEnd"/>
      <w:r>
        <w:t>, ми можемо зробити висновок про збій роботи сервера в концепції</w:t>
      </w:r>
    </w:p>
    <w:p w:rsidR="000F46BA" w:rsidRDefault="000F46BA" w:rsidP="000F46BA">
      <w:pPr>
        <w:pStyle w:val="BodyText"/>
        <w:spacing w:before="1" w:line="357" w:lineRule="auto"/>
        <w:ind w:left="401" w:right="272" w:firstLine="706"/>
        <w:jc w:val="both"/>
      </w:pPr>
      <w:r>
        <w:t xml:space="preserve">RTSP, RTP і RTCP,  HTTP </w:t>
      </w:r>
      <w:proofErr w:type="spellStart"/>
      <w:r>
        <w:t>Streaming</w:t>
      </w:r>
      <w:proofErr w:type="spellEnd"/>
      <w:r>
        <w:t xml:space="preserve"> роблять інформацію всіх користувачів абсолютно недоступною. Сторона сервера стає перешкодою для забезпечення медіа-даних серед багатьох користувачів.</w:t>
      </w:r>
    </w:p>
    <w:p w:rsidR="000F46BA" w:rsidRDefault="000F46BA" w:rsidP="000F46BA">
      <w:pPr>
        <w:pStyle w:val="BodyText"/>
        <w:spacing w:before="1" w:line="357" w:lineRule="auto"/>
        <w:ind w:left="401" w:right="272" w:firstLine="706"/>
        <w:jc w:val="both"/>
      </w:pPr>
      <w:r>
        <w:t xml:space="preserve">З іншого боку, у випадку технології </w:t>
      </w:r>
      <w:proofErr w:type="spellStart"/>
      <w:r>
        <w:t>WebRTC</w:t>
      </w:r>
      <w:proofErr w:type="spellEnd"/>
      <w:r>
        <w:t xml:space="preserve"> сервер використовує медіа-канали лише для налаштування даних конфігурації каналу медіа-каналів між частинами клієнтського програмного забезпечення, але не для передачі даних між ними. З використанням протоколів </w:t>
      </w:r>
      <w:proofErr w:type="spellStart"/>
      <w:r>
        <w:t>WebRTC</w:t>
      </w:r>
      <w:proofErr w:type="spellEnd"/>
      <w:r>
        <w:t>, частина серверного програмного забезпечення більше не несе відповідальності за отримання, перетворення та передачу медіа-каналів, тому навантаження на частину сервера програмного забезпечення значно скорочується.</w:t>
      </w:r>
    </w:p>
    <w:p w:rsidR="000F46BA" w:rsidRDefault="000F46BA" w:rsidP="000F46BA">
      <w:pPr>
        <w:pStyle w:val="BodyText"/>
        <w:spacing w:before="1" w:line="357" w:lineRule="auto"/>
        <w:ind w:left="401" w:right="272" w:firstLine="706"/>
        <w:jc w:val="both"/>
      </w:pPr>
      <w:r>
        <w:t xml:space="preserve">Таким чином, враховуючи переваги та недоліки існуючих технологій, вибір технології </w:t>
      </w:r>
      <w:proofErr w:type="spellStart"/>
      <w:r>
        <w:t>WebRTC</w:t>
      </w:r>
      <w:proofErr w:type="spellEnd"/>
      <w:r>
        <w:t xml:space="preserve"> для здійснення передачі медіа-каналів на розробляється програмний продукт є виправданим. </w:t>
      </w:r>
    </w:p>
    <w:p w:rsidR="000F46BA" w:rsidRDefault="000F46BA" w:rsidP="000F46BA">
      <w:pPr>
        <w:pStyle w:val="BodyText"/>
        <w:spacing w:before="1" w:line="357" w:lineRule="auto"/>
        <w:ind w:left="401" w:right="272" w:firstLine="706"/>
        <w:jc w:val="both"/>
      </w:pPr>
      <w:r>
        <w:t xml:space="preserve">Вибір протоколу </w:t>
      </w:r>
      <w:proofErr w:type="spellStart"/>
      <w:r>
        <w:t>Send</w:t>
      </w:r>
      <w:proofErr w:type="spellEnd"/>
      <w:r>
        <w:t xml:space="preserve"> Server </w:t>
      </w:r>
      <w:proofErr w:type="spellStart"/>
      <w:r>
        <w:t>Events</w:t>
      </w:r>
      <w:proofErr w:type="spellEnd"/>
      <w:r>
        <w:t xml:space="preserve"> - виправданий наданням конфігураційних даних, необхідних під час з'єднання </w:t>
      </w:r>
      <w:proofErr w:type="spellStart"/>
      <w:r>
        <w:t>WebRTC</w:t>
      </w:r>
      <w:proofErr w:type="spellEnd"/>
      <w:r>
        <w:t>.</w:t>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Pr="00081421" w:rsidRDefault="000F46BA" w:rsidP="000F46BA">
      <w:pPr>
        <w:pStyle w:val="BodyText"/>
        <w:spacing w:before="1" w:line="357" w:lineRule="auto"/>
        <w:ind w:left="401" w:right="272" w:firstLine="706"/>
        <w:jc w:val="both"/>
        <w:rPr>
          <w:b/>
          <w:bCs/>
          <w:sz w:val="36"/>
          <w:szCs w:val="36"/>
        </w:rPr>
      </w:pPr>
      <w:r>
        <w:t xml:space="preserve">   </w:t>
      </w:r>
      <w:r w:rsidRPr="00081421">
        <w:rPr>
          <w:b/>
          <w:bCs/>
          <w:sz w:val="36"/>
          <w:szCs w:val="36"/>
        </w:rPr>
        <w:t>2. РОЗРОБКА АРХІТЕКТУРИ ПРОГРАМНОГО       ПРОДУКТУ ДЛЯ ЗАБЕЗПЕЧЕННЯ ВІДЕОТРАНСЛЯЦІЙ</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Розглянувши наявні аналоги, ми виробили список вимог, необхідних для реалізації мультимедійної програми для мережевої трансляції. Розглянемо технологічні рішення, що застосовуються для реалізації цих вимог.</w:t>
      </w:r>
    </w:p>
    <w:p w:rsidR="00081421" w:rsidRDefault="00081421"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081421">
        <w:rPr>
          <w:b/>
          <w:bCs/>
          <w:sz w:val="31"/>
          <w:szCs w:val="31"/>
        </w:rPr>
        <w:t xml:space="preserve">2.1 Визначення веб-програми </w:t>
      </w:r>
      <w:proofErr w:type="spellStart"/>
      <w:r w:rsidRPr="00081421">
        <w:rPr>
          <w:b/>
          <w:bCs/>
          <w:sz w:val="31"/>
          <w:szCs w:val="31"/>
        </w:rPr>
        <w:t>відеотрансляцій</w:t>
      </w:r>
      <w:proofErr w:type="spellEnd"/>
    </w:p>
    <w:p w:rsidR="00081421" w:rsidRPr="00081421" w:rsidRDefault="00081421"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r>
        <w:t xml:space="preserve">Першим кроком для створення веб-програми є чітке уявлення про те, що саме потрібно досягти. У цьому випадку це досить просто; мета - створити веб-додаток, який добре працює на портативних та настільних пристроях, який не потребує додаткових плагінів для користувача і за допомогою яких він може робити </w:t>
      </w:r>
      <w:proofErr w:type="spellStart"/>
      <w:r>
        <w:t>відеотрансляції</w:t>
      </w:r>
      <w:proofErr w:type="spellEnd"/>
      <w:r>
        <w:t xml:space="preserve"> та спілкуватись з аудиторією</w:t>
      </w:r>
    </w:p>
    <w:p w:rsidR="000F46BA" w:rsidRDefault="000F46BA" w:rsidP="000F46BA">
      <w:pPr>
        <w:pStyle w:val="BodyText"/>
        <w:spacing w:before="1" w:line="357" w:lineRule="auto"/>
        <w:ind w:left="401" w:right="272" w:firstLine="706"/>
        <w:jc w:val="both"/>
      </w:pPr>
      <w:r>
        <w:t xml:space="preserve">    Додаток є розрахованим на багатьох користувачів і призначений для використання в мережі. Традиційно для такого роду додатків застосовуються два підходи: централізоване управління передачею повідомлень між користувачами або розподіл функцій синхронізації повідомлень між усіма учасниками мережевої взаємодії.</w:t>
      </w:r>
    </w:p>
    <w:p w:rsidR="000F46BA" w:rsidRDefault="000F46BA" w:rsidP="000F46BA">
      <w:pPr>
        <w:pStyle w:val="BodyText"/>
        <w:spacing w:before="1" w:line="357" w:lineRule="auto"/>
        <w:ind w:left="401" w:right="272" w:firstLine="706"/>
        <w:jc w:val="both"/>
      </w:pPr>
      <w:r>
        <w:t>Перший підхід є, по суті, застосуванням технології «клієнт-сервер». При цьому підході створюється виділений сервер, який обслуговує запити клієнтів, зберігає дані для управління станом клієнтів і виконує синхронізацію даних між ними. Він відповідає за прийом даних від кожного клієнта і поширення цих даних між іншими. В цьому випадку всі клієнти є рівноправними щодо розподілу навантаження і взаємодіють виключно з сервером.</w:t>
      </w:r>
    </w:p>
    <w:p w:rsidR="000F46BA" w:rsidRDefault="000F46BA" w:rsidP="000F46BA">
      <w:pPr>
        <w:pStyle w:val="BodyText"/>
        <w:spacing w:before="1" w:line="357" w:lineRule="auto"/>
        <w:ind w:left="401" w:right="272" w:firstLine="706"/>
        <w:jc w:val="both"/>
      </w:pPr>
      <w:r>
        <w:t xml:space="preserve">    Іноді серверна частина може включатися в клієнтську програму. В цьому випадку відбувається взаємодія типу «клієнт-клієнт». Тоді один з клієнтів за попередньою домовленістю несе на собі функції сервера, в результаті будучи і </w:t>
      </w:r>
      <w:r>
        <w:lastRenderedPageBreak/>
        <w:t>клієнтом, і сервером. Така реалізація в разі великої кількості користувачів призводить до зайвого навантаження на одного з учасників. Це, безсумнівно, є вузьким місцем такого підходу. Ще одним з його недоліків є «обваження» клієнтської частини. На додаток до сказаного зазначимо, що поєднання функцій клієнта і сервера в одному додатку може бути виправдане при реалізації підключення «точка-точка», коли обидві сторони в різний час можуть мінятися ролями.</w:t>
      </w:r>
    </w:p>
    <w:p w:rsidR="000F46BA" w:rsidRDefault="000F46BA" w:rsidP="000F46BA">
      <w:pPr>
        <w:pStyle w:val="BodyText"/>
        <w:spacing w:before="1" w:line="357" w:lineRule="auto"/>
        <w:ind w:left="401" w:right="272" w:firstLine="706"/>
        <w:jc w:val="both"/>
      </w:pPr>
      <w:r>
        <w:t>Другий підхід заснований на мережевій взаємодії без використання сервера, як такого.     У цьому випадку кожен учасник комунікаційного процесу сам здійснює розсилку даних всім іншим учасникам, наприклад, за допомогою широкомовлення. Це дозволяє заощадити необхідні на забезпечення підтримки сервера ресурси. Але така реалізація, в основному, підходить для комунікації в умовах локальної мережі.</w:t>
      </w:r>
    </w:p>
    <w:p w:rsidR="000F46BA" w:rsidRDefault="000F46BA" w:rsidP="000F46BA">
      <w:pPr>
        <w:pStyle w:val="BodyText"/>
        <w:spacing w:before="1" w:line="357" w:lineRule="auto"/>
        <w:ind w:left="401" w:right="272" w:firstLine="706"/>
        <w:jc w:val="both"/>
      </w:pPr>
      <w:r>
        <w:t>Наш додаток має дозволяти користувачам дивитися стрім за допомогою інтернету. У цих умовах для забезпечення комунікації безлічі користувачів застосування клієнт-серверної технології забезпечить наступні переваги:</w:t>
      </w:r>
    </w:p>
    <w:p w:rsidR="000F46BA" w:rsidRDefault="000F46BA" w:rsidP="000F46BA">
      <w:pPr>
        <w:pStyle w:val="BodyText"/>
        <w:spacing w:before="1" w:line="357" w:lineRule="auto"/>
        <w:ind w:left="401" w:right="272" w:firstLine="706"/>
        <w:jc w:val="both"/>
      </w:pPr>
      <w:r>
        <w:t xml:space="preserve">              • мінімізація навантаження на клієнта,</w:t>
      </w:r>
    </w:p>
    <w:p w:rsidR="000F46BA" w:rsidRDefault="000F46BA" w:rsidP="000F46BA">
      <w:pPr>
        <w:pStyle w:val="BodyText"/>
        <w:spacing w:before="1" w:line="357" w:lineRule="auto"/>
        <w:ind w:left="401" w:right="272" w:firstLine="706"/>
        <w:jc w:val="both"/>
      </w:pPr>
      <w:r>
        <w:t>• відсутність необхідності встановлювати пряме з'єднання між клієнтами,</w:t>
      </w:r>
    </w:p>
    <w:p w:rsidR="000F46BA" w:rsidRDefault="000F46BA" w:rsidP="000F46BA">
      <w:pPr>
        <w:pStyle w:val="BodyText"/>
        <w:spacing w:before="1" w:line="357" w:lineRule="auto"/>
        <w:ind w:left="401" w:right="272" w:firstLine="706"/>
        <w:jc w:val="both"/>
      </w:pPr>
      <w:r>
        <w:t>• централізація діяльності з обслуговування клієнтів в одному місці.</w:t>
      </w:r>
    </w:p>
    <w:p w:rsidR="0086571A" w:rsidRDefault="0086571A" w:rsidP="000F46BA">
      <w:pPr>
        <w:pStyle w:val="BodyText"/>
        <w:spacing w:before="1" w:line="357" w:lineRule="auto"/>
        <w:ind w:left="401" w:right="272" w:firstLine="706"/>
        <w:jc w:val="both"/>
      </w:pPr>
    </w:p>
    <w:p w:rsidR="0086571A" w:rsidRDefault="0086571A" w:rsidP="000F46BA">
      <w:pPr>
        <w:pStyle w:val="BodyText"/>
        <w:spacing w:before="1" w:line="357" w:lineRule="auto"/>
        <w:ind w:left="401" w:right="272" w:firstLine="706"/>
        <w:jc w:val="both"/>
        <w:rPr>
          <w:b/>
          <w:bCs/>
          <w:sz w:val="31"/>
          <w:szCs w:val="31"/>
        </w:rPr>
      </w:pPr>
    </w:p>
    <w:p w:rsidR="0086571A" w:rsidRDefault="0086571A" w:rsidP="000F46BA">
      <w:pPr>
        <w:pStyle w:val="BodyText"/>
        <w:spacing w:before="1" w:line="357" w:lineRule="auto"/>
        <w:ind w:left="401" w:right="272" w:firstLine="706"/>
        <w:jc w:val="both"/>
        <w:rPr>
          <w:b/>
          <w:bCs/>
          <w:sz w:val="31"/>
          <w:szCs w:val="31"/>
        </w:rPr>
      </w:pPr>
    </w:p>
    <w:p w:rsidR="0086571A" w:rsidRDefault="0086571A"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rPr>
          <w:b/>
          <w:bCs/>
          <w:sz w:val="31"/>
          <w:szCs w:val="31"/>
        </w:rPr>
      </w:pPr>
      <w:r w:rsidRPr="0086571A">
        <w:rPr>
          <w:b/>
          <w:bCs/>
          <w:sz w:val="31"/>
          <w:szCs w:val="31"/>
        </w:rPr>
        <w:t xml:space="preserve">2.2 Розробка програмного забезпечення клієнтської частини за допомогою технології  </w:t>
      </w:r>
      <w:proofErr w:type="spellStart"/>
      <w:r w:rsidRPr="0086571A">
        <w:rPr>
          <w:b/>
          <w:bCs/>
          <w:sz w:val="31"/>
          <w:szCs w:val="31"/>
        </w:rPr>
        <w:t>WebRTC</w:t>
      </w:r>
      <w:proofErr w:type="spellEnd"/>
    </w:p>
    <w:p w:rsidR="0086571A" w:rsidRPr="0086571A" w:rsidRDefault="0086571A"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proofErr w:type="spellStart"/>
      <w:r>
        <w:t>WebRTC</w:t>
      </w:r>
      <w:proofErr w:type="spellEnd"/>
      <w:r>
        <w:t xml:space="preserve"> дозволяє налаштувати однорангове з'єднання між двома веб-браузерами за допомогою </w:t>
      </w:r>
      <w:proofErr w:type="spellStart"/>
      <w:r>
        <w:t>WebRTC</w:t>
      </w:r>
      <w:proofErr w:type="spellEnd"/>
      <w:r>
        <w:t xml:space="preserve"> API. При цьому даний API є </w:t>
      </w:r>
      <w:proofErr w:type="spellStart"/>
      <w:r>
        <w:t>низькорівневим</w:t>
      </w:r>
      <w:proofErr w:type="spellEnd"/>
      <w:r>
        <w:t xml:space="preserve">, тобто дозволяє тільки здійснювати обмін сирими пакетами даних. Контроль за доставкою пакетів, втратою даних, обробкою розриву з'єднання або обходу технології адресації NAT лягає на плечі розробника. Базова схема потоку інформації при використанні технології </w:t>
      </w:r>
      <w:proofErr w:type="spellStart"/>
      <w:r>
        <w:t>WebRTC</w:t>
      </w:r>
      <w:proofErr w:type="spellEnd"/>
      <w:r>
        <w:t xml:space="preserve"> можна побачити на (рис.2.1)</w:t>
      </w:r>
    </w:p>
    <w:p w:rsidR="000F46BA" w:rsidRDefault="000F46BA" w:rsidP="000F46BA">
      <w:pPr>
        <w:pStyle w:val="BodyText"/>
        <w:spacing w:before="1" w:line="357" w:lineRule="auto"/>
        <w:ind w:left="401" w:right="272" w:firstLine="706"/>
        <w:jc w:val="both"/>
      </w:pPr>
      <w:r>
        <w:lastRenderedPageBreak/>
        <w:t xml:space="preserve">                     </w:t>
      </w:r>
      <w:r w:rsidR="00081421">
        <w:rPr>
          <w:noProof/>
        </w:rPr>
        <w:drawing>
          <wp:inline distT="0" distB="0" distL="0" distR="0" wp14:anchorId="180D003A">
            <wp:extent cx="2548255" cy="248158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48255" cy="2481580"/>
                    </a:xfrm>
                    <a:prstGeom prst="rect">
                      <a:avLst/>
                    </a:prstGeom>
                    <a:noFill/>
                  </pic:spPr>
                </pic:pic>
              </a:graphicData>
            </a:graphic>
          </wp:inline>
        </w:drawing>
      </w:r>
      <w:r>
        <w:t xml:space="preserve">     </w:t>
      </w:r>
    </w:p>
    <w:p w:rsidR="000F46BA" w:rsidRDefault="000F46BA" w:rsidP="000F46BA">
      <w:pPr>
        <w:pStyle w:val="BodyText"/>
        <w:spacing w:before="1" w:line="357" w:lineRule="auto"/>
        <w:ind w:left="401" w:right="272" w:firstLine="706"/>
        <w:jc w:val="both"/>
      </w:pPr>
      <w:r>
        <w:t xml:space="preserve">Рисунок 2.1 Загальна схема роботи </w:t>
      </w:r>
      <w:proofErr w:type="spellStart"/>
      <w:r>
        <w:t>кліент</w:t>
      </w:r>
      <w:proofErr w:type="spellEnd"/>
      <w:r>
        <w:t xml:space="preserve">-сервісу </w:t>
      </w:r>
      <w:proofErr w:type="spellStart"/>
      <w:r>
        <w:t>WebRTC</w:t>
      </w:r>
      <w:proofErr w:type="spellEnd"/>
    </w:p>
    <w:p w:rsidR="000F46BA" w:rsidRDefault="000F46BA" w:rsidP="000F46BA">
      <w:pPr>
        <w:pStyle w:val="BodyText"/>
        <w:spacing w:before="1" w:line="357" w:lineRule="auto"/>
        <w:ind w:left="401" w:right="272" w:firstLine="706"/>
        <w:jc w:val="both"/>
      </w:pPr>
      <w:r>
        <w:t>На схемі показано два рівня абстракції, один - рівень додатки, включає все те, що розробляється розробниками безпосередньо веб- додатків для браузера. Другий рівень - рівень браузера, знаходиться під контролем розробників браузерів. Рівень браузера різний для кожної реалізації</w:t>
      </w:r>
      <w:r w:rsidR="007E0E9C">
        <w:rPr>
          <w:lang w:val="en-US"/>
        </w:rPr>
        <w:t>[1</w:t>
      </w:r>
      <w:r w:rsidR="0047427C">
        <w:rPr>
          <w:lang w:val="en-US"/>
        </w:rPr>
        <w:t>2</w:t>
      </w:r>
      <w:r w:rsidR="007E0E9C">
        <w:rPr>
          <w:lang w:val="en-US"/>
        </w:rPr>
        <w:t>]</w:t>
      </w:r>
      <w:r>
        <w:t>.</w:t>
      </w:r>
    </w:p>
    <w:p w:rsidR="000F46BA" w:rsidRDefault="000F46BA" w:rsidP="000F46BA">
      <w:pPr>
        <w:pStyle w:val="BodyText"/>
        <w:spacing w:before="1" w:line="357" w:lineRule="auto"/>
        <w:ind w:left="401" w:right="272" w:firstLine="706"/>
        <w:jc w:val="both"/>
      </w:pPr>
      <w:r>
        <w:t xml:space="preserve">Опис типового встановлення з'єднання за допомогою </w:t>
      </w:r>
      <w:proofErr w:type="spellStart"/>
      <w:r>
        <w:t>WebRTC</w:t>
      </w:r>
      <w:proofErr w:type="spellEnd"/>
      <w:r>
        <w:t xml:space="preserve"> з точки зору розробки веб-додатки:</w:t>
      </w:r>
    </w:p>
    <w:p w:rsidR="000F46BA" w:rsidRDefault="000F46BA" w:rsidP="000F46BA">
      <w:pPr>
        <w:pStyle w:val="BodyText"/>
        <w:spacing w:before="1" w:line="357" w:lineRule="auto"/>
        <w:ind w:left="401" w:right="272" w:firstLine="706"/>
        <w:jc w:val="both"/>
      </w:pPr>
      <w:r>
        <w:t xml:space="preserve">1. Зчитує дані всіх необхідних для роботи веб-сторінки </w:t>
      </w:r>
      <w:proofErr w:type="spellStart"/>
      <w:r>
        <w:t>JavaScript</w:t>
      </w:r>
      <w:proofErr w:type="spellEnd"/>
      <w:r>
        <w:t xml:space="preserve"> об'єктів і контекстів. Виклик </w:t>
      </w:r>
      <w:proofErr w:type="spellStart"/>
      <w:r>
        <w:t>WebRTC</w:t>
      </w:r>
      <w:proofErr w:type="spellEnd"/>
      <w:r>
        <w:t xml:space="preserve"> API методу </w:t>
      </w:r>
      <w:proofErr w:type="spellStart"/>
      <w:r>
        <w:t>createOffer</w:t>
      </w:r>
      <w:proofErr w:type="spellEnd"/>
      <w:r>
        <w:t xml:space="preserve"> (), що повертає SDP (</w:t>
      </w:r>
      <w:proofErr w:type="spellStart"/>
      <w:r>
        <w:t>англ</w:t>
      </w:r>
      <w:proofErr w:type="spellEnd"/>
      <w:r>
        <w:t xml:space="preserve">. </w:t>
      </w:r>
      <w:proofErr w:type="spellStart"/>
      <w:r>
        <w:t>Session</w:t>
      </w:r>
      <w:proofErr w:type="spellEnd"/>
      <w:r>
        <w:t xml:space="preserve"> </w:t>
      </w:r>
      <w:proofErr w:type="spellStart"/>
      <w:r>
        <w:t>Description</w:t>
      </w:r>
      <w:proofErr w:type="spellEnd"/>
      <w:r>
        <w:t xml:space="preserve"> </w:t>
      </w:r>
      <w:proofErr w:type="spellStart"/>
      <w:r>
        <w:t>Protocol</w:t>
      </w:r>
      <w:proofErr w:type="spellEnd"/>
      <w:r>
        <w:t xml:space="preserve">) пакет, що містить інформацію про тип інформації, яку розробник хоче почати пересилати за допомогою </w:t>
      </w:r>
      <w:proofErr w:type="spellStart"/>
      <w:r>
        <w:t>WebRTC</w:t>
      </w:r>
      <w:proofErr w:type="spellEnd"/>
      <w:r>
        <w:t xml:space="preserve">. Ця інформація може бути звичайними даними, відео або </w:t>
      </w:r>
      <w:proofErr w:type="spellStart"/>
      <w:r>
        <w:t>аудіоконтенту</w:t>
      </w:r>
      <w:proofErr w:type="spellEnd"/>
      <w:r>
        <w:t xml:space="preserve"> і ін.</w:t>
      </w:r>
    </w:p>
    <w:p w:rsidR="000F46BA" w:rsidRDefault="000F46BA" w:rsidP="000F46BA">
      <w:pPr>
        <w:pStyle w:val="BodyText"/>
        <w:spacing w:before="1" w:line="357" w:lineRule="auto"/>
        <w:ind w:left="401" w:right="272" w:firstLine="706"/>
        <w:jc w:val="both"/>
      </w:pPr>
      <w:r>
        <w:t xml:space="preserve">2. Починається процес, який в стандарті </w:t>
      </w:r>
      <w:proofErr w:type="spellStart"/>
      <w:r>
        <w:t>WebRTC</w:t>
      </w:r>
      <w:proofErr w:type="spellEnd"/>
      <w:r>
        <w:t xml:space="preserve"> називається </w:t>
      </w:r>
      <w:proofErr w:type="spellStart"/>
      <w:r>
        <w:t>Signaling</w:t>
      </w:r>
      <w:proofErr w:type="spellEnd"/>
      <w:r>
        <w:t xml:space="preserve"> або сповіщення адресата про пропозицію розпочати передавати дані. Відбувається передача пакета SDP іншому браузера будь-яким довільним методом. Стандарт </w:t>
      </w:r>
      <w:proofErr w:type="spellStart"/>
      <w:r>
        <w:t>WebRTC</w:t>
      </w:r>
      <w:proofErr w:type="spellEnd"/>
      <w:r>
        <w:t xml:space="preserve">, який випускається W3C не сплачувалися ніяких обмежень на метод передачі цього пакета. Розробник повинен сам вирішити як це зробити, використовуючи свої сервера або якось по іншому. Сервера, які забезпечують </w:t>
      </w:r>
      <w:proofErr w:type="spellStart"/>
      <w:r>
        <w:t>Signaling</w:t>
      </w:r>
      <w:proofErr w:type="spellEnd"/>
      <w:r>
        <w:t xml:space="preserve"> називаються </w:t>
      </w:r>
      <w:proofErr w:type="spellStart"/>
      <w:r>
        <w:t>Signaling</w:t>
      </w:r>
      <w:proofErr w:type="spellEnd"/>
      <w:r>
        <w:t xml:space="preserve"> серверами.</w:t>
      </w:r>
    </w:p>
    <w:p w:rsidR="000F46BA" w:rsidRDefault="000F46BA" w:rsidP="000F46BA">
      <w:pPr>
        <w:pStyle w:val="BodyText"/>
        <w:spacing w:before="1" w:line="357" w:lineRule="auto"/>
        <w:ind w:left="401" w:right="272" w:firstLine="706"/>
        <w:jc w:val="both"/>
      </w:pPr>
      <w:r>
        <w:t xml:space="preserve">3. Отримання SDP пакета браузером-адресатом від </w:t>
      </w:r>
      <w:proofErr w:type="spellStart"/>
      <w:r>
        <w:t>Signaling</w:t>
      </w:r>
      <w:proofErr w:type="spellEnd"/>
      <w:r>
        <w:t xml:space="preserve"> сервера. Отриманий пакет потрібно передати безпосередньо </w:t>
      </w:r>
      <w:proofErr w:type="spellStart"/>
      <w:r>
        <w:t>WebRTC</w:t>
      </w:r>
      <w:proofErr w:type="spellEnd"/>
      <w:r>
        <w:t xml:space="preserve"> за допомогою функції </w:t>
      </w:r>
      <w:proofErr w:type="spellStart"/>
      <w:r>
        <w:t>setRemoteDescription</w:t>
      </w:r>
      <w:proofErr w:type="spellEnd"/>
      <w:r>
        <w:t xml:space="preserve"> (). Тепер браузер знає про параметри підключення </w:t>
      </w:r>
      <w:proofErr w:type="spellStart"/>
      <w:r>
        <w:t>WebRTC</w:t>
      </w:r>
      <w:proofErr w:type="spellEnd"/>
      <w:r>
        <w:t xml:space="preserve"> з першого браузера. Далі потрібно зробити аналогічний SDP відповідь для першого браузера. Це робиться за допомогою методу </w:t>
      </w:r>
      <w:proofErr w:type="spellStart"/>
      <w:r>
        <w:t>createAnswer</w:t>
      </w:r>
      <w:proofErr w:type="spellEnd"/>
      <w:r>
        <w:t xml:space="preserve"> (), який повертає такий же </w:t>
      </w:r>
      <w:r>
        <w:lastRenderedPageBreak/>
        <w:t>текстовий SDP пакет, але вже для другого браузера, врахувавши дані з SDP пакета від першого браузера</w:t>
      </w:r>
      <w:r w:rsidR="0047427C" w:rsidRPr="0047427C">
        <w:rPr>
          <w:lang w:val="ru-RU"/>
        </w:rPr>
        <w:t>[13]</w:t>
      </w:r>
      <w:r>
        <w:t>.</w:t>
      </w:r>
    </w:p>
    <w:p w:rsidR="000F46BA" w:rsidRDefault="000F46BA" w:rsidP="000F46BA">
      <w:pPr>
        <w:pStyle w:val="BodyText"/>
        <w:spacing w:before="1" w:line="357" w:lineRule="auto"/>
        <w:ind w:left="401" w:right="272" w:firstLine="706"/>
        <w:jc w:val="both"/>
      </w:pPr>
      <w:r>
        <w:t>4. Передача другого SDP пакету за допомогою довільного методу передачі.</w:t>
      </w:r>
    </w:p>
    <w:p w:rsidR="000F46BA" w:rsidRDefault="000F46BA" w:rsidP="000F46BA">
      <w:pPr>
        <w:pStyle w:val="BodyText"/>
        <w:spacing w:before="1" w:line="357" w:lineRule="auto"/>
        <w:ind w:left="401" w:right="272" w:firstLine="706"/>
        <w:jc w:val="both"/>
      </w:pPr>
      <w:r>
        <w:t xml:space="preserve">5. Отримання SDP пакета першим браузером. Цей пакет слід передати </w:t>
      </w:r>
      <w:proofErr w:type="spellStart"/>
      <w:r>
        <w:t>WebRTC</w:t>
      </w:r>
      <w:proofErr w:type="spellEnd"/>
      <w:r>
        <w:t xml:space="preserve"> за допомогою методу </w:t>
      </w:r>
      <w:proofErr w:type="spellStart"/>
      <w:r>
        <w:t>setRemoteDescription</w:t>
      </w:r>
      <w:proofErr w:type="spellEnd"/>
      <w:r>
        <w:t xml:space="preserve"> (). В результаті виконаних 5 кроків браузери мають мінімальну інформацією один про одного.</w:t>
      </w:r>
    </w:p>
    <w:p w:rsidR="000F46BA" w:rsidRDefault="000F46BA" w:rsidP="000F46BA">
      <w:pPr>
        <w:pStyle w:val="BodyText"/>
        <w:spacing w:before="1" w:line="357" w:lineRule="auto"/>
        <w:ind w:left="401" w:right="272" w:firstLine="706"/>
        <w:jc w:val="both"/>
      </w:pPr>
      <w:r>
        <w:t>6. Далі відбувається вивчення мережевого підключення браузером, незалежно від дій розробника. На цьому етапі відбувається визначення наявності NAT,</w:t>
      </w:r>
    </w:p>
    <w:p w:rsidR="000F46BA" w:rsidRDefault="000F46BA" w:rsidP="000F46BA">
      <w:pPr>
        <w:pStyle w:val="BodyText"/>
        <w:spacing w:before="1" w:line="357" w:lineRule="auto"/>
        <w:ind w:left="401" w:right="272" w:firstLine="706"/>
        <w:jc w:val="both"/>
      </w:pPr>
      <w:r>
        <w:t xml:space="preserve">     між двома браузерами та інших параметрів мережі. </w:t>
      </w:r>
    </w:p>
    <w:p w:rsidR="000F46BA" w:rsidRDefault="000F46BA" w:rsidP="000F46BA">
      <w:pPr>
        <w:pStyle w:val="BodyText"/>
        <w:spacing w:before="1" w:line="357" w:lineRule="auto"/>
        <w:ind w:left="401" w:right="272" w:firstLine="706"/>
        <w:jc w:val="both"/>
      </w:pPr>
      <w:r>
        <w:t xml:space="preserve">7. Періодично </w:t>
      </w:r>
      <w:proofErr w:type="spellStart"/>
      <w:r>
        <w:t>WebRTC</w:t>
      </w:r>
      <w:proofErr w:type="spellEnd"/>
      <w:r>
        <w:t xml:space="preserve"> перевіряє мережу про наявність змін в з'єднанні і створює на обох браузерах так </w:t>
      </w:r>
      <w:proofErr w:type="spellStart"/>
      <w:r>
        <w:t>називамие</w:t>
      </w:r>
      <w:proofErr w:type="spellEnd"/>
      <w:r>
        <w:t xml:space="preserve"> пакет SIP (</w:t>
      </w:r>
      <w:proofErr w:type="spellStart"/>
      <w:r>
        <w:t>англ</w:t>
      </w:r>
      <w:proofErr w:type="spellEnd"/>
      <w:r>
        <w:t xml:space="preserve">. </w:t>
      </w:r>
      <w:proofErr w:type="spellStart"/>
      <w:r>
        <w:t>Session</w:t>
      </w:r>
      <w:proofErr w:type="spellEnd"/>
      <w:r>
        <w:t xml:space="preserve"> </w:t>
      </w:r>
      <w:proofErr w:type="spellStart"/>
      <w:r>
        <w:t>Initiation</w:t>
      </w:r>
      <w:proofErr w:type="spellEnd"/>
      <w:r>
        <w:t xml:space="preserve"> </w:t>
      </w:r>
      <w:proofErr w:type="spellStart"/>
      <w:r>
        <w:t>Protocol</w:t>
      </w:r>
      <w:proofErr w:type="spellEnd"/>
      <w:r>
        <w:t xml:space="preserve">), </w:t>
      </w:r>
      <w:proofErr w:type="spellStart"/>
      <w:r>
        <w:t>которй</w:t>
      </w:r>
      <w:proofErr w:type="spellEnd"/>
      <w:r>
        <w:t xml:space="preserve"> розробнику потрібно передавати через свої </w:t>
      </w:r>
      <w:proofErr w:type="spellStart"/>
      <w:r>
        <w:t>Signaling</w:t>
      </w:r>
      <w:proofErr w:type="spellEnd"/>
      <w:r>
        <w:t xml:space="preserve"> сервера.</w:t>
      </w:r>
    </w:p>
    <w:p w:rsidR="000F46BA" w:rsidRDefault="000F46BA" w:rsidP="000F46BA">
      <w:pPr>
        <w:pStyle w:val="BodyText"/>
        <w:spacing w:before="1" w:line="357" w:lineRule="auto"/>
        <w:ind w:left="401" w:right="272" w:firstLine="706"/>
        <w:jc w:val="both"/>
      </w:pPr>
      <w:r>
        <w:t xml:space="preserve">8. Далі відбувається безпосереднє </w:t>
      </w:r>
      <w:proofErr w:type="spellStart"/>
      <w:r>
        <w:t>peer-to-peer</w:t>
      </w:r>
      <w:proofErr w:type="spellEnd"/>
      <w:r>
        <w:t xml:space="preserve"> підключення по </w:t>
      </w:r>
      <w:proofErr w:type="spellStart"/>
      <w:r>
        <w:t>WebRTC</w:t>
      </w:r>
      <w:proofErr w:type="spellEnd"/>
      <w:r>
        <w:t xml:space="preserve"> в разі відсутності NAT між двома браузерами. Якщо ж NAT є, то потрібно налаштовувати так званий TURN (</w:t>
      </w:r>
      <w:proofErr w:type="spellStart"/>
      <w:r>
        <w:t>Traversal</w:t>
      </w:r>
      <w:proofErr w:type="spellEnd"/>
      <w:r>
        <w:t xml:space="preserve"> </w:t>
      </w:r>
      <w:proofErr w:type="spellStart"/>
      <w:r>
        <w:t>Using</w:t>
      </w:r>
      <w:proofErr w:type="spellEnd"/>
      <w:r>
        <w:t xml:space="preserve"> </w:t>
      </w:r>
      <w:proofErr w:type="spellStart"/>
      <w:r>
        <w:t>Relay</w:t>
      </w:r>
      <w:proofErr w:type="spellEnd"/>
      <w:r>
        <w:t xml:space="preserve"> NAT) сервер, який, по суті, працює як звичайний проксі-сервер і пропускає через себе трафік, створюваний учасниками з'єднання.</w:t>
      </w:r>
    </w:p>
    <w:p w:rsidR="0086571A" w:rsidRDefault="0086571A" w:rsidP="000F46BA">
      <w:pPr>
        <w:pStyle w:val="BodyText"/>
        <w:spacing w:before="1" w:line="357" w:lineRule="auto"/>
        <w:ind w:left="401" w:right="272" w:firstLine="706"/>
        <w:jc w:val="both"/>
      </w:pPr>
    </w:p>
    <w:p w:rsidR="007A1066" w:rsidRDefault="007A1066" w:rsidP="000F46BA">
      <w:pPr>
        <w:pStyle w:val="BodyText"/>
        <w:spacing w:before="1" w:line="357" w:lineRule="auto"/>
        <w:ind w:left="401" w:right="272" w:firstLine="706"/>
        <w:jc w:val="both"/>
        <w:rPr>
          <w:b/>
          <w:bCs/>
          <w:sz w:val="31"/>
          <w:szCs w:val="31"/>
        </w:rPr>
      </w:pPr>
    </w:p>
    <w:p w:rsidR="007A1066" w:rsidRDefault="007A1066" w:rsidP="000F46BA">
      <w:pPr>
        <w:pStyle w:val="BodyText"/>
        <w:spacing w:before="1" w:line="357" w:lineRule="auto"/>
        <w:ind w:left="401" w:right="272" w:firstLine="706"/>
        <w:jc w:val="both"/>
        <w:rPr>
          <w:b/>
          <w:bCs/>
          <w:sz w:val="31"/>
          <w:szCs w:val="31"/>
        </w:rPr>
      </w:pPr>
    </w:p>
    <w:p w:rsidR="007A1066" w:rsidRDefault="007A1066" w:rsidP="000F46BA">
      <w:pPr>
        <w:pStyle w:val="BodyText"/>
        <w:spacing w:before="1" w:line="357" w:lineRule="auto"/>
        <w:ind w:left="401" w:right="272" w:firstLine="706"/>
        <w:jc w:val="both"/>
        <w:rPr>
          <w:b/>
          <w:bCs/>
          <w:sz w:val="31"/>
          <w:szCs w:val="31"/>
        </w:rPr>
      </w:pPr>
    </w:p>
    <w:p w:rsidR="007A1066" w:rsidRDefault="007A1066"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rPr>
          <w:b/>
          <w:bCs/>
          <w:sz w:val="31"/>
          <w:szCs w:val="31"/>
        </w:rPr>
      </w:pPr>
      <w:r w:rsidRPr="0086571A">
        <w:rPr>
          <w:b/>
          <w:bCs/>
          <w:sz w:val="31"/>
          <w:szCs w:val="31"/>
        </w:rPr>
        <w:t xml:space="preserve">2.3 Розробка програмного забезпечення серверної частини за допомогою технології  </w:t>
      </w:r>
      <w:proofErr w:type="spellStart"/>
      <w:r w:rsidRPr="0086571A">
        <w:rPr>
          <w:b/>
          <w:bCs/>
          <w:sz w:val="31"/>
          <w:szCs w:val="31"/>
        </w:rPr>
        <w:t>WebRTC</w:t>
      </w:r>
      <w:proofErr w:type="spellEnd"/>
    </w:p>
    <w:p w:rsidR="0086571A" w:rsidRPr="0086571A" w:rsidRDefault="0086571A"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r>
        <w:t xml:space="preserve">Для розробки серверної частини виберемо протокол </w:t>
      </w:r>
      <w:proofErr w:type="spellStart"/>
      <w:r>
        <w:t>bittorrent</w:t>
      </w:r>
      <w:proofErr w:type="spellEnd"/>
      <w:r>
        <w:t xml:space="preserve"> так як він має великий потенціал для розробки архітектури розподіленого зберігання саме просторових даних у зв'язку зі своїм ухилом під обмін великими файлами між користувачами. Загальна схема обміну в такій архітектурі може бути реалізована шляхом, сильно схожим на протокол </w:t>
      </w:r>
      <w:proofErr w:type="spellStart"/>
      <w:r>
        <w:t>bittorrent</w:t>
      </w:r>
      <w:proofErr w:type="spellEnd"/>
      <w:r>
        <w:t xml:space="preserve">. Так як обмін просторовими даними і їх відображення буде здійснюватися в браузері, то і безпосередньо роль </w:t>
      </w:r>
      <w:proofErr w:type="spellStart"/>
      <w:r>
        <w:t>torrent</w:t>
      </w:r>
      <w:proofErr w:type="spellEnd"/>
      <w:r>
        <w:t xml:space="preserve">-клієнта буде відведена веб-браузеру. Візуалізувати просторову інформацію </w:t>
      </w:r>
      <w:r>
        <w:lastRenderedPageBreak/>
        <w:t xml:space="preserve">передбачається через використання веб-картографічних бібліотек, таких як Leaflet.JS, </w:t>
      </w:r>
      <w:proofErr w:type="spellStart"/>
      <w:r>
        <w:t>CesiumJS</w:t>
      </w:r>
      <w:proofErr w:type="spellEnd"/>
      <w:r>
        <w:t xml:space="preserve"> або </w:t>
      </w:r>
      <w:proofErr w:type="spellStart"/>
      <w:r>
        <w:t>OpenLayers</w:t>
      </w:r>
      <w:proofErr w:type="spellEnd"/>
      <w:r>
        <w:t xml:space="preserve">. Виходячи з того що, </w:t>
      </w:r>
      <w:proofErr w:type="spellStart"/>
      <w:r>
        <w:t>torrent</w:t>
      </w:r>
      <w:proofErr w:type="spellEnd"/>
      <w:r>
        <w:t>-мережа має на увазі існування і працездатність хоча б двох елементів мережі для свого існування, потрібно забезпечити щоб хоча б одна копія одиниці інформації, що публікується була завжди в доступі. Беручи до уваги те, що веб-браузер і комп'ютер-</w:t>
      </w:r>
      <w:proofErr w:type="spellStart"/>
      <w:r>
        <w:t>хост</w:t>
      </w:r>
      <w:proofErr w:type="spellEnd"/>
      <w:r>
        <w:t xml:space="preserve"> не можуть забезпечити цілодобовою доступності файлу, така архітектура не зможе обійтися без сервера-</w:t>
      </w:r>
      <w:proofErr w:type="spellStart"/>
      <w:r>
        <w:t>трекера</w:t>
      </w:r>
      <w:proofErr w:type="spellEnd"/>
      <w:r>
        <w:t>, який буде відслідковувати всі поточні клієнтів і проводити індексацію даних</w:t>
      </w:r>
      <w:r w:rsidR="0047427C" w:rsidRPr="0047427C">
        <w:t>[14]</w:t>
      </w:r>
      <w:r>
        <w:t>.</w:t>
      </w:r>
    </w:p>
    <w:p w:rsidR="000F46BA" w:rsidRDefault="000F46BA" w:rsidP="000F46BA">
      <w:pPr>
        <w:pStyle w:val="BodyText"/>
        <w:spacing w:before="1" w:line="357" w:lineRule="auto"/>
        <w:ind w:left="401" w:right="272" w:firstLine="706"/>
        <w:jc w:val="both"/>
      </w:pPr>
      <w:r>
        <w:t>Загальний алгоритм можна описати таким чином:</w:t>
      </w:r>
    </w:p>
    <w:p w:rsidR="000F46BA" w:rsidRDefault="000F46BA" w:rsidP="000F46BA">
      <w:pPr>
        <w:pStyle w:val="BodyText"/>
        <w:spacing w:before="1" w:line="357" w:lineRule="auto"/>
        <w:ind w:left="401" w:right="272" w:firstLine="706"/>
        <w:jc w:val="both"/>
      </w:pPr>
      <w:r>
        <w:t>1. Користувач 1 заходить на сторінку веб-додатки яке, в свою чергу підключається по протоколу HTTP до сервера-</w:t>
      </w:r>
      <w:proofErr w:type="spellStart"/>
      <w:r>
        <w:t>трекеру</w:t>
      </w:r>
      <w:proofErr w:type="spellEnd"/>
      <w:r>
        <w:t xml:space="preserve"> і отримує необхідну мета-інформацію про запитуваній ресурсі та почне завантажувати картографічної інформації з сервера-</w:t>
      </w:r>
      <w:proofErr w:type="spellStart"/>
      <w:r>
        <w:t>трекера</w:t>
      </w:r>
      <w:proofErr w:type="spellEnd"/>
      <w:r>
        <w:t xml:space="preserve"> і відображає її в сторінці веб-браузера. Також він сповіщає сервер-</w:t>
      </w:r>
      <w:proofErr w:type="spellStart"/>
      <w:r>
        <w:t>трекер</w:t>
      </w:r>
      <w:proofErr w:type="spellEnd"/>
      <w:r>
        <w:t xml:space="preserve"> про фрагмент завантажених просторових даних і повідомляє про свої параметрах однорангового підключення за технологією </w:t>
      </w:r>
      <w:proofErr w:type="spellStart"/>
      <w:r>
        <w:t>WebRTC</w:t>
      </w:r>
      <w:proofErr w:type="spellEnd"/>
      <w:r>
        <w:t>.</w:t>
      </w:r>
    </w:p>
    <w:p w:rsidR="000F46BA" w:rsidRDefault="000F46BA" w:rsidP="000F46BA">
      <w:pPr>
        <w:pStyle w:val="BodyText"/>
        <w:spacing w:before="1" w:line="357" w:lineRule="auto"/>
        <w:ind w:left="401" w:right="272" w:firstLine="706"/>
        <w:jc w:val="both"/>
      </w:pPr>
      <w:r>
        <w:t>2. Користувач 2 заходить на сторінку веб-додатки і підключається по протоколу HTTP до сервера-</w:t>
      </w:r>
      <w:proofErr w:type="spellStart"/>
      <w:r>
        <w:t>трекеру</w:t>
      </w:r>
      <w:proofErr w:type="spellEnd"/>
      <w:r>
        <w:t xml:space="preserve"> за мета-інформацією. Нехай Користувач 2 запитує сервер-</w:t>
      </w:r>
      <w:proofErr w:type="spellStart"/>
      <w:r>
        <w:t>трекер</w:t>
      </w:r>
      <w:proofErr w:type="spellEnd"/>
      <w:r>
        <w:t xml:space="preserve"> такий же фрагмент просторових даних, який в попередньому кроці був завантажений Користувачем 1. Сервер-</w:t>
      </w:r>
      <w:proofErr w:type="spellStart"/>
      <w:r>
        <w:t>трекер</w:t>
      </w:r>
      <w:proofErr w:type="spellEnd"/>
      <w:r>
        <w:t xml:space="preserve"> повідомляє про наявність цього фрагмента в іншого користувача і повідомляє йому було визначено відповідні установки по </w:t>
      </w:r>
      <w:proofErr w:type="spellStart"/>
      <w:r>
        <w:t>WebRTC</w:t>
      </w:r>
      <w:proofErr w:type="spellEnd"/>
    </w:p>
    <w:p w:rsidR="000F46BA" w:rsidRDefault="000F46BA" w:rsidP="000F46BA">
      <w:pPr>
        <w:pStyle w:val="BodyText"/>
        <w:spacing w:before="1" w:line="357" w:lineRule="auto"/>
        <w:ind w:left="401" w:right="272" w:firstLine="706"/>
        <w:jc w:val="both"/>
      </w:pPr>
      <w:r>
        <w:t>3. Далі Користувач 2 може піти двома шляхами - запросити шуканий фрагмент інформації у сервера-</w:t>
      </w:r>
      <w:proofErr w:type="spellStart"/>
      <w:r>
        <w:t>трекера</w:t>
      </w:r>
      <w:proofErr w:type="spellEnd"/>
      <w:r>
        <w:t xml:space="preserve"> по протоколу HTTP або запросити цей фрагмент у Користувача 1, використовуючи можливості технології </w:t>
      </w:r>
      <w:proofErr w:type="spellStart"/>
      <w:r>
        <w:t>WebRTC</w:t>
      </w:r>
      <w:proofErr w:type="spellEnd"/>
      <w:r>
        <w:t>.</w:t>
      </w:r>
    </w:p>
    <w:p w:rsidR="000F46BA" w:rsidRDefault="000F46BA" w:rsidP="000F46BA">
      <w:pPr>
        <w:pStyle w:val="BodyText"/>
        <w:spacing w:before="1" w:line="357" w:lineRule="auto"/>
        <w:ind w:left="401" w:right="272" w:firstLine="706"/>
        <w:jc w:val="both"/>
      </w:pPr>
      <w:r>
        <w:t>4. У разі вибору другого варіанта починається стадія з'єднання Користувача 1 і Користувача 2. У разі успіху шуканий фрагмент просторових даних скачується з Користувача 2 тим самим знімаючи навантаження безпосереднього обміну з сервера-</w:t>
      </w:r>
      <w:proofErr w:type="spellStart"/>
      <w:r>
        <w:t>трекера</w:t>
      </w:r>
      <w:proofErr w:type="spellEnd"/>
    </w:p>
    <w:p w:rsidR="000F46BA" w:rsidRDefault="000F46BA" w:rsidP="000F46BA">
      <w:pPr>
        <w:pStyle w:val="BodyText"/>
        <w:spacing w:before="1" w:line="357" w:lineRule="auto"/>
        <w:ind w:left="401" w:right="272" w:firstLine="706"/>
        <w:jc w:val="both"/>
      </w:pPr>
      <w:r>
        <w:t xml:space="preserve">5. У разі неуспіху з'єднання по </w:t>
      </w:r>
      <w:proofErr w:type="spellStart"/>
      <w:r>
        <w:t>WebRTC</w:t>
      </w:r>
      <w:proofErr w:type="spellEnd"/>
      <w:r>
        <w:t xml:space="preserve"> фрагмент завантажується</w:t>
      </w:r>
    </w:p>
    <w:p w:rsidR="000F46BA" w:rsidRDefault="000F46BA" w:rsidP="000F46BA">
      <w:pPr>
        <w:pStyle w:val="BodyText"/>
        <w:spacing w:before="1" w:line="357" w:lineRule="auto"/>
        <w:ind w:left="401" w:right="272" w:firstLine="706"/>
        <w:jc w:val="both"/>
      </w:pPr>
      <w:r>
        <w:t>"Класичним методом" - з сервера-</w:t>
      </w:r>
      <w:proofErr w:type="spellStart"/>
      <w:r>
        <w:t>трекера</w:t>
      </w:r>
      <w:proofErr w:type="spellEnd"/>
      <w:r>
        <w:t xml:space="preserve"> по протоколу HTTP.</w:t>
      </w:r>
    </w:p>
    <w:p w:rsidR="000F46BA" w:rsidRDefault="000F46BA" w:rsidP="000F46BA">
      <w:pPr>
        <w:pStyle w:val="BodyText"/>
        <w:spacing w:before="1" w:line="357" w:lineRule="auto"/>
        <w:ind w:left="401" w:right="272" w:firstLine="706"/>
        <w:jc w:val="both"/>
      </w:pPr>
      <w:r>
        <w:t>6. Користувач 2 оповіщає сервер-</w:t>
      </w:r>
      <w:proofErr w:type="spellStart"/>
      <w:r>
        <w:t>трекер</w:t>
      </w:r>
      <w:proofErr w:type="spellEnd"/>
      <w:r>
        <w:t xml:space="preserve"> про наявність завантаженого фрагмента просторових даних.</w:t>
      </w:r>
    </w:p>
    <w:p w:rsidR="000F46BA" w:rsidRDefault="000F46BA" w:rsidP="000F46BA">
      <w:pPr>
        <w:pStyle w:val="BodyText"/>
        <w:spacing w:before="1" w:line="357" w:lineRule="auto"/>
        <w:ind w:left="401" w:right="272" w:firstLine="706"/>
        <w:jc w:val="both"/>
      </w:pPr>
      <w:r>
        <w:lastRenderedPageBreak/>
        <w:t>Наочно даний алгоритм представлений на рисунку 2.2</w:t>
      </w:r>
    </w:p>
    <w:p w:rsidR="000F46BA" w:rsidRDefault="000F46BA" w:rsidP="000F46BA">
      <w:pPr>
        <w:pStyle w:val="BodyText"/>
        <w:spacing w:before="1" w:line="357" w:lineRule="auto"/>
        <w:ind w:left="401" w:right="272" w:firstLine="706"/>
        <w:jc w:val="both"/>
      </w:pPr>
      <w:r>
        <w:t xml:space="preserve"> </w:t>
      </w:r>
      <w:r w:rsidR="00081421">
        <w:rPr>
          <w:noProof/>
        </w:rPr>
        <w:drawing>
          <wp:inline distT="0" distB="0" distL="0" distR="0" wp14:anchorId="6C972BB8">
            <wp:extent cx="5292090" cy="360299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92090" cy="360299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Рисунок </w:t>
      </w:r>
      <w:r w:rsidR="00081421">
        <w:rPr>
          <w:lang w:val="ru-RU"/>
        </w:rPr>
        <w:t>2.2</w:t>
      </w:r>
      <w:r>
        <w:t xml:space="preserve">. Схема </w:t>
      </w:r>
      <w:proofErr w:type="spellStart"/>
      <w:r>
        <w:t>торрент</w:t>
      </w:r>
      <w:proofErr w:type="spellEnd"/>
      <w:r>
        <w:t>-подібного алгоритму.</w:t>
      </w:r>
    </w:p>
    <w:p w:rsidR="000F46BA" w:rsidRDefault="000F46BA" w:rsidP="000F46BA">
      <w:pPr>
        <w:pStyle w:val="BodyText"/>
        <w:spacing w:before="1" w:line="357" w:lineRule="auto"/>
        <w:ind w:left="401" w:right="272" w:firstLine="706"/>
        <w:jc w:val="both"/>
      </w:pPr>
      <w:r>
        <w:t>Варто згадати кілька важливих особливостей даного алгоритму. При обриві з'єднання або будь-яких інших проблем пов'язаних з підключенням до сервера-</w:t>
      </w:r>
      <w:proofErr w:type="spellStart"/>
      <w:r>
        <w:t>трекеру</w:t>
      </w:r>
      <w:proofErr w:type="spellEnd"/>
      <w:r>
        <w:t xml:space="preserve"> у одного з користувачів виникає потреба в самостійному вирішенні сервером-</w:t>
      </w:r>
      <w:proofErr w:type="spellStart"/>
      <w:r>
        <w:t>трекером</w:t>
      </w:r>
      <w:proofErr w:type="spellEnd"/>
      <w:r>
        <w:t xml:space="preserve"> про видалення запису про </w:t>
      </w:r>
      <w:proofErr w:type="spellStart"/>
      <w:r>
        <w:t>налічествованіі</w:t>
      </w:r>
      <w:proofErr w:type="spellEnd"/>
      <w:r>
        <w:t xml:space="preserve"> будь-яких даних у </w:t>
      </w:r>
      <w:proofErr w:type="spellStart"/>
      <w:r>
        <w:t>отсоединенного</w:t>
      </w:r>
      <w:proofErr w:type="spellEnd"/>
      <w:r>
        <w:t xml:space="preserve"> користувача. Цю проблему можна вирішити ввівши періодичне нагадування сервера-</w:t>
      </w:r>
      <w:proofErr w:type="spellStart"/>
      <w:r>
        <w:t>трекеру</w:t>
      </w:r>
      <w:proofErr w:type="spellEnd"/>
      <w:r>
        <w:t xml:space="preserve"> про свою життєздатності клієнтами-одержувачами даних. Якщо протягом встановленого інтервалу нагадування не відбулося, то відбувається видалення цього користувача з індексу стеження.</w:t>
      </w:r>
    </w:p>
    <w:p w:rsidR="000F46BA" w:rsidRDefault="000F46BA" w:rsidP="000F46BA">
      <w:pPr>
        <w:pStyle w:val="BodyText"/>
        <w:spacing w:before="1" w:line="357" w:lineRule="auto"/>
        <w:ind w:left="401" w:right="272" w:firstLine="706"/>
        <w:jc w:val="both"/>
      </w:pPr>
      <w:r>
        <w:t xml:space="preserve">Також можна відзначити, що даних алгоритм не досягає повної децентралізації і </w:t>
      </w:r>
      <w:proofErr w:type="spellStart"/>
      <w:r>
        <w:t>распределенности</w:t>
      </w:r>
      <w:proofErr w:type="spellEnd"/>
      <w:r>
        <w:t xml:space="preserve"> в зберіганні даних. Ймовірно таку архітектуру можна назвати гібридної, так як у неї присутні і ознаки децентралізації та ознаки </w:t>
      </w:r>
      <w:proofErr w:type="spellStart"/>
      <w:r>
        <w:t>многорангових</w:t>
      </w:r>
      <w:proofErr w:type="spellEnd"/>
      <w:r>
        <w:t xml:space="preserve"> мереж. На початковому етапі цю архітектуру не відрізниш від класичної моделі "клієнт-сервер"</w:t>
      </w:r>
    </w:p>
    <w:p w:rsidR="000F46BA" w:rsidRDefault="000F46BA" w:rsidP="000F46BA">
      <w:pPr>
        <w:pStyle w:val="BodyText"/>
        <w:spacing w:before="1" w:line="357" w:lineRule="auto"/>
        <w:ind w:left="401" w:right="272" w:firstLine="706"/>
        <w:jc w:val="both"/>
      </w:pPr>
      <w:r>
        <w:t>Однак такий метод при великій кількості даних і клієнтів дозволить істотно знизити навантаження на інфраструктуру, в наступних метриках</w:t>
      </w:r>
    </w:p>
    <w:p w:rsidR="000F46BA" w:rsidRDefault="000F46BA" w:rsidP="000F46BA">
      <w:pPr>
        <w:pStyle w:val="BodyText"/>
        <w:spacing w:before="1" w:line="357" w:lineRule="auto"/>
        <w:ind w:left="401" w:right="272" w:firstLine="706"/>
        <w:jc w:val="both"/>
      </w:pPr>
      <w:r>
        <w:t>- Сукупної пропускної спроможності всіх з'єднань топології даної мережі,</w:t>
      </w:r>
    </w:p>
    <w:p w:rsidR="000F46BA" w:rsidRDefault="000F46BA" w:rsidP="000F46BA">
      <w:pPr>
        <w:pStyle w:val="BodyText"/>
        <w:spacing w:before="1" w:line="357" w:lineRule="auto"/>
        <w:ind w:left="401" w:right="272" w:firstLine="706"/>
        <w:jc w:val="both"/>
      </w:pPr>
      <w:r>
        <w:t>так як питома обмін даної інфраструктури буде значно нижче ніж у клієнт-серверної реалізації</w:t>
      </w:r>
    </w:p>
    <w:p w:rsidR="000F46BA" w:rsidRDefault="000F46BA" w:rsidP="000F46BA">
      <w:pPr>
        <w:pStyle w:val="BodyText"/>
        <w:spacing w:before="1" w:line="357" w:lineRule="auto"/>
        <w:ind w:left="401" w:right="272" w:firstLine="706"/>
        <w:jc w:val="both"/>
      </w:pPr>
      <w:r>
        <w:lastRenderedPageBreak/>
        <w:t xml:space="preserve">- Питома швидкості обміну інформацією в біт / </w:t>
      </w:r>
      <w:proofErr w:type="spellStart"/>
      <w:r>
        <w:t>сек</w:t>
      </w:r>
      <w:proofErr w:type="spellEnd"/>
      <w:r>
        <w:t xml:space="preserve"> / к-ть вузлів</w:t>
      </w:r>
    </w:p>
    <w:p w:rsidR="000F46BA" w:rsidRDefault="000F46BA" w:rsidP="000F46BA">
      <w:pPr>
        <w:pStyle w:val="BodyText"/>
        <w:spacing w:before="1" w:line="357" w:lineRule="auto"/>
        <w:ind w:left="401" w:right="272" w:firstLine="706"/>
        <w:jc w:val="both"/>
      </w:pPr>
      <w:r>
        <w:t xml:space="preserve">Також можна збирати дані про географічне місцезнаходження клієнтів, що дозволяє зробити сучасний </w:t>
      </w:r>
      <w:proofErr w:type="spellStart"/>
      <w:r>
        <w:t>WebAPI</w:t>
      </w:r>
      <w:proofErr w:type="spellEnd"/>
      <w:r>
        <w:t xml:space="preserve">. При наявності декількох клієнтів з одними і тими ж даними можна проводити ранжування по географічному положенні при виборі клієнта, з якого буде </w:t>
      </w:r>
      <w:proofErr w:type="spellStart"/>
      <w:r>
        <w:t>скачиваться</w:t>
      </w:r>
      <w:proofErr w:type="spellEnd"/>
      <w:r>
        <w:t xml:space="preserve"> запитаний шматок даних за географічною ознакою. Тобто віддавати перевагу тому клієнту, який буде географічно ближче. Це дозволить ще збільшити швидкість обміну інформацією.</w:t>
      </w:r>
    </w:p>
    <w:p w:rsidR="000F46BA" w:rsidRDefault="000F46BA" w:rsidP="000F46BA">
      <w:pPr>
        <w:pStyle w:val="BodyText"/>
        <w:spacing w:before="1" w:line="357" w:lineRule="auto"/>
        <w:ind w:left="401" w:right="272" w:firstLine="706"/>
        <w:jc w:val="both"/>
      </w:pPr>
      <w:r>
        <w:t>В якості програмних платформ для розробки сервера-</w:t>
      </w:r>
      <w:proofErr w:type="spellStart"/>
      <w:r>
        <w:t>трекера</w:t>
      </w:r>
      <w:proofErr w:type="spellEnd"/>
      <w:r>
        <w:t xml:space="preserve"> були обрана платформа </w:t>
      </w:r>
      <w:r w:rsidR="0047427C">
        <w:rPr>
          <w:lang w:val="en-US"/>
        </w:rPr>
        <w:t>N</w:t>
      </w:r>
      <w:r>
        <w:t xml:space="preserve">ode.js. Такий вибір </w:t>
      </w:r>
      <w:proofErr w:type="spellStart"/>
      <w:r>
        <w:t>обуcловлен</w:t>
      </w:r>
      <w:proofErr w:type="spellEnd"/>
      <w:r>
        <w:t xml:space="preserve"> тим, що програмування здійснюється на мові </w:t>
      </w:r>
      <w:proofErr w:type="spellStart"/>
      <w:r>
        <w:t>JavaScript</w:t>
      </w:r>
      <w:proofErr w:type="spellEnd"/>
      <w:r>
        <w:t xml:space="preserve">, як і програмування безпосередньо додатки для браузера. Для програмування додатки на стороні браузера в якості обраного набору технологій був обраний поточний сучасний стек технологій </w:t>
      </w:r>
      <w:proofErr w:type="spellStart"/>
      <w:r>
        <w:t>Web</w:t>
      </w:r>
      <w:proofErr w:type="spellEnd"/>
      <w:r>
        <w:t xml:space="preserve"> 2.0: HTML5, CSS3 і мову програмування </w:t>
      </w:r>
      <w:proofErr w:type="spellStart"/>
      <w:r>
        <w:t>JavaScript</w:t>
      </w:r>
      <w:proofErr w:type="spellEnd"/>
      <w:r w:rsidR="0047427C" w:rsidRPr="0047427C">
        <w:rPr>
          <w:lang w:val="ru-RU"/>
        </w:rPr>
        <w:t>[15]</w:t>
      </w:r>
      <w:r>
        <w:t>.</w:t>
      </w:r>
    </w:p>
    <w:p w:rsidR="000F46BA" w:rsidRDefault="000F46BA" w:rsidP="000F46BA">
      <w:pPr>
        <w:pStyle w:val="BodyText"/>
        <w:spacing w:before="1" w:line="357" w:lineRule="auto"/>
        <w:ind w:left="401" w:right="272" w:firstLine="706"/>
        <w:jc w:val="both"/>
      </w:pPr>
      <w:r>
        <w:t>Отже, в якості готових бібліотек і фреймворків, які будуть істотно спрощувати розробку були обрані:</w:t>
      </w:r>
    </w:p>
    <w:p w:rsidR="000F46BA" w:rsidRDefault="000F46BA" w:rsidP="000F46BA">
      <w:pPr>
        <w:pStyle w:val="BodyText"/>
        <w:spacing w:before="1" w:line="357" w:lineRule="auto"/>
        <w:ind w:left="401" w:right="272" w:firstLine="706"/>
        <w:jc w:val="both"/>
      </w:pPr>
      <w:r>
        <w:t>На серверній стороні:</w:t>
      </w:r>
    </w:p>
    <w:p w:rsidR="000F46BA" w:rsidRDefault="000F46BA" w:rsidP="000F46BA">
      <w:pPr>
        <w:pStyle w:val="BodyText"/>
        <w:spacing w:before="1" w:line="357" w:lineRule="auto"/>
        <w:ind w:left="401" w:right="272" w:firstLine="706"/>
        <w:jc w:val="both"/>
      </w:pPr>
      <w:r>
        <w:t xml:space="preserve">• Express.js. Бібліотека з відкритим вихідним кодом на мові </w:t>
      </w:r>
      <w:proofErr w:type="spellStart"/>
      <w:r>
        <w:t>JavaScript</w:t>
      </w:r>
      <w:proofErr w:type="spellEnd"/>
      <w:r>
        <w:t>, яка спрощує створення HTTP сервера. Призначена тільки для програмної платформа node.js</w:t>
      </w:r>
    </w:p>
    <w:p w:rsidR="000F46BA" w:rsidRDefault="000F46BA" w:rsidP="000F46BA">
      <w:pPr>
        <w:pStyle w:val="BodyText"/>
        <w:spacing w:before="1" w:line="357" w:lineRule="auto"/>
        <w:ind w:left="401" w:right="272" w:firstLine="706"/>
        <w:jc w:val="both"/>
      </w:pPr>
      <w:r>
        <w:t xml:space="preserve">• Node.js. Програмна платформа для створення додатків </w:t>
      </w:r>
      <w:proofErr w:type="spellStart"/>
      <w:r>
        <w:t>обшего</w:t>
      </w:r>
      <w:proofErr w:type="spellEnd"/>
      <w:r>
        <w:t xml:space="preserve"> призначення на мові </w:t>
      </w:r>
      <w:proofErr w:type="spellStart"/>
      <w:r>
        <w:t>JavaScript</w:t>
      </w:r>
      <w:proofErr w:type="spellEnd"/>
      <w:r>
        <w:t>. Цей продукт буде основою для створення сервера-</w:t>
      </w:r>
      <w:proofErr w:type="spellStart"/>
      <w:r>
        <w:t>трекера</w:t>
      </w:r>
      <w:proofErr w:type="spellEnd"/>
      <w:r>
        <w:t>.</w:t>
      </w:r>
    </w:p>
    <w:p w:rsidR="000F46BA" w:rsidRDefault="000F46BA" w:rsidP="000F46BA">
      <w:pPr>
        <w:pStyle w:val="BodyText"/>
        <w:spacing w:before="1" w:line="357" w:lineRule="auto"/>
        <w:ind w:left="401" w:right="272" w:firstLine="706"/>
        <w:jc w:val="both"/>
      </w:pPr>
      <w:r>
        <w:t>На стороні клієнта:</w:t>
      </w:r>
    </w:p>
    <w:p w:rsidR="000F46BA" w:rsidRDefault="000F46BA" w:rsidP="000F46BA">
      <w:pPr>
        <w:pStyle w:val="BodyText"/>
        <w:spacing w:before="1" w:line="357" w:lineRule="auto"/>
        <w:ind w:left="401" w:right="272" w:firstLine="706"/>
        <w:jc w:val="both"/>
      </w:pPr>
      <w:r>
        <w:t xml:space="preserve">• </w:t>
      </w:r>
      <w:proofErr w:type="spellStart"/>
      <w:r>
        <w:t>WebRTC</w:t>
      </w:r>
      <w:proofErr w:type="spellEnd"/>
      <w:r>
        <w:t xml:space="preserve"> API. Даний інтерфейс не є бібліотекою або фреймворком, але він є центральним модулем, який буде здійснювати децентралізований обмін просторовими даними.</w:t>
      </w:r>
    </w:p>
    <w:p w:rsidR="000F46BA" w:rsidRDefault="000F46BA" w:rsidP="000F46BA">
      <w:pPr>
        <w:pStyle w:val="BodyText"/>
        <w:spacing w:before="1" w:line="357" w:lineRule="auto"/>
        <w:ind w:left="401" w:right="272" w:firstLine="706"/>
        <w:jc w:val="both"/>
      </w:pPr>
      <w:r>
        <w:t>•</w:t>
      </w:r>
      <w:proofErr w:type="spellStart"/>
      <w:r>
        <w:t>PeerJS</w:t>
      </w:r>
      <w:proofErr w:type="spellEnd"/>
      <w:r>
        <w:t xml:space="preserve">. Бібліотека - головна міжнародна абстракція над </w:t>
      </w:r>
      <w:proofErr w:type="spellStart"/>
      <w:r>
        <w:t>WebRTC</w:t>
      </w:r>
      <w:proofErr w:type="spellEnd"/>
      <w:r>
        <w:t xml:space="preserve">. За допомогою неї істотно полегшується </w:t>
      </w:r>
      <w:proofErr w:type="spellStart"/>
      <w:r>
        <w:t>низкоуровневая</w:t>
      </w:r>
      <w:proofErr w:type="spellEnd"/>
      <w:r>
        <w:t xml:space="preserve"> робота безпосередньо зі створенням з'єднання.</w:t>
      </w:r>
    </w:p>
    <w:p w:rsidR="000F46BA" w:rsidRDefault="000F46BA" w:rsidP="000F46BA">
      <w:pPr>
        <w:pStyle w:val="BodyText"/>
        <w:spacing w:before="1" w:line="357" w:lineRule="auto"/>
        <w:ind w:left="401" w:right="272" w:firstLine="706"/>
        <w:jc w:val="both"/>
      </w:pPr>
      <w:r>
        <w:t>•</w:t>
      </w:r>
      <w:proofErr w:type="spellStart"/>
      <w:r>
        <w:t>Axios</w:t>
      </w:r>
      <w:proofErr w:type="spellEnd"/>
      <w:r>
        <w:t xml:space="preserve">. Бібліотека-абстракція протоколу HTTP, що дозволяє робити щодо </w:t>
      </w:r>
      <w:proofErr w:type="spellStart"/>
      <w:r>
        <w:t>високорівневі</w:t>
      </w:r>
      <w:proofErr w:type="spellEnd"/>
      <w:r>
        <w:t xml:space="preserve"> HTTP запити з браузера і на стороні сервера на Node.js (нас цікавить реалізація бібліотеки для браузера). Написана на мові </w:t>
      </w:r>
      <w:proofErr w:type="spellStart"/>
      <w:r>
        <w:t>JavaScript</w:t>
      </w:r>
      <w:proofErr w:type="spellEnd"/>
      <w:r>
        <w:t>. Потрібно нам для спрощення роботи з HTTP на стороні браузера.</w:t>
      </w:r>
    </w:p>
    <w:p w:rsidR="000F46BA" w:rsidRDefault="000F46BA" w:rsidP="000F46BA">
      <w:pPr>
        <w:pStyle w:val="BodyText"/>
        <w:spacing w:before="1" w:line="357" w:lineRule="auto"/>
        <w:ind w:left="401" w:right="272" w:firstLine="706"/>
        <w:jc w:val="both"/>
      </w:pPr>
      <w:r>
        <w:lastRenderedPageBreak/>
        <w:t>• Leaflet.js. Бібліотека, яка дозволяє відображати просторові дані в браузері, як растрові, так і векторні.</w:t>
      </w:r>
    </w:p>
    <w:p w:rsidR="000F46BA" w:rsidRDefault="000F46BA" w:rsidP="000F46BA">
      <w:pPr>
        <w:pStyle w:val="BodyText"/>
        <w:spacing w:before="1" w:line="357" w:lineRule="auto"/>
        <w:ind w:left="401" w:right="272" w:firstLine="706"/>
        <w:jc w:val="both"/>
      </w:pPr>
      <w:r>
        <w:t>Socket.IO</w:t>
      </w:r>
    </w:p>
    <w:p w:rsidR="000F46BA" w:rsidRDefault="000F46BA" w:rsidP="000F46BA">
      <w:pPr>
        <w:pStyle w:val="BodyText"/>
        <w:spacing w:before="1" w:line="357" w:lineRule="auto"/>
        <w:ind w:left="401" w:right="272" w:firstLine="706"/>
        <w:jc w:val="both"/>
      </w:pPr>
      <w:r>
        <w:t xml:space="preserve">Також будуть застосована технологія </w:t>
      </w:r>
      <w:proofErr w:type="spellStart"/>
      <w:r>
        <w:t>WebSockets</w:t>
      </w:r>
      <w:proofErr w:type="spellEnd"/>
      <w:r>
        <w:t xml:space="preserve"> в якості транспортного протоколу для SDP пакетів на сервері, що виконує роль </w:t>
      </w:r>
      <w:proofErr w:type="spellStart"/>
      <w:r>
        <w:t>Signaling</w:t>
      </w:r>
      <w:proofErr w:type="spellEnd"/>
      <w:r>
        <w:t xml:space="preserve"> сервера. Ця технологія буде застосовуватися у вигляді бібліотеки </w:t>
      </w:r>
      <w:proofErr w:type="spellStart"/>
      <w:r>
        <w:t>Socket</w:t>
      </w:r>
      <w:proofErr w:type="spellEnd"/>
      <w:r>
        <w:t xml:space="preserve"> </w:t>
      </w:r>
      <w:proofErr w:type="spellStart"/>
      <w:r>
        <w:t>io</w:t>
      </w:r>
      <w:proofErr w:type="spellEnd"/>
      <w:r>
        <w:t xml:space="preserve"> і на клієнті і на сервері. Вибір </w:t>
      </w:r>
      <w:proofErr w:type="spellStart"/>
      <w:r>
        <w:t>WebSocket</w:t>
      </w:r>
      <w:proofErr w:type="spellEnd"/>
      <w:r>
        <w:t xml:space="preserve"> обумовлений тим, що даний протокол служить для двосторонньої передачі між браузером і сервером в реальному часі. Тобто на відміну від класичної моделі "запит-відповідь" </w:t>
      </w:r>
      <w:proofErr w:type="spellStart"/>
      <w:r>
        <w:t>WebSockets</w:t>
      </w:r>
      <w:proofErr w:type="spellEnd"/>
      <w:r>
        <w:t xml:space="preserve"> має на увазі пряме живе підключення і відповідно є можливість передавати дані в будь-який час як клієнтом серверу, так і сервером клієнтові. Така модель відмінно лягає на описаний алгоритм створення з'єднання за допомогою </w:t>
      </w:r>
      <w:proofErr w:type="spellStart"/>
      <w:r>
        <w:t>WebRTC</w:t>
      </w:r>
      <w:proofErr w:type="spellEnd"/>
      <w:r>
        <w:t xml:space="preserve">. Також одним з аргументів на користь </w:t>
      </w:r>
      <w:proofErr w:type="spellStart"/>
      <w:r>
        <w:t>WebSockets</w:t>
      </w:r>
      <w:proofErr w:type="spellEnd"/>
      <w:r>
        <w:t xml:space="preserve"> можна назвати те, що суміжна їй технологія - </w:t>
      </w:r>
      <w:proofErr w:type="spellStart"/>
      <w:r>
        <w:t>LongPolling</w:t>
      </w:r>
      <w:proofErr w:type="spellEnd"/>
      <w:r>
        <w:t xml:space="preserve"> може давати </w:t>
      </w:r>
      <w:proofErr w:type="spellStart"/>
      <w:r>
        <w:t>збої</w:t>
      </w:r>
      <w:proofErr w:type="spellEnd"/>
      <w:r>
        <w:t xml:space="preserve"> на тривалих періодах роботи через обрив з'єднання.</w:t>
      </w:r>
    </w:p>
    <w:p w:rsidR="000F46BA" w:rsidRDefault="000F46BA" w:rsidP="000F46BA">
      <w:pPr>
        <w:pStyle w:val="BodyText"/>
        <w:spacing w:before="1" w:line="357" w:lineRule="auto"/>
        <w:ind w:left="401" w:right="272" w:firstLine="706"/>
        <w:jc w:val="both"/>
      </w:pPr>
      <w:r>
        <w:t xml:space="preserve">Також для спрощення процесу розробки був використаний редактор коду </w:t>
      </w:r>
      <w:proofErr w:type="spellStart"/>
      <w:r>
        <w:t>WebStorm</w:t>
      </w:r>
      <w:proofErr w:type="spellEnd"/>
      <w:r>
        <w:t xml:space="preserve"> від компанії </w:t>
      </w:r>
      <w:proofErr w:type="spellStart"/>
      <w:r>
        <w:t>JetBrains</w:t>
      </w:r>
      <w:proofErr w:type="spellEnd"/>
      <w:r>
        <w:t xml:space="preserve">. Даний редактор має потужні функціями в </w:t>
      </w:r>
      <w:proofErr w:type="spellStart"/>
      <w:r>
        <w:t>рефакторінгу</w:t>
      </w:r>
      <w:proofErr w:type="spellEnd"/>
      <w:r>
        <w:t xml:space="preserve">, </w:t>
      </w:r>
      <w:proofErr w:type="spellStart"/>
      <w:r>
        <w:t>редактуре</w:t>
      </w:r>
      <w:proofErr w:type="spellEnd"/>
      <w:r>
        <w:t xml:space="preserve"> і обробки кодової бази проекту. Також він дозволяє розробнику легко працювати з системою контролю версій </w:t>
      </w:r>
      <w:proofErr w:type="spellStart"/>
      <w:r>
        <w:t>Git</w:t>
      </w:r>
      <w:proofErr w:type="spellEnd"/>
      <w:r>
        <w:t>.</w:t>
      </w:r>
    </w:p>
    <w:p w:rsidR="000F46BA" w:rsidRDefault="000F46BA" w:rsidP="000F46BA">
      <w:pPr>
        <w:pStyle w:val="BodyText"/>
        <w:spacing w:before="1" w:line="357" w:lineRule="auto"/>
        <w:ind w:left="401" w:right="272" w:firstLine="706"/>
        <w:jc w:val="both"/>
      </w:pPr>
      <w:r>
        <w:t>Посилання на всі зазначені бібліотеки і технології, які були використані при розробці, їх документацію і описи будуть дані в Додатку 1 в кінці документа.</w:t>
      </w:r>
    </w:p>
    <w:p w:rsidR="000F46BA" w:rsidRDefault="000F46BA" w:rsidP="000F46BA">
      <w:pPr>
        <w:pStyle w:val="BodyText"/>
        <w:spacing w:before="1" w:line="357" w:lineRule="auto"/>
        <w:ind w:left="401" w:right="272" w:firstLine="706"/>
        <w:jc w:val="both"/>
      </w:pPr>
      <w:r>
        <w:t xml:space="preserve">Слід нагадати, що однією з попередніх глав був описаний загальний алгоритм підключення двох браузерів. На одному з кроків була видна потреба в так званому </w:t>
      </w:r>
      <w:proofErr w:type="spellStart"/>
      <w:r>
        <w:t>Signaling</w:t>
      </w:r>
      <w:proofErr w:type="spellEnd"/>
      <w:r>
        <w:t xml:space="preserve"> сервері, який буде посередником у встановленні з'єднання. Виходячи з вищеописаної моделі архітектури таким сервером можна призначити сервер-</w:t>
      </w:r>
      <w:proofErr w:type="spellStart"/>
      <w:r>
        <w:t>трекер</w:t>
      </w:r>
      <w:proofErr w:type="spellEnd"/>
      <w:r>
        <w:t>. Він буде виконувати функції безпосередньо сервера-</w:t>
      </w:r>
      <w:proofErr w:type="spellStart"/>
      <w:r>
        <w:t>трекера</w:t>
      </w:r>
      <w:proofErr w:type="spellEnd"/>
      <w:r>
        <w:t xml:space="preserve"> і стежити за файловим розподілом в мережі, також він буде виконувати функції </w:t>
      </w:r>
      <w:proofErr w:type="spellStart"/>
      <w:r>
        <w:t>Signaling</w:t>
      </w:r>
      <w:proofErr w:type="spellEnd"/>
      <w:r>
        <w:t xml:space="preserve"> сервера.</w:t>
      </w:r>
    </w:p>
    <w:p w:rsidR="000F46BA" w:rsidRDefault="000F46BA" w:rsidP="000F46BA">
      <w:pPr>
        <w:pStyle w:val="BodyText"/>
        <w:spacing w:before="1" w:line="357" w:lineRule="auto"/>
        <w:ind w:left="401" w:right="272" w:firstLine="706"/>
        <w:jc w:val="both"/>
      </w:pPr>
      <w:r>
        <w:t>Після всіх необхідних теоретичних досліджень була розпочата розробка прототипу архітектури. На малюнку 2.3 показана структура модулів проекту.</w:t>
      </w:r>
    </w:p>
    <w:p w:rsidR="000F46BA" w:rsidRDefault="000F46BA" w:rsidP="000F46BA">
      <w:pPr>
        <w:pStyle w:val="BodyText"/>
        <w:spacing w:before="1" w:line="357" w:lineRule="auto"/>
        <w:ind w:left="401" w:right="272" w:firstLine="706"/>
        <w:jc w:val="both"/>
      </w:pPr>
      <w:r>
        <w:lastRenderedPageBreak/>
        <w:t xml:space="preserve"> </w:t>
      </w:r>
      <w:r w:rsidR="00081421">
        <w:rPr>
          <w:noProof/>
        </w:rPr>
        <w:drawing>
          <wp:inline distT="0" distB="0" distL="0" distR="0" wp14:anchorId="7CDD978C">
            <wp:extent cx="5779770" cy="399923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9770" cy="399923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2.3 Схема інфраструктури проекту</w:t>
      </w:r>
    </w:p>
    <w:p w:rsidR="000F46BA" w:rsidRDefault="000F46BA" w:rsidP="000F46BA">
      <w:pPr>
        <w:pStyle w:val="BodyText"/>
        <w:spacing w:before="1" w:line="357" w:lineRule="auto"/>
        <w:ind w:left="401" w:right="272" w:firstLine="706"/>
        <w:jc w:val="both"/>
      </w:pPr>
    </w:p>
    <w:p w:rsidR="000F46BA" w:rsidRPr="00081421" w:rsidRDefault="000F46BA" w:rsidP="000F46BA">
      <w:pPr>
        <w:pStyle w:val="BodyText"/>
        <w:spacing w:before="1" w:line="357" w:lineRule="auto"/>
        <w:ind w:left="401" w:right="272" w:firstLine="706"/>
        <w:jc w:val="both"/>
        <w:rPr>
          <w:b/>
          <w:bCs/>
          <w:sz w:val="31"/>
          <w:szCs w:val="31"/>
        </w:rPr>
      </w:pPr>
      <w:r w:rsidRPr="00081421">
        <w:rPr>
          <w:b/>
          <w:bCs/>
          <w:sz w:val="31"/>
          <w:szCs w:val="31"/>
        </w:rPr>
        <w:t>2.4 Висновки до розділу 2</w:t>
      </w:r>
    </w:p>
    <w:p w:rsidR="00081421" w:rsidRDefault="00081421"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В цьому розділі було </w:t>
      </w:r>
      <w:proofErr w:type="spellStart"/>
      <w:r>
        <w:t>обгрунтовано</w:t>
      </w:r>
      <w:proofErr w:type="spellEnd"/>
      <w:r>
        <w:t xml:space="preserve"> вибір архітектурних концептів програмного комплексу, обрано мови програмування </w:t>
      </w:r>
      <w:proofErr w:type="spellStart"/>
      <w:r>
        <w:t>Jscript</w:t>
      </w:r>
      <w:proofErr w:type="spellEnd"/>
      <w:r>
        <w:t xml:space="preserve">, програмна платформа Node.js, Бібліотеки: Express.js, </w:t>
      </w:r>
      <w:proofErr w:type="spellStart"/>
      <w:r>
        <w:t>PeerJS</w:t>
      </w:r>
      <w:proofErr w:type="spellEnd"/>
      <w:r>
        <w:t xml:space="preserve">, Leaflet.js, </w:t>
      </w:r>
      <w:proofErr w:type="spellStart"/>
      <w:r>
        <w:t>Axios</w:t>
      </w:r>
      <w:proofErr w:type="spellEnd"/>
      <w:r>
        <w:t xml:space="preserve">, Socket.IO. </w:t>
      </w:r>
    </w:p>
    <w:p w:rsidR="000F46BA" w:rsidRDefault="000F46BA" w:rsidP="000F46BA">
      <w:pPr>
        <w:pStyle w:val="BodyText"/>
        <w:spacing w:before="1" w:line="357" w:lineRule="auto"/>
        <w:ind w:left="401" w:right="272" w:firstLine="706"/>
        <w:jc w:val="both"/>
      </w:pPr>
      <w:r>
        <w:t xml:space="preserve">Було розглянуто особливості побудови клієнтської частини програмного продукту з використанням технології </w:t>
      </w:r>
      <w:proofErr w:type="spellStart"/>
      <w:r>
        <w:t>WebRTC</w:t>
      </w:r>
      <w:proofErr w:type="spellEnd"/>
      <w:r>
        <w:t xml:space="preserve">, побудовано схему взаємодії клієнтських частин програмного продукту, </w:t>
      </w:r>
      <w:proofErr w:type="spellStart"/>
      <w:r>
        <w:t>інкапсульовано</w:t>
      </w:r>
      <w:proofErr w:type="spellEnd"/>
      <w:r>
        <w:t xml:space="preserve"> логіку взаємодії за </w:t>
      </w:r>
      <w:proofErr w:type="spellStart"/>
      <w:r>
        <w:t>WebRTC</w:t>
      </w:r>
      <w:proofErr w:type="spellEnd"/>
      <w:r>
        <w:t xml:space="preserve"> та визначено напрям та технології для подальшої програмної реалізації.</w:t>
      </w:r>
    </w:p>
    <w:p w:rsidR="000F46BA" w:rsidRDefault="000F46BA" w:rsidP="000F46BA">
      <w:pPr>
        <w:pStyle w:val="BodyText"/>
        <w:spacing w:before="1" w:line="357" w:lineRule="auto"/>
        <w:ind w:left="401" w:right="272" w:firstLine="706"/>
        <w:jc w:val="both"/>
      </w:pPr>
      <w:r>
        <w:t>Визначено обов’язки серверної частини програмного продукту.</w:t>
      </w:r>
    </w:p>
    <w:p w:rsidR="000F46BA" w:rsidRDefault="000F46BA" w:rsidP="000F46BA">
      <w:pPr>
        <w:pStyle w:val="BodyText"/>
        <w:spacing w:before="1" w:line="357" w:lineRule="auto"/>
        <w:ind w:left="401" w:right="272" w:firstLine="706"/>
        <w:jc w:val="both"/>
      </w:pPr>
      <w:r>
        <w:t xml:space="preserve"> </w:t>
      </w:r>
    </w:p>
    <w:p w:rsidR="000F46BA" w:rsidRDefault="000F46BA" w:rsidP="000F46BA">
      <w:pPr>
        <w:pStyle w:val="BodyText"/>
        <w:spacing w:before="1" w:line="357" w:lineRule="auto"/>
        <w:ind w:left="401" w:right="272" w:firstLine="706"/>
        <w:jc w:val="both"/>
      </w:pPr>
    </w:p>
    <w:p w:rsidR="0086571A" w:rsidRDefault="0086571A" w:rsidP="000F46BA">
      <w:pPr>
        <w:pStyle w:val="BodyText"/>
        <w:spacing w:before="1" w:line="357" w:lineRule="auto"/>
        <w:ind w:left="401" w:right="272" w:firstLine="706"/>
        <w:jc w:val="both"/>
        <w:rPr>
          <w:b/>
          <w:bCs/>
          <w:sz w:val="36"/>
          <w:szCs w:val="36"/>
        </w:rPr>
      </w:pPr>
    </w:p>
    <w:p w:rsidR="0086571A" w:rsidRDefault="0086571A" w:rsidP="000F46BA">
      <w:pPr>
        <w:pStyle w:val="BodyText"/>
        <w:spacing w:before="1" w:line="357" w:lineRule="auto"/>
        <w:ind w:left="401" w:right="272" w:firstLine="706"/>
        <w:jc w:val="both"/>
        <w:rPr>
          <w:b/>
          <w:bCs/>
          <w:sz w:val="36"/>
          <w:szCs w:val="36"/>
        </w:rPr>
      </w:pPr>
    </w:p>
    <w:p w:rsidR="007E0E9C" w:rsidRDefault="007E0E9C" w:rsidP="000F46BA">
      <w:pPr>
        <w:pStyle w:val="BodyText"/>
        <w:spacing w:before="1" w:line="357" w:lineRule="auto"/>
        <w:ind w:left="401" w:right="272" w:firstLine="706"/>
        <w:jc w:val="both"/>
        <w:rPr>
          <w:b/>
          <w:bCs/>
          <w:sz w:val="36"/>
          <w:szCs w:val="36"/>
        </w:rPr>
      </w:pPr>
    </w:p>
    <w:p w:rsidR="007E0E9C" w:rsidRDefault="007E0E9C" w:rsidP="000F46BA">
      <w:pPr>
        <w:pStyle w:val="BodyText"/>
        <w:spacing w:before="1" w:line="357" w:lineRule="auto"/>
        <w:ind w:left="401" w:right="272" w:firstLine="706"/>
        <w:jc w:val="both"/>
        <w:rPr>
          <w:b/>
          <w:bCs/>
          <w:sz w:val="36"/>
          <w:szCs w:val="36"/>
        </w:rPr>
      </w:pPr>
    </w:p>
    <w:p w:rsidR="000F46BA" w:rsidRPr="00081421" w:rsidRDefault="000F46BA" w:rsidP="000F46BA">
      <w:pPr>
        <w:pStyle w:val="BodyText"/>
        <w:spacing w:before="1" w:line="357" w:lineRule="auto"/>
        <w:ind w:left="401" w:right="272" w:firstLine="706"/>
        <w:jc w:val="both"/>
        <w:rPr>
          <w:b/>
          <w:bCs/>
          <w:sz w:val="36"/>
          <w:szCs w:val="36"/>
        </w:rPr>
      </w:pPr>
      <w:r w:rsidRPr="00081421">
        <w:rPr>
          <w:b/>
          <w:bCs/>
          <w:sz w:val="36"/>
          <w:szCs w:val="36"/>
        </w:rPr>
        <w:lastRenderedPageBreak/>
        <w:t>3.</w:t>
      </w:r>
      <w:r w:rsidRPr="00081421">
        <w:rPr>
          <w:b/>
          <w:bCs/>
          <w:sz w:val="36"/>
          <w:szCs w:val="36"/>
        </w:rPr>
        <w:tab/>
        <w:t xml:space="preserve">ПРОГРАМНА РЕАЛІЗАЦІЯ ДЛЯ ВІДЕОТРАНСЛЯЦІЇ СТРІМУ </w:t>
      </w:r>
    </w:p>
    <w:p w:rsidR="000F46BA" w:rsidRDefault="000F46BA" w:rsidP="000F46BA">
      <w:pPr>
        <w:pStyle w:val="BodyText"/>
        <w:spacing w:before="1" w:line="357" w:lineRule="auto"/>
        <w:ind w:left="401" w:right="272" w:firstLine="706"/>
        <w:jc w:val="both"/>
      </w:pPr>
    </w:p>
    <w:p w:rsidR="000F46BA" w:rsidRPr="003E35A6" w:rsidRDefault="000F46BA" w:rsidP="000F46BA">
      <w:pPr>
        <w:pStyle w:val="BodyText"/>
        <w:spacing w:before="1" w:line="357" w:lineRule="auto"/>
        <w:ind w:left="401" w:right="272" w:firstLine="706"/>
        <w:jc w:val="both"/>
        <w:rPr>
          <w:b/>
          <w:bCs/>
          <w:sz w:val="31"/>
          <w:szCs w:val="31"/>
        </w:rPr>
      </w:pPr>
      <w:r w:rsidRPr="00081421">
        <w:rPr>
          <w:b/>
          <w:bCs/>
          <w:sz w:val="31"/>
          <w:szCs w:val="31"/>
        </w:rPr>
        <w:t>3.1 Реалізація серверної частини програмного забезпечення</w:t>
      </w:r>
      <w:r w:rsidR="003E35A6">
        <w:rPr>
          <w:b/>
          <w:bCs/>
          <w:sz w:val="31"/>
          <w:szCs w:val="31"/>
          <w:lang w:val="ru-RU"/>
        </w:rPr>
        <w:t xml:space="preserve"> </w:t>
      </w:r>
      <w:proofErr w:type="spellStart"/>
      <w:r w:rsidR="003E35A6">
        <w:rPr>
          <w:b/>
          <w:bCs/>
          <w:sz w:val="31"/>
          <w:szCs w:val="31"/>
          <w:lang w:val="ru-RU"/>
        </w:rPr>
        <w:t>стр</w:t>
      </w:r>
      <w:r w:rsidR="003E35A6">
        <w:rPr>
          <w:b/>
          <w:bCs/>
          <w:sz w:val="31"/>
          <w:szCs w:val="31"/>
        </w:rPr>
        <w:t>імінгу</w:t>
      </w:r>
      <w:proofErr w:type="spellEnd"/>
    </w:p>
    <w:p w:rsidR="0086571A" w:rsidRPr="00081421" w:rsidRDefault="0086571A" w:rsidP="000F46BA">
      <w:pPr>
        <w:pStyle w:val="BodyText"/>
        <w:spacing w:before="1" w:line="357" w:lineRule="auto"/>
        <w:ind w:left="401" w:right="272" w:firstLine="706"/>
        <w:jc w:val="both"/>
        <w:rPr>
          <w:b/>
          <w:bCs/>
          <w:sz w:val="31"/>
          <w:szCs w:val="31"/>
        </w:rPr>
      </w:pPr>
    </w:p>
    <w:p w:rsidR="00392EE2" w:rsidRDefault="000F46BA" w:rsidP="000F46BA">
      <w:pPr>
        <w:pStyle w:val="BodyText"/>
        <w:spacing w:before="1" w:line="357" w:lineRule="auto"/>
        <w:ind w:left="401" w:right="272" w:firstLine="706"/>
        <w:jc w:val="both"/>
      </w:pPr>
      <w:proofErr w:type="spellStart"/>
      <w:r>
        <w:t>WebRTC</w:t>
      </w:r>
      <w:proofErr w:type="spellEnd"/>
      <w:r>
        <w:t xml:space="preserve"> дозволяє організовувати </w:t>
      </w:r>
      <w:proofErr w:type="spellStart"/>
      <w:r>
        <w:t>відеозв'язок</w:t>
      </w:r>
      <w:proofErr w:type="spellEnd"/>
      <w:r>
        <w:t xml:space="preserve"> засобами </w:t>
      </w:r>
      <w:proofErr w:type="spellStart"/>
      <w:r>
        <w:t>JavaScript</w:t>
      </w:r>
      <w:proofErr w:type="spellEnd"/>
      <w:r>
        <w:t xml:space="preserve"> і HTML5, іншими словами, кінцеве клієнтське додаток може бути розміщено на сайті або </w:t>
      </w:r>
      <w:proofErr w:type="spellStart"/>
      <w:r>
        <w:t>web</w:t>
      </w:r>
      <w:proofErr w:type="spellEnd"/>
      <w:r>
        <w:t xml:space="preserve">-сторінці. Першою практичною реалізацією в рамках даної дипломної роботи була спроба створити переносний </w:t>
      </w:r>
      <w:proofErr w:type="spellStart"/>
      <w:r>
        <w:t>web</w:t>
      </w:r>
      <w:proofErr w:type="spellEnd"/>
      <w:r>
        <w:t>-додаток, яке могло б бути вбудовано на сторонній сайт для певних клієнтів. Це було б корисно, якщо є необхідність в потокової передачі даних між клієнтами певного ресурсу, в той час як немає доступу до вихідного коду цього ресурсу і немає можливості його модифікувати. Наприклад, якщо функціонал реалізується стороннім розробником або самими клієнтами ресурсу</w:t>
      </w:r>
      <w:r w:rsidR="003E35A6">
        <w:t xml:space="preserve">. </w:t>
      </w:r>
      <w:r>
        <w:t xml:space="preserve">Щоб створити щось на кшталт інтеграції додатка на сайт, було вибрано вбудувати його в браузерні розширення, яке буде запускати основний код при заході на сайт, а основний виконуваний код </w:t>
      </w:r>
      <w:proofErr w:type="spellStart"/>
      <w:r>
        <w:t>WebRTC</w:t>
      </w:r>
      <w:proofErr w:type="spellEnd"/>
      <w:r>
        <w:t>-додатки розмістити на сторонньому сховищ</w:t>
      </w:r>
      <w:r w:rsidR="00BE090C" w:rsidRPr="00BE090C">
        <w:t>і</w:t>
      </w:r>
      <w:r>
        <w:t xml:space="preserve">, звідки він буде довантажувати в </w:t>
      </w:r>
      <w:proofErr w:type="spellStart"/>
      <w:r>
        <w:t>iframe</w:t>
      </w:r>
      <w:proofErr w:type="spellEnd"/>
      <w:r w:rsidR="00B8522E" w:rsidRPr="00B8522E">
        <w:t>[16]</w:t>
      </w:r>
      <w:r>
        <w:t xml:space="preserve">. </w:t>
      </w:r>
    </w:p>
    <w:p w:rsidR="000F46BA" w:rsidRDefault="000F46BA" w:rsidP="000F46BA">
      <w:pPr>
        <w:pStyle w:val="BodyText"/>
        <w:spacing w:before="1" w:line="357" w:lineRule="auto"/>
        <w:ind w:left="401" w:right="272" w:firstLine="706"/>
        <w:jc w:val="both"/>
      </w:pPr>
      <w:r>
        <w:t xml:space="preserve">Для обміну SDP-повідомленнями було вирішено використовувати базу даних </w:t>
      </w:r>
      <w:proofErr w:type="spellStart"/>
      <w:r>
        <w:t>Firebase</w:t>
      </w:r>
      <w:proofErr w:type="spellEnd"/>
      <w:r>
        <w:t xml:space="preserve">, вона буде виконувати роль сигнального </w:t>
      </w:r>
      <w:proofErr w:type="spellStart"/>
      <w:r>
        <w:t>сокета</w:t>
      </w:r>
      <w:proofErr w:type="spellEnd"/>
      <w:r>
        <w:t xml:space="preserve">. Як хмарного сховища для виконуваного </w:t>
      </w:r>
      <w:proofErr w:type="spellStart"/>
      <w:r>
        <w:t>JavaScript</w:t>
      </w:r>
      <w:proofErr w:type="spellEnd"/>
      <w:r>
        <w:t xml:space="preserve"> був обраний </w:t>
      </w:r>
      <w:proofErr w:type="spellStart"/>
      <w:r>
        <w:t>Google</w:t>
      </w:r>
      <w:proofErr w:type="spellEnd"/>
      <w:r>
        <w:t xml:space="preserve"> </w:t>
      </w:r>
      <w:proofErr w:type="spellStart"/>
      <w:r>
        <w:t>Drive</w:t>
      </w:r>
      <w:proofErr w:type="spellEnd"/>
      <w:r>
        <w:t xml:space="preserve">. Це обумовлено можливістю отримання доступу до файлу по захищеному </w:t>
      </w:r>
      <w:proofErr w:type="spellStart"/>
      <w:r>
        <w:t>https</w:t>
      </w:r>
      <w:proofErr w:type="spellEnd"/>
      <w:r>
        <w:t xml:space="preserve"> протоколу.</w:t>
      </w:r>
    </w:p>
    <w:p w:rsidR="000F46BA" w:rsidRDefault="000F46BA" w:rsidP="000F46BA">
      <w:pPr>
        <w:pStyle w:val="BodyText"/>
        <w:spacing w:before="1" w:line="357" w:lineRule="auto"/>
        <w:ind w:left="401" w:right="272" w:firstLine="706"/>
        <w:jc w:val="both"/>
      </w:pPr>
      <w:r>
        <w:t>Реалізацію подібного програми можна розбити на основні етапи:</w:t>
      </w:r>
    </w:p>
    <w:p w:rsidR="000F46BA" w:rsidRDefault="000F46BA" w:rsidP="000F46BA">
      <w:pPr>
        <w:pStyle w:val="BodyText"/>
        <w:spacing w:before="1" w:line="357" w:lineRule="auto"/>
        <w:ind w:left="401" w:right="272" w:firstLine="706"/>
        <w:jc w:val="both"/>
      </w:pPr>
      <w:r>
        <w:t xml:space="preserve">1. написання </w:t>
      </w:r>
      <w:proofErr w:type="spellStart"/>
      <w:r>
        <w:t>WebRTC</w:t>
      </w:r>
      <w:proofErr w:type="spellEnd"/>
      <w:r>
        <w:t>-додатки і розміщення на хмарному сховище;</w:t>
      </w:r>
    </w:p>
    <w:p w:rsidR="000F46BA" w:rsidRDefault="000F46BA" w:rsidP="000F46BA">
      <w:pPr>
        <w:pStyle w:val="BodyText"/>
        <w:spacing w:before="1" w:line="357" w:lineRule="auto"/>
        <w:ind w:left="401" w:right="272" w:firstLine="706"/>
        <w:jc w:val="both"/>
      </w:pPr>
      <w:r>
        <w:t>2. створення браузерного розширення, що взаємодіє з сайтом;</w:t>
      </w:r>
    </w:p>
    <w:p w:rsidR="000F46BA" w:rsidRDefault="000F46BA" w:rsidP="000F46BA">
      <w:pPr>
        <w:pStyle w:val="BodyText"/>
        <w:spacing w:before="1" w:line="357" w:lineRule="auto"/>
        <w:ind w:left="401" w:right="272" w:firstLine="706"/>
        <w:jc w:val="both"/>
      </w:pPr>
      <w:r>
        <w:t xml:space="preserve">3. розбір HTML-верстки необхідних сторінок сайту і реалізація функцій </w:t>
      </w:r>
      <w:proofErr w:type="spellStart"/>
      <w:r>
        <w:t>парсинга</w:t>
      </w:r>
      <w:proofErr w:type="spellEnd"/>
      <w:r>
        <w:t>;</w:t>
      </w:r>
    </w:p>
    <w:p w:rsidR="000F46BA" w:rsidRDefault="000F46BA" w:rsidP="000F46BA">
      <w:pPr>
        <w:pStyle w:val="BodyText"/>
        <w:spacing w:before="1" w:line="357" w:lineRule="auto"/>
        <w:ind w:left="401" w:right="272" w:firstLine="706"/>
        <w:jc w:val="both"/>
      </w:pPr>
      <w:r>
        <w:t>4. інтегрування в розширення коду, що взаємодіє зі сторінками сайту;</w:t>
      </w:r>
    </w:p>
    <w:p w:rsidR="000F46BA" w:rsidRDefault="000F46BA" w:rsidP="000F46BA">
      <w:pPr>
        <w:pStyle w:val="BodyText"/>
        <w:spacing w:before="1" w:line="357" w:lineRule="auto"/>
        <w:ind w:left="401" w:right="272" w:firstLine="706"/>
        <w:jc w:val="both"/>
      </w:pPr>
      <w:r>
        <w:t xml:space="preserve">5. підключення зовнішнього </w:t>
      </w:r>
      <w:proofErr w:type="spellStart"/>
      <w:r>
        <w:t>WebRTC</w:t>
      </w:r>
      <w:proofErr w:type="spellEnd"/>
      <w:r>
        <w:t>-додатки до розширення;</w:t>
      </w:r>
    </w:p>
    <w:p w:rsidR="000F46BA" w:rsidRDefault="000F46BA" w:rsidP="000F46BA">
      <w:pPr>
        <w:pStyle w:val="BodyText"/>
        <w:spacing w:before="1" w:line="357" w:lineRule="auto"/>
        <w:ind w:left="401" w:right="272" w:firstLine="706"/>
        <w:jc w:val="both"/>
      </w:pPr>
      <w:r>
        <w:t xml:space="preserve">6. Використання </w:t>
      </w:r>
      <w:proofErr w:type="spellStart"/>
      <w:r>
        <w:t>WebRTC</w:t>
      </w:r>
      <w:proofErr w:type="spellEnd"/>
      <w:r>
        <w:t>-додатки в сторінку сайту.</w:t>
      </w:r>
    </w:p>
    <w:p w:rsidR="00392EE2" w:rsidRDefault="000F46BA" w:rsidP="000F46BA">
      <w:pPr>
        <w:pStyle w:val="BodyText"/>
        <w:spacing w:before="1" w:line="357" w:lineRule="auto"/>
        <w:ind w:left="401" w:right="272" w:firstLine="706"/>
        <w:jc w:val="both"/>
      </w:pPr>
      <w:r>
        <w:t xml:space="preserve">Для реалізації </w:t>
      </w:r>
      <w:proofErr w:type="spellStart"/>
      <w:r>
        <w:t>WebRTC</w:t>
      </w:r>
      <w:proofErr w:type="spellEnd"/>
      <w:r>
        <w:t xml:space="preserve">-додатки була написана </w:t>
      </w:r>
      <w:proofErr w:type="spellStart"/>
      <w:r>
        <w:t>JavaScript</w:t>
      </w:r>
      <w:proofErr w:type="spellEnd"/>
      <w:r>
        <w:t xml:space="preserve">-бібліотека </w:t>
      </w:r>
      <w:proofErr w:type="spellStart"/>
      <w:r>
        <w:lastRenderedPageBreak/>
        <w:t>RTCPeerBroadcasting</w:t>
      </w:r>
      <w:proofErr w:type="spellEnd"/>
      <w:r>
        <w:t xml:space="preserve">, що має функції для створення підключень між клієнтами в режимі конференції і передачі потокових даних. </w:t>
      </w:r>
    </w:p>
    <w:p w:rsidR="000F46BA" w:rsidRDefault="000F46BA" w:rsidP="000F46BA">
      <w:pPr>
        <w:pStyle w:val="BodyText"/>
        <w:spacing w:before="1" w:line="357" w:lineRule="auto"/>
        <w:ind w:left="401" w:right="272" w:firstLine="706"/>
        <w:jc w:val="both"/>
      </w:pPr>
      <w:r>
        <w:t xml:space="preserve">Для створення об'єкта підключення в бібліотеці реалізована функція </w:t>
      </w:r>
      <w:proofErr w:type="spellStart"/>
      <w:r>
        <w:t>RTCPeerConnection</w:t>
      </w:r>
      <w:proofErr w:type="spellEnd"/>
      <w:r>
        <w:t>, приймаюча як параметр об'єкт з настройками підключення.</w:t>
      </w:r>
    </w:p>
    <w:p w:rsidR="000F46BA" w:rsidRDefault="000F46BA" w:rsidP="000F46BA">
      <w:pPr>
        <w:pStyle w:val="BodyText"/>
        <w:spacing w:before="1" w:line="357" w:lineRule="auto"/>
        <w:ind w:left="401" w:right="272" w:firstLine="706"/>
        <w:jc w:val="both"/>
      </w:pPr>
      <w:r>
        <w:t xml:space="preserve">Для створення об'єкта підключення в бібліотеці реалізована функція </w:t>
      </w:r>
      <w:proofErr w:type="spellStart"/>
      <w:r>
        <w:t>RTCPeerConnection</w:t>
      </w:r>
      <w:proofErr w:type="spellEnd"/>
      <w:r>
        <w:t>, приймаюча як параметр об'єкт з настройками підключення.</w:t>
      </w:r>
    </w:p>
    <w:p w:rsidR="000F46BA" w:rsidRDefault="000F46BA" w:rsidP="000F46BA">
      <w:pPr>
        <w:pStyle w:val="BodyText"/>
        <w:spacing w:before="1" w:line="357" w:lineRule="auto"/>
        <w:ind w:left="401" w:right="272" w:firstLine="706"/>
        <w:jc w:val="both"/>
      </w:pPr>
      <w:r>
        <w:t xml:space="preserve">                  </w:t>
      </w:r>
      <w:r w:rsidR="00081421">
        <w:rPr>
          <w:noProof/>
        </w:rPr>
        <w:drawing>
          <wp:inline distT="0" distB="0" distL="0" distR="0" wp14:anchorId="45141BA5">
            <wp:extent cx="5358765" cy="170688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58765" cy="170688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w:t>
      </w:r>
      <w:proofErr w:type="spellStart"/>
      <w:r>
        <w:t>Рисунокок</w:t>
      </w:r>
      <w:proofErr w:type="spellEnd"/>
      <w:r>
        <w:t xml:space="preserve"> 3.1 - Об'єкт параметрів функції </w:t>
      </w:r>
      <w:proofErr w:type="spellStart"/>
      <w:r>
        <w:t>RTCPeerConnection</w:t>
      </w:r>
      <w:proofErr w:type="spellEnd"/>
    </w:p>
    <w:p w:rsidR="000F46BA" w:rsidRDefault="000F46BA" w:rsidP="000F46BA">
      <w:pPr>
        <w:pStyle w:val="BodyText"/>
        <w:spacing w:before="1" w:line="357" w:lineRule="auto"/>
        <w:ind w:left="401" w:right="272" w:firstLine="706"/>
        <w:jc w:val="both"/>
      </w:pPr>
      <w:r>
        <w:t xml:space="preserve">Приклад такого об'єкта показаний на </w:t>
      </w:r>
      <w:r w:rsidR="00081421" w:rsidRPr="00081421">
        <w:t>(</w:t>
      </w:r>
      <w:r>
        <w:t>рисунку 3.1</w:t>
      </w:r>
      <w:r w:rsidR="00081421" w:rsidRPr="00081421">
        <w:t>)</w:t>
      </w:r>
      <w:r>
        <w:t xml:space="preserve">, де </w:t>
      </w:r>
      <w:proofErr w:type="spellStart"/>
      <w:r>
        <w:t>attachStream</w:t>
      </w:r>
      <w:proofErr w:type="spellEnd"/>
      <w:r>
        <w:t xml:space="preserve"> - об'єкт відео потоку, який буде відправлений іншому клієнту, </w:t>
      </w:r>
      <w:proofErr w:type="spellStart"/>
      <w:r>
        <w:t>onICE</w:t>
      </w:r>
      <w:proofErr w:type="spellEnd"/>
      <w:r>
        <w:t xml:space="preserve"> - функція-обробник події підключення нового клієнта, що відправляє йому відповідь, </w:t>
      </w:r>
      <w:proofErr w:type="spellStart"/>
      <w:r>
        <w:t>onRemoteStream</w:t>
      </w:r>
      <w:proofErr w:type="spellEnd"/>
      <w:r>
        <w:t xml:space="preserve"> - функція-обробник події отримання потоку від клієнта, </w:t>
      </w:r>
      <w:proofErr w:type="spellStart"/>
      <w:r>
        <w:t>onRemoteStreamEnded</w:t>
      </w:r>
      <w:proofErr w:type="spellEnd"/>
      <w:r>
        <w:t xml:space="preserve"> - функція- обробник події зупинки потоку, </w:t>
      </w:r>
      <w:proofErr w:type="spellStart"/>
      <w:r>
        <w:t>onOfferSDP</w:t>
      </w:r>
      <w:proofErr w:type="spellEnd"/>
      <w:r>
        <w:t xml:space="preserve"> і </w:t>
      </w:r>
      <w:proofErr w:type="spellStart"/>
      <w:r>
        <w:t>onAnswerSDP</w:t>
      </w:r>
      <w:proofErr w:type="spellEnd"/>
      <w:r>
        <w:t xml:space="preserve"> - надсилання запитів і відповідей на запит підключення. Функція </w:t>
      </w:r>
      <w:proofErr w:type="spellStart"/>
      <w:r>
        <w:t>RTCPeerConnection</w:t>
      </w:r>
      <w:proofErr w:type="spellEnd"/>
      <w:r>
        <w:t xml:space="preserve"> при виклику створює об'єкт </w:t>
      </w:r>
      <w:proofErr w:type="spellStart"/>
      <w:r>
        <w:t>WebRTC</w:t>
      </w:r>
      <w:proofErr w:type="spellEnd"/>
      <w:r>
        <w:t xml:space="preserve">-підключення, відправляє запит на підключення до іншого клієнта і потік, якщо він заданий. Після того, як клієнт підтвердить підключення і відправить відповідь, для установки з'єднання можна викликати функцію </w:t>
      </w:r>
      <w:proofErr w:type="spellStart"/>
      <w:r>
        <w:t>addAnswerSDP</w:t>
      </w:r>
      <w:proofErr w:type="spellEnd"/>
      <w:r>
        <w:t>, яка зберігає SDP клієнта.</w:t>
      </w:r>
    </w:p>
    <w:p w:rsidR="000F46BA" w:rsidRDefault="000F46BA" w:rsidP="000F46BA">
      <w:pPr>
        <w:pStyle w:val="BodyText"/>
        <w:spacing w:before="1" w:line="357" w:lineRule="auto"/>
        <w:ind w:left="401" w:right="272" w:firstLine="706"/>
        <w:jc w:val="both"/>
      </w:pPr>
      <w:r>
        <w:t xml:space="preserve">                       </w:t>
      </w:r>
      <w:r w:rsidR="00081421" w:rsidRPr="00FD0DCA">
        <w:t xml:space="preserve">                     </w:t>
      </w:r>
      <w:r w:rsidR="00081421">
        <w:rPr>
          <w:noProof/>
        </w:rPr>
        <w:drawing>
          <wp:inline distT="0" distB="0" distL="0" distR="0" wp14:anchorId="5ECFABB2">
            <wp:extent cx="5170170" cy="8902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70170" cy="89027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3.2 – підключення сесії</w:t>
      </w:r>
    </w:p>
    <w:p w:rsidR="000F46BA" w:rsidRDefault="000F46BA" w:rsidP="000F46BA">
      <w:pPr>
        <w:pStyle w:val="BodyText"/>
        <w:spacing w:before="1" w:line="357" w:lineRule="auto"/>
        <w:ind w:left="401" w:right="272" w:firstLine="706"/>
        <w:jc w:val="both"/>
      </w:pPr>
      <w:r>
        <w:t xml:space="preserve">Функції </w:t>
      </w:r>
      <w:proofErr w:type="spellStart"/>
      <w:r>
        <w:t>onOfferSDP</w:t>
      </w:r>
      <w:proofErr w:type="spellEnd"/>
      <w:r>
        <w:t xml:space="preserve"> і </w:t>
      </w:r>
      <w:proofErr w:type="spellStart"/>
      <w:r>
        <w:t>onAnswerSDP</w:t>
      </w:r>
      <w:proofErr w:type="spellEnd"/>
      <w:r>
        <w:t xml:space="preserve"> спочатку не задані в коді функції </w:t>
      </w:r>
      <w:proofErr w:type="spellStart"/>
      <w:r>
        <w:t>PeerConnection</w:t>
      </w:r>
      <w:proofErr w:type="spellEnd"/>
      <w:r>
        <w:t xml:space="preserve">, вони задаються при її виклику (рис.3.2). Це зроблено для того, щоб дана бібліотека була якомога більш переноситься. В </w:t>
      </w:r>
      <w:proofErr w:type="spellStart"/>
      <w:r>
        <w:t>WebRTC</w:t>
      </w:r>
      <w:proofErr w:type="spellEnd"/>
      <w:r>
        <w:t xml:space="preserve"> немає вбудованих </w:t>
      </w:r>
      <w:r>
        <w:lastRenderedPageBreak/>
        <w:t xml:space="preserve">функцій для обміну SDP-повідомленнями, тому програміст може сам вибрати, що використовувати для цього: </w:t>
      </w:r>
      <w:proofErr w:type="spellStart"/>
      <w:r>
        <w:t>web-сокети</w:t>
      </w:r>
      <w:proofErr w:type="spellEnd"/>
      <w:r>
        <w:t>, базу даних або власний сигнальний сервер.</w:t>
      </w:r>
    </w:p>
    <w:p w:rsidR="000F46BA" w:rsidRDefault="000F46BA" w:rsidP="000F46BA">
      <w:pPr>
        <w:pStyle w:val="BodyText"/>
        <w:spacing w:before="1" w:line="357" w:lineRule="auto"/>
        <w:ind w:left="401" w:right="272" w:firstLine="706"/>
        <w:jc w:val="both"/>
      </w:pPr>
      <w:r>
        <w:t xml:space="preserve">Друга важлива функція класу </w:t>
      </w:r>
      <w:proofErr w:type="spellStart"/>
      <w:r>
        <w:t>RTCPeerBroadcasting</w:t>
      </w:r>
      <w:proofErr w:type="spellEnd"/>
      <w:r>
        <w:t xml:space="preserve"> - функція </w:t>
      </w:r>
      <w:proofErr w:type="spellStart"/>
      <w:r>
        <w:t>Broadcasting</w:t>
      </w:r>
      <w:proofErr w:type="spellEnd"/>
      <w:r>
        <w:t xml:space="preserve">. Ця функція є обгорткою для </w:t>
      </w:r>
      <w:proofErr w:type="spellStart"/>
      <w:r>
        <w:t>RTCPeerConnection</w:t>
      </w:r>
      <w:proofErr w:type="spellEnd"/>
      <w:r>
        <w:t>, виконує роль шару абстракції і створена для спрощення створення конференц-зв'язку, коли підключених клієнтів більш одного. Приймає на вхід об'єкт, приклад якого показаний на (рис 3.3.)</w:t>
      </w:r>
    </w:p>
    <w:p w:rsidR="000F46BA" w:rsidRDefault="00081421" w:rsidP="00081421">
      <w:pPr>
        <w:pStyle w:val="BodyText"/>
        <w:spacing w:before="1" w:line="357" w:lineRule="auto"/>
        <w:ind w:right="272"/>
        <w:jc w:val="both"/>
      </w:pPr>
      <w:r>
        <w:rPr>
          <w:noProof/>
        </w:rPr>
        <w:drawing>
          <wp:inline distT="0" distB="0" distL="0" distR="0" wp14:anchorId="53EAB083">
            <wp:extent cx="6913245" cy="14998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913245" cy="1499870"/>
                    </a:xfrm>
                    <a:prstGeom prst="rect">
                      <a:avLst/>
                    </a:prstGeom>
                    <a:noFill/>
                  </pic:spPr>
                </pic:pic>
              </a:graphicData>
            </a:graphic>
          </wp:inline>
        </w:drawing>
      </w:r>
      <w:r w:rsidR="000F46BA">
        <w:t xml:space="preserve">                   </w:t>
      </w:r>
      <w:r>
        <w:rPr>
          <w:lang w:val="ru-RU"/>
        </w:rPr>
        <w:t xml:space="preserve">                 </w:t>
      </w:r>
      <w:r w:rsidR="000F46BA">
        <w:t xml:space="preserve"> Рисунок 3.3 - Об'єкт параметрів </w:t>
      </w:r>
      <w:proofErr w:type="spellStart"/>
      <w:r w:rsidR="000F46BA">
        <w:t>Broadcasting</w:t>
      </w:r>
      <w:proofErr w:type="spellEnd"/>
    </w:p>
    <w:p w:rsidR="000F46BA" w:rsidRDefault="000F46BA" w:rsidP="000F46BA">
      <w:pPr>
        <w:pStyle w:val="BodyText"/>
        <w:spacing w:before="1" w:line="357" w:lineRule="auto"/>
        <w:ind w:left="401" w:right="272" w:firstLine="706"/>
        <w:jc w:val="both"/>
      </w:pPr>
      <w:r>
        <w:t xml:space="preserve">В даному об'єкті </w:t>
      </w:r>
      <w:proofErr w:type="spellStart"/>
      <w:r>
        <w:t>openSocket</w:t>
      </w:r>
      <w:proofErr w:type="spellEnd"/>
      <w:r>
        <w:t xml:space="preserve"> - функція відкриття </w:t>
      </w:r>
      <w:proofErr w:type="spellStart"/>
      <w:r>
        <w:t>сокета</w:t>
      </w:r>
      <w:proofErr w:type="spellEnd"/>
      <w:r>
        <w:t xml:space="preserve">, в якій необхідно налаштувати установки обміну SDP-повідомленнями, </w:t>
      </w:r>
      <w:proofErr w:type="spellStart"/>
      <w:r>
        <w:t>onRemoteStream</w:t>
      </w:r>
      <w:proofErr w:type="spellEnd"/>
      <w:r>
        <w:t xml:space="preserve"> і </w:t>
      </w:r>
      <w:proofErr w:type="spellStart"/>
      <w:r>
        <w:t>onRemoteStreamEnded</w:t>
      </w:r>
      <w:proofErr w:type="spellEnd"/>
      <w:r>
        <w:t xml:space="preserve"> - функції-обробники початку і завершення потоків, </w:t>
      </w:r>
      <w:proofErr w:type="spellStart"/>
      <w:r>
        <w:t>connectToRoom</w:t>
      </w:r>
      <w:proofErr w:type="spellEnd"/>
      <w:r>
        <w:t xml:space="preserve"> - функція, яка буде викликана при підключенні до вже існуючої трансляції</w:t>
      </w:r>
    </w:p>
    <w:p w:rsidR="000F46BA" w:rsidRDefault="000F46BA" w:rsidP="000F46BA">
      <w:pPr>
        <w:pStyle w:val="BodyText"/>
        <w:spacing w:before="1" w:line="357" w:lineRule="auto"/>
        <w:ind w:left="401" w:right="272" w:firstLine="706"/>
        <w:jc w:val="both"/>
      </w:pPr>
      <w:r>
        <w:t xml:space="preserve">Якщо відповідь отримана, створюється новий об'єкт </w:t>
      </w:r>
      <w:proofErr w:type="spellStart"/>
      <w:r>
        <w:t>RTCPeerConnection</w:t>
      </w:r>
      <w:proofErr w:type="spellEnd"/>
      <w:r>
        <w:t xml:space="preserve"> для нового підключеного клієнта і встановлюється з'єднання. </w:t>
      </w:r>
      <w:proofErr w:type="spellStart"/>
      <w:r>
        <w:t>Broadcasting</w:t>
      </w:r>
      <w:proofErr w:type="spellEnd"/>
      <w:r>
        <w:t xml:space="preserve"> повертає об'єкт, що містить методи </w:t>
      </w:r>
      <w:proofErr w:type="spellStart"/>
      <w:r>
        <w:t>createRoom</w:t>
      </w:r>
      <w:proofErr w:type="spellEnd"/>
      <w:r>
        <w:t xml:space="preserve">, </w:t>
      </w:r>
      <w:proofErr w:type="spellStart"/>
      <w:r>
        <w:t>joinRoom</w:t>
      </w:r>
      <w:proofErr w:type="spellEnd"/>
      <w:r>
        <w:t xml:space="preserve">, </w:t>
      </w:r>
      <w:proofErr w:type="spellStart"/>
      <w:r>
        <w:t>leaveRoom</w:t>
      </w:r>
      <w:proofErr w:type="spellEnd"/>
      <w:r>
        <w:t xml:space="preserve">. Метод </w:t>
      </w:r>
      <w:proofErr w:type="spellStart"/>
      <w:r>
        <w:t>createRoom</w:t>
      </w:r>
      <w:proofErr w:type="spellEnd"/>
      <w:r>
        <w:t xml:space="preserve"> створює нову конференцію з вказаним ім'ям, після виклику відправляє в </w:t>
      </w:r>
      <w:proofErr w:type="spellStart"/>
      <w:r>
        <w:t>сокет</w:t>
      </w:r>
      <w:proofErr w:type="spellEnd"/>
      <w:r>
        <w:t xml:space="preserve"> повідомлення з інформацією про нову конференції. Метод </w:t>
      </w:r>
      <w:proofErr w:type="spellStart"/>
      <w:r>
        <w:t>joinRoom</w:t>
      </w:r>
      <w:proofErr w:type="spellEnd"/>
      <w:r>
        <w:t xml:space="preserve"> відправляє запит на підключення до вже існуючої конференції, створює новий об'єкт </w:t>
      </w:r>
      <w:proofErr w:type="spellStart"/>
      <w:r>
        <w:t>RTCPeerConnection</w:t>
      </w:r>
      <w:proofErr w:type="spellEnd"/>
      <w:r>
        <w:t xml:space="preserve">. Метод </w:t>
      </w:r>
      <w:proofErr w:type="spellStart"/>
      <w:r>
        <w:t>leaveRoom</w:t>
      </w:r>
      <w:proofErr w:type="spellEnd"/>
      <w:r>
        <w:t xml:space="preserve"> запускає цикл за списком всіх об'єктів </w:t>
      </w:r>
      <w:proofErr w:type="spellStart"/>
      <w:r>
        <w:t>RTCPeerConnection</w:t>
      </w:r>
      <w:proofErr w:type="spellEnd"/>
      <w:r>
        <w:t xml:space="preserve"> і на кожному викликає метод </w:t>
      </w:r>
      <w:proofErr w:type="spellStart"/>
      <w:r>
        <w:t>close</w:t>
      </w:r>
      <w:proofErr w:type="spellEnd"/>
      <w:r>
        <w:t>, який закриває пряме підключення. В результаті бібліотека має простий інтерфейс для створення конференц-підключень</w:t>
      </w:r>
      <w:r w:rsidR="00B8522E" w:rsidRPr="00B8522E">
        <w:t>[17]</w:t>
      </w:r>
      <w:r>
        <w:t xml:space="preserve">. </w:t>
      </w:r>
    </w:p>
    <w:p w:rsidR="000F46BA" w:rsidRDefault="000F46BA" w:rsidP="000F46BA">
      <w:pPr>
        <w:pStyle w:val="BodyText"/>
        <w:spacing w:before="1" w:line="357" w:lineRule="auto"/>
        <w:ind w:left="401" w:right="272" w:firstLine="706"/>
        <w:jc w:val="both"/>
      </w:pPr>
      <w:r>
        <w:t xml:space="preserve">Для цього додатка ще необхідно було створити призначений для користувача інтерфейс і функціонал для створення деякого подібності викликів і відповідей на </w:t>
      </w:r>
      <w:proofErr w:type="spellStart"/>
      <w:r>
        <w:t>відеодзвінок</w:t>
      </w:r>
      <w:proofErr w:type="spellEnd"/>
      <w:r>
        <w:t xml:space="preserve">. Так як структура цього додатка передбачає, що додаток буде довантажувати в </w:t>
      </w:r>
      <w:proofErr w:type="spellStart"/>
      <w:r>
        <w:t>iframe</w:t>
      </w:r>
      <w:proofErr w:type="spellEnd"/>
      <w:r>
        <w:t xml:space="preserve"> на сторінці з іншим доменом, то необхідно реалізувати механізм обміну даними між батьківським вікном і вмістом </w:t>
      </w:r>
      <w:proofErr w:type="spellStart"/>
      <w:r>
        <w:t>iframe</w:t>
      </w:r>
      <w:proofErr w:type="spellEnd"/>
      <w:r>
        <w:t xml:space="preserve">. Для цього був </w:t>
      </w:r>
      <w:r>
        <w:lastRenderedPageBreak/>
        <w:t>обраний механізм POST-повідомлень. Вони відправляються в вигляді рядка. Щоб відправити масив з даними, можна закодувати його в JSON-рядок(рис 3.4), а при отриманні декодувати.</w:t>
      </w:r>
    </w:p>
    <w:p w:rsidR="000F46BA" w:rsidRDefault="00081421" w:rsidP="000F46BA">
      <w:pPr>
        <w:pStyle w:val="BodyText"/>
        <w:spacing w:before="1" w:line="357" w:lineRule="auto"/>
        <w:ind w:left="401" w:right="272" w:firstLine="706"/>
        <w:jc w:val="both"/>
      </w:pPr>
      <w:r>
        <w:rPr>
          <w:lang w:val="ru-RU"/>
        </w:rPr>
        <w:t xml:space="preserve"> </w:t>
      </w:r>
      <w:r w:rsidR="000F46BA">
        <w:t xml:space="preserve"> </w:t>
      </w:r>
      <w:r>
        <w:rPr>
          <w:noProof/>
        </w:rPr>
        <w:drawing>
          <wp:inline distT="0" distB="0" distL="0" distR="0" wp14:anchorId="778D5036">
            <wp:extent cx="4261485" cy="154241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1485" cy="154241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3.4- масив </w:t>
      </w:r>
      <w:proofErr w:type="spellStart"/>
      <w:r>
        <w:t>данних</w:t>
      </w:r>
      <w:proofErr w:type="spellEnd"/>
      <w:r>
        <w:t xml:space="preserve"> в JSON</w:t>
      </w:r>
    </w:p>
    <w:p w:rsidR="000F46BA" w:rsidRDefault="000F46BA" w:rsidP="000F46BA">
      <w:pPr>
        <w:pStyle w:val="BodyText"/>
        <w:spacing w:before="1" w:line="357" w:lineRule="auto"/>
        <w:ind w:left="401" w:right="272" w:firstLine="706"/>
        <w:jc w:val="both"/>
      </w:pPr>
      <w:r>
        <w:t>При отриманні POST-повідомлення з необхідними даними (</w:t>
      </w:r>
      <w:proofErr w:type="spellStart"/>
      <w:r>
        <w:t>id</w:t>
      </w:r>
      <w:proofErr w:type="spellEnd"/>
      <w:r>
        <w:t xml:space="preserve"> абонента і приймає, посилання на фотографію, ім'я) скрипт запускає нову конференцію, викликаючи метод </w:t>
      </w:r>
      <w:proofErr w:type="spellStart"/>
      <w:r>
        <w:t>createRoom</w:t>
      </w:r>
      <w:proofErr w:type="spellEnd"/>
      <w:r>
        <w:t xml:space="preserve"> бібліотеки </w:t>
      </w:r>
      <w:proofErr w:type="spellStart"/>
      <w:r>
        <w:t>RTCPeerBroadcasting</w:t>
      </w:r>
      <w:proofErr w:type="spellEnd"/>
      <w:r>
        <w:t xml:space="preserve">, як ім'я конференції буде вказано </w:t>
      </w:r>
      <w:proofErr w:type="spellStart"/>
      <w:r>
        <w:t>id</w:t>
      </w:r>
      <w:proofErr w:type="spellEnd"/>
      <w:r>
        <w:t xml:space="preserve"> приймає користувача. Після того, як конференція створена, в базу даних буде записана інформація про виклик. Якщо приймаючий виклик користувач буде в режимі онлайн, то він отримає повідомлення про виклик з бази даних. Якщо користувач відхилить виклик, то в базу даних буде відправлено відповідне повідомлення, яке отримає викликає. Якщо користувач прийме виклик, то браузерні розширення відкриє </w:t>
      </w:r>
      <w:proofErr w:type="spellStart"/>
      <w:r>
        <w:t>iframe</w:t>
      </w:r>
      <w:proofErr w:type="spellEnd"/>
      <w:r>
        <w:t xml:space="preserve"> і завантажить сторінку з </w:t>
      </w:r>
      <w:proofErr w:type="spellStart"/>
      <w:r>
        <w:t>WebRTC</w:t>
      </w:r>
      <w:proofErr w:type="spellEnd"/>
      <w:r>
        <w:t xml:space="preserve">-додатком. У нього також буде відправлено POST-повідомлення про прийняття виклику, після чого буде викликаний метод </w:t>
      </w:r>
      <w:proofErr w:type="spellStart"/>
      <w:r>
        <w:t>joinRoom</w:t>
      </w:r>
      <w:proofErr w:type="spellEnd"/>
      <w:r>
        <w:t xml:space="preserve"> бібліотеки </w:t>
      </w:r>
      <w:proofErr w:type="spellStart"/>
      <w:r>
        <w:t>RTCPeerBroadcasting</w:t>
      </w:r>
      <w:proofErr w:type="spellEnd"/>
      <w:r>
        <w:t>. Користувач буде підключений до конференції і між ним і викликає буде встановлено пряме підключення.</w:t>
      </w:r>
    </w:p>
    <w:p w:rsidR="000F46BA" w:rsidRDefault="000F46BA" w:rsidP="000F46BA">
      <w:pPr>
        <w:pStyle w:val="BodyText"/>
        <w:spacing w:before="1" w:line="357" w:lineRule="auto"/>
        <w:ind w:left="401" w:right="272" w:firstLine="706"/>
        <w:jc w:val="both"/>
      </w:pPr>
      <w:r>
        <w:t xml:space="preserve">Після завершення роботи над </w:t>
      </w:r>
      <w:proofErr w:type="spellStart"/>
      <w:r>
        <w:t>WebRTC</w:t>
      </w:r>
      <w:proofErr w:type="spellEnd"/>
      <w:r>
        <w:t>-додатком було написано браузерні розширення. У маніфесті розширення було зазначено, з якими доменами йому буде дозволено працювати: wss://wcs5-eu.flashphoner.com:8443.</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 xml:space="preserve"> </w:t>
      </w:r>
      <w:proofErr w:type="spellStart"/>
      <w:r>
        <w:t>Web</w:t>
      </w:r>
      <w:proofErr w:type="spellEnd"/>
      <w:r>
        <w:t xml:space="preserve"> </w:t>
      </w:r>
      <w:proofErr w:type="spellStart"/>
      <w:r>
        <w:t>Call</w:t>
      </w:r>
      <w:proofErr w:type="spellEnd"/>
      <w:r>
        <w:t xml:space="preserve"> Server 5 можна отримати доступ по захищеному протоколу </w:t>
      </w:r>
      <w:proofErr w:type="spellStart"/>
      <w:r>
        <w:t>https</w:t>
      </w:r>
      <w:proofErr w:type="spellEnd"/>
      <w:r>
        <w:t xml:space="preserve">, і розширенню буде дозволено працювати по </w:t>
      </w:r>
      <w:proofErr w:type="spellStart"/>
      <w:r>
        <w:t>http</w:t>
      </w:r>
      <w:proofErr w:type="spellEnd"/>
      <w:r>
        <w:t xml:space="preserve"> і </w:t>
      </w:r>
      <w:proofErr w:type="spellStart"/>
      <w:r>
        <w:t>https</w:t>
      </w:r>
      <w:proofErr w:type="spellEnd"/>
      <w:r>
        <w:t xml:space="preserve">, але, щоб виключити можливість перехоплення даних </w:t>
      </w:r>
      <w:proofErr w:type="spellStart"/>
      <w:r>
        <w:t>третьмі</w:t>
      </w:r>
      <w:proofErr w:type="spellEnd"/>
      <w:r>
        <w:t xml:space="preserve"> особами, в коді, який взаємодіє безпосередньо зі сторінкою сайту (файл content.js) був доданий </w:t>
      </w:r>
      <w:proofErr w:type="spellStart"/>
      <w:r>
        <w:t>редирект</w:t>
      </w:r>
      <w:proofErr w:type="spellEnd"/>
      <w:r>
        <w:t xml:space="preserve"> на </w:t>
      </w:r>
      <w:proofErr w:type="spellStart"/>
      <w:r>
        <w:t>https</w:t>
      </w:r>
      <w:proofErr w:type="spellEnd"/>
      <w:r>
        <w:t xml:space="preserve"> , якщо користувач зайшов на сайт через </w:t>
      </w:r>
      <w:proofErr w:type="spellStart"/>
      <w:r>
        <w:t>http</w:t>
      </w:r>
      <w:proofErr w:type="spellEnd"/>
      <w:r>
        <w:t>.</w:t>
      </w:r>
    </w:p>
    <w:p w:rsidR="000F46BA" w:rsidRDefault="000F46BA" w:rsidP="000F46BA">
      <w:pPr>
        <w:pStyle w:val="BodyText"/>
        <w:spacing w:before="1" w:line="357" w:lineRule="auto"/>
        <w:ind w:left="401" w:right="272" w:firstLine="706"/>
        <w:jc w:val="both"/>
      </w:pPr>
      <w:r>
        <w:t xml:space="preserve">Коли користувач заходить на сторінку сайту, в базу даних зберігається </w:t>
      </w:r>
      <w:r>
        <w:lastRenderedPageBreak/>
        <w:t xml:space="preserve">інформація про те, що користувач знаходиться в режимі онлайн. При закритті вкладки браузера ця інформація буде видалена. Для роботи програми була необхідна інформація про користувача: ім'я, </w:t>
      </w:r>
      <w:proofErr w:type="spellStart"/>
      <w:r>
        <w:t>id</w:t>
      </w:r>
      <w:proofErr w:type="spellEnd"/>
      <w:r>
        <w:t xml:space="preserve">, фотографія. Для отримання цієї інформації відправляється асинхронний запит на адресу wss://wcs5-eu.flashphoner.com:8443(рис 3.5), з якого автоматично проводиться </w:t>
      </w:r>
      <w:proofErr w:type="spellStart"/>
      <w:r>
        <w:t>редирект</w:t>
      </w:r>
      <w:proofErr w:type="spellEnd"/>
      <w:r>
        <w:t xml:space="preserve"> на сторінку користувача. За допомогою </w:t>
      </w:r>
      <w:proofErr w:type="spellStart"/>
      <w:r>
        <w:t>парсинга</w:t>
      </w:r>
      <w:proofErr w:type="spellEnd"/>
      <w:r>
        <w:t xml:space="preserve"> по селекторам класів з вмісту сторінки витягується все необхідне.</w:t>
      </w:r>
    </w:p>
    <w:p w:rsidR="000F46BA" w:rsidRDefault="000F46BA" w:rsidP="000F46BA">
      <w:pPr>
        <w:pStyle w:val="BodyText"/>
        <w:spacing w:before="1" w:line="357" w:lineRule="auto"/>
        <w:ind w:left="401" w:right="272" w:firstLine="706"/>
        <w:jc w:val="both"/>
      </w:pPr>
      <w:r>
        <w:t xml:space="preserve"> </w:t>
      </w:r>
      <w:r w:rsidR="00081421">
        <w:rPr>
          <w:noProof/>
        </w:rPr>
        <w:drawing>
          <wp:inline distT="0" distB="0" distL="0" distR="0" wp14:anchorId="3053A643">
            <wp:extent cx="3902075" cy="159131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02075" cy="1591310"/>
                    </a:xfrm>
                    <a:prstGeom prst="rect">
                      <a:avLst/>
                    </a:prstGeom>
                    <a:noFill/>
                  </pic:spPr>
                </pic:pic>
              </a:graphicData>
            </a:graphic>
          </wp:inline>
        </w:drawing>
      </w:r>
    </w:p>
    <w:p w:rsidR="000F46BA" w:rsidRDefault="00081421" w:rsidP="000F46BA">
      <w:pPr>
        <w:pStyle w:val="BodyText"/>
        <w:spacing w:before="1" w:line="357" w:lineRule="auto"/>
        <w:ind w:left="401" w:right="272" w:firstLine="706"/>
        <w:jc w:val="both"/>
      </w:pPr>
      <w:r>
        <w:rPr>
          <w:lang w:val="ru-RU"/>
        </w:rPr>
        <w:t xml:space="preserve">    </w:t>
      </w:r>
      <w:r w:rsidR="000F46BA">
        <w:t xml:space="preserve">Рисунок 3.5 протокол підключення </w:t>
      </w:r>
      <w:proofErr w:type="spellStart"/>
      <w:r w:rsidR="000F46BA">
        <w:t>flashphoner</w:t>
      </w:r>
      <w:proofErr w:type="spellEnd"/>
      <w:r w:rsidR="000F46BA">
        <w:t>.</w:t>
      </w:r>
    </w:p>
    <w:p w:rsidR="000F46BA" w:rsidRDefault="000F46BA" w:rsidP="000F46BA">
      <w:pPr>
        <w:pStyle w:val="BodyText"/>
        <w:spacing w:before="1" w:line="357" w:lineRule="auto"/>
        <w:ind w:left="401" w:right="272" w:firstLine="706"/>
        <w:jc w:val="both"/>
      </w:pPr>
      <w:r>
        <w:t xml:space="preserve">Після отримання даних на директорію користувача в базі даних вішається обробник отримання нових повідомлень </w:t>
      </w:r>
      <w:proofErr w:type="spellStart"/>
      <w:r>
        <w:t>відеотрансляції</w:t>
      </w:r>
      <w:proofErr w:type="spellEnd"/>
      <w:r>
        <w:t xml:space="preserve">. Одночасно з цим перевіряється адреса поточної сторінки. Це необхідно для того, щоб перевірити, чи знаходиться користувач на особистій сторінці іншого користувача. Якщо це так, то з вмісту даної сторінки буде отримана інформація про цього користувача, щоб перевірити, чи має цей користувач встановлене розширення. На сторінці користувача, який теж має розширення, буде відображена кнопка для здійснення </w:t>
      </w:r>
      <w:proofErr w:type="spellStart"/>
      <w:r>
        <w:t>відеотрансляції</w:t>
      </w:r>
      <w:proofErr w:type="spellEnd"/>
      <w:r>
        <w:t xml:space="preserve">. При натисканні на неї в базу даних відправляється повідомлення про виклик, а на сторінці завантажується </w:t>
      </w:r>
      <w:proofErr w:type="spellStart"/>
      <w:r>
        <w:t>iframe</w:t>
      </w:r>
      <w:proofErr w:type="spellEnd"/>
      <w:r>
        <w:t xml:space="preserve"> з </w:t>
      </w:r>
      <w:proofErr w:type="spellStart"/>
      <w:r>
        <w:t>WebRTC</w:t>
      </w:r>
      <w:proofErr w:type="spellEnd"/>
      <w:r>
        <w:t>-додатком, в який відправляється POST-повідомлення (рис 3.6).</w:t>
      </w:r>
    </w:p>
    <w:p w:rsidR="000F46BA" w:rsidRDefault="00081421" w:rsidP="00081421">
      <w:pPr>
        <w:pStyle w:val="BodyText"/>
        <w:spacing w:before="1" w:line="357" w:lineRule="auto"/>
        <w:ind w:right="272"/>
        <w:jc w:val="both"/>
      </w:pPr>
      <w:r>
        <w:rPr>
          <w:noProof/>
        </w:rPr>
        <w:drawing>
          <wp:inline distT="0" distB="0" distL="0" distR="0" wp14:anchorId="3EB2B7D2">
            <wp:extent cx="6913245" cy="188404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13245" cy="188404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3.6 </w:t>
      </w:r>
      <w:proofErr w:type="spellStart"/>
      <w:r>
        <w:t>iframe</w:t>
      </w:r>
      <w:proofErr w:type="spellEnd"/>
      <w:r>
        <w:t xml:space="preserve"> з </w:t>
      </w:r>
      <w:proofErr w:type="spellStart"/>
      <w:r>
        <w:t>WebRTC</w:t>
      </w:r>
      <w:proofErr w:type="spellEnd"/>
      <w:r>
        <w:t>-додатком</w:t>
      </w:r>
    </w:p>
    <w:p w:rsidR="000F46BA" w:rsidRDefault="000F46BA" w:rsidP="000F46BA">
      <w:pPr>
        <w:pStyle w:val="BodyText"/>
        <w:spacing w:before="1" w:line="357" w:lineRule="auto"/>
        <w:ind w:left="401" w:right="272" w:firstLine="706"/>
        <w:jc w:val="both"/>
      </w:pPr>
      <w:r>
        <w:t xml:space="preserve">Другим параметром функції </w:t>
      </w:r>
      <w:proofErr w:type="spellStart"/>
      <w:r>
        <w:t>postMessage</w:t>
      </w:r>
      <w:proofErr w:type="spellEnd"/>
      <w:r>
        <w:t xml:space="preserve"> повинен бути вказаний домен, на </w:t>
      </w:r>
      <w:r>
        <w:lastRenderedPageBreak/>
        <w:t xml:space="preserve">який дозволено відправляти POST-повідомлення, в прикладі вище ж зазначений символ * для того, щоб дозволити відправку на будь-який домен, так як </w:t>
      </w:r>
      <w:proofErr w:type="spellStart"/>
      <w:r>
        <w:t>iframe</w:t>
      </w:r>
      <w:proofErr w:type="spellEnd"/>
      <w:r>
        <w:t xml:space="preserve"> в цьому додатку буде довантажувати зі стороннього сервера.</w:t>
      </w:r>
    </w:p>
    <w:p w:rsidR="000F46BA" w:rsidRDefault="000F46BA" w:rsidP="000F46BA">
      <w:pPr>
        <w:pStyle w:val="BodyText"/>
        <w:spacing w:before="1" w:line="357" w:lineRule="auto"/>
        <w:ind w:left="401" w:right="272" w:firstLine="706"/>
        <w:jc w:val="both"/>
      </w:pPr>
      <w:r>
        <w:t xml:space="preserve">Коли користувач буде підключений до </w:t>
      </w:r>
      <w:proofErr w:type="spellStart"/>
      <w:r>
        <w:t>стрімінгу</w:t>
      </w:r>
      <w:proofErr w:type="spellEnd"/>
      <w:r>
        <w:t xml:space="preserve">, це відобразиться на його сторінці. При </w:t>
      </w:r>
      <w:proofErr w:type="spellStart"/>
      <w:r>
        <w:t>підключеннівиклику</w:t>
      </w:r>
      <w:proofErr w:type="spellEnd"/>
      <w:r>
        <w:t xml:space="preserve"> буде завантажений </w:t>
      </w:r>
      <w:proofErr w:type="spellStart"/>
      <w:r>
        <w:t>iframe</w:t>
      </w:r>
      <w:proofErr w:type="spellEnd"/>
      <w:r>
        <w:t xml:space="preserve"> і станеться спроба підключення до </w:t>
      </w:r>
      <w:proofErr w:type="spellStart"/>
      <w:r>
        <w:t>сокета</w:t>
      </w:r>
      <w:proofErr w:type="spellEnd"/>
      <w:r>
        <w:t xml:space="preserve"> методом </w:t>
      </w:r>
      <w:proofErr w:type="spellStart"/>
      <w:r>
        <w:t>joinRoom</w:t>
      </w:r>
      <w:proofErr w:type="spellEnd"/>
      <w:r>
        <w:t xml:space="preserve"> бібліотеки </w:t>
      </w:r>
      <w:proofErr w:type="spellStart"/>
      <w:r>
        <w:t>RTCPeerBroadcasting</w:t>
      </w:r>
      <w:proofErr w:type="spellEnd"/>
      <w:r>
        <w:t>.</w:t>
      </w:r>
    </w:p>
    <w:p w:rsidR="004A136B" w:rsidRDefault="004A136B" w:rsidP="000F46BA">
      <w:pPr>
        <w:pStyle w:val="BodyText"/>
        <w:spacing w:before="1" w:line="357" w:lineRule="auto"/>
        <w:ind w:left="401" w:right="272" w:firstLine="706"/>
        <w:jc w:val="both"/>
      </w:pPr>
    </w:p>
    <w:p w:rsidR="000F46BA" w:rsidRPr="004A136B" w:rsidRDefault="000F46BA" w:rsidP="000F46BA">
      <w:pPr>
        <w:pStyle w:val="BodyText"/>
        <w:spacing w:before="1" w:line="357" w:lineRule="auto"/>
        <w:ind w:left="401" w:right="272" w:firstLine="706"/>
        <w:jc w:val="both"/>
        <w:rPr>
          <w:b/>
          <w:bCs/>
          <w:sz w:val="31"/>
          <w:szCs w:val="31"/>
        </w:rPr>
      </w:pPr>
      <w:r>
        <w:t xml:space="preserve">  </w:t>
      </w:r>
      <w:r w:rsidRPr="004A136B">
        <w:rPr>
          <w:b/>
          <w:bCs/>
          <w:sz w:val="31"/>
          <w:szCs w:val="31"/>
        </w:rPr>
        <w:t xml:space="preserve"> 3.2 Реалізація клієнтської частини програмного </w:t>
      </w:r>
      <w:r w:rsidR="003E35A6">
        <w:rPr>
          <w:b/>
          <w:bCs/>
          <w:sz w:val="31"/>
          <w:szCs w:val="31"/>
        </w:rPr>
        <w:t xml:space="preserve">забезпечення </w:t>
      </w:r>
      <w:proofErr w:type="spellStart"/>
      <w:r w:rsidR="003E35A6">
        <w:rPr>
          <w:b/>
          <w:bCs/>
          <w:sz w:val="31"/>
          <w:szCs w:val="31"/>
        </w:rPr>
        <w:t>стрімінгу</w:t>
      </w:r>
      <w:proofErr w:type="spellEnd"/>
    </w:p>
    <w:p w:rsidR="004A136B" w:rsidRDefault="004A136B"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pPr>
      <w:r>
        <w:t>Розробка будь-якої частини програми починається зі створення його архітектури і основних алгоритмів</w:t>
      </w:r>
    </w:p>
    <w:p w:rsidR="000F46BA" w:rsidRDefault="000F46BA" w:rsidP="000F46BA">
      <w:pPr>
        <w:pStyle w:val="BodyText"/>
        <w:spacing w:before="1" w:line="357" w:lineRule="auto"/>
        <w:ind w:left="401" w:right="272" w:firstLine="706"/>
        <w:jc w:val="both"/>
      </w:pPr>
      <w:r>
        <w:t>Після запуску програми в графічному інтерфейсі програми за замовчуванням відображається модуль камери, діаграма взаємодії з яким представлена на (рис 3.9).</w:t>
      </w:r>
    </w:p>
    <w:p w:rsidR="000F46BA" w:rsidRDefault="000F46BA" w:rsidP="000F46BA">
      <w:pPr>
        <w:pStyle w:val="BodyText"/>
        <w:spacing w:before="1" w:line="357" w:lineRule="auto"/>
        <w:ind w:left="401" w:right="272" w:firstLine="706"/>
        <w:jc w:val="both"/>
      </w:pPr>
      <w:r>
        <w:t xml:space="preserve">       </w:t>
      </w:r>
      <w:r w:rsidR="004A136B">
        <w:rPr>
          <w:noProof/>
        </w:rPr>
        <w:drawing>
          <wp:inline distT="0" distB="0" distL="0" distR="0" wp14:anchorId="13AE2A9F">
            <wp:extent cx="6468110" cy="281051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68110" cy="281051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w:t>
      </w:r>
      <w:r w:rsidR="004A136B" w:rsidRPr="00FD0DCA">
        <w:t>7</w:t>
      </w:r>
      <w:r>
        <w:t>. Діаграма модуля камери</w:t>
      </w:r>
    </w:p>
    <w:p w:rsidR="000F46BA" w:rsidRDefault="000F46BA" w:rsidP="000F46BA">
      <w:pPr>
        <w:pStyle w:val="BodyText"/>
        <w:spacing w:before="1" w:line="357" w:lineRule="auto"/>
        <w:ind w:left="401" w:right="272" w:firstLine="706"/>
        <w:jc w:val="both"/>
      </w:pPr>
      <w:r>
        <w:t xml:space="preserve">Щоб увімкнути або вимкнути камери використовуються методи </w:t>
      </w:r>
      <w:proofErr w:type="spellStart"/>
      <w:r>
        <w:t>start</w:t>
      </w:r>
      <w:proofErr w:type="spellEnd"/>
      <w:r>
        <w:t xml:space="preserve"> () і </w:t>
      </w:r>
      <w:proofErr w:type="spellStart"/>
      <w:r>
        <w:t>stop</w:t>
      </w:r>
      <w:proofErr w:type="spellEnd"/>
      <w:r>
        <w:t xml:space="preserve"> () відповідно. При виклику методу </w:t>
      </w:r>
      <w:proofErr w:type="spellStart"/>
      <w:r>
        <w:t>start</w:t>
      </w:r>
      <w:proofErr w:type="spellEnd"/>
      <w:r>
        <w:t xml:space="preserve"> () відбудеться пошук необхідні пристрої для захоплення аудіо-і </w:t>
      </w:r>
      <w:proofErr w:type="spellStart"/>
      <w:r>
        <w:t>відеопотоків</w:t>
      </w:r>
      <w:proofErr w:type="spellEnd"/>
      <w:r>
        <w:t xml:space="preserve">, якщо пристрої знайдені, отримані дані перетворюються в єдиний мультимедійний потік, який буде доступний по деякому </w:t>
      </w:r>
      <w:proofErr w:type="spellStart"/>
      <w:r>
        <w:t>url-адресою</w:t>
      </w:r>
      <w:proofErr w:type="spellEnd"/>
      <w:r>
        <w:t xml:space="preserve">. Метод </w:t>
      </w:r>
      <w:proofErr w:type="spellStart"/>
      <w:r>
        <w:t>stop</w:t>
      </w:r>
      <w:proofErr w:type="spellEnd"/>
      <w:r>
        <w:t xml:space="preserve"> () дозволяє перервати передачу даних з камери і мікрофона пристрою, при цьому відбувається коректне завершення роботи всіх функцій, які </w:t>
      </w:r>
      <w:r>
        <w:lastRenderedPageBreak/>
        <w:t xml:space="preserve">здійснюють формування потоків даних і видалення об'єктів, які зберігають дані про потоках. Щоб змінити роздільну здатність зображення, яке необхідно захоплювати з камери, використовується функція </w:t>
      </w:r>
      <w:proofErr w:type="spellStart"/>
      <w:r>
        <w:t>changeResolution</w:t>
      </w:r>
      <w:proofErr w:type="spellEnd"/>
      <w:r>
        <w:t xml:space="preserve"> (), параметрами якої є необхідні значення дозволу по ширині і висоті. Остання функція в модулі камери представлена на (рис.3.10) - </w:t>
      </w:r>
      <w:proofErr w:type="spellStart"/>
      <w:r>
        <w:t>getVideoStream</w:t>
      </w:r>
      <w:proofErr w:type="spellEnd"/>
      <w:r>
        <w:t xml:space="preserve"> (), забезпечує отримання </w:t>
      </w:r>
      <w:proofErr w:type="spellStart"/>
      <w:r>
        <w:t>url</w:t>
      </w:r>
      <w:proofErr w:type="spellEnd"/>
      <w:r>
        <w:t xml:space="preserve"> мультимедійного потоку, який записується в спеціальне сховище станів користувачів, для подальшого використання іншими модулями. Для настройки аудіо та відео використовується модуль, представлений на (рис. 3.11).</w:t>
      </w:r>
    </w:p>
    <w:p w:rsidR="000F46BA" w:rsidRDefault="004A136B" w:rsidP="004A136B">
      <w:pPr>
        <w:pStyle w:val="BodyText"/>
        <w:spacing w:before="1" w:line="357" w:lineRule="auto"/>
        <w:ind w:right="272"/>
        <w:jc w:val="both"/>
      </w:pPr>
      <w:r>
        <w:rPr>
          <w:noProof/>
        </w:rPr>
        <w:drawing>
          <wp:inline distT="0" distB="0" distL="0" distR="0" wp14:anchorId="0061D36F">
            <wp:extent cx="6913245" cy="149987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913245" cy="149987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w:t>
      </w:r>
      <w:r w:rsidR="004A136B">
        <w:rPr>
          <w:lang w:val="ru-RU"/>
        </w:rPr>
        <w:t>8</w:t>
      </w:r>
      <w:r>
        <w:t xml:space="preserve">  Функція в модулі камери</w:t>
      </w:r>
    </w:p>
    <w:p w:rsidR="000F46BA" w:rsidRDefault="000F46BA" w:rsidP="000F46BA">
      <w:pPr>
        <w:pStyle w:val="BodyText"/>
        <w:spacing w:before="1" w:line="357" w:lineRule="auto"/>
        <w:ind w:left="401" w:right="272" w:firstLine="706"/>
        <w:jc w:val="both"/>
      </w:pPr>
      <w:r>
        <w:t xml:space="preserve">       </w:t>
      </w:r>
      <w:r w:rsidR="004A136B">
        <w:rPr>
          <w:lang w:val="ru-RU"/>
        </w:rPr>
        <w:t xml:space="preserve">  </w:t>
      </w:r>
      <w:r w:rsidR="004A136B">
        <w:rPr>
          <w:noProof/>
        </w:rPr>
        <w:drawing>
          <wp:inline distT="0" distB="0" distL="0" distR="0" wp14:anchorId="3AEB38F9">
            <wp:extent cx="6468110" cy="288353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468110" cy="288353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w:t>
      </w:r>
      <w:r w:rsidR="004A136B">
        <w:rPr>
          <w:lang w:val="ru-RU"/>
        </w:rPr>
        <w:t xml:space="preserve">       </w:t>
      </w:r>
      <w:r>
        <w:t xml:space="preserve">  Рис. 3.</w:t>
      </w:r>
      <w:r w:rsidR="004A136B">
        <w:rPr>
          <w:lang w:val="ru-RU"/>
        </w:rPr>
        <w:t>9</w:t>
      </w:r>
      <w:r>
        <w:t xml:space="preserve"> Діаграма модуля налаштування аудіо / відео</w:t>
      </w:r>
    </w:p>
    <w:p w:rsidR="000F46BA" w:rsidRDefault="000F46BA" w:rsidP="000F46BA">
      <w:pPr>
        <w:pStyle w:val="BodyText"/>
        <w:spacing w:before="1" w:line="357" w:lineRule="auto"/>
        <w:ind w:left="401" w:right="272" w:firstLine="706"/>
        <w:jc w:val="both"/>
      </w:pPr>
      <w:r>
        <w:t xml:space="preserve">Даний модуль дозволяє відключити захоплення відео- або аудіо з пристрою за допомогою функцій </w:t>
      </w:r>
      <w:proofErr w:type="spellStart"/>
      <w:r>
        <w:t>switchVideoState</w:t>
      </w:r>
      <w:proofErr w:type="spellEnd"/>
      <w:r>
        <w:t xml:space="preserve"> () і </w:t>
      </w:r>
      <w:proofErr w:type="spellStart"/>
      <w:r>
        <w:t>switchAudioState</w:t>
      </w:r>
      <w:proofErr w:type="spellEnd"/>
      <w:r>
        <w:t xml:space="preserve"> () відповідно. Дана можливість дозволяє обмежити передачу аудіо- або відео іншому користувачеві. За замовчуванням камера завжди має певне максимально захоплює дозвіл, що дорівнює 640 на 480 пікселів. Щоб змінити це значення служить функція </w:t>
      </w:r>
      <w:proofErr w:type="spellStart"/>
      <w:r>
        <w:t>setMaxHighResolution</w:t>
      </w:r>
      <w:proofErr w:type="spellEnd"/>
      <w:r>
        <w:t xml:space="preserve"> (), яка отримує параметри максимальної ширини висоти, яке </w:t>
      </w:r>
      <w:r>
        <w:lastRenderedPageBreak/>
        <w:t xml:space="preserve">необхідно забезпечити на виході </w:t>
      </w:r>
      <w:proofErr w:type="spellStart"/>
      <w:r>
        <w:t>відеопотоку</w:t>
      </w:r>
      <w:proofErr w:type="spellEnd"/>
      <w:r>
        <w:t xml:space="preserve">. Перед призначенням максимального дозволу, функція </w:t>
      </w:r>
      <w:proofErr w:type="spellStart"/>
      <w:r>
        <w:t>setMaxHighResolution</w:t>
      </w:r>
      <w:proofErr w:type="spellEnd"/>
      <w:r>
        <w:t xml:space="preserve"> () перевірить можливість отримувати цей дозвіл з камери і при позитивному результаті призначить його в якості значення за замовчуванням.</w:t>
      </w:r>
    </w:p>
    <w:p w:rsidR="000F46BA" w:rsidRDefault="000F46BA" w:rsidP="000F46BA">
      <w:pPr>
        <w:pStyle w:val="BodyText"/>
        <w:spacing w:before="1" w:line="357" w:lineRule="auto"/>
        <w:ind w:left="401" w:right="272" w:firstLine="706"/>
        <w:jc w:val="both"/>
      </w:pPr>
      <w:r>
        <w:t>Для створення месенджера скористаємося:</w:t>
      </w:r>
    </w:p>
    <w:p w:rsidR="000F46BA" w:rsidRDefault="000F46BA" w:rsidP="000F46BA">
      <w:pPr>
        <w:pStyle w:val="BodyText"/>
        <w:spacing w:before="1" w:line="357" w:lineRule="auto"/>
        <w:ind w:left="401" w:right="272" w:firstLine="706"/>
        <w:jc w:val="both"/>
      </w:pPr>
      <w:r>
        <w:t xml:space="preserve">socket.io - </w:t>
      </w:r>
      <w:proofErr w:type="spellStart"/>
      <w:r>
        <w:t>JavaScript</w:t>
      </w:r>
      <w:proofErr w:type="spellEnd"/>
      <w:r>
        <w:t>-бібліотека, яка надає двосторонній зв'язок клієнта і сервера в режимі реального часу;</w:t>
      </w:r>
    </w:p>
    <w:p w:rsidR="000F46BA" w:rsidRDefault="000F46BA" w:rsidP="000F46BA">
      <w:pPr>
        <w:pStyle w:val="BodyText"/>
        <w:spacing w:before="1" w:line="357" w:lineRule="auto"/>
        <w:ind w:left="401" w:right="272" w:firstLine="706"/>
        <w:jc w:val="both"/>
      </w:pPr>
      <w:proofErr w:type="spellStart"/>
      <w:r>
        <w:t>express</w:t>
      </w:r>
      <w:proofErr w:type="spellEnd"/>
      <w:r>
        <w:t xml:space="preserve"> - фреймворк Node.js, що надає набір функцій для розробки мобільних і веб-додатків. Дозволяє відповідати на HTTP-запити, використовуючи проміжне ПО, а також відображати HTML-сторінки</w:t>
      </w:r>
      <w:r w:rsidR="00B8522E" w:rsidRPr="00B8522E">
        <w:rPr>
          <w:lang w:val="ru-RU"/>
        </w:rPr>
        <w:t>[18]</w:t>
      </w:r>
      <w:r>
        <w:t>.</w:t>
      </w:r>
    </w:p>
    <w:p w:rsidR="000F46BA" w:rsidRDefault="000F46BA" w:rsidP="000F46BA">
      <w:pPr>
        <w:pStyle w:val="BodyText"/>
        <w:spacing w:before="1" w:line="357" w:lineRule="auto"/>
        <w:ind w:left="401" w:right="272" w:firstLine="706"/>
        <w:jc w:val="both"/>
      </w:pPr>
      <w:r>
        <w:t xml:space="preserve">Створимо сервер, який обслуговує порт 3000 і повертає HTML-файл при виклику. Для ініціалізації нового з'єднання </w:t>
      </w:r>
      <w:proofErr w:type="spellStart"/>
      <w:r>
        <w:t>сокету</w:t>
      </w:r>
      <w:proofErr w:type="spellEnd"/>
      <w:r>
        <w:t xml:space="preserve"> потрібно передати HTTP-об'єкт. Подія </w:t>
      </w:r>
      <w:proofErr w:type="spellStart"/>
      <w:r>
        <w:t>connection</w:t>
      </w:r>
      <w:proofErr w:type="spellEnd"/>
      <w:r>
        <w:t xml:space="preserve"> буде прослуховувати вхідні </w:t>
      </w:r>
      <w:proofErr w:type="spellStart"/>
      <w:r>
        <w:t>сокети</w:t>
      </w:r>
      <w:proofErr w:type="spellEnd"/>
      <w:r>
        <w:t xml:space="preserve">, кожен </w:t>
      </w:r>
      <w:proofErr w:type="spellStart"/>
      <w:r>
        <w:t>сокет</w:t>
      </w:r>
      <w:proofErr w:type="spellEnd"/>
      <w:r>
        <w:t xml:space="preserve"> буде випускати подія </w:t>
      </w:r>
      <w:proofErr w:type="spellStart"/>
      <w:r>
        <w:t>disconnect</w:t>
      </w:r>
      <w:proofErr w:type="spellEnd"/>
      <w:r>
        <w:t>, яке буде викликано при відключенні клієнта. Ми будемо використовувати наступні функції рис 3.1</w:t>
      </w:r>
      <w:r w:rsidR="004A136B">
        <w:rPr>
          <w:lang w:val="ru-RU"/>
        </w:rPr>
        <w:t>0</w:t>
      </w:r>
      <w:r>
        <w:t>:</w:t>
      </w:r>
    </w:p>
    <w:p w:rsidR="000F46BA" w:rsidRDefault="000F46BA" w:rsidP="000F46BA">
      <w:pPr>
        <w:pStyle w:val="BodyText"/>
        <w:spacing w:before="1" w:line="357" w:lineRule="auto"/>
        <w:ind w:left="401" w:right="272" w:firstLine="706"/>
        <w:jc w:val="both"/>
      </w:pPr>
      <w:r>
        <w:t xml:space="preserve"> </w:t>
      </w:r>
      <w:r w:rsidR="004A136B">
        <w:rPr>
          <w:noProof/>
        </w:rPr>
        <w:drawing>
          <wp:inline distT="0" distB="0" distL="0" distR="0" wp14:anchorId="1A988A48">
            <wp:extent cx="4267835" cy="3111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67835" cy="31115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Рисунок 3.1</w:t>
      </w:r>
      <w:r w:rsidR="004A136B" w:rsidRPr="00FD0DCA">
        <w:t>0</w:t>
      </w:r>
      <w:r>
        <w:t xml:space="preserve"> ініціалізації  з'єднання нового </w:t>
      </w:r>
      <w:proofErr w:type="spellStart"/>
      <w:r>
        <w:t>сокету</w:t>
      </w:r>
      <w:proofErr w:type="spellEnd"/>
    </w:p>
    <w:p w:rsidR="000F46BA" w:rsidRDefault="000F46BA" w:rsidP="000F46BA">
      <w:pPr>
        <w:pStyle w:val="BodyText"/>
        <w:spacing w:before="1" w:line="357" w:lineRule="auto"/>
        <w:ind w:left="401" w:right="272" w:firstLine="706"/>
        <w:jc w:val="both"/>
      </w:pPr>
      <w:proofErr w:type="spellStart"/>
      <w:r>
        <w:t>socket.on</w:t>
      </w:r>
      <w:proofErr w:type="spellEnd"/>
      <w:r>
        <w:t xml:space="preserve"> (...) - очікує подія, і коли воно відбувається, то виконує функцію зворотного виклику.</w:t>
      </w:r>
    </w:p>
    <w:p w:rsidR="000F46BA" w:rsidRDefault="000F46BA" w:rsidP="000F46BA">
      <w:pPr>
        <w:pStyle w:val="BodyText"/>
        <w:spacing w:before="1" w:line="357" w:lineRule="auto"/>
        <w:ind w:left="401" w:right="272" w:firstLine="706"/>
        <w:jc w:val="both"/>
      </w:pPr>
      <w:proofErr w:type="spellStart"/>
      <w:r>
        <w:t>io.emit</w:t>
      </w:r>
      <w:proofErr w:type="spellEnd"/>
      <w:r>
        <w:t xml:space="preserve"> (...) - використовується для відправки повідомлення всім підключеним </w:t>
      </w:r>
      <w:proofErr w:type="spellStart"/>
      <w:r>
        <w:t>сокета</w:t>
      </w:r>
      <w:proofErr w:type="spellEnd"/>
      <w:r>
        <w:t>.</w:t>
      </w:r>
    </w:p>
    <w:p w:rsidR="000F46BA" w:rsidRDefault="000F46BA" w:rsidP="000F46BA">
      <w:pPr>
        <w:pStyle w:val="BodyText"/>
        <w:spacing w:before="1" w:line="357" w:lineRule="auto"/>
        <w:ind w:left="401" w:right="272" w:firstLine="706"/>
        <w:jc w:val="both"/>
      </w:pPr>
      <w:r>
        <w:t>Синтаксис наступний:</w:t>
      </w:r>
    </w:p>
    <w:p w:rsidR="000F46BA" w:rsidRDefault="000F46BA" w:rsidP="000F46BA">
      <w:pPr>
        <w:pStyle w:val="BodyText"/>
        <w:spacing w:before="1" w:line="357" w:lineRule="auto"/>
        <w:ind w:left="401" w:right="272" w:firstLine="706"/>
        <w:jc w:val="both"/>
      </w:pPr>
      <w:r>
        <w:t>Створимо сервер з ім'ям server.js. Він повинен:</w:t>
      </w:r>
    </w:p>
    <w:p w:rsidR="000F46BA" w:rsidRDefault="000F46BA" w:rsidP="000F46BA">
      <w:pPr>
        <w:pStyle w:val="BodyText"/>
        <w:spacing w:before="1" w:line="357" w:lineRule="auto"/>
        <w:ind w:left="401" w:right="272" w:firstLine="706"/>
        <w:jc w:val="both"/>
      </w:pPr>
      <w:r>
        <w:t>Виводити повідомлення в консоль при підключенні користувача.</w:t>
      </w:r>
    </w:p>
    <w:p w:rsidR="000F46BA" w:rsidRDefault="000F46BA" w:rsidP="000F46BA">
      <w:pPr>
        <w:pStyle w:val="BodyText"/>
        <w:spacing w:before="1" w:line="357" w:lineRule="auto"/>
        <w:ind w:left="401" w:right="272" w:firstLine="706"/>
        <w:jc w:val="both"/>
      </w:pPr>
      <w:r>
        <w:t xml:space="preserve">Слухати подія </w:t>
      </w:r>
      <w:proofErr w:type="spellStart"/>
      <w:r>
        <w:t>chat</w:t>
      </w:r>
      <w:proofErr w:type="spellEnd"/>
      <w:r>
        <w:t xml:space="preserve"> </w:t>
      </w:r>
      <w:proofErr w:type="spellStart"/>
      <w:r>
        <w:t>message</w:t>
      </w:r>
      <w:proofErr w:type="spellEnd"/>
      <w:r>
        <w:t xml:space="preserve"> і транслювати отримане повідомлення на всі підключені </w:t>
      </w:r>
      <w:proofErr w:type="spellStart"/>
      <w:r>
        <w:t>сокети</w:t>
      </w:r>
      <w:proofErr w:type="spellEnd"/>
      <w:r>
        <w:t>.</w:t>
      </w:r>
    </w:p>
    <w:p w:rsidR="000F46BA" w:rsidRDefault="000F46BA" w:rsidP="000F46BA">
      <w:pPr>
        <w:pStyle w:val="BodyText"/>
        <w:spacing w:before="1" w:line="357" w:lineRule="auto"/>
        <w:ind w:left="401" w:right="272" w:firstLine="706"/>
        <w:jc w:val="both"/>
      </w:pPr>
      <w:r>
        <w:t>Коли користувач відключається, виводити повідомлення в консоль.</w:t>
      </w:r>
    </w:p>
    <w:p w:rsidR="000F46BA" w:rsidRDefault="000F46BA" w:rsidP="000F46BA">
      <w:pPr>
        <w:pStyle w:val="BodyText"/>
        <w:spacing w:before="1" w:line="357" w:lineRule="auto"/>
        <w:ind w:left="401" w:right="272" w:firstLine="706"/>
        <w:jc w:val="both"/>
      </w:pPr>
      <w:r>
        <w:t>В результаті ваш сервер буде виглядати приблизно так(рис 3.13):</w:t>
      </w:r>
    </w:p>
    <w:p w:rsidR="000F46BA" w:rsidRDefault="000F46BA" w:rsidP="000F46BA">
      <w:pPr>
        <w:pStyle w:val="BodyText"/>
        <w:spacing w:before="1" w:line="357" w:lineRule="auto"/>
        <w:ind w:left="401" w:right="272" w:firstLine="706"/>
        <w:jc w:val="both"/>
      </w:pPr>
      <w:r>
        <w:t xml:space="preserve">          </w:t>
      </w:r>
      <w:r w:rsidR="004A136B">
        <w:rPr>
          <w:noProof/>
        </w:rPr>
        <w:drawing>
          <wp:inline distT="0" distB="0" distL="0" distR="0" wp14:anchorId="033EE8E8">
            <wp:extent cx="4109085" cy="118872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09085" cy="118872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lastRenderedPageBreak/>
        <w:t xml:space="preserve">           Рисунок 3.1</w:t>
      </w:r>
      <w:r w:rsidR="004A136B" w:rsidRPr="004A136B">
        <w:t>1</w:t>
      </w:r>
      <w:r>
        <w:t xml:space="preserve"> Клієнт-серверна частина </w:t>
      </w:r>
      <w:proofErr w:type="spellStart"/>
      <w:r>
        <w:t>мессенджеру</w:t>
      </w:r>
      <w:proofErr w:type="spellEnd"/>
    </w:p>
    <w:p w:rsidR="004A136B" w:rsidRDefault="000F46BA" w:rsidP="000F46BA">
      <w:pPr>
        <w:pStyle w:val="BodyText"/>
        <w:spacing w:before="1" w:line="357" w:lineRule="auto"/>
        <w:ind w:left="401" w:right="272" w:firstLine="706"/>
        <w:jc w:val="both"/>
      </w:pPr>
      <w:r>
        <w:t>Включимо скрипти socket.io-</w:t>
      </w:r>
      <w:proofErr w:type="spellStart"/>
      <w:r>
        <w:t>client</w:t>
      </w:r>
      <w:proofErr w:type="spellEnd"/>
      <w:r>
        <w:t xml:space="preserve"> і </w:t>
      </w:r>
      <w:proofErr w:type="spellStart"/>
      <w:r>
        <w:t>jquery</w:t>
      </w:r>
      <w:proofErr w:type="spellEnd"/>
      <w:r>
        <w:t xml:space="preserve"> в наш HTML(рис 3.14)</w:t>
      </w:r>
    </w:p>
    <w:p w:rsidR="000F46BA" w:rsidRDefault="004A136B" w:rsidP="004A136B">
      <w:pPr>
        <w:pStyle w:val="BodyText"/>
        <w:spacing w:before="1" w:line="357" w:lineRule="auto"/>
        <w:ind w:right="272"/>
        <w:jc w:val="both"/>
      </w:pPr>
      <w:r>
        <w:rPr>
          <w:noProof/>
        </w:rPr>
        <w:drawing>
          <wp:inline distT="0" distB="0" distL="0" distR="0" wp14:anchorId="47FB3408">
            <wp:extent cx="6913245" cy="43307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913245" cy="433070"/>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3.1</w:t>
      </w:r>
      <w:r w:rsidR="004A136B" w:rsidRPr="004A136B">
        <w:t xml:space="preserve">2 </w:t>
      </w:r>
      <w:r>
        <w:t>Скрипти socket.io-</w:t>
      </w:r>
      <w:proofErr w:type="spellStart"/>
      <w:r>
        <w:t>client</w:t>
      </w:r>
      <w:proofErr w:type="spellEnd"/>
      <w:r>
        <w:t xml:space="preserve"> і </w:t>
      </w:r>
      <w:proofErr w:type="spellStart"/>
      <w:r>
        <w:t>jquery</w:t>
      </w:r>
      <w:proofErr w:type="spellEnd"/>
    </w:p>
    <w:p w:rsidR="000F46BA" w:rsidRDefault="000F46BA" w:rsidP="000F46BA">
      <w:pPr>
        <w:pStyle w:val="BodyText"/>
        <w:spacing w:before="1" w:line="357" w:lineRule="auto"/>
        <w:ind w:left="401" w:right="272" w:firstLine="706"/>
        <w:jc w:val="both"/>
      </w:pPr>
      <w:r>
        <w:t xml:space="preserve">socket.io служить для нас клієнтом. Він за замовчуванням підключається до </w:t>
      </w:r>
      <w:proofErr w:type="spellStart"/>
      <w:r>
        <w:t>хосту</w:t>
      </w:r>
      <w:proofErr w:type="spellEnd"/>
      <w:r>
        <w:t>, який обслуговує сторінку.</w:t>
      </w:r>
    </w:p>
    <w:p w:rsidR="000F46BA" w:rsidRDefault="000F46BA" w:rsidP="000F46BA">
      <w:pPr>
        <w:pStyle w:val="BodyText"/>
        <w:spacing w:before="1" w:line="357" w:lineRule="auto"/>
        <w:ind w:left="401" w:right="272" w:firstLine="706"/>
        <w:jc w:val="both"/>
      </w:pPr>
      <w:r>
        <w:t xml:space="preserve">В результаті </w:t>
      </w:r>
      <w:proofErr w:type="spellStart"/>
      <w:r>
        <w:t>html</w:t>
      </w:r>
      <w:proofErr w:type="spellEnd"/>
      <w:r>
        <w:t xml:space="preserve"> повинен виглядати приблизно так (рис 3.15):</w:t>
      </w:r>
    </w:p>
    <w:p w:rsidR="000F46BA" w:rsidRDefault="004A136B" w:rsidP="004A136B">
      <w:pPr>
        <w:pStyle w:val="BodyText"/>
        <w:spacing w:before="1" w:line="357" w:lineRule="auto"/>
        <w:ind w:right="272"/>
        <w:jc w:val="both"/>
      </w:pPr>
      <w:r>
        <w:rPr>
          <w:noProof/>
        </w:rPr>
        <w:drawing>
          <wp:inline distT="0" distB="0" distL="0" distR="0" wp14:anchorId="0538BC9B">
            <wp:extent cx="6913245" cy="309689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913245" cy="3096895"/>
                    </a:xfrm>
                    <a:prstGeom prst="rect">
                      <a:avLst/>
                    </a:prstGeom>
                    <a:noFill/>
                  </pic:spPr>
                </pic:pic>
              </a:graphicData>
            </a:graphic>
          </wp:inline>
        </w:drawing>
      </w:r>
    </w:p>
    <w:p w:rsidR="000F46BA" w:rsidRDefault="000F46BA" w:rsidP="000F46BA">
      <w:pPr>
        <w:pStyle w:val="BodyText"/>
        <w:spacing w:before="1" w:line="357" w:lineRule="auto"/>
        <w:ind w:left="401" w:right="272" w:firstLine="706"/>
        <w:jc w:val="both"/>
      </w:pPr>
      <w:r>
        <w:t xml:space="preserve">                          Рисунок 3.1</w:t>
      </w:r>
      <w:r w:rsidR="004A136B" w:rsidRPr="00FD0DCA">
        <w:t>3</w:t>
      </w:r>
      <w:r>
        <w:t xml:space="preserve"> </w:t>
      </w:r>
      <w:proofErr w:type="spellStart"/>
      <w:r>
        <w:t>html</w:t>
      </w:r>
      <w:proofErr w:type="spellEnd"/>
      <w:r>
        <w:t xml:space="preserve"> для нашого </w:t>
      </w:r>
      <w:proofErr w:type="spellStart"/>
      <w:r>
        <w:t>мессенджера</w:t>
      </w:r>
      <w:proofErr w:type="spellEnd"/>
    </w:p>
    <w:p w:rsidR="000F46BA" w:rsidRDefault="000F46BA" w:rsidP="000F46BA">
      <w:pPr>
        <w:pStyle w:val="BodyText"/>
        <w:spacing w:before="1" w:line="357" w:lineRule="auto"/>
        <w:ind w:left="401" w:right="272" w:firstLine="706"/>
        <w:jc w:val="both"/>
      </w:pPr>
      <w:r>
        <w:t xml:space="preserve">Щоб надати нашій сторінці зовнішній вигляд вікна чату, </w:t>
      </w:r>
      <w:proofErr w:type="spellStart"/>
      <w:r>
        <w:t>додамо</w:t>
      </w:r>
      <w:proofErr w:type="spellEnd"/>
      <w:r>
        <w:t xml:space="preserve"> трохи стилів. </w:t>
      </w:r>
      <w:proofErr w:type="spellStart"/>
      <w:r>
        <w:t>Використуємо</w:t>
      </w:r>
      <w:proofErr w:type="spellEnd"/>
      <w:r>
        <w:t xml:space="preserve">  CSS-бібліотеку.</w:t>
      </w:r>
    </w:p>
    <w:p w:rsidR="004A136B" w:rsidRDefault="004A136B" w:rsidP="004A136B">
      <w:pPr>
        <w:pStyle w:val="BodyText"/>
        <w:spacing w:before="1" w:line="357" w:lineRule="auto"/>
        <w:ind w:left="401" w:right="272" w:firstLine="706"/>
        <w:jc w:val="both"/>
      </w:pPr>
      <w:r>
        <w:t>Після завершення написання всього програмного коду і тестування був зверстаний призначений для користувача інтерфейс всіх елементів програми на HTML. Огляд елементів завершеного додатки показаний на скріншотах (рис 3.</w:t>
      </w:r>
      <w:r>
        <w:rPr>
          <w:lang w:val="ru-RU"/>
        </w:rPr>
        <w:t>14</w:t>
      </w:r>
      <w:r>
        <w:t>, 3.</w:t>
      </w:r>
      <w:r>
        <w:rPr>
          <w:lang w:val="ru-RU"/>
        </w:rPr>
        <w:t>15</w:t>
      </w:r>
      <w:r>
        <w:t>).</w:t>
      </w:r>
    </w:p>
    <w:p w:rsidR="004A136B" w:rsidRDefault="004A136B" w:rsidP="004A136B">
      <w:pPr>
        <w:pStyle w:val="BodyText"/>
        <w:spacing w:before="1" w:line="357" w:lineRule="auto"/>
        <w:ind w:right="272"/>
        <w:jc w:val="both"/>
      </w:pPr>
      <w:r>
        <w:rPr>
          <w:noProof/>
        </w:rPr>
        <w:lastRenderedPageBreak/>
        <w:drawing>
          <wp:inline distT="0" distB="0" distL="0" distR="0" wp14:anchorId="1010E052">
            <wp:extent cx="6913245" cy="267017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913245" cy="2670175"/>
                    </a:xfrm>
                    <a:prstGeom prst="rect">
                      <a:avLst/>
                    </a:prstGeom>
                    <a:noFill/>
                  </pic:spPr>
                </pic:pic>
              </a:graphicData>
            </a:graphic>
          </wp:inline>
        </w:drawing>
      </w:r>
    </w:p>
    <w:p w:rsidR="004A136B" w:rsidRDefault="004A136B" w:rsidP="004A136B">
      <w:pPr>
        <w:pStyle w:val="BodyText"/>
        <w:spacing w:before="1" w:line="357" w:lineRule="auto"/>
        <w:ind w:left="401" w:right="272" w:firstLine="706"/>
        <w:jc w:val="both"/>
      </w:pPr>
      <w:r>
        <w:t xml:space="preserve">                            Рисунок 3.</w:t>
      </w:r>
      <w:r>
        <w:rPr>
          <w:lang w:val="ru-RU"/>
        </w:rPr>
        <w:t>14</w:t>
      </w:r>
      <w:r>
        <w:t xml:space="preserve"> Сторінка контролю стріму</w:t>
      </w:r>
    </w:p>
    <w:p w:rsidR="004A136B" w:rsidRDefault="004A136B" w:rsidP="004A136B">
      <w:pPr>
        <w:pStyle w:val="BodyText"/>
        <w:spacing w:before="1" w:line="357" w:lineRule="auto"/>
        <w:ind w:right="272"/>
        <w:jc w:val="both"/>
      </w:pPr>
      <w:r>
        <w:rPr>
          <w:noProof/>
        </w:rPr>
        <w:drawing>
          <wp:inline distT="0" distB="0" distL="0" distR="0" wp14:anchorId="387AA7D2">
            <wp:extent cx="6651625" cy="27495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651625" cy="2749550"/>
                    </a:xfrm>
                    <a:prstGeom prst="rect">
                      <a:avLst/>
                    </a:prstGeom>
                    <a:noFill/>
                  </pic:spPr>
                </pic:pic>
              </a:graphicData>
            </a:graphic>
          </wp:inline>
        </w:drawing>
      </w:r>
    </w:p>
    <w:p w:rsidR="004A136B" w:rsidRDefault="004A136B" w:rsidP="004A136B">
      <w:pPr>
        <w:pStyle w:val="BodyText"/>
        <w:spacing w:before="1" w:line="357" w:lineRule="auto"/>
        <w:ind w:left="401" w:right="272" w:firstLine="706"/>
        <w:jc w:val="both"/>
      </w:pPr>
      <w:r>
        <w:t xml:space="preserve">                         Рисунок 3.</w:t>
      </w:r>
      <w:r>
        <w:rPr>
          <w:lang w:val="ru-RU"/>
        </w:rPr>
        <w:t>15</w:t>
      </w:r>
      <w:r>
        <w:t xml:space="preserve"> Сторінка спостерігача</w:t>
      </w:r>
    </w:p>
    <w:p w:rsidR="000F46BA" w:rsidRDefault="000F46BA" w:rsidP="000F46BA">
      <w:pPr>
        <w:pStyle w:val="BodyText"/>
        <w:spacing w:before="1" w:line="357" w:lineRule="auto"/>
        <w:ind w:left="401" w:right="272" w:firstLine="706"/>
        <w:jc w:val="both"/>
      </w:pPr>
    </w:p>
    <w:p w:rsidR="000F46BA" w:rsidRDefault="000F46BA" w:rsidP="000F46BA">
      <w:pPr>
        <w:pStyle w:val="BodyText"/>
        <w:spacing w:before="1" w:line="357" w:lineRule="auto"/>
        <w:ind w:left="401" w:right="272" w:firstLine="706"/>
        <w:jc w:val="both"/>
        <w:rPr>
          <w:b/>
          <w:bCs/>
          <w:sz w:val="31"/>
          <w:szCs w:val="31"/>
        </w:rPr>
      </w:pPr>
      <w:r w:rsidRPr="004A136B">
        <w:rPr>
          <w:b/>
          <w:bCs/>
          <w:sz w:val="31"/>
          <w:szCs w:val="31"/>
        </w:rPr>
        <w:t>3.3</w:t>
      </w:r>
      <w:r w:rsidR="0086571A">
        <w:rPr>
          <w:b/>
          <w:bCs/>
          <w:sz w:val="31"/>
          <w:szCs w:val="31"/>
        </w:rPr>
        <w:t xml:space="preserve"> </w:t>
      </w:r>
      <w:r w:rsidRPr="004A136B">
        <w:rPr>
          <w:b/>
          <w:bCs/>
          <w:sz w:val="31"/>
          <w:szCs w:val="31"/>
        </w:rPr>
        <w:t>Висновки до розділу 3</w:t>
      </w:r>
    </w:p>
    <w:p w:rsidR="004A136B" w:rsidRPr="004A136B" w:rsidRDefault="004A136B" w:rsidP="000F46BA">
      <w:pPr>
        <w:pStyle w:val="BodyText"/>
        <w:spacing w:before="1" w:line="357" w:lineRule="auto"/>
        <w:ind w:left="401" w:right="272" w:firstLine="706"/>
        <w:jc w:val="both"/>
        <w:rPr>
          <w:b/>
          <w:bCs/>
          <w:sz w:val="31"/>
          <w:szCs w:val="31"/>
        </w:rPr>
      </w:pPr>
    </w:p>
    <w:p w:rsidR="000F46BA" w:rsidRDefault="000F46BA" w:rsidP="000F46BA">
      <w:pPr>
        <w:pStyle w:val="BodyText"/>
        <w:spacing w:before="1" w:line="357" w:lineRule="auto"/>
        <w:ind w:left="401" w:right="272" w:firstLine="706"/>
        <w:jc w:val="both"/>
      </w:pPr>
      <w:proofErr w:type="spellStart"/>
      <w:r>
        <w:t>Створнго</w:t>
      </w:r>
      <w:proofErr w:type="spellEnd"/>
      <w:r>
        <w:t xml:space="preserve"> компонент серверного програмного забезпечення, який виступає в якості сервера сигналів, необхідний для впровадження технології потокової передачі медіа </w:t>
      </w:r>
      <w:proofErr w:type="spellStart"/>
      <w:r>
        <w:t>WebRTC</w:t>
      </w:r>
      <w:proofErr w:type="spellEnd"/>
      <w:r>
        <w:t>.</w:t>
      </w:r>
    </w:p>
    <w:p w:rsidR="000F46BA" w:rsidRDefault="000F46BA" w:rsidP="000F46BA">
      <w:pPr>
        <w:pStyle w:val="BodyText"/>
        <w:spacing w:before="1" w:line="357" w:lineRule="auto"/>
        <w:ind w:left="401" w:right="272" w:firstLine="706"/>
        <w:jc w:val="both"/>
      </w:pPr>
      <w:r>
        <w:t>Реалізована логіка створення та управління потоковою програмою, програмно реалізовані шари серверної частини програмного забезпечення: шари ресурсів, домени бази даних за допомогою Node.js фреймворку. Також реалізована логіка зміни схеми бази даних.</w:t>
      </w:r>
    </w:p>
    <w:p w:rsidR="00203B53" w:rsidRDefault="00203B53">
      <w:pPr>
        <w:spacing w:line="360" w:lineRule="auto"/>
        <w:jc w:val="both"/>
        <w:sectPr w:rsidR="00203B53">
          <w:pgSz w:w="11910" w:h="16850"/>
          <w:pgMar w:top="1020" w:right="280" w:bottom="280" w:left="740" w:header="707" w:footer="0" w:gutter="0"/>
          <w:cols w:space="720"/>
        </w:sectPr>
      </w:pPr>
    </w:p>
    <w:p w:rsidR="00203B53" w:rsidRDefault="00203B53">
      <w:pPr>
        <w:pStyle w:val="BodyText"/>
        <w:spacing w:before="7"/>
        <w:rPr>
          <w:sz w:val="20"/>
        </w:rPr>
      </w:pPr>
    </w:p>
    <w:p w:rsidR="00203B53" w:rsidRDefault="000F46BA">
      <w:pPr>
        <w:pStyle w:val="Heading2"/>
        <w:ind w:left="2083"/>
        <w:jc w:val="left"/>
      </w:pPr>
      <w:bookmarkStart w:id="25" w:name="_bookmark16"/>
      <w:bookmarkEnd w:id="25"/>
      <w:r>
        <w:t>4. РОЗРОБЛЕННЯ СТАРТАП-ПРОЕКТУ</w:t>
      </w:r>
    </w:p>
    <w:p w:rsidR="00203B53" w:rsidRDefault="00203B53">
      <w:pPr>
        <w:pStyle w:val="BodyText"/>
        <w:rPr>
          <w:b/>
          <w:sz w:val="40"/>
        </w:rPr>
      </w:pPr>
    </w:p>
    <w:p w:rsidR="00203B53" w:rsidRDefault="00203B53">
      <w:pPr>
        <w:pStyle w:val="BodyText"/>
        <w:spacing w:before="10"/>
        <w:rPr>
          <w:b/>
          <w:sz w:val="51"/>
        </w:rPr>
      </w:pPr>
    </w:p>
    <w:p w:rsidR="00203B53" w:rsidRDefault="000F46BA">
      <w:pPr>
        <w:pStyle w:val="BodyText"/>
        <w:spacing w:before="1" w:line="357" w:lineRule="auto"/>
        <w:ind w:left="401" w:right="276" w:firstLine="706"/>
        <w:jc w:val="both"/>
      </w:pPr>
      <w:r>
        <w:t xml:space="preserve">Протягом </w:t>
      </w:r>
      <w:r>
        <w:rPr>
          <w:spacing w:val="-3"/>
        </w:rPr>
        <w:t xml:space="preserve">останніх років </w:t>
      </w:r>
      <w:r>
        <w:t xml:space="preserve">розвиток автоматизованих </w:t>
      </w:r>
      <w:r>
        <w:rPr>
          <w:spacing w:val="-5"/>
        </w:rPr>
        <w:t xml:space="preserve">інформаційних </w:t>
      </w:r>
      <w:r>
        <w:t xml:space="preserve">систем </w:t>
      </w:r>
      <w:r>
        <w:rPr>
          <w:spacing w:val="-5"/>
        </w:rPr>
        <w:t xml:space="preserve">став </w:t>
      </w:r>
      <w:r>
        <w:t xml:space="preserve">поштовхом до розвитку </w:t>
      </w:r>
      <w:r>
        <w:rPr>
          <w:spacing w:val="-3"/>
        </w:rPr>
        <w:t xml:space="preserve">соціальних </w:t>
      </w:r>
      <w:r>
        <w:t>мереж.</w:t>
      </w:r>
    </w:p>
    <w:p w:rsidR="00203B53" w:rsidRDefault="000F46BA">
      <w:pPr>
        <w:pStyle w:val="BodyText"/>
        <w:spacing w:before="1" w:line="362" w:lineRule="auto"/>
        <w:ind w:left="401" w:right="294" w:firstLine="706"/>
        <w:jc w:val="both"/>
      </w:pPr>
      <w:r>
        <w:rPr>
          <w:spacing w:val="-3"/>
        </w:rPr>
        <w:t xml:space="preserve">Ідея </w:t>
      </w:r>
      <w:r>
        <w:t xml:space="preserve">проекту полягає у створенні програмного забезпечення, </w:t>
      </w:r>
      <w:r>
        <w:rPr>
          <w:spacing w:val="-5"/>
        </w:rPr>
        <w:t xml:space="preserve">що </w:t>
      </w:r>
      <w:r>
        <w:rPr>
          <w:spacing w:val="-3"/>
        </w:rPr>
        <w:t xml:space="preserve">надає можливість </w:t>
      </w:r>
      <w:r>
        <w:t>до створення</w:t>
      </w:r>
      <w:r w:rsidR="004A136B">
        <w:rPr>
          <w:spacing w:val="-5"/>
          <w:lang w:val="ru-RU"/>
        </w:rPr>
        <w:t xml:space="preserve"> </w:t>
      </w:r>
      <w:proofErr w:type="spellStart"/>
      <w:r w:rsidR="004A136B">
        <w:rPr>
          <w:spacing w:val="-5"/>
          <w:lang w:val="ru-RU"/>
        </w:rPr>
        <w:t>стр</w:t>
      </w:r>
      <w:r w:rsidR="004A136B">
        <w:rPr>
          <w:spacing w:val="-5"/>
        </w:rPr>
        <w:t>імінгов</w:t>
      </w:r>
      <w:r w:rsidR="005B6219">
        <w:rPr>
          <w:spacing w:val="-5"/>
        </w:rPr>
        <w:t>ої</w:t>
      </w:r>
      <w:proofErr w:type="spellEnd"/>
      <w:r w:rsidR="005B6219">
        <w:rPr>
          <w:spacing w:val="-5"/>
        </w:rPr>
        <w:t xml:space="preserve"> платформи</w:t>
      </w:r>
      <w:r>
        <w:t xml:space="preserve">. </w:t>
      </w:r>
      <w:r>
        <w:rPr>
          <w:spacing w:val="-4"/>
        </w:rPr>
        <w:t>Програмний</w:t>
      </w:r>
      <w:r>
        <w:rPr>
          <w:spacing w:val="62"/>
        </w:rPr>
        <w:t xml:space="preserve"> </w:t>
      </w:r>
      <w:r>
        <w:t xml:space="preserve">продукт </w:t>
      </w:r>
      <w:r>
        <w:rPr>
          <w:spacing w:val="-3"/>
        </w:rPr>
        <w:t xml:space="preserve">орієнтовано </w:t>
      </w:r>
      <w:r>
        <w:t>на використання</w:t>
      </w:r>
      <w:r w:rsidR="005B6219">
        <w:t xml:space="preserve"> в онлайн вікторинах</w:t>
      </w:r>
      <w:r>
        <w:t>.</w:t>
      </w:r>
    </w:p>
    <w:p w:rsidR="00203B53" w:rsidRDefault="000F46BA">
      <w:pPr>
        <w:pStyle w:val="BodyText"/>
        <w:spacing w:line="357" w:lineRule="auto"/>
        <w:ind w:left="401" w:right="266" w:firstLine="706"/>
        <w:jc w:val="both"/>
      </w:pPr>
      <w:r>
        <w:t>Завдання розділу полягає у визначенні перспективності запропонованих у цій роботі науково-технічних рішень і пропозицій за допомогою маркетингового аналізу та оцінці можливостей їх ринкового впровадження [</w:t>
      </w:r>
      <w:r w:rsidR="00B8522E" w:rsidRPr="00B8522E">
        <w:rPr>
          <w:lang w:val="ru-RU"/>
        </w:rPr>
        <w:t>19</w:t>
      </w:r>
      <w:r>
        <w:t>].</w:t>
      </w:r>
    </w:p>
    <w:p w:rsidR="00203B53" w:rsidRDefault="000F46BA">
      <w:pPr>
        <w:pStyle w:val="BodyText"/>
        <w:spacing w:line="364" w:lineRule="auto"/>
        <w:ind w:left="401" w:right="281" w:firstLine="706"/>
        <w:jc w:val="both"/>
      </w:pPr>
      <w:r>
        <w:t xml:space="preserve">В розділі надається опис </w:t>
      </w:r>
      <w:r>
        <w:rPr>
          <w:spacing w:val="-6"/>
        </w:rPr>
        <w:t xml:space="preserve">ідеї </w:t>
      </w:r>
      <w:r>
        <w:t xml:space="preserve">стартап-проекту </w:t>
      </w:r>
      <w:r>
        <w:rPr>
          <w:spacing w:val="-3"/>
        </w:rPr>
        <w:t xml:space="preserve">та </w:t>
      </w:r>
      <w:r>
        <w:t xml:space="preserve">визначаються основні </w:t>
      </w:r>
      <w:r>
        <w:rPr>
          <w:spacing w:val="-5"/>
        </w:rPr>
        <w:t xml:space="preserve">напрями </w:t>
      </w:r>
      <w:r>
        <w:t xml:space="preserve">до його використання програмного продукту </w:t>
      </w:r>
      <w:r>
        <w:rPr>
          <w:spacing w:val="-3"/>
        </w:rPr>
        <w:t xml:space="preserve">та </w:t>
      </w:r>
      <w:r>
        <w:rPr>
          <w:spacing w:val="-5"/>
        </w:rPr>
        <w:t xml:space="preserve">технічні </w:t>
      </w:r>
      <w:r>
        <w:rPr>
          <w:spacing w:val="-4"/>
        </w:rPr>
        <w:t xml:space="preserve">відмінності </w:t>
      </w:r>
      <w:r>
        <w:rPr>
          <w:spacing w:val="-7"/>
        </w:rPr>
        <w:t xml:space="preserve">від </w:t>
      </w:r>
      <w:r>
        <w:rPr>
          <w:spacing w:val="-3"/>
        </w:rPr>
        <w:t>конкурентних</w:t>
      </w:r>
      <w:r>
        <w:t xml:space="preserve"> </w:t>
      </w:r>
      <w:r>
        <w:rPr>
          <w:spacing w:val="-3"/>
        </w:rPr>
        <w:t>продуктів.</w:t>
      </w:r>
    </w:p>
    <w:p w:rsidR="00203B53" w:rsidRDefault="000F46BA">
      <w:pPr>
        <w:pStyle w:val="BodyText"/>
        <w:spacing w:line="357" w:lineRule="auto"/>
        <w:ind w:left="401" w:right="280" w:firstLine="706"/>
        <w:jc w:val="both"/>
      </w:pPr>
      <w:r>
        <w:t>За даними цього розділу можна визначити доцільність переходу до наступних етапів реалізації проекту, що розроблюється.</w:t>
      </w:r>
    </w:p>
    <w:p w:rsidR="00203B53" w:rsidRDefault="00203B53">
      <w:pPr>
        <w:pStyle w:val="BodyText"/>
        <w:rPr>
          <w:sz w:val="32"/>
        </w:rPr>
      </w:pPr>
    </w:p>
    <w:p w:rsidR="00203B53" w:rsidRDefault="000F46BA">
      <w:pPr>
        <w:pStyle w:val="Heading3"/>
        <w:numPr>
          <w:ilvl w:val="1"/>
          <w:numId w:val="19"/>
        </w:numPr>
        <w:tabs>
          <w:tab w:val="left" w:pos="1812"/>
          <w:tab w:val="left" w:pos="1813"/>
        </w:tabs>
        <w:spacing w:before="188"/>
      </w:pPr>
      <w:bookmarkStart w:id="26" w:name="_bookmark17"/>
      <w:bookmarkEnd w:id="26"/>
      <w:r>
        <w:rPr>
          <w:spacing w:val="-3"/>
        </w:rPr>
        <w:t xml:space="preserve">Опис </w:t>
      </w:r>
      <w:r>
        <w:t>ідеї</w:t>
      </w:r>
      <w:r>
        <w:rPr>
          <w:spacing w:val="24"/>
        </w:rPr>
        <w:t xml:space="preserve"> </w:t>
      </w:r>
      <w:r>
        <w:rPr>
          <w:spacing w:val="-3"/>
        </w:rPr>
        <w:t>проекту</w:t>
      </w:r>
    </w:p>
    <w:p w:rsidR="00203B53" w:rsidRDefault="00203B53">
      <w:pPr>
        <w:pStyle w:val="BodyText"/>
        <w:rPr>
          <w:b/>
          <w:sz w:val="34"/>
        </w:rPr>
      </w:pPr>
    </w:p>
    <w:p w:rsidR="00203B53" w:rsidRDefault="00203B53">
      <w:pPr>
        <w:pStyle w:val="BodyText"/>
        <w:spacing w:before="5"/>
        <w:rPr>
          <w:b/>
          <w:sz w:val="31"/>
        </w:rPr>
      </w:pPr>
    </w:p>
    <w:p w:rsidR="00203B53" w:rsidRDefault="000F46BA">
      <w:pPr>
        <w:pStyle w:val="BodyText"/>
        <w:spacing w:line="357" w:lineRule="auto"/>
        <w:ind w:left="401" w:right="280" w:firstLine="706"/>
        <w:jc w:val="both"/>
      </w:pPr>
      <w:r>
        <w:rPr>
          <w:spacing w:val="-3"/>
        </w:rPr>
        <w:t xml:space="preserve">Ідея </w:t>
      </w:r>
      <w:r>
        <w:t xml:space="preserve">стартап-проекту є основним чинником: </w:t>
      </w:r>
      <w:r>
        <w:rPr>
          <w:spacing w:val="-5"/>
        </w:rPr>
        <w:t xml:space="preserve">що </w:t>
      </w:r>
      <w:r>
        <w:rPr>
          <w:spacing w:val="-4"/>
        </w:rPr>
        <w:t xml:space="preserve">впливає </w:t>
      </w:r>
      <w:r>
        <w:t xml:space="preserve">на </w:t>
      </w:r>
      <w:r>
        <w:rPr>
          <w:spacing w:val="-6"/>
        </w:rPr>
        <w:t xml:space="preserve">успішність </w:t>
      </w:r>
      <w:r>
        <w:rPr>
          <w:spacing w:val="-4"/>
        </w:rPr>
        <w:t xml:space="preserve">розвитку </w:t>
      </w:r>
      <w:r>
        <w:t xml:space="preserve">стартап-проекту. Саме тому </w:t>
      </w:r>
      <w:r>
        <w:rPr>
          <w:spacing w:val="-5"/>
        </w:rPr>
        <w:t xml:space="preserve">чітке </w:t>
      </w:r>
      <w:r>
        <w:t xml:space="preserve">визначення </w:t>
      </w:r>
      <w:r>
        <w:rPr>
          <w:spacing w:val="-6"/>
        </w:rPr>
        <w:t xml:space="preserve">ідеї </w:t>
      </w:r>
      <w:r>
        <w:rPr>
          <w:spacing w:val="-3"/>
        </w:rPr>
        <w:t xml:space="preserve">та </w:t>
      </w:r>
      <w:r>
        <w:t xml:space="preserve">можливих </w:t>
      </w:r>
      <w:r>
        <w:rPr>
          <w:spacing w:val="-3"/>
        </w:rPr>
        <w:t xml:space="preserve">напрямів </w:t>
      </w:r>
      <w:r>
        <w:rPr>
          <w:spacing w:val="6"/>
        </w:rPr>
        <w:t xml:space="preserve">її </w:t>
      </w:r>
      <w:r>
        <w:t xml:space="preserve">застосування є дуже </w:t>
      </w:r>
      <w:r>
        <w:rPr>
          <w:spacing w:val="-4"/>
        </w:rPr>
        <w:t xml:space="preserve">важливим </w:t>
      </w:r>
      <w:r>
        <w:rPr>
          <w:spacing w:val="-5"/>
        </w:rPr>
        <w:t xml:space="preserve">етапу </w:t>
      </w:r>
      <w:r>
        <w:rPr>
          <w:spacing w:val="-6"/>
        </w:rPr>
        <w:t xml:space="preserve">реалізації </w:t>
      </w:r>
      <w:r>
        <w:t>продукту.</w:t>
      </w:r>
    </w:p>
    <w:p w:rsidR="00203B53" w:rsidRDefault="000F46BA">
      <w:pPr>
        <w:pStyle w:val="BodyText"/>
        <w:spacing w:before="2" w:line="369" w:lineRule="auto"/>
        <w:ind w:left="401" w:right="291" w:firstLine="706"/>
        <w:jc w:val="both"/>
      </w:pPr>
      <w:r>
        <w:t>У вигляді таблиці 4.1 надається опис базисної ідеї проекту, надається цілісне уявлення про зміст ідеї та потенційні ринки реалізації продукту.</w:t>
      </w:r>
    </w:p>
    <w:p w:rsidR="00203B53" w:rsidRDefault="00203B53">
      <w:pPr>
        <w:spacing w:line="369" w:lineRule="auto"/>
        <w:jc w:val="both"/>
        <w:sectPr w:rsidR="00203B53">
          <w:pgSz w:w="11910" w:h="16850"/>
          <w:pgMar w:top="1020" w:right="280" w:bottom="280" w:left="740" w:header="707" w:footer="0" w:gutter="0"/>
          <w:cols w:space="720"/>
        </w:sect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spacing w:before="6"/>
        <w:rPr>
          <w:sz w:val="22"/>
        </w:rPr>
      </w:pPr>
    </w:p>
    <w:p w:rsidR="00203B53" w:rsidRDefault="000F46BA">
      <w:pPr>
        <w:pStyle w:val="BodyText"/>
        <w:spacing w:before="94"/>
        <w:ind w:left="1107"/>
      </w:pPr>
      <w:r>
        <w:t>Таблиця 4.1. Опис ідеї стартап-проекту</w:t>
      </w:r>
    </w:p>
    <w:p w:rsidR="00203B53" w:rsidRDefault="00203B53">
      <w:pPr>
        <w:pStyle w:val="BodyText"/>
        <w:spacing w:before="7"/>
        <w:rPr>
          <w:sz w:val="15"/>
        </w:rPr>
      </w:pPr>
    </w:p>
    <w:tbl>
      <w:tblPr>
        <w:tblW w:w="0" w:type="auto"/>
        <w:tblInd w:w="49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485"/>
        <w:gridCol w:w="2929"/>
        <w:gridCol w:w="3590"/>
      </w:tblGrid>
      <w:tr w:rsidR="00203B53">
        <w:trPr>
          <w:trHeight w:val="1005"/>
        </w:trPr>
        <w:tc>
          <w:tcPr>
            <w:tcW w:w="3485" w:type="dxa"/>
          </w:tcPr>
          <w:p w:rsidR="00203B53" w:rsidRDefault="000F46BA">
            <w:pPr>
              <w:pStyle w:val="TableParagraph"/>
              <w:spacing w:before="248"/>
              <w:ind w:left="1149"/>
              <w:rPr>
                <w:b/>
                <w:sz w:val="28"/>
              </w:rPr>
            </w:pPr>
            <w:r>
              <w:rPr>
                <w:b/>
                <w:sz w:val="28"/>
              </w:rPr>
              <w:t>Зміст ідеї</w:t>
            </w:r>
          </w:p>
        </w:tc>
        <w:tc>
          <w:tcPr>
            <w:tcW w:w="2929" w:type="dxa"/>
          </w:tcPr>
          <w:p w:rsidR="00203B53" w:rsidRDefault="000F46BA">
            <w:pPr>
              <w:pStyle w:val="TableParagraph"/>
              <w:spacing w:before="8" w:line="357" w:lineRule="auto"/>
              <w:ind w:left="607" w:firstLine="195"/>
              <w:rPr>
                <w:b/>
                <w:sz w:val="28"/>
              </w:rPr>
            </w:pPr>
            <w:r>
              <w:rPr>
                <w:b/>
                <w:sz w:val="28"/>
              </w:rPr>
              <w:t>Напрямки застосування</w:t>
            </w:r>
          </w:p>
        </w:tc>
        <w:tc>
          <w:tcPr>
            <w:tcW w:w="3590" w:type="dxa"/>
          </w:tcPr>
          <w:p w:rsidR="00203B53" w:rsidRDefault="000F46BA">
            <w:pPr>
              <w:pStyle w:val="TableParagraph"/>
              <w:spacing w:before="248"/>
              <w:ind w:left="111" w:right="98"/>
              <w:jc w:val="center"/>
              <w:rPr>
                <w:b/>
                <w:sz w:val="28"/>
              </w:rPr>
            </w:pPr>
            <w:r>
              <w:rPr>
                <w:b/>
                <w:sz w:val="28"/>
              </w:rPr>
              <w:t>Вигоди для користувача</w:t>
            </w:r>
          </w:p>
        </w:tc>
      </w:tr>
      <w:tr w:rsidR="00203B53">
        <w:trPr>
          <w:trHeight w:val="1997"/>
        </w:trPr>
        <w:tc>
          <w:tcPr>
            <w:tcW w:w="3485" w:type="dxa"/>
            <w:vMerge w:val="restart"/>
            <w:tcBorders>
              <w:bottom w:val="nil"/>
            </w:tcBorders>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5"/>
              <w:rPr>
                <w:sz w:val="46"/>
              </w:rPr>
            </w:pPr>
          </w:p>
          <w:p w:rsidR="00203B53" w:rsidRDefault="000F46BA">
            <w:pPr>
              <w:pStyle w:val="TableParagraph"/>
              <w:spacing w:line="357" w:lineRule="auto"/>
              <w:ind w:left="127" w:right="108" w:firstLine="17"/>
              <w:jc w:val="center"/>
              <w:rPr>
                <w:sz w:val="28"/>
              </w:rPr>
            </w:pPr>
            <w:r>
              <w:rPr>
                <w:sz w:val="28"/>
              </w:rPr>
              <w:t xml:space="preserve">Створення </w:t>
            </w:r>
            <w:r>
              <w:rPr>
                <w:spacing w:val="-6"/>
                <w:sz w:val="28"/>
              </w:rPr>
              <w:t xml:space="preserve">клієнт- </w:t>
            </w:r>
            <w:r>
              <w:rPr>
                <w:sz w:val="28"/>
              </w:rPr>
              <w:t xml:space="preserve">серверного програмного продукту для </w:t>
            </w:r>
            <w:r>
              <w:rPr>
                <w:spacing w:val="-4"/>
                <w:sz w:val="28"/>
              </w:rPr>
              <w:t xml:space="preserve">забезпечення </w:t>
            </w:r>
            <w:proofErr w:type="spellStart"/>
            <w:r>
              <w:rPr>
                <w:spacing w:val="-4"/>
                <w:sz w:val="28"/>
              </w:rPr>
              <w:t>відео</w:t>
            </w:r>
            <w:r w:rsidR="00E65225">
              <w:rPr>
                <w:spacing w:val="-4"/>
                <w:sz w:val="28"/>
              </w:rPr>
              <w:t>трансляцій</w:t>
            </w:r>
            <w:proofErr w:type="spellEnd"/>
          </w:p>
        </w:tc>
        <w:tc>
          <w:tcPr>
            <w:tcW w:w="2929" w:type="dxa"/>
          </w:tcPr>
          <w:p w:rsidR="005B6219" w:rsidRDefault="000F46BA" w:rsidP="005B6219">
            <w:pPr>
              <w:pStyle w:val="TableParagraph"/>
              <w:spacing w:before="264" w:line="357" w:lineRule="auto"/>
              <w:ind w:left="667" w:hanging="75"/>
              <w:rPr>
                <w:sz w:val="28"/>
              </w:rPr>
            </w:pPr>
            <w:r>
              <w:rPr>
                <w:sz w:val="28"/>
              </w:rPr>
              <w:t xml:space="preserve">1. Проведення </w:t>
            </w:r>
            <w:r w:rsidR="005B6219">
              <w:rPr>
                <w:sz w:val="28"/>
              </w:rPr>
              <w:t>онлайн вікторин</w:t>
            </w:r>
          </w:p>
          <w:p w:rsidR="00203B53" w:rsidRDefault="00203B53">
            <w:pPr>
              <w:pStyle w:val="TableParagraph"/>
              <w:spacing w:before="1"/>
              <w:ind w:left="442"/>
              <w:rPr>
                <w:sz w:val="28"/>
              </w:rPr>
            </w:pPr>
          </w:p>
        </w:tc>
        <w:tc>
          <w:tcPr>
            <w:tcW w:w="3590" w:type="dxa"/>
          </w:tcPr>
          <w:p w:rsidR="00203B53" w:rsidRDefault="000F46BA">
            <w:pPr>
              <w:pStyle w:val="TableParagraph"/>
              <w:spacing w:before="24" w:line="362" w:lineRule="auto"/>
              <w:ind w:left="412" w:right="377" w:hanging="12"/>
              <w:jc w:val="center"/>
              <w:rPr>
                <w:sz w:val="28"/>
              </w:rPr>
            </w:pPr>
            <w:r>
              <w:rPr>
                <w:sz w:val="28"/>
              </w:rPr>
              <w:t xml:space="preserve">Проведення </w:t>
            </w:r>
            <w:proofErr w:type="spellStart"/>
            <w:r w:rsidR="005B6219" w:rsidRPr="005B6219">
              <w:rPr>
                <w:spacing w:val="-4"/>
                <w:sz w:val="28"/>
              </w:rPr>
              <w:t>відеотрансляцій</w:t>
            </w:r>
            <w:proofErr w:type="spellEnd"/>
            <w:r>
              <w:rPr>
                <w:spacing w:val="-4"/>
                <w:sz w:val="28"/>
              </w:rPr>
              <w:t xml:space="preserve"> </w:t>
            </w:r>
            <w:r>
              <w:rPr>
                <w:sz w:val="28"/>
              </w:rPr>
              <w:t xml:space="preserve">без обмеження на </w:t>
            </w:r>
            <w:r>
              <w:rPr>
                <w:spacing w:val="-8"/>
                <w:sz w:val="28"/>
              </w:rPr>
              <w:t xml:space="preserve">кількість </w:t>
            </w:r>
            <w:r>
              <w:rPr>
                <w:sz w:val="28"/>
              </w:rPr>
              <w:t>користувачів</w:t>
            </w:r>
          </w:p>
        </w:tc>
      </w:tr>
      <w:tr w:rsidR="00203B53">
        <w:trPr>
          <w:trHeight w:val="1389"/>
        </w:trPr>
        <w:tc>
          <w:tcPr>
            <w:tcW w:w="3485" w:type="dxa"/>
            <w:vMerge/>
            <w:tcBorders>
              <w:top w:val="nil"/>
              <w:bottom w:val="nil"/>
            </w:tcBorders>
          </w:tcPr>
          <w:p w:rsidR="00203B53" w:rsidRDefault="00203B53">
            <w:pPr>
              <w:rPr>
                <w:sz w:val="2"/>
                <w:szCs w:val="2"/>
              </w:rPr>
            </w:pPr>
          </w:p>
        </w:tc>
        <w:tc>
          <w:tcPr>
            <w:tcW w:w="2929" w:type="dxa"/>
            <w:tcBorders>
              <w:bottom w:val="nil"/>
            </w:tcBorders>
          </w:tcPr>
          <w:p w:rsidR="00203B53" w:rsidRDefault="00203B53">
            <w:pPr>
              <w:pStyle w:val="TableParagraph"/>
              <w:spacing w:before="10"/>
              <w:rPr>
                <w:sz w:val="27"/>
              </w:rPr>
            </w:pPr>
          </w:p>
          <w:p w:rsidR="00203B53" w:rsidRDefault="000F46BA">
            <w:pPr>
              <w:pStyle w:val="TableParagraph"/>
              <w:spacing w:line="490" w:lineRule="atLeast"/>
              <w:ind w:left="412" w:firstLine="45"/>
              <w:rPr>
                <w:sz w:val="28"/>
              </w:rPr>
            </w:pPr>
            <w:r>
              <w:rPr>
                <w:sz w:val="28"/>
              </w:rPr>
              <w:t>2. Використання продукту в якості</w:t>
            </w:r>
          </w:p>
        </w:tc>
        <w:tc>
          <w:tcPr>
            <w:tcW w:w="3590" w:type="dxa"/>
            <w:tcBorders>
              <w:bottom w:val="nil"/>
            </w:tcBorders>
          </w:tcPr>
          <w:p w:rsidR="00203B53" w:rsidRDefault="000F46BA">
            <w:pPr>
              <w:pStyle w:val="TableParagraph"/>
              <w:spacing w:before="8" w:line="357" w:lineRule="auto"/>
              <w:ind w:left="202" w:right="172" w:firstLine="14"/>
              <w:jc w:val="center"/>
              <w:rPr>
                <w:sz w:val="28"/>
              </w:rPr>
            </w:pPr>
            <w:r>
              <w:rPr>
                <w:sz w:val="28"/>
              </w:rPr>
              <w:t>Клієнт-серверний програмний продукт може</w:t>
            </w:r>
          </w:p>
          <w:p w:rsidR="00203B53" w:rsidRDefault="000F46BA">
            <w:pPr>
              <w:pStyle w:val="TableParagraph"/>
              <w:spacing w:before="17"/>
              <w:ind w:left="139" w:right="98"/>
              <w:jc w:val="center"/>
              <w:rPr>
                <w:sz w:val="28"/>
              </w:rPr>
            </w:pPr>
            <w:r>
              <w:rPr>
                <w:sz w:val="28"/>
              </w:rPr>
              <w:t>бути використаний лише за</w:t>
            </w:r>
          </w:p>
        </w:tc>
      </w:tr>
      <w:tr w:rsidR="00203B53">
        <w:trPr>
          <w:trHeight w:val="480"/>
        </w:trPr>
        <w:tc>
          <w:tcPr>
            <w:tcW w:w="3485" w:type="dxa"/>
            <w:tcBorders>
              <w:top w:val="nil"/>
              <w:bottom w:val="nil"/>
            </w:tcBorders>
          </w:tcPr>
          <w:p w:rsidR="00203B53" w:rsidRDefault="00203B53">
            <w:pPr>
              <w:pStyle w:val="TableParagraph"/>
              <w:rPr>
                <w:sz w:val="28"/>
              </w:rPr>
            </w:pPr>
          </w:p>
        </w:tc>
        <w:tc>
          <w:tcPr>
            <w:tcW w:w="2929" w:type="dxa"/>
            <w:tcBorders>
              <w:top w:val="nil"/>
              <w:bottom w:val="nil"/>
            </w:tcBorders>
          </w:tcPr>
          <w:p w:rsidR="005B6219" w:rsidRDefault="005B6219">
            <w:pPr>
              <w:pStyle w:val="TableParagraph"/>
              <w:spacing w:before="75"/>
              <w:ind w:left="397"/>
              <w:rPr>
                <w:sz w:val="28"/>
              </w:rPr>
            </w:pPr>
            <w:proofErr w:type="spellStart"/>
            <w:r>
              <w:rPr>
                <w:sz w:val="28"/>
              </w:rPr>
              <w:t>Стрімінгової</w:t>
            </w:r>
            <w:proofErr w:type="spellEnd"/>
          </w:p>
          <w:p w:rsidR="00203B53" w:rsidRDefault="005B6219">
            <w:pPr>
              <w:pStyle w:val="TableParagraph"/>
              <w:spacing w:before="75"/>
              <w:ind w:left="397"/>
              <w:rPr>
                <w:sz w:val="28"/>
              </w:rPr>
            </w:pPr>
            <w:r>
              <w:rPr>
                <w:sz w:val="28"/>
              </w:rPr>
              <w:t xml:space="preserve"> платформи</w:t>
            </w:r>
          </w:p>
        </w:tc>
        <w:tc>
          <w:tcPr>
            <w:tcW w:w="3590" w:type="dxa"/>
            <w:tcBorders>
              <w:top w:val="nil"/>
              <w:bottom w:val="nil"/>
            </w:tcBorders>
          </w:tcPr>
          <w:p w:rsidR="00203B53" w:rsidRDefault="000F46BA">
            <w:pPr>
              <w:pStyle w:val="TableParagraph"/>
              <w:spacing w:before="75"/>
              <w:ind w:left="139" w:right="97"/>
              <w:jc w:val="center"/>
              <w:rPr>
                <w:sz w:val="28"/>
              </w:rPr>
            </w:pPr>
            <w:r>
              <w:rPr>
                <w:sz w:val="28"/>
              </w:rPr>
              <w:t>наявності браузера на</w:t>
            </w:r>
          </w:p>
        </w:tc>
      </w:tr>
      <w:tr w:rsidR="00203B53">
        <w:trPr>
          <w:trHeight w:val="591"/>
        </w:trPr>
        <w:tc>
          <w:tcPr>
            <w:tcW w:w="3485" w:type="dxa"/>
            <w:tcBorders>
              <w:top w:val="nil"/>
            </w:tcBorders>
          </w:tcPr>
          <w:p w:rsidR="00203B53" w:rsidRDefault="00203B53">
            <w:pPr>
              <w:pStyle w:val="TableParagraph"/>
              <w:rPr>
                <w:sz w:val="28"/>
              </w:rPr>
            </w:pPr>
          </w:p>
        </w:tc>
        <w:tc>
          <w:tcPr>
            <w:tcW w:w="2929" w:type="dxa"/>
            <w:tcBorders>
              <w:top w:val="nil"/>
            </w:tcBorders>
          </w:tcPr>
          <w:p w:rsidR="00203B53" w:rsidRDefault="00203B53">
            <w:pPr>
              <w:pStyle w:val="TableParagraph"/>
              <w:rPr>
                <w:sz w:val="28"/>
              </w:rPr>
            </w:pPr>
          </w:p>
        </w:tc>
        <w:tc>
          <w:tcPr>
            <w:tcW w:w="3590" w:type="dxa"/>
            <w:tcBorders>
              <w:top w:val="nil"/>
            </w:tcBorders>
          </w:tcPr>
          <w:p w:rsidR="00203B53" w:rsidRDefault="000F46BA">
            <w:pPr>
              <w:pStyle w:val="TableParagraph"/>
              <w:spacing w:before="75"/>
              <w:ind w:left="111" w:right="98"/>
              <w:jc w:val="center"/>
              <w:rPr>
                <w:sz w:val="28"/>
              </w:rPr>
            </w:pPr>
            <w:r>
              <w:rPr>
                <w:sz w:val="28"/>
              </w:rPr>
              <w:t>пристрої</w:t>
            </w:r>
          </w:p>
        </w:tc>
      </w:tr>
    </w:tbl>
    <w:p w:rsidR="00203B53" w:rsidRDefault="00203B53">
      <w:pPr>
        <w:pStyle w:val="BodyText"/>
        <w:spacing w:before="3"/>
        <w:rPr>
          <w:sz w:val="41"/>
        </w:rPr>
      </w:pPr>
    </w:p>
    <w:p w:rsidR="00203B53" w:rsidRDefault="000F46BA">
      <w:pPr>
        <w:pStyle w:val="BodyText"/>
        <w:spacing w:line="360" w:lineRule="auto"/>
        <w:ind w:left="401" w:right="270" w:firstLine="706"/>
        <w:jc w:val="both"/>
      </w:pPr>
      <w:r>
        <w:rPr>
          <w:spacing w:val="-7"/>
        </w:rPr>
        <w:t xml:space="preserve">Після </w:t>
      </w:r>
      <w:r>
        <w:t xml:space="preserve">визначення </w:t>
      </w:r>
      <w:r>
        <w:rPr>
          <w:spacing w:val="2"/>
        </w:rPr>
        <w:t xml:space="preserve">основної </w:t>
      </w:r>
      <w:r>
        <w:rPr>
          <w:spacing w:val="-6"/>
        </w:rPr>
        <w:t xml:space="preserve">ідеї </w:t>
      </w:r>
      <w:r>
        <w:t xml:space="preserve">стартап-проекту </w:t>
      </w:r>
      <w:r>
        <w:rPr>
          <w:spacing w:val="-3"/>
        </w:rPr>
        <w:t xml:space="preserve">необхідно </w:t>
      </w:r>
      <w:r>
        <w:t xml:space="preserve">визначити сильні </w:t>
      </w:r>
      <w:r>
        <w:rPr>
          <w:spacing w:val="-3"/>
        </w:rPr>
        <w:t xml:space="preserve">та </w:t>
      </w:r>
      <w:r>
        <w:t xml:space="preserve">слабкі </w:t>
      </w:r>
      <w:r>
        <w:rPr>
          <w:spacing w:val="2"/>
        </w:rPr>
        <w:t xml:space="preserve">сторони </w:t>
      </w:r>
      <w:r>
        <w:t xml:space="preserve">проекту, </w:t>
      </w:r>
      <w:r>
        <w:rPr>
          <w:spacing w:val="-5"/>
        </w:rPr>
        <w:t xml:space="preserve">що </w:t>
      </w:r>
      <w:r>
        <w:t xml:space="preserve">розробляється. </w:t>
      </w:r>
      <w:r>
        <w:rPr>
          <w:spacing w:val="-3"/>
        </w:rPr>
        <w:t xml:space="preserve">Для </w:t>
      </w:r>
      <w:r>
        <w:t xml:space="preserve">цього </w:t>
      </w:r>
      <w:r>
        <w:rPr>
          <w:spacing w:val="-3"/>
        </w:rPr>
        <w:t xml:space="preserve">було </w:t>
      </w:r>
      <w:r>
        <w:t xml:space="preserve">визначено </w:t>
      </w:r>
      <w:r>
        <w:rPr>
          <w:spacing w:val="-5"/>
        </w:rPr>
        <w:t xml:space="preserve">найбільш </w:t>
      </w:r>
      <w:r>
        <w:t xml:space="preserve">значимі </w:t>
      </w:r>
      <w:r>
        <w:rPr>
          <w:spacing w:val="-4"/>
        </w:rPr>
        <w:t xml:space="preserve">техніко-економічні </w:t>
      </w:r>
      <w:r>
        <w:rPr>
          <w:spacing w:val="-3"/>
        </w:rPr>
        <w:t xml:space="preserve">характеристики ідеї, </w:t>
      </w:r>
      <w:r>
        <w:t xml:space="preserve">коло можливих  </w:t>
      </w:r>
      <w:r>
        <w:rPr>
          <w:spacing w:val="-4"/>
        </w:rPr>
        <w:t xml:space="preserve">конкурентів </w:t>
      </w:r>
      <w:r>
        <w:t xml:space="preserve">проекту, </w:t>
      </w:r>
      <w:r>
        <w:rPr>
          <w:spacing w:val="-4"/>
        </w:rPr>
        <w:t xml:space="preserve">продуктів-аналогів </w:t>
      </w:r>
      <w:r>
        <w:rPr>
          <w:spacing w:val="-3"/>
        </w:rPr>
        <w:t xml:space="preserve">та </w:t>
      </w:r>
      <w:r>
        <w:rPr>
          <w:spacing w:val="-4"/>
        </w:rPr>
        <w:t xml:space="preserve">продуктів-замінників, </w:t>
      </w:r>
      <w:r>
        <w:rPr>
          <w:spacing w:val="-5"/>
        </w:rPr>
        <w:t xml:space="preserve">що існують </w:t>
      </w:r>
      <w:r>
        <w:t xml:space="preserve">на ринку на </w:t>
      </w:r>
      <w:r>
        <w:rPr>
          <w:spacing w:val="-4"/>
        </w:rPr>
        <w:t xml:space="preserve">момент </w:t>
      </w:r>
      <w:r>
        <w:rPr>
          <w:spacing w:val="-3"/>
        </w:rPr>
        <w:t xml:space="preserve">написання </w:t>
      </w:r>
      <w:r>
        <w:rPr>
          <w:spacing w:val="2"/>
        </w:rPr>
        <w:t xml:space="preserve">роботи </w:t>
      </w:r>
      <w:r>
        <w:rPr>
          <w:spacing w:val="-4"/>
        </w:rPr>
        <w:t>(таблиця</w:t>
      </w:r>
      <w:r>
        <w:rPr>
          <w:spacing w:val="-34"/>
        </w:rPr>
        <w:t xml:space="preserve"> </w:t>
      </w:r>
      <w:r>
        <w:rPr>
          <w:spacing w:val="-4"/>
        </w:rPr>
        <w:t>4.2).</w:t>
      </w:r>
    </w:p>
    <w:p w:rsidR="00203B53" w:rsidRDefault="000F46BA">
      <w:pPr>
        <w:pStyle w:val="BodyText"/>
        <w:spacing w:before="242" w:after="8" w:line="357" w:lineRule="auto"/>
        <w:ind w:left="401" w:firstLine="706"/>
      </w:pPr>
      <w:r>
        <w:t>Таблиця 4.2. Визначення сильних, слабких та нейтральних характеристик ідеї проекту</w:t>
      </w:r>
    </w:p>
    <w:tbl>
      <w:tblPr>
        <w:tblW w:w="0" w:type="auto"/>
        <w:tblInd w:w="5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56"/>
        <w:gridCol w:w="1848"/>
        <w:gridCol w:w="2299"/>
        <w:gridCol w:w="1277"/>
        <w:gridCol w:w="1277"/>
        <w:gridCol w:w="1683"/>
        <w:gridCol w:w="421"/>
        <w:gridCol w:w="436"/>
        <w:gridCol w:w="421"/>
      </w:tblGrid>
      <w:tr w:rsidR="00203B53">
        <w:trPr>
          <w:trHeight w:val="1018"/>
        </w:trPr>
        <w:tc>
          <w:tcPr>
            <w:tcW w:w="556" w:type="dxa"/>
            <w:vMerge w:val="restart"/>
            <w:tcBorders>
              <w:left w:val="single" w:sz="6" w:space="0" w:color="000000"/>
              <w:bottom w:val="single" w:sz="6" w:space="0" w:color="000000"/>
            </w:tcBorders>
          </w:tcPr>
          <w:p w:rsidR="00203B53" w:rsidRDefault="00203B53">
            <w:pPr>
              <w:pStyle w:val="TableParagraph"/>
              <w:spacing w:before="7"/>
              <w:rPr>
                <w:sz w:val="43"/>
              </w:rPr>
            </w:pPr>
          </w:p>
          <w:p w:rsidR="00203B53" w:rsidRDefault="000F46BA">
            <w:pPr>
              <w:pStyle w:val="TableParagraph"/>
              <w:spacing w:line="369" w:lineRule="auto"/>
              <w:ind w:left="7" w:right="111" w:firstLine="60"/>
              <w:rPr>
                <w:b/>
                <w:sz w:val="28"/>
              </w:rPr>
            </w:pPr>
            <w:r>
              <w:rPr>
                <w:b/>
                <w:sz w:val="28"/>
              </w:rPr>
              <w:t>№ п/п</w:t>
            </w:r>
          </w:p>
        </w:tc>
        <w:tc>
          <w:tcPr>
            <w:tcW w:w="1848" w:type="dxa"/>
            <w:vMerge w:val="restart"/>
            <w:tcBorders>
              <w:bottom w:val="single" w:sz="6" w:space="0" w:color="000000"/>
              <w:right w:val="single" w:sz="6" w:space="0" w:color="000000"/>
            </w:tcBorders>
          </w:tcPr>
          <w:p w:rsidR="00203B53" w:rsidRDefault="000F46BA">
            <w:pPr>
              <w:pStyle w:val="TableParagraph"/>
              <w:spacing w:before="21" w:line="362" w:lineRule="auto"/>
              <w:ind w:left="110" w:right="109" w:firstLine="17"/>
              <w:jc w:val="center"/>
              <w:rPr>
                <w:b/>
                <w:sz w:val="28"/>
              </w:rPr>
            </w:pPr>
            <w:r>
              <w:rPr>
                <w:b/>
                <w:sz w:val="28"/>
              </w:rPr>
              <w:t xml:space="preserve">Техніко- економічні </w:t>
            </w:r>
            <w:proofErr w:type="spellStart"/>
            <w:r>
              <w:rPr>
                <w:b/>
                <w:sz w:val="28"/>
              </w:rPr>
              <w:t>характерист</w:t>
            </w:r>
            <w:proofErr w:type="spellEnd"/>
            <w:r>
              <w:rPr>
                <w:b/>
                <w:sz w:val="28"/>
              </w:rPr>
              <w:t xml:space="preserve"> </w:t>
            </w:r>
            <w:proofErr w:type="spellStart"/>
            <w:r>
              <w:rPr>
                <w:b/>
                <w:sz w:val="28"/>
              </w:rPr>
              <w:t>ики</w:t>
            </w:r>
            <w:proofErr w:type="spellEnd"/>
            <w:r>
              <w:rPr>
                <w:b/>
                <w:sz w:val="28"/>
              </w:rPr>
              <w:t xml:space="preserve"> ідеї</w:t>
            </w:r>
          </w:p>
        </w:tc>
        <w:tc>
          <w:tcPr>
            <w:tcW w:w="6536" w:type="dxa"/>
            <w:gridSpan w:val="4"/>
            <w:tcBorders>
              <w:left w:val="single" w:sz="6" w:space="0" w:color="000000"/>
              <w:bottom w:val="single" w:sz="6" w:space="0" w:color="000000"/>
              <w:right w:val="single" w:sz="6" w:space="0" w:color="000000"/>
            </w:tcBorders>
          </w:tcPr>
          <w:p w:rsidR="00203B53" w:rsidRDefault="000F46BA">
            <w:pPr>
              <w:pStyle w:val="TableParagraph"/>
              <w:spacing w:before="261"/>
              <w:ind w:left="516"/>
              <w:rPr>
                <w:b/>
                <w:sz w:val="28"/>
              </w:rPr>
            </w:pPr>
            <w:r>
              <w:rPr>
                <w:b/>
                <w:sz w:val="28"/>
              </w:rPr>
              <w:t>(потенційні) товари/концепції</w:t>
            </w:r>
            <w:r>
              <w:rPr>
                <w:b/>
                <w:spacing w:val="-52"/>
                <w:sz w:val="28"/>
              </w:rPr>
              <w:t xml:space="preserve"> </w:t>
            </w:r>
            <w:r>
              <w:rPr>
                <w:b/>
                <w:sz w:val="28"/>
              </w:rPr>
              <w:t>конкурентів</w:t>
            </w:r>
          </w:p>
        </w:tc>
        <w:tc>
          <w:tcPr>
            <w:tcW w:w="421" w:type="dxa"/>
            <w:vMerge w:val="restart"/>
            <w:tcBorders>
              <w:left w:val="single" w:sz="6" w:space="0" w:color="000000"/>
              <w:bottom w:val="single" w:sz="6" w:space="0" w:color="000000"/>
              <w:right w:val="single" w:sz="6" w:space="0" w:color="000000"/>
            </w:tcBorders>
          </w:tcPr>
          <w:p w:rsidR="00203B53" w:rsidRDefault="00203B53">
            <w:pPr>
              <w:pStyle w:val="TableParagraph"/>
              <w:rPr>
                <w:sz w:val="32"/>
              </w:rPr>
            </w:pPr>
          </w:p>
          <w:p w:rsidR="00203B53" w:rsidRDefault="00203B53">
            <w:pPr>
              <w:pStyle w:val="TableParagraph"/>
              <w:spacing w:before="9"/>
              <w:rPr>
                <w:sz w:val="33"/>
              </w:rPr>
            </w:pPr>
          </w:p>
          <w:p w:rsidR="00203B53" w:rsidRDefault="000F46BA">
            <w:pPr>
              <w:pStyle w:val="TableParagraph"/>
              <w:ind w:left="108"/>
              <w:rPr>
                <w:b/>
                <w:sz w:val="28"/>
              </w:rPr>
            </w:pPr>
            <w:r>
              <w:rPr>
                <w:b/>
                <w:w w:val="101"/>
                <w:sz w:val="28"/>
              </w:rPr>
              <w:t>W</w:t>
            </w:r>
          </w:p>
        </w:tc>
        <w:tc>
          <w:tcPr>
            <w:tcW w:w="436" w:type="dxa"/>
            <w:vMerge w:val="restart"/>
            <w:tcBorders>
              <w:left w:val="single" w:sz="6" w:space="0" w:color="000000"/>
              <w:bottom w:val="single" w:sz="6" w:space="0" w:color="000000"/>
            </w:tcBorders>
          </w:tcPr>
          <w:p w:rsidR="00203B53" w:rsidRDefault="00203B53">
            <w:pPr>
              <w:pStyle w:val="TableParagraph"/>
              <w:rPr>
                <w:sz w:val="32"/>
              </w:rPr>
            </w:pPr>
          </w:p>
          <w:p w:rsidR="00203B53" w:rsidRDefault="00203B53">
            <w:pPr>
              <w:pStyle w:val="TableParagraph"/>
              <w:spacing w:before="9"/>
              <w:rPr>
                <w:sz w:val="33"/>
              </w:rPr>
            </w:pPr>
          </w:p>
          <w:p w:rsidR="00203B53" w:rsidRDefault="000F46BA">
            <w:pPr>
              <w:pStyle w:val="TableParagraph"/>
              <w:ind w:left="108"/>
              <w:rPr>
                <w:b/>
                <w:sz w:val="28"/>
              </w:rPr>
            </w:pPr>
            <w:r>
              <w:rPr>
                <w:b/>
                <w:w w:val="101"/>
                <w:sz w:val="28"/>
              </w:rPr>
              <w:t>N</w:t>
            </w:r>
          </w:p>
        </w:tc>
        <w:tc>
          <w:tcPr>
            <w:tcW w:w="421" w:type="dxa"/>
            <w:vMerge w:val="restart"/>
            <w:tcBorders>
              <w:bottom w:val="single" w:sz="6" w:space="0" w:color="000000"/>
              <w:right w:val="single" w:sz="6" w:space="0" w:color="000000"/>
            </w:tcBorders>
          </w:tcPr>
          <w:p w:rsidR="00203B53" w:rsidRDefault="00203B53">
            <w:pPr>
              <w:pStyle w:val="TableParagraph"/>
              <w:rPr>
                <w:sz w:val="32"/>
              </w:rPr>
            </w:pPr>
          </w:p>
          <w:p w:rsidR="00203B53" w:rsidRDefault="00203B53">
            <w:pPr>
              <w:pStyle w:val="TableParagraph"/>
              <w:spacing w:before="9"/>
              <w:rPr>
                <w:sz w:val="33"/>
              </w:rPr>
            </w:pPr>
          </w:p>
          <w:p w:rsidR="00203B53" w:rsidRDefault="000F46BA">
            <w:pPr>
              <w:pStyle w:val="TableParagraph"/>
              <w:ind w:left="105"/>
              <w:rPr>
                <w:b/>
                <w:sz w:val="28"/>
              </w:rPr>
            </w:pPr>
            <w:r>
              <w:rPr>
                <w:b/>
                <w:w w:val="101"/>
                <w:sz w:val="28"/>
              </w:rPr>
              <w:t>S</w:t>
            </w:r>
          </w:p>
        </w:tc>
      </w:tr>
      <w:tr w:rsidR="00203B53">
        <w:trPr>
          <w:trHeight w:val="960"/>
        </w:trPr>
        <w:tc>
          <w:tcPr>
            <w:tcW w:w="556" w:type="dxa"/>
            <w:vMerge/>
            <w:tcBorders>
              <w:top w:val="nil"/>
              <w:left w:val="single" w:sz="6" w:space="0" w:color="000000"/>
              <w:bottom w:val="single" w:sz="6" w:space="0" w:color="000000"/>
            </w:tcBorders>
          </w:tcPr>
          <w:p w:rsidR="00203B53" w:rsidRDefault="00203B53">
            <w:pPr>
              <w:rPr>
                <w:sz w:val="2"/>
                <w:szCs w:val="2"/>
              </w:rPr>
            </w:pPr>
          </w:p>
        </w:tc>
        <w:tc>
          <w:tcPr>
            <w:tcW w:w="1848" w:type="dxa"/>
            <w:vMerge/>
            <w:tcBorders>
              <w:top w:val="nil"/>
              <w:bottom w:val="single" w:sz="6" w:space="0" w:color="000000"/>
              <w:right w:val="single" w:sz="6" w:space="0" w:color="000000"/>
            </w:tcBorders>
          </w:tcPr>
          <w:p w:rsidR="00203B53" w:rsidRDefault="00203B53">
            <w:pPr>
              <w:rPr>
                <w:sz w:val="2"/>
                <w:szCs w:val="2"/>
              </w:rPr>
            </w:pPr>
          </w:p>
        </w:tc>
        <w:tc>
          <w:tcPr>
            <w:tcW w:w="2299"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163" w:right="173"/>
              <w:jc w:val="center"/>
              <w:rPr>
                <w:b/>
                <w:sz w:val="28"/>
              </w:rPr>
            </w:pPr>
            <w:r>
              <w:rPr>
                <w:b/>
                <w:sz w:val="28"/>
              </w:rPr>
              <w:t>Проект, що</w:t>
            </w:r>
          </w:p>
          <w:p w:rsidR="00203B53" w:rsidRDefault="000F46BA">
            <w:pPr>
              <w:pStyle w:val="TableParagraph"/>
              <w:spacing w:before="158"/>
              <w:ind w:left="173" w:right="173"/>
              <w:jc w:val="center"/>
              <w:rPr>
                <w:b/>
                <w:sz w:val="28"/>
              </w:rPr>
            </w:pPr>
            <w:r>
              <w:rPr>
                <w:b/>
                <w:sz w:val="28"/>
              </w:rPr>
              <w:t>розроблюється</w:t>
            </w:r>
          </w:p>
        </w:tc>
        <w:tc>
          <w:tcPr>
            <w:tcW w:w="1277" w:type="dxa"/>
            <w:tcBorders>
              <w:top w:val="single" w:sz="6" w:space="0" w:color="000000"/>
              <w:left w:val="single" w:sz="6" w:space="0" w:color="000000"/>
              <w:bottom w:val="single" w:sz="6" w:space="0" w:color="000000"/>
              <w:right w:val="single" w:sz="6" w:space="0" w:color="000000"/>
            </w:tcBorders>
          </w:tcPr>
          <w:p w:rsidR="00203B53" w:rsidRPr="005B6219" w:rsidRDefault="005B6219">
            <w:pPr>
              <w:pStyle w:val="TableParagraph"/>
              <w:spacing w:before="158"/>
              <w:ind w:left="16"/>
              <w:jc w:val="center"/>
              <w:rPr>
                <w:b/>
                <w:sz w:val="28"/>
                <w:lang w:val="en-US"/>
              </w:rPr>
            </w:pPr>
            <w:r>
              <w:rPr>
                <w:b/>
                <w:sz w:val="28"/>
                <w:lang w:val="en-US"/>
              </w:rPr>
              <w:t>Twitch</w:t>
            </w:r>
          </w:p>
        </w:tc>
        <w:tc>
          <w:tcPr>
            <w:tcW w:w="1277" w:type="dxa"/>
            <w:tcBorders>
              <w:top w:val="single" w:sz="6" w:space="0" w:color="000000"/>
              <w:left w:val="single" w:sz="6" w:space="0" w:color="000000"/>
              <w:bottom w:val="single" w:sz="6" w:space="0" w:color="000000"/>
              <w:right w:val="single" w:sz="6" w:space="0" w:color="000000"/>
            </w:tcBorders>
          </w:tcPr>
          <w:p w:rsidR="00203B53" w:rsidRPr="005B6219" w:rsidRDefault="005B6219" w:rsidP="005B6219">
            <w:pPr>
              <w:pStyle w:val="TableParagraph"/>
              <w:spacing w:before="234"/>
              <w:rPr>
                <w:b/>
                <w:sz w:val="28"/>
                <w:lang w:val="en-US"/>
              </w:rPr>
            </w:pPr>
            <w:r>
              <w:rPr>
                <w:b/>
                <w:sz w:val="28"/>
                <w:lang w:val="en-US"/>
              </w:rPr>
              <w:t xml:space="preserve">  </w:t>
            </w:r>
            <w:proofErr w:type="spellStart"/>
            <w:r>
              <w:rPr>
                <w:b/>
                <w:sz w:val="28"/>
                <w:lang w:val="en-US"/>
              </w:rPr>
              <w:t>Youtube</w:t>
            </w:r>
            <w:proofErr w:type="spellEnd"/>
          </w:p>
        </w:tc>
        <w:tc>
          <w:tcPr>
            <w:tcW w:w="1683" w:type="dxa"/>
            <w:tcBorders>
              <w:top w:val="single" w:sz="6" w:space="0" w:color="000000"/>
              <w:left w:val="single" w:sz="6" w:space="0" w:color="000000"/>
              <w:bottom w:val="single" w:sz="6" w:space="0" w:color="000000"/>
              <w:right w:val="single" w:sz="6" w:space="0" w:color="000000"/>
            </w:tcBorders>
          </w:tcPr>
          <w:p w:rsidR="00203B53" w:rsidRDefault="005B6219">
            <w:pPr>
              <w:pStyle w:val="TableParagraph"/>
              <w:spacing w:before="234"/>
              <w:ind w:left="109"/>
              <w:rPr>
                <w:b/>
                <w:sz w:val="28"/>
              </w:rPr>
            </w:pPr>
            <w:proofErr w:type="spellStart"/>
            <w:r w:rsidRPr="005B6219">
              <w:rPr>
                <w:b/>
                <w:sz w:val="28"/>
              </w:rPr>
              <w:t>Instagram</w:t>
            </w:r>
            <w:proofErr w:type="spellEnd"/>
          </w:p>
        </w:tc>
        <w:tc>
          <w:tcPr>
            <w:tcW w:w="421" w:type="dxa"/>
            <w:vMerge/>
            <w:tcBorders>
              <w:top w:val="nil"/>
              <w:left w:val="single" w:sz="6" w:space="0" w:color="000000"/>
              <w:bottom w:val="single" w:sz="6" w:space="0" w:color="000000"/>
              <w:right w:val="single" w:sz="6" w:space="0" w:color="000000"/>
            </w:tcBorders>
          </w:tcPr>
          <w:p w:rsidR="00203B53" w:rsidRDefault="00203B53">
            <w:pPr>
              <w:rPr>
                <w:sz w:val="2"/>
                <w:szCs w:val="2"/>
              </w:rPr>
            </w:pPr>
          </w:p>
        </w:tc>
        <w:tc>
          <w:tcPr>
            <w:tcW w:w="436" w:type="dxa"/>
            <w:vMerge/>
            <w:tcBorders>
              <w:top w:val="nil"/>
              <w:left w:val="single" w:sz="6" w:space="0" w:color="000000"/>
              <w:bottom w:val="single" w:sz="6" w:space="0" w:color="000000"/>
            </w:tcBorders>
          </w:tcPr>
          <w:p w:rsidR="00203B53" w:rsidRDefault="00203B53">
            <w:pPr>
              <w:rPr>
                <w:sz w:val="2"/>
                <w:szCs w:val="2"/>
              </w:rPr>
            </w:pPr>
          </w:p>
        </w:tc>
        <w:tc>
          <w:tcPr>
            <w:tcW w:w="421" w:type="dxa"/>
            <w:vMerge/>
            <w:tcBorders>
              <w:top w:val="nil"/>
              <w:bottom w:val="single" w:sz="6" w:space="0" w:color="000000"/>
              <w:right w:val="single" w:sz="6" w:space="0" w:color="000000"/>
            </w:tcBorders>
          </w:tcPr>
          <w:p w:rsidR="00203B53" w:rsidRDefault="00203B53">
            <w:pPr>
              <w:rPr>
                <w:sz w:val="2"/>
                <w:szCs w:val="2"/>
              </w:rPr>
            </w:pPr>
          </w:p>
        </w:tc>
      </w:tr>
      <w:tr w:rsidR="00203B53">
        <w:trPr>
          <w:trHeight w:val="1441"/>
        </w:trPr>
        <w:tc>
          <w:tcPr>
            <w:tcW w:w="556" w:type="dxa"/>
            <w:tcBorders>
              <w:top w:val="single" w:sz="6" w:space="0" w:color="000000"/>
              <w:left w:val="single" w:sz="6" w:space="0" w:color="000000"/>
              <w:bottom w:val="single" w:sz="6" w:space="0" w:color="000000"/>
            </w:tcBorders>
          </w:tcPr>
          <w:p w:rsidR="00203B53" w:rsidRDefault="00203B53">
            <w:pPr>
              <w:pStyle w:val="TableParagraph"/>
              <w:spacing w:before="2"/>
              <w:rPr>
                <w:sz w:val="41"/>
              </w:rPr>
            </w:pPr>
          </w:p>
          <w:p w:rsidR="00203B53" w:rsidRDefault="000F46BA">
            <w:pPr>
              <w:pStyle w:val="TableParagraph"/>
              <w:ind w:left="97"/>
              <w:rPr>
                <w:sz w:val="28"/>
              </w:rPr>
            </w:pPr>
            <w:r>
              <w:rPr>
                <w:w w:val="101"/>
                <w:sz w:val="28"/>
              </w:rPr>
              <w:t>1</w:t>
            </w:r>
          </w:p>
        </w:tc>
        <w:tc>
          <w:tcPr>
            <w:tcW w:w="1848" w:type="dxa"/>
            <w:tcBorders>
              <w:top w:val="single" w:sz="6" w:space="0" w:color="000000"/>
              <w:bottom w:val="single" w:sz="6" w:space="0" w:color="000000"/>
              <w:right w:val="single" w:sz="6" w:space="0" w:color="000000"/>
            </w:tcBorders>
          </w:tcPr>
          <w:p w:rsidR="00203B53" w:rsidRDefault="000F46BA">
            <w:pPr>
              <w:pStyle w:val="TableParagraph"/>
              <w:spacing w:line="357" w:lineRule="auto"/>
              <w:ind w:left="110" w:right="374"/>
              <w:rPr>
                <w:sz w:val="28"/>
              </w:rPr>
            </w:pPr>
            <w:r>
              <w:rPr>
                <w:sz w:val="28"/>
              </w:rPr>
              <w:t>Технологія передачі</w:t>
            </w:r>
          </w:p>
          <w:p w:rsidR="00203B53" w:rsidRDefault="000F46BA">
            <w:pPr>
              <w:pStyle w:val="TableParagraph"/>
              <w:spacing w:before="10"/>
              <w:ind w:left="110"/>
              <w:rPr>
                <w:sz w:val="28"/>
              </w:rPr>
            </w:pPr>
            <w:r>
              <w:rPr>
                <w:sz w:val="28"/>
              </w:rPr>
              <w:t>даних</w:t>
            </w:r>
          </w:p>
        </w:tc>
        <w:tc>
          <w:tcPr>
            <w:tcW w:w="2299" w:type="dxa"/>
            <w:tcBorders>
              <w:top w:val="single" w:sz="6" w:space="0" w:color="000000"/>
              <w:left w:val="single" w:sz="6" w:space="0" w:color="000000"/>
              <w:bottom w:val="single" w:sz="6" w:space="0" w:color="000000"/>
              <w:right w:val="single" w:sz="6" w:space="0" w:color="000000"/>
            </w:tcBorders>
          </w:tcPr>
          <w:p w:rsidR="00203B53" w:rsidRDefault="00203B53">
            <w:pPr>
              <w:pStyle w:val="TableParagraph"/>
              <w:spacing w:before="2"/>
              <w:rPr>
                <w:sz w:val="41"/>
              </w:rPr>
            </w:pPr>
          </w:p>
          <w:p w:rsidR="00203B53" w:rsidRDefault="000F46BA">
            <w:pPr>
              <w:pStyle w:val="TableParagraph"/>
              <w:ind w:left="111"/>
              <w:rPr>
                <w:sz w:val="28"/>
              </w:rPr>
            </w:pPr>
            <w:proofErr w:type="spellStart"/>
            <w:r>
              <w:rPr>
                <w:sz w:val="28"/>
              </w:rPr>
              <w:t>WebRTC</w:t>
            </w:r>
            <w:proofErr w:type="spellEnd"/>
          </w:p>
        </w:tc>
        <w:tc>
          <w:tcPr>
            <w:tcW w:w="1277" w:type="dxa"/>
            <w:tcBorders>
              <w:top w:val="single" w:sz="6" w:space="0" w:color="000000"/>
              <w:left w:val="single" w:sz="6" w:space="0" w:color="000000"/>
              <w:bottom w:val="single" w:sz="6" w:space="0" w:color="000000"/>
              <w:right w:val="single" w:sz="6" w:space="0" w:color="000000"/>
            </w:tcBorders>
          </w:tcPr>
          <w:p w:rsidR="00203B53" w:rsidRPr="005B6219" w:rsidRDefault="008F353C">
            <w:pPr>
              <w:pStyle w:val="TableParagraph"/>
              <w:spacing w:before="234" w:line="357" w:lineRule="auto"/>
              <w:ind w:left="110" w:right="49"/>
              <w:rPr>
                <w:sz w:val="28"/>
                <w:lang w:val="en-US"/>
              </w:rPr>
            </w:pPr>
            <w:r w:rsidRPr="008F353C">
              <w:rPr>
                <w:sz w:val="28"/>
              </w:rPr>
              <w:t>RTSP</w:t>
            </w:r>
          </w:p>
        </w:tc>
        <w:tc>
          <w:tcPr>
            <w:tcW w:w="1277" w:type="dxa"/>
            <w:tcBorders>
              <w:top w:val="single" w:sz="6" w:space="0" w:color="000000"/>
              <w:left w:val="single" w:sz="6" w:space="0" w:color="000000"/>
              <w:bottom w:val="single" w:sz="6" w:space="0" w:color="000000"/>
              <w:right w:val="single" w:sz="6" w:space="0" w:color="000000"/>
            </w:tcBorders>
          </w:tcPr>
          <w:p w:rsidR="00203B53" w:rsidRDefault="008F353C">
            <w:pPr>
              <w:pStyle w:val="TableParagraph"/>
              <w:spacing w:before="234" w:line="357" w:lineRule="auto"/>
              <w:ind w:left="109"/>
              <w:rPr>
                <w:sz w:val="28"/>
              </w:rPr>
            </w:pPr>
            <w:r w:rsidRPr="008F353C">
              <w:rPr>
                <w:sz w:val="28"/>
              </w:rPr>
              <w:t>RTSP</w:t>
            </w:r>
          </w:p>
        </w:tc>
        <w:tc>
          <w:tcPr>
            <w:tcW w:w="1683" w:type="dxa"/>
            <w:tcBorders>
              <w:top w:val="single" w:sz="6" w:space="0" w:color="000000"/>
              <w:left w:val="single" w:sz="6" w:space="0" w:color="000000"/>
              <w:bottom w:val="single" w:sz="6" w:space="0" w:color="000000"/>
              <w:right w:val="single" w:sz="6" w:space="0" w:color="000000"/>
            </w:tcBorders>
          </w:tcPr>
          <w:p w:rsidR="00203B53" w:rsidRDefault="00203B53">
            <w:pPr>
              <w:pStyle w:val="TableParagraph"/>
              <w:spacing w:before="2"/>
              <w:rPr>
                <w:sz w:val="41"/>
              </w:rPr>
            </w:pPr>
          </w:p>
          <w:p w:rsidR="00203B53" w:rsidRDefault="000F46BA">
            <w:pPr>
              <w:pStyle w:val="TableParagraph"/>
              <w:ind w:left="109"/>
              <w:rPr>
                <w:sz w:val="28"/>
              </w:rPr>
            </w:pPr>
            <w:proofErr w:type="spellStart"/>
            <w:r>
              <w:rPr>
                <w:sz w:val="28"/>
              </w:rPr>
              <w:t>WebSocket</w:t>
            </w:r>
            <w:proofErr w:type="spellEnd"/>
          </w:p>
        </w:tc>
        <w:tc>
          <w:tcPr>
            <w:tcW w:w="421" w:type="dxa"/>
            <w:tcBorders>
              <w:top w:val="single" w:sz="6" w:space="0" w:color="000000"/>
              <w:left w:val="single" w:sz="6" w:space="0" w:color="000000"/>
              <w:bottom w:val="single" w:sz="6" w:space="0" w:color="000000"/>
              <w:right w:val="single" w:sz="6" w:space="0" w:color="000000"/>
            </w:tcBorders>
          </w:tcPr>
          <w:p w:rsidR="00203B53" w:rsidRDefault="00203B53">
            <w:pPr>
              <w:pStyle w:val="TableParagraph"/>
              <w:rPr>
                <w:sz w:val="28"/>
              </w:rPr>
            </w:pPr>
          </w:p>
        </w:tc>
        <w:tc>
          <w:tcPr>
            <w:tcW w:w="436" w:type="dxa"/>
            <w:tcBorders>
              <w:top w:val="single" w:sz="6" w:space="0" w:color="000000"/>
              <w:left w:val="single" w:sz="6" w:space="0" w:color="000000"/>
              <w:bottom w:val="single" w:sz="6" w:space="0" w:color="000000"/>
            </w:tcBorders>
          </w:tcPr>
          <w:p w:rsidR="00203B53" w:rsidRDefault="00203B53">
            <w:pPr>
              <w:pStyle w:val="TableParagraph"/>
              <w:rPr>
                <w:sz w:val="28"/>
              </w:rPr>
            </w:pPr>
          </w:p>
        </w:tc>
        <w:tc>
          <w:tcPr>
            <w:tcW w:w="421" w:type="dxa"/>
            <w:tcBorders>
              <w:top w:val="single" w:sz="6" w:space="0" w:color="000000"/>
              <w:bottom w:val="single" w:sz="6" w:space="0" w:color="000000"/>
              <w:right w:val="single" w:sz="6" w:space="0" w:color="000000"/>
            </w:tcBorders>
          </w:tcPr>
          <w:p w:rsidR="00203B53" w:rsidRDefault="00203B53">
            <w:pPr>
              <w:pStyle w:val="TableParagraph"/>
              <w:spacing w:before="2"/>
              <w:rPr>
                <w:sz w:val="41"/>
              </w:rPr>
            </w:pPr>
          </w:p>
          <w:p w:rsidR="00203B53" w:rsidRDefault="000F46BA">
            <w:pPr>
              <w:pStyle w:val="TableParagraph"/>
              <w:ind w:left="90"/>
              <w:rPr>
                <w:sz w:val="28"/>
              </w:rPr>
            </w:pPr>
            <w:r>
              <w:rPr>
                <w:w w:val="101"/>
                <w:sz w:val="28"/>
              </w:rPr>
              <w:t>+</w:t>
            </w:r>
          </w:p>
        </w:tc>
      </w:tr>
    </w:tbl>
    <w:p w:rsidR="00203B53" w:rsidRDefault="00203B53">
      <w:pPr>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56"/>
        <w:gridCol w:w="1848"/>
        <w:gridCol w:w="2299"/>
        <w:gridCol w:w="1277"/>
        <w:gridCol w:w="1277"/>
        <w:gridCol w:w="1683"/>
        <w:gridCol w:w="421"/>
        <w:gridCol w:w="436"/>
        <w:gridCol w:w="421"/>
      </w:tblGrid>
      <w:tr w:rsidR="00203B53">
        <w:trPr>
          <w:trHeight w:val="2447"/>
        </w:trPr>
        <w:tc>
          <w:tcPr>
            <w:tcW w:w="556" w:type="dxa"/>
            <w:tcBorders>
              <w:right w:val="single" w:sz="8" w:space="0" w:color="000000"/>
            </w:tcBorders>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4"/>
              <w:ind w:left="97"/>
              <w:rPr>
                <w:sz w:val="28"/>
              </w:rPr>
            </w:pPr>
            <w:r>
              <w:rPr>
                <w:w w:val="101"/>
                <w:sz w:val="28"/>
              </w:rPr>
              <w:t>2</w:t>
            </w:r>
          </w:p>
        </w:tc>
        <w:tc>
          <w:tcPr>
            <w:tcW w:w="1848" w:type="dxa"/>
            <w:tcBorders>
              <w:left w:val="single" w:sz="8" w:space="0" w:color="000000"/>
            </w:tcBorders>
          </w:tcPr>
          <w:p w:rsidR="00203B53" w:rsidRPr="008F353C" w:rsidRDefault="008F353C">
            <w:pPr>
              <w:pStyle w:val="TableParagraph"/>
              <w:spacing w:before="9" w:line="360" w:lineRule="auto"/>
              <w:ind w:left="110" w:right="87"/>
              <w:rPr>
                <w:sz w:val="28"/>
                <w:lang w:val="ru-RU"/>
              </w:rPr>
            </w:pPr>
            <w:proofErr w:type="gramStart"/>
            <w:r>
              <w:rPr>
                <w:sz w:val="28"/>
                <w:lang w:val="ru-RU"/>
              </w:rPr>
              <w:t>Вар</w:t>
            </w:r>
            <w:proofErr w:type="spellStart"/>
            <w:r>
              <w:rPr>
                <w:sz w:val="28"/>
              </w:rPr>
              <w:t>ість</w:t>
            </w:r>
            <w:proofErr w:type="spellEnd"/>
            <w:r>
              <w:rPr>
                <w:sz w:val="28"/>
              </w:rPr>
              <w:t xml:space="preserve"> </w:t>
            </w:r>
            <w:r w:rsidRPr="008F353C">
              <w:rPr>
                <w:sz w:val="28"/>
                <w:lang w:val="ru-RU"/>
              </w:rPr>
              <w:t xml:space="preserve"> </w:t>
            </w:r>
            <w:proofErr w:type="spellStart"/>
            <w:r w:rsidRPr="008F353C">
              <w:rPr>
                <w:sz w:val="28"/>
                <w:lang w:val="ru-RU"/>
              </w:rPr>
              <w:t>комплектуюч</w:t>
            </w:r>
            <w:r>
              <w:rPr>
                <w:sz w:val="28"/>
                <w:lang w:val="ru-RU"/>
              </w:rPr>
              <w:t>их</w:t>
            </w:r>
            <w:proofErr w:type="spellEnd"/>
            <w:proofErr w:type="gramEnd"/>
            <w:r w:rsidRPr="008F353C">
              <w:rPr>
                <w:sz w:val="28"/>
                <w:lang w:val="ru-RU"/>
              </w:rPr>
              <w:t xml:space="preserve"> </w:t>
            </w:r>
            <w:proofErr w:type="spellStart"/>
            <w:r w:rsidRPr="008F353C">
              <w:rPr>
                <w:sz w:val="28"/>
                <w:lang w:val="ru-RU"/>
              </w:rPr>
              <w:t>сервісної</w:t>
            </w:r>
            <w:proofErr w:type="spellEnd"/>
            <w:r w:rsidRPr="008F353C">
              <w:rPr>
                <w:sz w:val="28"/>
                <w:lang w:val="ru-RU"/>
              </w:rPr>
              <w:t xml:space="preserve"> </w:t>
            </w:r>
            <w:proofErr w:type="spellStart"/>
            <w:r w:rsidRPr="008F353C">
              <w:rPr>
                <w:sz w:val="28"/>
                <w:lang w:val="ru-RU"/>
              </w:rPr>
              <w:t>частини</w:t>
            </w:r>
            <w:proofErr w:type="spellEnd"/>
          </w:p>
        </w:tc>
        <w:tc>
          <w:tcPr>
            <w:tcW w:w="2299" w:type="dxa"/>
          </w:tcPr>
          <w:p w:rsidR="00203B53" w:rsidRDefault="00203B53">
            <w:pPr>
              <w:pStyle w:val="TableParagraph"/>
              <w:rPr>
                <w:sz w:val="32"/>
              </w:rPr>
            </w:pPr>
          </w:p>
          <w:p w:rsidR="00203B53" w:rsidRDefault="00203B53">
            <w:pPr>
              <w:pStyle w:val="TableParagraph"/>
              <w:spacing w:before="5"/>
              <w:rPr>
                <w:sz w:val="31"/>
              </w:rPr>
            </w:pPr>
          </w:p>
          <w:p w:rsidR="00203B53" w:rsidRPr="008F353C" w:rsidRDefault="00A43F66">
            <w:pPr>
              <w:pStyle w:val="TableParagraph"/>
              <w:spacing w:line="357" w:lineRule="auto"/>
              <w:ind w:left="111"/>
              <w:rPr>
                <w:sz w:val="28"/>
                <w:lang w:val="ru-RU"/>
              </w:rPr>
            </w:pPr>
            <w:proofErr w:type="spellStart"/>
            <w:r>
              <w:rPr>
                <w:spacing w:val="-4"/>
                <w:sz w:val="28"/>
                <w:lang w:val="ru-RU"/>
              </w:rPr>
              <w:t>М</w:t>
            </w:r>
            <w:r w:rsidRPr="00A43F66">
              <w:rPr>
                <w:spacing w:val="-4"/>
                <w:sz w:val="28"/>
                <w:lang w:val="ru-RU"/>
              </w:rPr>
              <w:t>енше</w:t>
            </w:r>
            <w:proofErr w:type="spellEnd"/>
            <w:r w:rsidRPr="00A43F66">
              <w:rPr>
                <w:spacing w:val="-4"/>
                <w:sz w:val="28"/>
                <w:lang w:val="ru-RU"/>
              </w:rPr>
              <w:t xml:space="preserve"> за </w:t>
            </w:r>
            <w:proofErr w:type="spellStart"/>
            <w:r w:rsidRPr="00A43F66">
              <w:rPr>
                <w:spacing w:val="-4"/>
                <w:sz w:val="28"/>
                <w:lang w:val="ru-RU"/>
              </w:rPr>
              <w:t>інших</w:t>
            </w:r>
            <w:proofErr w:type="spellEnd"/>
          </w:p>
        </w:tc>
        <w:tc>
          <w:tcPr>
            <w:tcW w:w="1277" w:type="dxa"/>
          </w:tcPr>
          <w:p w:rsidR="00203B53" w:rsidRDefault="00203B53">
            <w:pPr>
              <w:pStyle w:val="TableParagraph"/>
              <w:rPr>
                <w:sz w:val="32"/>
              </w:rPr>
            </w:pPr>
          </w:p>
          <w:p w:rsidR="00203B53" w:rsidRDefault="00203B53">
            <w:pPr>
              <w:pStyle w:val="TableParagraph"/>
              <w:rPr>
                <w:sz w:val="32"/>
              </w:rPr>
            </w:pPr>
          </w:p>
          <w:p w:rsidR="00203B53" w:rsidRDefault="00A43F66">
            <w:pPr>
              <w:pStyle w:val="TableParagraph"/>
              <w:spacing w:before="234"/>
              <w:ind w:left="110"/>
              <w:rPr>
                <w:sz w:val="28"/>
              </w:rPr>
            </w:pPr>
            <w:r>
              <w:rPr>
                <w:sz w:val="28"/>
              </w:rPr>
              <w:t>Середня вартість</w:t>
            </w:r>
          </w:p>
        </w:tc>
        <w:tc>
          <w:tcPr>
            <w:tcW w:w="1277" w:type="dxa"/>
          </w:tcPr>
          <w:p w:rsidR="00203B53" w:rsidRDefault="00203B53">
            <w:pPr>
              <w:pStyle w:val="TableParagraph"/>
              <w:rPr>
                <w:sz w:val="32"/>
              </w:rPr>
            </w:pPr>
          </w:p>
          <w:p w:rsidR="00203B53" w:rsidRDefault="00203B53">
            <w:pPr>
              <w:pStyle w:val="TableParagraph"/>
              <w:rPr>
                <w:sz w:val="32"/>
              </w:rPr>
            </w:pPr>
          </w:p>
          <w:p w:rsidR="00203B53" w:rsidRPr="00A43F66" w:rsidRDefault="00A43F66">
            <w:pPr>
              <w:pStyle w:val="TableParagraph"/>
              <w:spacing w:before="234"/>
              <w:ind w:left="109"/>
              <w:rPr>
                <w:sz w:val="28"/>
              </w:rPr>
            </w:pPr>
            <w:r>
              <w:rPr>
                <w:sz w:val="28"/>
                <w:lang w:val="ru-RU"/>
              </w:rPr>
              <w:t>Б</w:t>
            </w:r>
            <w:proofErr w:type="spellStart"/>
            <w:r>
              <w:rPr>
                <w:sz w:val="28"/>
              </w:rPr>
              <w:t>ільша</w:t>
            </w:r>
            <w:proofErr w:type="spellEnd"/>
            <w:r>
              <w:rPr>
                <w:sz w:val="28"/>
              </w:rPr>
              <w:t xml:space="preserve"> за усіх</w:t>
            </w:r>
          </w:p>
        </w:tc>
        <w:tc>
          <w:tcPr>
            <w:tcW w:w="1683" w:type="dxa"/>
          </w:tcPr>
          <w:p w:rsidR="00203B53" w:rsidRDefault="00203B53">
            <w:pPr>
              <w:pStyle w:val="TableParagraph"/>
              <w:rPr>
                <w:sz w:val="32"/>
              </w:rPr>
            </w:pPr>
          </w:p>
          <w:p w:rsidR="00203B53" w:rsidRDefault="00203B53">
            <w:pPr>
              <w:pStyle w:val="TableParagraph"/>
              <w:rPr>
                <w:sz w:val="32"/>
              </w:rPr>
            </w:pPr>
          </w:p>
          <w:p w:rsidR="00203B53" w:rsidRDefault="00A43F66">
            <w:pPr>
              <w:pStyle w:val="TableParagraph"/>
              <w:spacing w:before="234"/>
              <w:ind w:left="109"/>
              <w:rPr>
                <w:sz w:val="28"/>
              </w:rPr>
            </w:pPr>
            <w:r w:rsidRPr="00A43F66">
              <w:rPr>
                <w:sz w:val="28"/>
              </w:rPr>
              <w:t>Середня вартість</w:t>
            </w:r>
          </w:p>
        </w:tc>
        <w:tc>
          <w:tcPr>
            <w:tcW w:w="421" w:type="dxa"/>
          </w:tcPr>
          <w:p w:rsidR="00203B53" w:rsidRDefault="00203B53">
            <w:pPr>
              <w:pStyle w:val="TableParagraph"/>
              <w:rPr>
                <w:sz w:val="28"/>
              </w:rPr>
            </w:pPr>
          </w:p>
        </w:tc>
        <w:tc>
          <w:tcPr>
            <w:tcW w:w="436" w:type="dxa"/>
            <w:tcBorders>
              <w:right w:val="single" w:sz="8" w:space="0" w:color="000000"/>
            </w:tcBorders>
          </w:tcPr>
          <w:p w:rsidR="00203B53" w:rsidRDefault="00203B53">
            <w:pPr>
              <w:pStyle w:val="TableParagraph"/>
              <w:rPr>
                <w:sz w:val="28"/>
              </w:rPr>
            </w:pPr>
          </w:p>
          <w:p w:rsidR="008F353C" w:rsidRDefault="008F353C">
            <w:pPr>
              <w:pStyle w:val="TableParagraph"/>
              <w:rPr>
                <w:sz w:val="28"/>
              </w:rPr>
            </w:pPr>
          </w:p>
          <w:p w:rsidR="008F353C" w:rsidRDefault="008F353C">
            <w:pPr>
              <w:pStyle w:val="TableParagraph"/>
              <w:rPr>
                <w:sz w:val="28"/>
              </w:rPr>
            </w:pPr>
          </w:p>
          <w:p w:rsidR="008F353C" w:rsidRPr="008F353C" w:rsidRDefault="008F353C">
            <w:pPr>
              <w:pStyle w:val="TableParagraph"/>
              <w:rPr>
                <w:sz w:val="28"/>
                <w:lang w:val="ru-RU"/>
              </w:rPr>
            </w:pPr>
            <w:r>
              <w:rPr>
                <w:sz w:val="28"/>
                <w:lang w:val="ru-RU"/>
              </w:rPr>
              <w:t xml:space="preserve"> </w:t>
            </w:r>
          </w:p>
        </w:tc>
        <w:tc>
          <w:tcPr>
            <w:tcW w:w="421" w:type="dxa"/>
            <w:tcBorders>
              <w:left w:val="single" w:sz="8" w:space="0" w:color="000000"/>
            </w:tcBorders>
          </w:tcPr>
          <w:p w:rsidR="00203B53" w:rsidRDefault="00203B53">
            <w:pPr>
              <w:pStyle w:val="TableParagraph"/>
              <w:rPr>
                <w:sz w:val="32"/>
              </w:rPr>
            </w:pPr>
          </w:p>
          <w:p w:rsidR="00203B53" w:rsidRDefault="00203B53">
            <w:pPr>
              <w:pStyle w:val="TableParagraph"/>
              <w:rPr>
                <w:sz w:val="32"/>
              </w:rPr>
            </w:pPr>
          </w:p>
          <w:p w:rsidR="00203B53" w:rsidRDefault="00A43F66">
            <w:pPr>
              <w:pStyle w:val="TableParagraph"/>
              <w:spacing w:before="234"/>
              <w:ind w:left="90"/>
              <w:rPr>
                <w:sz w:val="28"/>
              </w:rPr>
            </w:pPr>
            <w:r>
              <w:rPr>
                <w:sz w:val="28"/>
              </w:rPr>
              <w:t>+</w:t>
            </w:r>
          </w:p>
        </w:tc>
      </w:tr>
      <w:tr w:rsidR="00203B53">
        <w:trPr>
          <w:trHeight w:val="2417"/>
        </w:trPr>
        <w:tc>
          <w:tcPr>
            <w:tcW w:w="556" w:type="dxa"/>
            <w:tcBorders>
              <w:right w:val="single" w:sz="8" w:space="0" w:color="000000"/>
            </w:tcBorders>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3</w:t>
            </w:r>
          </w:p>
        </w:tc>
        <w:tc>
          <w:tcPr>
            <w:tcW w:w="1848" w:type="dxa"/>
            <w:tcBorders>
              <w:left w:val="single" w:sz="8" w:space="0" w:color="000000"/>
            </w:tcBorders>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10"/>
              <w:rPr>
                <w:sz w:val="28"/>
              </w:rPr>
            </w:pPr>
            <w:r>
              <w:rPr>
                <w:sz w:val="28"/>
              </w:rPr>
              <w:t>Середовища роботи</w:t>
            </w:r>
          </w:p>
        </w:tc>
        <w:tc>
          <w:tcPr>
            <w:tcW w:w="2299" w:type="dxa"/>
          </w:tcPr>
          <w:p w:rsidR="00203B53" w:rsidRDefault="000F46BA">
            <w:pPr>
              <w:pStyle w:val="TableParagraph"/>
              <w:spacing w:before="234" w:line="357" w:lineRule="auto"/>
              <w:ind w:left="111" w:right="101"/>
              <w:rPr>
                <w:sz w:val="28"/>
              </w:rPr>
            </w:pPr>
            <w:r>
              <w:rPr>
                <w:sz w:val="28"/>
              </w:rPr>
              <w:t xml:space="preserve">Що підтримують </w:t>
            </w:r>
            <w:proofErr w:type="spellStart"/>
            <w:r>
              <w:rPr>
                <w:sz w:val="28"/>
              </w:rPr>
              <w:t>Google</w:t>
            </w:r>
            <w:proofErr w:type="spellEnd"/>
            <w:r>
              <w:rPr>
                <w:sz w:val="28"/>
              </w:rPr>
              <w:t xml:space="preserve"> </w:t>
            </w:r>
            <w:proofErr w:type="spellStart"/>
            <w:r>
              <w:rPr>
                <w:sz w:val="28"/>
              </w:rPr>
              <w:t>Chrome</w:t>
            </w:r>
            <w:proofErr w:type="spellEnd"/>
            <w:r>
              <w:rPr>
                <w:sz w:val="28"/>
              </w:rPr>
              <w:t>/</w:t>
            </w:r>
            <w:proofErr w:type="spellStart"/>
            <w:r>
              <w:rPr>
                <w:sz w:val="28"/>
              </w:rPr>
              <w:t>Mozilla</w:t>
            </w:r>
            <w:proofErr w:type="spellEnd"/>
            <w:r>
              <w:rPr>
                <w:sz w:val="28"/>
              </w:rPr>
              <w:t xml:space="preserve"> </w:t>
            </w:r>
            <w:proofErr w:type="spellStart"/>
            <w:r>
              <w:rPr>
                <w:sz w:val="28"/>
              </w:rPr>
              <w:t>Firefox</w:t>
            </w:r>
            <w:proofErr w:type="spellEnd"/>
          </w:p>
        </w:tc>
        <w:tc>
          <w:tcPr>
            <w:tcW w:w="1277" w:type="dxa"/>
          </w:tcPr>
          <w:p w:rsidR="00203B53" w:rsidRDefault="00203B53">
            <w:pPr>
              <w:pStyle w:val="TableParagraph"/>
              <w:rPr>
                <w:sz w:val="32"/>
              </w:rPr>
            </w:pPr>
          </w:p>
          <w:p w:rsidR="00203B53" w:rsidRDefault="00203B53">
            <w:pPr>
              <w:pStyle w:val="TableParagraph"/>
              <w:spacing w:before="1"/>
              <w:rPr>
                <w:sz w:val="30"/>
              </w:rPr>
            </w:pPr>
          </w:p>
          <w:p w:rsidR="00203B53" w:rsidRDefault="008F353C">
            <w:pPr>
              <w:pStyle w:val="TableParagraph"/>
              <w:spacing w:before="158"/>
              <w:ind w:left="110"/>
              <w:rPr>
                <w:sz w:val="28"/>
              </w:rPr>
            </w:pPr>
            <w:proofErr w:type="spellStart"/>
            <w:r w:rsidRPr="008F353C">
              <w:rPr>
                <w:sz w:val="28"/>
              </w:rPr>
              <w:t>Google</w:t>
            </w:r>
            <w:proofErr w:type="spellEnd"/>
            <w:r w:rsidRPr="008F353C">
              <w:rPr>
                <w:sz w:val="28"/>
              </w:rPr>
              <w:t xml:space="preserve"> </w:t>
            </w:r>
            <w:proofErr w:type="spellStart"/>
            <w:r w:rsidRPr="008F353C">
              <w:rPr>
                <w:sz w:val="28"/>
              </w:rPr>
              <w:t>Chrome</w:t>
            </w:r>
            <w:proofErr w:type="spellEnd"/>
            <w:r w:rsidRPr="008F353C">
              <w:rPr>
                <w:sz w:val="28"/>
              </w:rPr>
              <w:t>/</w:t>
            </w:r>
            <w:proofErr w:type="spellStart"/>
            <w:r w:rsidRPr="008F353C">
              <w:rPr>
                <w:sz w:val="28"/>
              </w:rPr>
              <w:t>Mozilla</w:t>
            </w:r>
            <w:proofErr w:type="spellEnd"/>
            <w:r w:rsidRPr="008F353C">
              <w:rPr>
                <w:sz w:val="28"/>
              </w:rPr>
              <w:t xml:space="preserve"> </w:t>
            </w:r>
            <w:proofErr w:type="spellStart"/>
            <w:r w:rsidRPr="008F353C">
              <w:rPr>
                <w:sz w:val="28"/>
              </w:rPr>
              <w:t>Firefox</w:t>
            </w:r>
            <w:proofErr w:type="spellEnd"/>
          </w:p>
        </w:tc>
        <w:tc>
          <w:tcPr>
            <w:tcW w:w="1277" w:type="dxa"/>
          </w:tcPr>
          <w:p w:rsidR="00203B53" w:rsidRDefault="000F46BA">
            <w:pPr>
              <w:pStyle w:val="TableParagraph"/>
              <w:spacing w:line="357" w:lineRule="auto"/>
              <w:ind w:left="109" w:right="168"/>
              <w:rPr>
                <w:sz w:val="28"/>
              </w:rPr>
            </w:pPr>
            <w:proofErr w:type="spellStart"/>
            <w:r>
              <w:rPr>
                <w:sz w:val="28"/>
              </w:rPr>
              <w:t>Window</w:t>
            </w:r>
            <w:proofErr w:type="spellEnd"/>
            <w:r>
              <w:rPr>
                <w:sz w:val="28"/>
              </w:rPr>
              <w:t xml:space="preserve"> s, </w:t>
            </w:r>
            <w:proofErr w:type="spellStart"/>
            <w:r w:rsidR="008F353C" w:rsidRPr="008F353C">
              <w:rPr>
                <w:sz w:val="28"/>
              </w:rPr>
              <w:t>Google</w:t>
            </w:r>
            <w:proofErr w:type="spellEnd"/>
            <w:r w:rsidR="008F353C" w:rsidRPr="008F353C">
              <w:rPr>
                <w:sz w:val="28"/>
              </w:rPr>
              <w:t xml:space="preserve"> </w:t>
            </w:r>
            <w:proofErr w:type="spellStart"/>
            <w:r w:rsidR="008F353C" w:rsidRPr="008F353C">
              <w:rPr>
                <w:sz w:val="28"/>
              </w:rPr>
              <w:t>Chrome</w:t>
            </w:r>
            <w:proofErr w:type="spellEnd"/>
            <w:r w:rsidR="008F353C" w:rsidRPr="008F353C">
              <w:rPr>
                <w:sz w:val="28"/>
              </w:rPr>
              <w:t>/</w:t>
            </w:r>
            <w:proofErr w:type="spellStart"/>
            <w:r w:rsidR="008F353C" w:rsidRPr="008F353C">
              <w:rPr>
                <w:sz w:val="28"/>
              </w:rPr>
              <w:t>Mozilla</w:t>
            </w:r>
            <w:proofErr w:type="spellEnd"/>
            <w:r w:rsidR="008F353C" w:rsidRPr="008F353C">
              <w:rPr>
                <w:sz w:val="28"/>
              </w:rPr>
              <w:t xml:space="preserve"> </w:t>
            </w:r>
            <w:proofErr w:type="spellStart"/>
            <w:r w:rsidR="008F353C" w:rsidRPr="008F353C">
              <w:rPr>
                <w:sz w:val="28"/>
              </w:rPr>
              <w:t>Firefox</w:t>
            </w:r>
            <w:proofErr w:type="spellEnd"/>
            <w:r w:rsidR="008F353C" w:rsidRPr="008F353C">
              <w:rPr>
                <w:sz w:val="28"/>
              </w:rPr>
              <w:t xml:space="preserve"> </w:t>
            </w:r>
            <w:proofErr w:type="spellStart"/>
            <w:r>
              <w:rPr>
                <w:sz w:val="28"/>
              </w:rPr>
              <w:t>MacOS</w:t>
            </w:r>
            <w:proofErr w:type="spellEnd"/>
            <w:r>
              <w:rPr>
                <w:sz w:val="28"/>
              </w:rPr>
              <w:t>, IOS,</w:t>
            </w:r>
          </w:p>
          <w:p w:rsidR="00203B53" w:rsidRDefault="000F46BA">
            <w:pPr>
              <w:pStyle w:val="TableParagraph"/>
              <w:spacing w:before="12"/>
              <w:ind w:left="109"/>
              <w:rPr>
                <w:sz w:val="28"/>
              </w:rPr>
            </w:pPr>
            <w:proofErr w:type="spellStart"/>
            <w:r>
              <w:rPr>
                <w:sz w:val="28"/>
              </w:rPr>
              <w:t>Android</w:t>
            </w:r>
            <w:proofErr w:type="spellEnd"/>
          </w:p>
        </w:tc>
        <w:tc>
          <w:tcPr>
            <w:tcW w:w="1683" w:type="dxa"/>
          </w:tcPr>
          <w:p w:rsidR="008F353C" w:rsidRPr="008F353C" w:rsidRDefault="008F353C" w:rsidP="008F353C">
            <w:pPr>
              <w:pStyle w:val="TableParagraph"/>
              <w:tabs>
                <w:tab w:val="left" w:pos="755"/>
              </w:tabs>
              <w:spacing w:line="357" w:lineRule="auto"/>
              <w:ind w:left="109" w:right="94"/>
              <w:rPr>
                <w:spacing w:val="-9"/>
                <w:sz w:val="28"/>
              </w:rPr>
            </w:pPr>
            <w:r w:rsidRPr="008F353C">
              <w:rPr>
                <w:spacing w:val="-9"/>
                <w:sz w:val="28"/>
              </w:rPr>
              <w:t>IOS,</w:t>
            </w:r>
          </w:p>
          <w:p w:rsidR="00203B53" w:rsidRDefault="008F353C" w:rsidP="008F353C">
            <w:pPr>
              <w:pStyle w:val="TableParagraph"/>
              <w:spacing w:before="12"/>
              <w:ind w:left="109"/>
              <w:rPr>
                <w:sz w:val="28"/>
              </w:rPr>
            </w:pPr>
            <w:proofErr w:type="spellStart"/>
            <w:r w:rsidRPr="008F353C">
              <w:rPr>
                <w:spacing w:val="-9"/>
                <w:sz w:val="28"/>
              </w:rPr>
              <w:t>Android</w:t>
            </w:r>
            <w:proofErr w:type="spellEnd"/>
          </w:p>
        </w:tc>
        <w:tc>
          <w:tcPr>
            <w:tcW w:w="421" w:type="dxa"/>
          </w:tcPr>
          <w:p w:rsidR="008F353C" w:rsidRDefault="008F353C">
            <w:pPr>
              <w:pStyle w:val="TableParagraph"/>
              <w:rPr>
                <w:sz w:val="28"/>
              </w:rPr>
            </w:pPr>
          </w:p>
          <w:p w:rsidR="008F353C" w:rsidRDefault="008F353C">
            <w:pPr>
              <w:pStyle w:val="TableParagraph"/>
              <w:rPr>
                <w:sz w:val="28"/>
              </w:rPr>
            </w:pPr>
          </w:p>
          <w:p w:rsidR="008F353C" w:rsidRDefault="008F353C">
            <w:pPr>
              <w:pStyle w:val="TableParagraph"/>
              <w:rPr>
                <w:sz w:val="28"/>
              </w:rPr>
            </w:pPr>
          </w:p>
          <w:p w:rsidR="008F353C" w:rsidRDefault="008F353C">
            <w:pPr>
              <w:pStyle w:val="TableParagraph"/>
              <w:rPr>
                <w:sz w:val="28"/>
                <w:lang w:val="ru-RU"/>
              </w:rPr>
            </w:pPr>
            <w:r>
              <w:rPr>
                <w:sz w:val="28"/>
                <w:lang w:val="ru-RU"/>
              </w:rPr>
              <w:t xml:space="preserve"> </w:t>
            </w:r>
          </w:p>
          <w:p w:rsidR="008F353C" w:rsidRDefault="008F353C">
            <w:pPr>
              <w:pStyle w:val="TableParagraph"/>
              <w:rPr>
                <w:sz w:val="28"/>
                <w:lang w:val="ru-RU"/>
              </w:rPr>
            </w:pPr>
          </w:p>
          <w:p w:rsidR="008F353C" w:rsidRDefault="008F353C">
            <w:pPr>
              <w:pStyle w:val="TableParagraph"/>
              <w:rPr>
                <w:sz w:val="28"/>
                <w:lang w:val="ru-RU"/>
              </w:rPr>
            </w:pPr>
          </w:p>
          <w:p w:rsidR="00203B53" w:rsidRDefault="008F353C">
            <w:pPr>
              <w:pStyle w:val="TableParagraph"/>
              <w:rPr>
                <w:sz w:val="28"/>
              </w:rPr>
            </w:pPr>
            <w:r>
              <w:rPr>
                <w:sz w:val="28"/>
                <w:lang w:val="ru-RU"/>
              </w:rPr>
              <w:t xml:space="preserve"> </w:t>
            </w:r>
            <w:r w:rsidRPr="008F353C">
              <w:rPr>
                <w:sz w:val="28"/>
              </w:rPr>
              <w:t>+</w:t>
            </w:r>
          </w:p>
        </w:tc>
        <w:tc>
          <w:tcPr>
            <w:tcW w:w="436" w:type="dxa"/>
            <w:tcBorders>
              <w:right w:val="single" w:sz="8" w:space="0" w:color="000000"/>
            </w:tcBorders>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218"/>
              <w:ind w:left="108"/>
              <w:rPr>
                <w:sz w:val="28"/>
              </w:rPr>
            </w:pPr>
          </w:p>
        </w:tc>
        <w:tc>
          <w:tcPr>
            <w:tcW w:w="421" w:type="dxa"/>
            <w:tcBorders>
              <w:left w:val="single" w:sz="8" w:space="0" w:color="000000"/>
            </w:tcBorders>
          </w:tcPr>
          <w:p w:rsidR="00203B53" w:rsidRDefault="00203B53">
            <w:pPr>
              <w:pStyle w:val="TableParagraph"/>
              <w:rPr>
                <w:sz w:val="28"/>
              </w:rPr>
            </w:pPr>
          </w:p>
        </w:tc>
      </w:tr>
      <w:tr w:rsidR="00203B53">
        <w:trPr>
          <w:trHeight w:val="1441"/>
        </w:trPr>
        <w:tc>
          <w:tcPr>
            <w:tcW w:w="556" w:type="dxa"/>
            <w:tcBorders>
              <w:right w:val="single" w:sz="8" w:space="0" w:color="000000"/>
            </w:tcBorders>
          </w:tcPr>
          <w:p w:rsidR="00203B53" w:rsidRDefault="00203B53">
            <w:pPr>
              <w:pStyle w:val="TableParagraph"/>
              <w:spacing w:before="2"/>
              <w:rPr>
                <w:sz w:val="41"/>
              </w:rPr>
            </w:pPr>
          </w:p>
          <w:p w:rsidR="00203B53" w:rsidRDefault="000F46BA">
            <w:pPr>
              <w:pStyle w:val="TableParagraph"/>
              <w:ind w:left="97"/>
              <w:rPr>
                <w:sz w:val="28"/>
              </w:rPr>
            </w:pPr>
            <w:r>
              <w:rPr>
                <w:w w:val="101"/>
                <w:sz w:val="28"/>
              </w:rPr>
              <w:t>4</w:t>
            </w:r>
          </w:p>
        </w:tc>
        <w:tc>
          <w:tcPr>
            <w:tcW w:w="1848" w:type="dxa"/>
            <w:tcBorders>
              <w:left w:val="single" w:sz="8" w:space="0" w:color="000000"/>
            </w:tcBorders>
          </w:tcPr>
          <w:p w:rsidR="00203B53" w:rsidRDefault="000F46BA">
            <w:pPr>
              <w:pStyle w:val="TableParagraph"/>
              <w:spacing w:line="301" w:lineRule="exact"/>
              <w:ind w:left="110"/>
              <w:rPr>
                <w:sz w:val="28"/>
              </w:rPr>
            </w:pPr>
            <w:r>
              <w:rPr>
                <w:sz w:val="28"/>
              </w:rPr>
              <w:t>Залежність</w:t>
            </w:r>
          </w:p>
          <w:p w:rsidR="00203B53" w:rsidRDefault="000F46BA">
            <w:pPr>
              <w:pStyle w:val="TableParagraph"/>
              <w:spacing w:before="15" w:line="480" w:lineRule="atLeast"/>
              <w:ind w:left="110"/>
              <w:rPr>
                <w:sz w:val="28"/>
              </w:rPr>
            </w:pPr>
            <w:r>
              <w:rPr>
                <w:sz w:val="28"/>
              </w:rPr>
              <w:t>від наявності сервера</w:t>
            </w:r>
          </w:p>
        </w:tc>
        <w:tc>
          <w:tcPr>
            <w:tcW w:w="2299" w:type="dxa"/>
          </w:tcPr>
          <w:p w:rsidR="00203B53" w:rsidRDefault="000F46BA">
            <w:pPr>
              <w:pStyle w:val="TableParagraph"/>
              <w:tabs>
                <w:tab w:val="left" w:pos="1115"/>
                <w:tab w:val="left" w:pos="1595"/>
              </w:tabs>
              <w:spacing w:line="301" w:lineRule="exact"/>
              <w:ind w:left="111"/>
              <w:rPr>
                <w:sz w:val="28"/>
              </w:rPr>
            </w:pPr>
            <w:r>
              <w:rPr>
                <w:spacing w:val="-4"/>
                <w:sz w:val="28"/>
              </w:rPr>
              <w:t>Тільки</w:t>
            </w:r>
            <w:r>
              <w:rPr>
                <w:spacing w:val="-4"/>
                <w:sz w:val="28"/>
              </w:rPr>
              <w:tab/>
            </w:r>
            <w:r>
              <w:rPr>
                <w:sz w:val="28"/>
              </w:rPr>
              <w:t>на</w:t>
            </w:r>
            <w:r>
              <w:rPr>
                <w:sz w:val="28"/>
              </w:rPr>
              <w:tab/>
            </w:r>
            <w:r>
              <w:rPr>
                <w:spacing w:val="-5"/>
                <w:sz w:val="28"/>
              </w:rPr>
              <w:t>етапі</w:t>
            </w:r>
          </w:p>
          <w:p w:rsidR="00203B53" w:rsidRDefault="000F46BA">
            <w:pPr>
              <w:pStyle w:val="TableParagraph"/>
              <w:spacing w:before="15" w:line="480" w:lineRule="atLeast"/>
              <w:ind w:left="111" w:right="535"/>
              <w:rPr>
                <w:sz w:val="28"/>
              </w:rPr>
            </w:pPr>
            <w:r>
              <w:rPr>
                <w:sz w:val="28"/>
              </w:rPr>
              <w:t>встановлення з’єднання</w:t>
            </w:r>
          </w:p>
        </w:tc>
        <w:tc>
          <w:tcPr>
            <w:tcW w:w="1277" w:type="dxa"/>
          </w:tcPr>
          <w:p w:rsidR="00203B53" w:rsidRDefault="00203B53">
            <w:pPr>
              <w:pStyle w:val="TableParagraph"/>
              <w:spacing w:before="2"/>
              <w:rPr>
                <w:sz w:val="41"/>
              </w:rPr>
            </w:pPr>
          </w:p>
          <w:p w:rsidR="00203B53" w:rsidRDefault="000F46BA">
            <w:pPr>
              <w:pStyle w:val="TableParagraph"/>
              <w:ind w:left="110"/>
              <w:rPr>
                <w:sz w:val="28"/>
              </w:rPr>
            </w:pPr>
            <w:r>
              <w:rPr>
                <w:sz w:val="28"/>
              </w:rPr>
              <w:t>Повна</w:t>
            </w:r>
          </w:p>
        </w:tc>
        <w:tc>
          <w:tcPr>
            <w:tcW w:w="1277" w:type="dxa"/>
          </w:tcPr>
          <w:p w:rsidR="00203B53" w:rsidRDefault="00203B53">
            <w:pPr>
              <w:pStyle w:val="TableParagraph"/>
              <w:spacing w:before="2"/>
              <w:rPr>
                <w:sz w:val="41"/>
              </w:rPr>
            </w:pPr>
          </w:p>
          <w:p w:rsidR="00203B53" w:rsidRDefault="000F46BA">
            <w:pPr>
              <w:pStyle w:val="TableParagraph"/>
              <w:ind w:left="109"/>
              <w:rPr>
                <w:sz w:val="28"/>
              </w:rPr>
            </w:pPr>
            <w:r>
              <w:rPr>
                <w:sz w:val="28"/>
              </w:rPr>
              <w:t>Повна</w:t>
            </w:r>
          </w:p>
        </w:tc>
        <w:tc>
          <w:tcPr>
            <w:tcW w:w="1683" w:type="dxa"/>
          </w:tcPr>
          <w:p w:rsidR="00203B53" w:rsidRDefault="00203B53">
            <w:pPr>
              <w:pStyle w:val="TableParagraph"/>
              <w:spacing w:before="2"/>
              <w:rPr>
                <w:sz w:val="41"/>
              </w:rPr>
            </w:pPr>
          </w:p>
          <w:p w:rsidR="00203B53" w:rsidRDefault="000F46BA">
            <w:pPr>
              <w:pStyle w:val="TableParagraph"/>
              <w:ind w:left="109"/>
              <w:rPr>
                <w:sz w:val="28"/>
              </w:rPr>
            </w:pPr>
            <w:r>
              <w:rPr>
                <w:sz w:val="28"/>
              </w:rPr>
              <w:t>Повна</w:t>
            </w:r>
          </w:p>
        </w:tc>
        <w:tc>
          <w:tcPr>
            <w:tcW w:w="421" w:type="dxa"/>
          </w:tcPr>
          <w:p w:rsidR="00203B53" w:rsidRDefault="00203B53">
            <w:pPr>
              <w:pStyle w:val="TableParagraph"/>
              <w:rPr>
                <w:sz w:val="28"/>
              </w:rPr>
            </w:pPr>
          </w:p>
        </w:tc>
        <w:tc>
          <w:tcPr>
            <w:tcW w:w="436" w:type="dxa"/>
            <w:tcBorders>
              <w:right w:val="single" w:sz="8" w:space="0" w:color="000000"/>
            </w:tcBorders>
          </w:tcPr>
          <w:p w:rsidR="00203B53" w:rsidRDefault="00203B53">
            <w:pPr>
              <w:pStyle w:val="TableParagraph"/>
              <w:rPr>
                <w:sz w:val="28"/>
              </w:rPr>
            </w:pPr>
          </w:p>
        </w:tc>
        <w:tc>
          <w:tcPr>
            <w:tcW w:w="421" w:type="dxa"/>
            <w:tcBorders>
              <w:left w:val="single" w:sz="8" w:space="0" w:color="000000"/>
            </w:tcBorders>
          </w:tcPr>
          <w:p w:rsidR="00203B53" w:rsidRDefault="00203B53">
            <w:pPr>
              <w:pStyle w:val="TableParagraph"/>
              <w:spacing w:before="2"/>
              <w:rPr>
                <w:sz w:val="41"/>
              </w:rPr>
            </w:pPr>
          </w:p>
          <w:p w:rsidR="00203B53" w:rsidRDefault="000F46BA">
            <w:pPr>
              <w:pStyle w:val="TableParagraph"/>
              <w:ind w:left="90"/>
              <w:rPr>
                <w:sz w:val="28"/>
              </w:rPr>
            </w:pPr>
            <w:r>
              <w:rPr>
                <w:w w:val="101"/>
                <w:sz w:val="28"/>
              </w:rPr>
              <w:t>+</w:t>
            </w:r>
          </w:p>
        </w:tc>
      </w:tr>
    </w:tbl>
    <w:p w:rsidR="00203B53" w:rsidRDefault="00203B53">
      <w:pPr>
        <w:pStyle w:val="BodyText"/>
        <w:rPr>
          <w:sz w:val="20"/>
        </w:rPr>
      </w:pPr>
    </w:p>
    <w:p w:rsidR="00203B53" w:rsidRDefault="000F46BA">
      <w:pPr>
        <w:pStyle w:val="BodyText"/>
        <w:spacing w:before="244" w:line="360" w:lineRule="auto"/>
        <w:ind w:left="401" w:right="277" w:firstLine="706"/>
        <w:jc w:val="both"/>
      </w:pPr>
      <w:r>
        <w:t xml:space="preserve">Як можна побачити з </w:t>
      </w:r>
      <w:r>
        <w:rPr>
          <w:spacing w:val="-4"/>
        </w:rPr>
        <w:t xml:space="preserve">таблиці </w:t>
      </w:r>
      <w:r>
        <w:t xml:space="preserve">4.2 , сильними сторонами програмного </w:t>
      </w:r>
      <w:r>
        <w:rPr>
          <w:spacing w:val="-7"/>
        </w:rPr>
        <w:t xml:space="preserve">продукту, </w:t>
      </w:r>
      <w:r>
        <w:rPr>
          <w:spacing w:val="-5"/>
        </w:rPr>
        <w:t xml:space="preserve">що </w:t>
      </w:r>
      <w:r>
        <w:t>розробляється, є</w:t>
      </w:r>
      <w:r w:rsidR="00A43F66">
        <w:rPr>
          <w:spacing w:val="-6"/>
        </w:rPr>
        <w:t xml:space="preserve"> низька вартість </w:t>
      </w:r>
      <w:r w:rsidR="00A43F66" w:rsidRPr="00A43F66">
        <w:rPr>
          <w:spacing w:val="-6"/>
        </w:rPr>
        <w:t>комплектуючих</w:t>
      </w:r>
      <w:r w:rsidR="00A43F66">
        <w:rPr>
          <w:spacing w:val="-6"/>
        </w:rPr>
        <w:t xml:space="preserve"> для сервісної частини </w:t>
      </w:r>
      <w:r>
        <w:rPr>
          <w:spacing w:val="-3"/>
        </w:rPr>
        <w:t xml:space="preserve">,  гнучкість  </w:t>
      </w:r>
      <w:r>
        <w:rPr>
          <w:spacing w:val="-5"/>
        </w:rPr>
        <w:t xml:space="preserve">використання </w:t>
      </w:r>
      <w:r>
        <w:t xml:space="preserve">без необхідності до встановлення додаткового програмного забезпечення </w:t>
      </w:r>
      <w:r>
        <w:rPr>
          <w:spacing w:val="-3"/>
        </w:rPr>
        <w:t xml:space="preserve">та </w:t>
      </w:r>
      <w:r>
        <w:rPr>
          <w:spacing w:val="-4"/>
        </w:rPr>
        <w:t xml:space="preserve">залежність </w:t>
      </w:r>
      <w:r>
        <w:rPr>
          <w:spacing w:val="-7"/>
        </w:rPr>
        <w:t xml:space="preserve">від </w:t>
      </w:r>
      <w:r>
        <w:t xml:space="preserve">серверної частини програмного забезпечення </w:t>
      </w:r>
      <w:r>
        <w:rPr>
          <w:spacing w:val="-6"/>
        </w:rPr>
        <w:t xml:space="preserve">тільки </w:t>
      </w:r>
      <w:r>
        <w:t xml:space="preserve">на </w:t>
      </w:r>
      <w:r>
        <w:rPr>
          <w:spacing w:val="-5"/>
        </w:rPr>
        <w:t xml:space="preserve">етапі </w:t>
      </w:r>
      <w:r>
        <w:t>встановлення</w:t>
      </w:r>
      <w:r>
        <w:rPr>
          <w:spacing w:val="-7"/>
        </w:rPr>
        <w:t xml:space="preserve"> </w:t>
      </w:r>
      <w:r>
        <w:t>з’єднань.</w:t>
      </w:r>
    </w:p>
    <w:p w:rsidR="00203B53" w:rsidRDefault="000F46BA">
      <w:pPr>
        <w:pStyle w:val="BodyText"/>
        <w:spacing w:before="2" w:line="357" w:lineRule="auto"/>
        <w:ind w:left="401" w:right="279" w:firstLine="706"/>
        <w:jc w:val="both"/>
      </w:pPr>
      <w:r>
        <w:t>Тому актуальною є проблема розробки програмного продукту, що не потребує встановлення інфраструктури для підтримки серверної частини програмного забезпечення.</w:t>
      </w:r>
    </w:p>
    <w:p w:rsidR="00203B53" w:rsidRDefault="00203B53">
      <w:pPr>
        <w:pStyle w:val="BodyText"/>
        <w:rPr>
          <w:sz w:val="32"/>
        </w:rPr>
      </w:pPr>
    </w:p>
    <w:p w:rsidR="00203B53" w:rsidRDefault="000F46BA">
      <w:pPr>
        <w:pStyle w:val="Heading3"/>
        <w:numPr>
          <w:ilvl w:val="1"/>
          <w:numId w:val="19"/>
        </w:numPr>
        <w:tabs>
          <w:tab w:val="left" w:pos="1812"/>
          <w:tab w:val="left" w:pos="1813"/>
        </w:tabs>
        <w:spacing w:before="207"/>
      </w:pPr>
      <w:bookmarkStart w:id="27" w:name="_bookmark18"/>
      <w:bookmarkEnd w:id="27"/>
      <w:r>
        <w:t>Технологічний аудит ідеї</w:t>
      </w:r>
      <w:r>
        <w:rPr>
          <w:spacing w:val="-13"/>
        </w:rPr>
        <w:t xml:space="preserve"> </w:t>
      </w:r>
      <w:r>
        <w:rPr>
          <w:spacing w:val="-3"/>
        </w:rPr>
        <w:t>проекту</w:t>
      </w:r>
    </w:p>
    <w:p w:rsidR="00203B53" w:rsidRDefault="00203B53">
      <w:pPr>
        <w:pStyle w:val="BodyText"/>
        <w:rPr>
          <w:b/>
          <w:sz w:val="34"/>
        </w:rPr>
      </w:pPr>
    </w:p>
    <w:p w:rsidR="00203B53" w:rsidRDefault="00203B53">
      <w:pPr>
        <w:pStyle w:val="BodyText"/>
        <w:spacing w:before="5"/>
        <w:rPr>
          <w:b/>
          <w:sz w:val="31"/>
        </w:rPr>
      </w:pPr>
    </w:p>
    <w:p w:rsidR="00203B53" w:rsidRDefault="000F46BA">
      <w:pPr>
        <w:pStyle w:val="BodyText"/>
        <w:spacing w:line="357" w:lineRule="auto"/>
        <w:ind w:left="401" w:right="293" w:firstLine="706"/>
        <w:jc w:val="both"/>
      </w:pPr>
      <w:r>
        <w:t xml:space="preserve">Для того, щоб ідеї були якісно реалізовано, важливим є вибір  технологій реалізації. Саме тому після визначення ідеї проекту наступним кроком аналізу </w:t>
      </w:r>
      <w:r>
        <w:lastRenderedPageBreak/>
        <w:t>можливостей імплементації стартап-проекту є визначення технологій її реалізації.</w:t>
      </w:r>
    </w:p>
    <w:p w:rsidR="00203B53" w:rsidRDefault="000F46BA">
      <w:pPr>
        <w:pStyle w:val="BodyText"/>
        <w:spacing w:before="2"/>
        <w:ind w:left="1107"/>
        <w:jc w:val="both"/>
      </w:pPr>
      <w:r>
        <w:t>В таблиці 4.3 наведено аналіз технологічної здійсненності проекту.</w:t>
      </w:r>
    </w:p>
    <w:p w:rsidR="00203B53" w:rsidRDefault="000F46BA">
      <w:pPr>
        <w:pStyle w:val="BodyText"/>
        <w:spacing w:before="94"/>
        <w:ind w:left="1107"/>
      </w:pPr>
      <w:r>
        <w:t>Таблиця 4.3. Технологічна здійсненність ідеї проекту</w:t>
      </w:r>
    </w:p>
    <w:p w:rsidR="00203B53" w:rsidRDefault="00203B53">
      <w:pPr>
        <w:pStyle w:val="BodyText"/>
        <w:spacing w:before="3"/>
        <w:rPr>
          <w:sz w:val="14"/>
        </w:rPr>
      </w:pPr>
    </w:p>
    <w:tbl>
      <w:tblPr>
        <w:tblW w:w="0" w:type="auto"/>
        <w:tblInd w:w="4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839"/>
        <w:gridCol w:w="2974"/>
        <w:gridCol w:w="1848"/>
        <w:gridCol w:w="2419"/>
      </w:tblGrid>
      <w:tr w:rsidR="00203B53">
        <w:trPr>
          <w:trHeight w:val="1020"/>
        </w:trPr>
        <w:tc>
          <w:tcPr>
            <w:tcW w:w="2839" w:type="dxa"/>
          </w:tcPr>
          <w:p w:rsidR="00203B53" w:rsidRDefault="000F46BA">
            <w:pPr>
              <w:pStyle w:val="TableParagraph"/>
              <w:spacing w:before="24" w:line="357" w:lineRule="auto"/>
              <w:ind w:left="908" w:right="134" w:firstLine="255"/>
              <w:rPr>
                <w:b/>
                <w:sz w:val="28"/>
              </w:rPr>
            </w:pPr>
            <w:r>
              <w:rPr>
                <w:b/>
                <w:sz w:val="28"/>
              </w:rPr>
              <w:t>Ідея проекту</w:t>
            </w:r>
          </w:p>
        </w:tc>
        <w:tc>
          <w:tcPr>
            <w:tcW w:w="2974" w:type="dxa"/>
          </w:tcPr>
          <w:p w:rsidR="00203B53" w:rsidRDefault="000F46BA">
            <w:pPr>
              <w:pStyle w:val="TableParagraph"/>
              <w:spacing w:before="24" w:line="357" w:lineRule="auto"/>
              <w:ind w:left="758" w:right="673" w:firstLine="60"/>
              <w:rPr>
                <w:b/>
                <w:sz w:val="28"/>
              </w:rPr>
            </w:pPr>
            <w:r>
              <w:rPr>
                <w:b/>
                <w:sz w:val="28"/>
              </w:rPr>
              <w:t>Технології її реалізації</w:t>
            </w:r>
          </w:p>
        </w:tc>
        <w:tc>
          <w:tcPr>
            <w:tcW w:w="1848" w:type="dxa"/>
          </w:tcPr>
          <w:p w:rsidR="00203B53" w:rsidRDefault="000F46BA">
            <w:pPr>
              <w:pStyle w:val="TableParagraph"/>
              <w:spacing w:before="24" w:line="357" w:lineRule="auto"/>
              <w:ind w:left="232" w:firstLine="45"/>
              <w:rPr>
                <w:b/>
                <w:sz w:val="28"/>
              </w:rPr>
            </w:pPr>
            <w:r>
              <w:rPr>
                <w:b/>
                <w:sz w:val="28"/>
              </w:rPr>
              <w:t>Наявність технологій</w:t>
            </w:r>
          </w:p>
        </w:tc>
        <w:tc>
          <w:tcPr>
            <w:tcW w:w="2419" w:type="dxa"/>
          </w:tcPr>
          <w:p w:rsidR="00203B53" w:rsidRDefault="000F46BA">
            <w:pPr>
              <w:pStyle w:val="TableParagraph"/>
              <w:spacing w:before="24" w:line="357" w:lineRule="auto"/>
              <w:ind w:left="516" w:hanging="90"/>
              <w:rPr>
                <w:b/>
                <w:sz w:val="28"/>
              </w:rPr>
            </w:pPr>
            <w:r>
              <w:rPr>
                <w:b/>
                <w:sz w:val="28"/>
              </w:rPr>
              <w:t>Доступність технологій</w:t>
            </w:r>
          </w:p>
        </w:tc>
      </w:tr>
      <w:tr w:rsidR="00203B53">
        <w:trPr>
          <w:trHeight w:val="1494"/>
        </w:trPr>
        <w:tc>
          <w:tcPr>
            <w:tcW w:w="2839" w:type="dxa"/>
            <w:vMerge w:val="restart"/>
            <w:tcBorders>
              <w:bottom w:val="single" w:sz="12" w:space="0" w:color="000000"/>
            </w:tcBorders>
          </w:tcPr>
          <w:p w:rsidR="00203B53" w:rsidRDefault="000F46BA">
            <w:pPr>
              <w:pStyle w:val="TableParagraph"/>
              <w:spacing w:before="24" w:line="360" w:lineRule="auto"/>
              <w:ind w:left="328" w:right="277"/>
              <w:jc w:val="center"/>
              <w:rPr>
                <w:sz w:val="28"/>
              </w:rPr>
            </w:pPr>
            <w:r>
              <w:rPr>
                <w:sz w:val="28"/>
              </w:rPr>
              <w:t xml:space="preserve">Створення клієнт- серверного програмного продукту для забезпечення </w:t>
            </w:r>
            <w:proofErr w:type="spellStart"/>
            <w:r>
              <w:rPr>
                <w:sz w:val="28"/>
              </w:rPr>
              <w:t>відео</w:t>
            </w:r>
            <w:r w:rsidR="00A43F66">
              <w:rPr>
                <w:sz w:val="28"/>
              </w:rPr>
              <w:t>трансляцій</w:t>
            </w:r>
            <w:proofErr w:type="spellEnd"/>
          </w:p>
        </w:tc>
        <w:tc>
          <w:tcPr>
            <w:tcW w:w="2974" w:type="dxa"/>
          </w:tcPr>
          <w:p w:rsidR="00203B53" w:rsidRDefault="000F46BA">
            <w:pPr>
              <w:pStyle w:val="TableParagraph"/>
              <w:spacing w:before="24" w:line="357" w:lineRule="auto"/>
              <w:ind w:left="202" w:right="180"/>
              <w:jc w:val="center"/>
              <w:rPr>
                <w:sz w:val="28"/>
              </w:rPr>
            </w:pPr>
            <w:r>
              <w:rPr>
                <w:sz w:val="28"/>
              </w:rPr>
              <w:t xml:space="preserve">Мови програмування </w:t>
            </w:r>
            <w:r w:rsidR="00A43F66">
              <w:rPr>
                <w:sz w:val="28"/>
                <w:lang w:val="en-US"/>
              </w:rPr>
              <w:t>Node</w:t>
            </w:r>
            <w:r w:rsidR="00A43F66" w:rsidRPr="00A43F66">
              <w:rPr>
                <w:sz w:val="28"/>
              </w:rPr>
              <w:t>.</w:t>
            </w:r>
            <w:proofErr w:type="spellStart"/>
            <w:r w:rsidR="00A43F66">
              <w:rPr>
                <w:sz w:val="28"/>
                <w:lang w:val="en-US"/>
              </w:rPr>
              <w:t>js</w:t>
            </w:r>
            <w:proofErr w:type="spellEnd"/>
            <w:r>
              <w:rPr>
                <w:sz w:val="28"/>
              </w:rPr>
              <w:t xml:space="preserve">, </w:t>
            </w:r>
            <w:proofErr w:type="spellStart"/>
            <w:r>
              <w:rPr>
                <w:sz w:val="28"/>
              </w:rPr>
              <w:t>JavaScript</w:t>
            </w:r>
            <w:proofErr w:type="spellEnd"/>
            <w:r>
              <w:rPr>
                <w:sz w:val="28"/>
              </w:rPr>
              <w:t>, технологія HTML 5</w:t>
            </w:r>
          </w:p>
        </w:tc>
        <w:tc>
          <w:tcPr>
            <w:tcW w:w="1848" w:type="dxa"/>
          </w:tcPr>
          <w:p w:rsidR="00203B53" w:rsidRDefault="00203B53">
            <w:pPr>
              <w:pStyle w:val="TableParagraph"/>
              <w:spacing w:before="1"/>
              <w:rPr>
                <w:sz w:val="41"/>
              </w:rPr>
            </w:pPr>
          </w:p>
          <w:p w:rsidR="00203B53" w:rsidRDefault="000F46BA">
            <w:pPr>
              <w:pStyle w:val="TableParagraph"/>
              <w:ind w:right="684"/>
              <w:jc w:val="right"/>
              <w:rPr>
                <w:rFonts w:ascii="Wingdings" w:hAnsi="Wingdings"/>
                <w:sz w:val="36"/>
              </w:rPr>
            </w:pPr>
            <w:r>
              <w:rPr>
                <w:rFonts w:ascii="Wingdings" w:hAnsi="Wingdings"/>
                <w:sz w:val="36"/>
              </w:rPr>
              <w:t></w:t>
            </w:r>
          </w:p>
        </w:tc>
        <w:tc>
          <w:tcPr>
            <w:tcW w:w="2419" w:type="dxa"/>
          </w:tcPr>
          <w:p w:rsidR="00203B53" w:rsidRDefault="00203B53">
            <w:pPr>
              <w:pStyle w:val="TableParagraph"/>
              <w:spacing w:before="9"/>
              <w:rPr>
                <w:sz w:val="43"/>
              </w:rPr>
            </w:pPr>
          </w:p>
          <w:p w:rsidR="00203B53" w:rsidRDefault="000F46BA">
            <w:pPr>
              <w:pStyle w:val="TableParagraph"/>
              <w:ind w:left="622"/>
              <w:rPr>
                <w:sz w:val="28"/>
              </w:rPr>
            </w:pPr>
            <w:r>
              <w:rPr>
                <w:sz w:val="28"/>
              </w:rPr>
              <w:t>Доступно</w:t>
            </w:r>
          </w:p>
        </w:tc>
      </w:tr>
      <w:tr w:rsidR="00203B53">
        <w:trPr>
          <w:trHeight w:val="1433"/>
        </w:trPr>
        <w:tc>
          <w:tcPr>
            <w:tcW w:w="2839" w:type="dxa"/>
            <w:vMerge/>
            <w:tcBorders>
              <w:top w:val="nil"/>
              <w:bottom w:val="single" w:sz="12" w:space="0" w:color="000000"/>
            </w:tcBorders>
          </w:tcPr>
          <w:p w:rsidR="00203B53" w:rsidRDefault="00203B53">
            <w:pPr>
              <w:rPr>
                <w:sz w:val="2"/>
                <w:szCs w:val="2"/>
              </w:rPr>
            </w:pPr>
          </w:p>
        </w:tc>
        <w:tc>
          <w:tcPr>
            <w:tcW w:w="2974" w:type="dxa"/>
            <w:tcBorders>
              <w:bottom w:val="single" w:sz="12" w:space="0" w:color="000000"/>
            </w:tcBorders>
          </w:tcPr>
          <w:p w:rsidR="00203B53" w:rsidRDefault="000F46BA">
            <w:pPr>
              <w:pStyle w:val="TableParagraph"/>
              <w:spacing w:before="226" w:line="357" w:lineRule="auto"/>
              <w:ind w:left="833" w:hanging="691"/>
              <w:rPr>
                <w:sz w:val="28"/>
              </w:rPr>
            </w:pPr>
            <w:r>
              <w:rPr>
                <w:sz w:val="28"/>
              </w:rPr>
              <w:t xml:space="preserve">Середовище розробки </w:t>
            </w:r>
            <w:proofErr w:type="spellStart"/>
            <w:r w:rsidR="00A43F66">
              <w:rPr>
                <w:sz w:val="28"/>
                <w:lang w:val="en-US"/>
              </w:rPr>
              <w:t>WebShtorm</w:t>
            </w:r>
            <w:proofErr w:type="spellEnd"/>
          </w:p>
        </w:tc>
        <w:tc>
          <w:tcPr>
            <w:tcW w:w="1848" w:type="dxa"/>
            <w:tcBorders>
              <w:bottom w:val="single" w:sz="12" w:space="0" w:color="000000"/>
            </w:tcBorders>
          </w:tcPr>
          <w:p w:rsidR="00203B53" w:rsidRDefault="00203B53">
            <w:pPr>
              <w:pStyle w:val="TableParagraph"/>
              <w:spacing w:before="9"/>
              <w:rPr>
                <w:sz w:val="37"/>
              </w:rPr>
            </w:pPr>
          </w:p>
          <w:p w:rsidR="00203B53" w:rsidRDefault="000F46BA">
            <w:pPr>
              <w:pStyle w:val="TableParagraph"/>
              <w:ind w:right="684"/>
              <w:jc w:val="right"/>
              <w:rPr>
                <w:rFonts w:ascii="Wingdings" w:hAnsi="Wingdings"/>
                <w:sz w:val="36"/>
              </w:rPr>
            </w:pPr>
            <w:r>
              <w:rPr>
                <w:rFonts w:ascii="Wingdings" w:hAnsi="Wingdings"/>
                <w:sz w:val="36"/>
              </w:rPr>
              <w:t></w:t>
            </w:r>
          </w:p>
        </w:tc>
        <w:tc>
          <w:tcPr>
            <w:tcW w:w="2419" w:type="dxa"/>
            <w:tcBorders>
              <w:bottom w:val="single" w:sz="12" w:space="0" w:color="000000"/>
            </w:tcBorders>
          </w:tcPr>
          <w:p w:rsidR="00203B53" w:rsidRDefault="00203B53">
            <w:pPr>
              <w:pStyle w:val="TableParagraph"/>
              <w:spacing w:before="6"/>
              <w:rPr>
                <w:sz w:val="40"/>
              </w:rPr>
            </w:pPr>
          </w:p>
          <w:p w:rsidR="00203B53" w:rsidRDefault="000F46BA">
            <w:pPr>
              <w:pStyle w:val="TableParagraph"/>
              <w:ind w:left="622"/>
              <w:rPr>
                <w:sz w:val="28"/>
              </w:rPr>
            </w:pPr>
            <w:r>
              <w:rPr>
                <w:sz w:val="28"/>
              </w:rPr>
              <w:t>Доступно</w:t>
            </w:r>
          </w:p>
        </w:tc>
      </w:tr>
    </w:tbl>
    <w:p w:rsidR="00203B53" w:rsidRDefault="00203B53">
      <w:pPr>
        <w:pStyle w:val="BodyText"/>
        <w:spacing w:before="3"/>
        <w:rPr>
          <w:sz w:val="41"/>
        </w:rPr>
      </w:pPr>
    </w:p>
    <w:p w:rsidR="00203B53" w:rsidRDefault="000F46BA">
      <w:pPr>
        <w:pStyle w:val="BodyText"/>
        <w:spacing w:line="357" w:lineRule="auto"/>
        <w:ind w:left="401" w:right="275" w:firstLine="706"/>
        <w:jc w:val="both"/>
      </w:pPr>
      <w:r>
        <w:t>З таблиці 4.3 можемо зробити висновок, що усі необхідні технології доступні для використання та були обрані для подальшої імплементації ідеї стартап-проекту.</w:t>
      </w:r>
    </w:p>
    <w:p w:rsidR="00203B53" w:rsidRDefault="00203B53">
      <w:pPr>
        <w:pStyle w:val="BodyText"/>
        <w:rPr>
          <w:sz w:val="32"/>
        </w:rPr>
      </w:pPr>
    </w:p>
    <w:p w:rsidR="00203B53" w:rsidRDefault="000F46BA">
      <w:pPr>
        <w:pStyle w:val="Heading3"/>
        <w:numPr>
          <w:ilvl w:val="1"/>
          <w:numId w:val="19"/>
        </w:numPr>
        <w:tabs>
          <w:tab w:val="left" w:pos="1812"/>
          <w:tab w:val="left" w:pos="1813"/>
        </w:tabs>
        <w:spacing w:before="205"/>
      </w:pPr>
      <w:bookmarkStart w:id="28" w:name="_bookmark19"/>
      <w:bookmarkEnd w:id="28"/>
      <w:r>
        <w:t xml:space="preserve">Аналіз </w:t>
      </w:r>
      <w:r>
        <w:rPr>
          <w:spacing w:val="-3"/>
        </w:rPr>
        <w:t xml:space="preserve">ринкових </w:t>
      </w:r>
      <w:r>
        <w:t>можливостей запуску</w:t>
      </w:r>
      <w:r>
        <w:rPr>
          <w:spacing w:val="-5"/>
        </w:rPr>
        <w:t xml:space="preserve"> </w:t>
      </w:r>
      <w:r>
        <w:t>стартап-проекту</w:t>
      </w:r>
    </w:p>
    <w:p w:rsidR="00203B53" w:rsidRDefault="00203B53">
      <w:pPr>
        <w:pStyle w:val="BodyText"/>
        <w:rPr>
          <w:b/>
          <w:sz w:val="34"/>
        </w:rPr>
      </w:pPr>
    </w:p>
    <w:p w:rsidR="00203B53" w:rsidRDefault="00203B53">
      <w:pPr>
        <w:pStyle w:val="BodyText"/>
        <w:spacing w:before="5"/>
        <w:rPr>
          <w:b/>
          <w:sz w:val="31"/>
        </w:rPr>
      </w:pPr>
    </w:p>
    <w:p w:rsidR="00203B53" w:rsidRDefault="000F46BA">
      <w:pPr>
        <w:pStyle w:val="BodyText"/>
        <w:spacing w:line="360" w:lineRule="auto"/>
        <w:ind w:left="401" w:right="268" w:firstLine="706"/>
        <w:jc w:val="both"/>
      </w:pPr>
      <w:r>
        <w:rPr>
          <w:spacing w:val="-3"/>
        </w:rPr>
        <w:t xml:space="preserve">Визначення </w:t>
      </w:r>
      <w:r>
        <w:t xml:space="preserve">ринкових можливостей, які можна використати </w:t>
      </w:r>
      <w:r>
        <w:rPr>
          <w:spacing w:val="-8"/>
        </w:rPr>
        <w:t xml:space="preserve">під </w:t>
      </w:r>
      <w:r>
        <w:t xml:space="preserve">час </w:t>
      </w:r>
      <w:r>
        <w:rPr>
          <w:spacing w:val="-4"/>
        </w:rPr>
        <w:t xml:space="preserve">ринкового </w:t>
      </w:r>
      <w:r>
        <w:t xml:space="preserve">впровадження проекту, </w:t>
      </w:r>
      <w:r>
        <w:rPr>
          <w:spacing w:val="-3"/>
        </w:rPr>
        <w:t xml:space="preserve">та </w:t>
      </w:r>
      <w:r>
        <w:t xml:space="preserve">ринкових </w:t>
      </w:r>
      <w:r>
        <w:rPr>
          <w:spacing w:val="2"/>
        </w:rPr>
        <w:t xml:space="preserve">загроз, </w:t>
      </w:r>
      <w:r>
        <w:t xml:space="preserve">які можуть </w:t>
      </w:r>
      <w:r>
        <w:rPr>
          <w:spacing w:val="-3"/>
        </w:rPr>
        <w:t xml:space="preserve">перешкодити </w:t>
      </w:r>
      <w:r>
        <w:rPr>
          <w:spacing w:val="-6"/>
        </w:rPr>
        <w:t xml:space="preserve">реалізації </w:t>
      </w:r>
      <w:r>
        <w:t xml:space="preserve">проекту, </w:t>
      </w:r>
      <w:r>
        <w:rPr>
          <w:spacing w:val="2"/>
        </w:rPr>
        <w:t xml:space="preserve">дозволяє </w:t>
      </w:r>
      <w:r>
        <w:rPr>
          <w:spacing w:val="-4"/>
        </w:rPr>
        <w:t>спланувати</w:t>
      </w:r>
      <w:r>
        <w:rPr>
          <w:spacing w:val="62"/>
        </w:rPr>
        <w:t xml:space="preserve"> </w:t>
      </w:r>
      <w:r>
        <w:t xml:space="preserve">напрями розвитку проекту </w:t>
      </w:r>
      <w:r>
        <w:rPr>
          <w:spacing w:val="-10"/>
        </w:rPr>
        <w:t xml:space="preserve">із </w:t>
      </w:r>
      <w:r>
        <w:rPr>
          <w:spacing w:val="-4"/>
        </w:rPr>
        <w:t>урахуванням</w:t>
      </w:r>
      <w:r>
        <w:rPr>
          <w:spacing w:val="62"/>
        </w:rPr>
        <w:t xml:space="preserve"> </w:t>
      </w:r>
      <w:r>
        <w:rPr>
          <w:spacing w:val="-5"/>
        </w:rPr>
        <w:t xml:space="preserve">стану </w:t>
      </w:r>
      <w:r>
        <w:t xml:space="preserve">ринкового середовища, потреб </w:t>
      </w:r>
      <w:r>
        <w:rPr>
          <w:spacing w:val="-4"/>
        </w:rPr>
        <w:t>потенційних</w:t>
      </w:r>
      <w:r>
        <w:rPr>
          <w:spacing w:val="62"/>
        </w:rPr>
        <w:t xml:space="preserve"> </w:t>
      </w:r>
      <w:r>
        <w:rPr>
          <w:spacing w:val="-8"/>
        </w:rPr>
        <w:t xml:space="preserve">клієнтів </w:t>
      </w:r>
      <w:r>
        <w:rPr>
          <w:spacing w:val="-3"/>
        </w:rPr>
        <w:t xml:space="preserve">та </w:t>
      </w:r>
      <w:r>
        <w:t xml:space="preserve">пропозицій проектів- </w:t>
      </w:r>
      <w:r>
        <w:rPr>
          <w:spacing w:val="-4"/>
        </w:rPr>
        <w:t xml:space="preserve">конкурентів </w:t>
      </w:r>
      <w:r>
        <w:rPr>
          <w:spacing w:val="-6"/>
        </w:rPr>
        <w:t>[</w:t>
      </w:r>
      <w:r w:rsidR="00B8522E" w:rsidRPr="00B8522E">
        <w:rPr>
          <w:spacing w:val="-6"/>
          <w:lang w:val="ru-RU"/>
        </w:rPr>
        <w:t>19</w:t>
      </w:r>
      <w:r>
        <w:rPr>
          <w:spacing w:val="-6"/>
        </w:rPr>
        <w:t>].</w:t>
      </w:r>
    </w:p>
    <w:p w:rsidR="00203B53" w:rsidRDefault="000F46BA">
      <w:pPr>
        <w:pStyle w:val="BodyText"/>
        <w:spacing w:before="3" w:line="357" w:lineRule="auto"/>
        <w:ind w:left="401" w:right="276" w:firstLine="706"/>
        <w:jc w:val="both"/>
      </w:pPr>
      <w:r>
        <w:t>Попередня характеристика потенційного ринку стартап-проекту наведена в таблиці 4.4.</w:t>
      </w:r>
    </w:p>
    <w:p w:rsidR="00203B53" w:rsidRDefault="000F46BA">
      <w:pPr>
        <w:pStyle w:val="BodyText"/>
        <w:spacing w:before="242"/>
        <w:ind w:left="1107"/>
      </w:pPr>
      <w:r>
        <w:t>Таблиця 4.4. Попередня характеристика потенційного ринку стартап-проекту</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6143"/>
        <w:gridCol w:w="3335"/>
      </w:tblGrid>
      <w:tr w:rsidR="00203B53">
        <w:trPr>
          <w:trHeight w:val="960"/>
        </w:trPr>
        <w:tc>
          <w:tcPr>
            <w:tcW w:w="616" w:type="dxa"/>
          </w:tcPr>
          <w:p w:rsidR="00203B53" w:rsidRDefault="000F46BA">
            <w:pPr>
              <w:pStyle w:val="TableParagraph"/>
              <w:spacing w:line="316" w:lineRule="exact"/>
              <w:ind w:left="157"/>
              <w:rPr>
                <w:b/>
                <w:sz w:val="28"/>
              </w:rPr>
            </w:pPr>
            <w:r>
              <w:rPr>
                <w:b/>
                <w:w w:val="101"/>
                <w:sz w:val="28"/>
              </w:rPr>
              <w:t>№</w:t>
            </w:r>
          </w:p>
          <w:p w:rsidR="00203B53" w:rsidRDefault="000F46BA">
            <w:pPr>
              <w:pStyle w:val="TableParagraph"/>
              <w:spacing w:before="158"/>
              <w:ind w:left="97"/>
              <w:rPr>
                <w:b/>
                <w:sz w:val="28"/>
              </w:rPr>
            </w:pPr>
            <w:r>
              <w:rPr>
                <w:b/>
                <w:sz w:val="28"/>
              </w:rPr>
              <w:t>п/п</w:t>
            </w:r>
          </w:p>
        </w:tc>
        <w:tc>
          <w:tcPr>
            <w:tcW w:w="6143" w:type="dxa"/>
          </w:tcPr>
          <w:p w:rsidR="00203B53" w:rsidRDefault="000F46BA">
            <w:pPr>
              <w:pStyle w:val="TableParagraph"/>
              <w:spacing w:before="234"/>
              <w:ind w:left="473"/>
              <w:rPr>
                <w:b/>
                <w:sz w:val="28"/>
              </w:rPr>
            </w:pPr>
            <w:r>
              <w:rPr>
                <w:b/>
                <w:sz w:val="28"/>
              </w:rPr>
              <w:t>Показники стану</w:t>
            </w:r>
            <w:r>
              <w:rPr>
                <w:b/>
                <w:spacing w:val="-52"/>
                <w:sz w:val="28"/>
              </w:rPr>
              <w:t xml:space="preserve"> </w:t>
            </w:r>
            <w:r>
              <w:rPr>
                <w:b/>
                <w:spacing w:val="-3"/>
                <w:sz w:val="28"/>
              </w:rPr>
              <w:t xml:space="preserve">ринку </w:t>
            </w:r>
            <w:r>
              <w:rPr>
                <w:b/>
                <w:sz w:val="28"/>
              </w:rPr>
              <w:t>(найменування)</w:t>
            </w:r>
          </w:p>
        </w:tc>
        <w:tc>
          <w:tcPr>
            <w:tcW w:w="3335" w:type="dxa"/>
          </w:tcPr>
          <w:p w:rsidR="00203B53" w:rsidRDefault="000F46BA">
            <w:pPr>
              <w:pStyle w:val="TableParagraph"/>
              <w:spacing w:before="234"/>
              <w:ind w:left="575" w:right="602"/>
              <w:jc w:val="center"/>
              <w:rPr>
                <w:b/>
                <w:sz w:val="28"/>
              </w:rPr>
            </w:pPr>
            <w:r>
              <w:rPr>
                <w:b/>
                <w:sz w:val="28"/>
              </w:rPr>
              <w:t>Характеристика</w:t>
            </w:r>
          </w:p>
        </w:tc>
      </w:tr>
      <w:tr w:rsidR="00203B53">
        <w:trPr>
          <w:trHeight w:val="480"/>
        </w:trPr>
        <w:tc>
          <w:tcPr>
            <w:tcW w:w="616" w:type="dxa"/>
          </w:tcPr>
          <w:p w:rsidR="00203B53" w:rsidRDefault="000F46BA">
            <w:pPr>
              <w:pStyle w:val="TableParagraph"/>
              <w:spacing w:line="316" w:lineRule="exact"/>
              <w:ind w:left="97"/>
              <w:rPr>
                <w:sz w:val="28"/>
              </w:rPr>
            </w:pPr>
            <w:r>
              <w:rPr>
                <w:w w:val="101"/>
                <w:sz w:val="28"/>
              </w:rPr>
              <w:t>1</w:t>
            </w:r>
          </w:p>
        </w:tc>
        <w:tc>
          <w:tcPr>
            <w:tcW w:w="6143" w:type="dxa"/>
          </w:tcPr>
          <w:p w:rsidR="00203B53" w:rsidRDefault="000F46BA">
            <w:pPr>
              <w:pStyle w:val="TableParagraph"/>
              <w:spacing w:line="316" w:lineRule="exact"/>
              <w:ind w:left="97"/>
              <w:rPr>
                <w:sz w:val="28"/>
              </w:rPr>
            </w:pPr>
            <w:r>
              <w:rPr>
                <w:sz w:val="28"/>
              </w:rPr>
              <w:t>Кількість головних гравців, од</w:t>
            </w:r>
          </w:p>
        </w:tc>
        <w:tc>
          <w:tcPr>
            <w:tcW w:w="3335" w:type="dxa"/>
          </w:tcPr>
          <w:p w:rsidR="00203B53" w:rsidRDefault="000F46BA">
            <w:pPr>
              <w:pStyle w:val="TableParagraph"/>
              <w:spacing w:line="316" w:lineRule="exact"/>
              <w:ind w:right="7"/>
              <w:jc w:val="center"/>
              <w:rPr>
                <w:sz w:val="28"/>
              </w:rPr>
            </w:pPr>
            <w:r>
              <w:rPr>
                <w:w w:val="101"/>
                <w:sz w:val="28"/>
              </w:rPr>
              <w:t>3</w:t>
            </w:r>
          </w:p>
        </w:tc>
      </w:tr>
      <w:tr w:rsidR="00203B53">
        <w:trPr>
          <w:trHeight w:val="480"/>
        </w:trPr>
        <w:tc>
          <w:tcPr>
            <w:tcW w:w="616" w:type="dxa"/>
          </w:tcPr>
          <w:p w:rsidR="00203B53" w:rsidRDefault="000F46BA">
            <w:pPr>
              <w:pStyle w:val="TableParagraph"/>
              <w:spacing w:line="316" w:lineRule="exact"/>
              <w:ind w:left="97"/>
              <w:rPr>
                <w:sz w:val="28"/>
              </w:rPr>
            </w:pPr>
            <w:r>
              <w:rPr>
                <w:w w:val="101"/>
                <w:sz w:val="28"/>
              </w:rPr>
              <w:t>2</w:t>
            </w:r>
          </w:p>
        </w:tc>
        <w:tc>
          <w:tcPr>
            <w:tcW w:w="6143" w:type="dxa"/>
          </w:tcPr>
          <w:p w:rsidR="00203B53" w:rsidRDefault="000F46BA">
            <w:pPr>
              <w:pStyle w:val="TableParagraph"/>
              <w:spacing w:line="316" w:lineRule="exact"/>
              <w:ind w:left="97"/>
              <w:rPr>
                <w:sz w:val="28"/>
              </w:rPr>
            </w:pPr>
            <w:r>
              <w:rPr>
                <w:sz w:val="28"/>
              </w:rPr>
              <w:t xml:space="preserve">Загальний </w:t>
            </w:r>
            <w:r>
              <w:rPr>
                <w:spacing w:val="4"/>
                <w:sz w:val="28"/>
              </w:rPr>
              <w:t>обсяг</w:t>
            </w:r>
            <w:r>
              <w:rPr>
                <w:spacing w:val="-53"/>
                <w:sz w:val="28"/>
              </w:rPr>
              <w:t xml:space="preserve"> </w:t>
            </w:r>
            <w:r>
              <w:rPr>
                <w:sz w:val="28"/>
              </w:rPr>
              <w:t>продаж, грн/</w:t>
            </w:r>
            <w:proofErr w:type="spellStart"/>
            <w:r>
              <w:rPr>
                <w:sz w:val="28"/>
              </w:rPr>
              <w:t>ум.од</w:t>
            </w:r>
            <w:proofErr w:type="spellEnd"/>
          </w:p>
        </w:tc>
        <w:tc>
          <w:tcPr>
            <w:tcW w:w="3335" w:type="dxa"/>
          </w:tcPr>
          <w:p w:rsidR="00203B53" w:rsidRPr="00A43F66" w:rsidRDefault="00A43F66">
            <w:pPr>
              <w:pStyle w:val="TableParagraph"/>
              <w:spacing w:line="316" w:lineRule="exact"/>
              <w:ind w:left="575" w:right="575"/>
              <w:jc w:val="center"/>
              <w:rPr>
                <w:sz w:val="28"/>
                <w:lang w:val="en-US"/>
              </w:rPr>
            </w:pPr>
            <w:r>
              <w:rPr>
                <w:sz w:val="28"/>
                <w:lang w:val="en-US"/>
              </w:rPr>
              <w:t>3600</w:t>
            </w:r>
          </w:p>
        </w:tc>
      </w:tr>
      <w:tr w:rsidR="00203B53">
        <w:trPr>
          <w:trHeight w:val="480"/>
        </w:trPr>
        <w:tc>
          <w:tcPr>
            <w:tcW w:w="616" w:type="dxa"/>
          </w:tcPr>
          <w:p w:rsidR="00203B53" w:rsidRDefault="000F46BA">
            <w:pPr>
              <w:pStyle w:val="TableParagraph"/>
              <w:spacing w:line="316" w:lineRule="exact"/>
              <w:ind w:left="97"/>
              <w:rPr>
                <w:sz w:val="28"/>
              </w:rPr>
            </w:pPr>
            <w:r>
              <w:rPr>
                <w:w w:val="101"/>
                <w:sz w:val="28"/>
              </w:rPr>
              <w:t>3</w:t>
            </w:r>
          </w:p>
        </w:tc>
        <w:tc>
          <w:tcPr>
            <w:tcW w:w="6143" w:type="dxa"/>
          </w:tcPr>
          <w:p w:rsidR="00203B53" w:rsidRDefault="000F46BA">
            <w:pPr>
              <w:pStyle w:val="TableParagraph"/>
              <w:spacing w:line="316" w:lineRule="exact"/>
              <w:ind w:left="97"/>
              <w:rPr>
                <w:sz w:val="28"/>
              </w:rPr>
            </w:pPr>
            <w:r>
              <w:rPr>
                <w:sz w:val="28"/>
              </w:rPr>
              <w:t>Динаміка ринку (якісна оцінка)</w:t>
            </w:r>
          </w:p>
        </w:tc>
        <w:tc>
          <w:tcPr>
            <w:tcW w:w="3335" w:type="dxa"/>
          </w:tcPr>
          <w:p w:rsidR="00203B53" w:rsidRDefault="000F46BA">
            <w:pPr>
              <w:pStyle w:val="TableParagraph"/>
              <w:spacing w:line="316" w:lineRule="exact"/>
              <w:ind w:left="575" w:right="589"/>
              <w:jc w:val="center"/>
              <w:rPr>
                <w:sz w:val="28"/>
              </w:rPr>
            </w:pPr>
            <w:r>
              <w:rPr>
                <w:sz w:val="28"/>
              </w:rPr>
              <w:t>Зростає</w:t>
            </w:r>
          </w:p>
        </w:tc>
      </w:tr>
    </w:tbl>
    <w:p w:rsidR="00203B53" w:rsidRDefault="00203B53">
      <w:pPr>
        <w:spacing w:line="316" w:lineRule="exact"/>
        <w:jc w:val="center"/>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6143"/>
        <w:gridCol w:w="3335"/>
      </w:tblGrid>
      <w:tr w:rsidR="00203B53">
        <w:trPr>
          <w:trHeight w:val="961"/>
        </w:trPr>
        <w:tc>
          <w:tcPr>
            <w:tcW w:w="616" w:type="dxa"/>
          </w:tcPr>
          <w:p w:rsidR="00203B53" w:rsidRDefault="000F46BA">
            <w:pPr>
              <w:pStyle w:val="TableParagraph"/>
              <w:spacing w:before="234"/>
              <w:ind w:left="97"/>
              <w:rPr>
                <w:sz w:val="28"/>
              </w:rPr>
            </w:pPr>
            <w:r>
              <w:rPr>
                <w:w w:val="101"/>
                <w:sz w:val="28"/>
              </w:rPr>
              <w:t>4</w:t>
            </w:r>
          </w:p>
        </w:tc>
        <w:tc>
          <w:tcPr>
            <w:tcW w:w="6143" w:type="dxa"/>
          </w:tcPr>
          <w:p w:rsidR="00203B53" w:rsidRDefault="000F46BA">
            <w:pPr>
              <w:pStyle w:val="TableParagraph"/>
              <w:spacing w:line="316" w:lineRule="exact"/>
              <w:ind w:left="97"/>
              <w:rPr>
                <w:sz w:val="28"/>
              </w:rPr>
            </w:pPr>
            <w:r>
              <w:rPr>
                <w:sz w:val="28"/>
              </w:rPr>
              <w:t>Наявність обмежень для входу (вказати характер</w:t>
            </w:r>
          </w:p>
          <w:p w:rsidR="00203B53" w:rsidRDefault="000F46BA">
            <w:pPr>
              <w:pStyle w:val="TableParagraph"/>
              <w:spacing w:before="158"/>
              <w:ind w:left="97"/>
              <w:rPr>
                <w:sz w:val="28"/>
              </w:rPr>
            </w:pPr>
            <w:r>
              <w:rPr>
                <w:sz w:val="28"/>
              </w:rPr>
              <w:t>обмежень)</w:t>
            </w:r>
          </w:p>
        </w:tc>
        <w:tc>
          <w:tcPr>
            <w:tcW w:w="3335" w:type="dxa"/>
          </w:tcPr>
          <w:p w:rsidR="00203B53" w:rsidRDefault="000F46BA">
            <w:pPr>
              <w:pStyle w:val="TableParagraph"/>
              <w:spacing w:before="234"/>
              <w:ind w:left="575" w:right="585"/>
              <w:jc w:val="center"/>
              <w:rPr>
                <w:sz w:val="28"/>
              </w:rPr>
            </w:pPr>
            <w:r>
              <w:rPr>
                <w:sz w:val="28"/>
              </w:rPr>
              <w:t>Відсутні для ПЗ</w:t>
            </w:r>
          </w:p>
        </w:tc>
      </w:tr>
      <w:tr w:rsidR="00203B53">
        <w:trPr>
          <w:trHeight w:val="960"/>
        </w:trPr>
        <w:tc>
          <w:tcPr>
            <w:tcW w:w="616" w:type="dxa"/>
          </w:tcPr>
          <w:p w:rsidR="00203B53" w:rsidRDefault="000F46BA">
            <w:pPr>
              <w:pStyle w:val="TableParagraph"/>
              <w:spacing w:before="234"/>
              <w:ind w:left="97"/>
              <w:rPr>
                <w:sz w:val="28"/>
              </w:rPr>
            </w:pPr>
            <w:r>
              <w:rPr>
                <w:w w:val="101"/>
                <w:sz w:val="28"/>
              </w:rPr>
              <w:t>5</w:t>
            </w:r>
          </w:p>
        </w:tc>
        <w:tc>
          <w:tcPr>
            <w:tcW w:w="6143" w:type="dxa"/>
          </w:tcPr>
          <w:p w:rsidR="00203B53" w:rsidRDefault="000F46BA">
            <w:pPr>
              <w:pStyle w:val="TableParagraph"/>
              <w:tabs>
                <w:tab w:val="left" w:pos="1836"/>
                <w:tab w:val="left" w:pos="3050"/>
                <w:tab w:val="left" w:pos="3680"/>
                <w:tab w:val="left" w:pos="5762"/>
              </w:tabs>
              <w:spacing w:line="316" w:lineRule="exact"/>
              <w:ind w:left="97"/>
              <w:rPr>
                <w:sz w:val="28"/>
              </w:rPr>
            </w:pPr>
            <w:r>
              <w:rPr>
                <w:spacing w:val="-4"/>
                <w:sz w:val="28"/>
              </w:rPr>
              <w:t>Специфічні</w:t>
            </w:r>
            <w:r>
              <w:rPr>
                <w:spacing w:val="-4"/>
                <w:sz w:val="28"/>
              </w:rPr>
              <w:tab/>
            </w:r>
            <w:r>
              <w:rPr>
                <w:sz w:val="28"/>
              </w:rPr>
              <w:t>вимоги</w:t>
            </w:r>
            <w:r>
              <w:rPr>
                <w:sz w:val="28"/>
              </w:rPr>
              <w:tab/>
              <w:t>до</w:t>
            </w:r>
            <w:r>
              <w:rPr>
                <w:sz w:val="28"/>
              </w:rPr>
              <w:tab/>
            </w:r>
            <w:r>
              <w:rPr>
                <w:spacing w:val="-3"/>
                <w:sz w:val="28"/>
              </w:rPr>
              <w:t>стандартизації</w:t>
            </w:r>
            <w:r>
              <w:rPr>
                <w:spacing w:val="-3"/>
                <w:sz w:val="28"/>
              </w:rPr>
              <w:tab/>
              <w:t>та</w:t>
            </w:r>
          </w:p>
          <w:p w:rsidR="00203B53" w:rsidRDefault="000F46BA">
            <w:pPr>
              <w:pStyle w:val="TableParagraph"/>
              <w:spacing w:before="158"/>
              <w:ind w:left="97"/>
              <w:rPr>
                <w:sz w:val="28"/>
              </w:rPr>
            </w:pPr>
            <w:r>
              <w:rPr>
                <w:sz w:val="28"/>
              </w:rPr>
              <w:t>сертифікації</w:t>
            </w:r>
          </w:p>
        </w:tc>
        <w:tc>
          <w:tcPr>
            <w:tcW w:w="3335" w:type="dxa"/>
          </w:tcPr>
          <w:p w:rsidR="00203B53" w:rsidRDefault="000F46BA">
            <w:pPr>
              <w:pStyle w:val="TableParagraph"/>
              <w:spacing w:before="234"/>
              <w:ind w:left="575" w:right="588"/>
              <w:jc w:val="center"/>
              <w:rPr>
                <w:sz w:val="28"/>
              </w:rPr>
            </w:pPr>
            <w:r>
              <w:rPr>
                <w:sz w:val="28"/>
              </w:rPr>
              <w:t>Немає</w:t>
            </w:r>
          </w:p>
        </w:tc>
      </w:tr>
      <w:tr w:rsidR="00203B53">
        <w:trPr>
          <w:trHeight w:val="961"/>
        </w:trPr>
        <w:tc>
          <w:tcPr>
            <w:tcW w:w="616" w:type="dxa"/>
          </w:tcPr>
          <w:p w:rsidR="00203B53" w:rsidRDefault="000F46BA">
            <w:pPr>
              <w:pStyle w:val="TableParagraph"/>
              <w:spacing w:before="234"/>
              <w:ind w:left="97"/>
              <w:rPr>
                <w:sz w:val="28"/>
              </w:rPr>
            </w:pPr>
            <w:r>
              <w:rPr>
                <w:w w:val="101"/>
                <w:sz w:val="28"/>
              </w:rPr>
              <w:t>6</w:t>
            </w:r>
          </w:p>
        </w:tc>
        <w:tc>
          <w:tcPr>
            <w:tcW w:w="6143" w:type="dxa"/>
          </w:tcPr>
          <w:p w:rsidR="00203B53" w:rsidRDefault="000F46BA">
            <w:pPr>
              <w:pStyle w:val="TableParagraph"/>
              <w:spacing w:line="316" w:lineRule="exact"/>
              <w:ind w:left="97"/>
              <w:rPr>
                <w:sz w:val="28"/>
              </w:rPr>
            </w:pPr>
            <w:r>
              <w:rPr>
                <w:sz w:val="28"/>
              </w:rPr>
              <w:t>Середня норма рентабельності в галузі (або по</w:t>
            </w:r>
          </w:p>
          <w:p w:rsidR="00203B53" w:rsidRDefault="000F46BA">
            <w:pPr>
              <w:pStyle w:val="TableParagraph"/>
              <w:spacing w:before="158"/>
              <w:ind w:left="97"/>
              <w:rPr>
                <w:sz w:val="28"/>
              </w:rPr>
            </w:pPr>
            <w:r>
              <w:rPr>
                <w:sz w:val="28"/>
              </w:rPr>
              <w:t>ринку), %</w:t>
            </w:r>
          </w:p>
        </w:tc>
        <w:tc>
          <w:tcPr>
            <w:tcW w:w="3335" w:type="dxa"/>
          </w:tcPr>
          <w:p w:rsidR="00203B53" w:rsidRDefault="000F46BA">
            <w:pPr>
              <w:pStyle w:val="TableParagraph"/>
              <w:spacing w:before="234"/>
              <w:ind w:left="575" w:right="577"/>
              <w:jc w:val="center"/>
              <w:rPr>
                <w:sz w:val="28"/>
              </w:rPr>
            </w:pPr>
            <w:r>
              <w:rPr>
                <w:sz w:val="28"/>
              </w:rPr>
              <w:t>4</w:t>
            </w:r>
            <w:r w:rsidR="00A43F66">
              <w:rPr>
                <w:sz w:val="28"/>
                <w:lang w:val="en-US"/>
              </w:rPr>
              <w:t>3</w:t>
            </w:r>
            <w:r>
              <w:rPr>
                <w:sz w:val="28"/>
              </w:rPr>
              <w:t>%</w:t>
            </w:r>
          </w:p>
        </w:tc>
      </w:tr>
    </w:tbl>
    <w:p w:rsidR="00203B53" w:rsidRDefault="00203B53">
      <w:pPr>
        <w:pStyle w:val="BodyText"/>
        <w:rPr>
          <w:sz w:val="20"/>
        </w:rPr>
      </w:pPr>
    </w:p>
    <w:p w:rsidR="00203B53" w:rsidRDefault="000F46BA">
      <w:pPr>
        <w:pStyle w:val="BodyText"/>
        <w:spacing w:before="244" w:line="362" w:lineRule="auto"/>
        <w:ind w:left="401" w:right="281" w:firstLine="706"/>
        <w:jc w:val="both"/>
      </w:pPr>
      <w:r>
        <w:rPr>
          <w:spacing w:val="-5"/>
        </w:rPr>
        <w:t xml:space="preserve">Вкладати </w:t>
      </w:r>
      <w:r>
        <w:t xml:space="preserve">гроші в проект може </w:t>
      </w:r>
      <w:r>
        <w:rPr>
          <w:spacing w:val="-3"/>
        </w:rPr>
        <w:t xml:space="preserve">бути вигідно </w:t>
      </w:r>
      <w:r>
        <w:rPr>
          <w:spacing w:val="-6"/>
        </w:rPr>
        <w:t xml:space="preserve">тільки, </w:t>
      </w:r>
      <w:r>
        <w:rPr>
          <w:spacing w:val="-3"/>
        </w:rPr>
        <w:t xml:space="preserve">якщо </w:t>
      </w:r>
      <w:r>
        <w:t xml:space="preserve">середня </w:t>
      </w:r>
      <w:r>
        <w:rPr>
          <w:spacing w:val="-5"/>
        </w:rPr>
        <w:t xml:space="preserve">норма </w:t>
      </w:r>
      <w:r>
        <w:t xml:space="preserve">рентабельності в </w:t>
      </w:r>
      <w:r>
        <w:rPr>
          <w:spacing w:val="-3"/>
        </w:rPr>
        <w:t xml:space="preserve">галузі </w:t>
      </w:r>
      <w:r>
        <w:t xml:space="preserve">є </w:t>
      </w:r>
      <w:r>
        <w:rPr>
          <w:spacing w:val="-4"/>
        </w:rPr>
        <w:t xml:space="preserve">більшою </w:t>
      </w:r>
      <w:r>
        <w:rPr>
          <w:spacing w:val="-8"/>
        </w:rPr>
        <w:t xml:space="preserve">ніж </w:t>
      </w:r>
      <w:r>
        <w:rPr>
          <w:spacing w:val="-3"/>
        </w:rPr>
        <w:t xml:space="preserve">банківські </w:t>
      </w:r>
      <w:r>
        <w:t xml:space="preserve">відсотки на </w:t>
      </w:r>
      <w:r>
        <w:rPr>
          <w:spacing w:val="-3"/>
        </w:rPr>
        <w:t xml:space="preserve">вкладення. </w:t>
      </w:r>
      <w:r>
        <w:t xml:space="preserve">Як </w:t>
      </w:r>
      <w:r>
        <w:rPr>
          <w:spacing w:val="-3"/>
        </w:rPr>
        <w:t xml:space="preserve">бачимо </w:t>
      </w:r>
      <w:r>
        <w:t xml:space="preserve">з </w:t>
      </w:r>
      <w:r>
        <w:rPr>
          <w:spacing w:val="-4"/>
        </w:rPr>
        <w:t>таблиці</w:t>
      </w:r>
      <w:r>
        <w:rPr>
          <w:spacing w:val="62"/>
        </w:rPr>
        <w:t xml:space="preserve"> </w:t>
      </w:r>
      <w:r>
        <w:rPr>
          <w:spacing w:val="-3"/>
        </w:rPr>
        <w:t xml:space="preserve">4.4, </w:t>
      </w:r>
      <w:r>
        <w:t xml:space="preserve">продукт є привабливим для входження на ринок </w:t>
      </w:r>
      <w:r>
        <w:rPr>
          <w:spacing w:val="3"/>
        </w:rPr>
        <w:t xml:space="preserve">за </w:t>
      </w:r>
      <w:r>
        <w:rPr>
          <w:spacing w:val="-5"/>
        </w:rPr>
        <w:t xml:space="preserve">попереднім </w:t>
      </w:r>
      <w:r>
        <w:rPr>
          <w:spacing w:val="-3"/>
        </w:rPr>
        <w:t>оцінюванням.</w:t>
      </w:r>
    </w:p>
    <w:p w:rsidR="00203B53" w:rsidRDefault="000F46BA">
      <w:pPr>
        <w:pStyle w:val="BodyText"/>
        <w:spacing w:line="357" w:lineRule="auto"/>
        <w:ind w:left="401" w:right="284" w:firstLine="706"/>
        <w:jc w:val="both"/>
      </w:pPr>
      <w:r>
        <w:t>Надалі визначаються потенційні групи клієнтів, їх характеристики, та формується орієнтовний перелік вимог до товару для кожної групи (таблиця 4.5).</w:t>
      </w:r>
    </w:p>
    <w:p w:rsidR="00203B53" w:rsidRDefault="000F46BA">
      <w:pPr>
        <w:pStyle w:val="BodyText"/>
        <w:spacing w:line="364" w:lineRule="auto"/>
        <w:ind w:left="401" w:right="292" w:firstLine="706"/>
        <w:jc w:val="both"/>
      </w:pPr>
      <w:r>
        <w:rPr>
          <w:spacing w:val="-7"/>
        </w:rPr>
        <w:t xml:space="preserve">Після </w:t>
      </w:r>
      <w:r>
        <w:t xml:space="preserve">визначення </w:t>
      </w:r>
      <w:r>
        <w:rPr>
          <w:spacing w:val="-4"/>
        </w:rPr>
        <w:t>потенційних</w:t>
      </w:r>
      <w:r>
        <w:rPr>
          <w:spacing w:val="62"/>
        </w:rPr>
        <w:t xml:space="preserve"> </w:t>
      </w:r>
      <w:r>
        <w:t xml:space="preserve">груп </w:t>
      </w:r>
      <w:r>
        <w:rPr>
          <w:spacing w:val="-8"/>
        </w:rPr>
        <w:t xml:space="preserve">клієнтів </w:t>
      </w:r>
      <w:r>
        <w:rPr>
          <w:spacing w:val="2"/>
        </w:rPr>
        <w:t xml:space="preserve">проводиться </w:t>
      </w:r>
      <w:r>
        <w:rPr>
          <w:spacing w:val="-8"/>
        </w:rPr>
        <w:t xml:space="preserve">аналіз </w:t>
      </w:r>
      <w:r>
        <w:rPr>
          <w:spacing w:val="-4"/>
        </w:rPr>
        <w:t xml:space="preserve">ринкового </w:t>
      </w:r>
      <w:r>
        <w:t xml:space="preserve">середовища: складаються </w:t>
      </w:r>
      <w:r>
        <w:rPr>
          <w:spacing w:val="-4"/>
        </w:rPr>
        <w:t xml:space="preserve">таблиці факторів, </w:t>
      </w:r>
      <w:r>
        <w:rPr>
          <w:spacing w:val="-5"/>
        </w:rPr>
        <w:t xml:space="preserve">що </w:t>
      </w:r>
      <w:r>
        <w:t xml:space="preserve">сприяють ринковому </w:t>
      </w:r>
      <w:r>
        <w:rPr>
          <w:spacing w:val="-6"/>
        </w:rPr>
        <w:t xml:space="preserve">впровадженню </w:t>
      </w:r>
      <w:r>
        <w:t xml:space="preserve">проекту, </w:t>
      </w:r>
      <w:r>
        <w:rPr>
          <w:spacing w:val="-3"/>
        </w:rPr>
        <w:t xml:space="preserve">та </w:t>
      </w:r>
      <w:r>
        <w:rPr>
          <w:spacing w:val="-4"/>
        </w:rPr>
        <w:t xml:space="preserve">факторів, </w:t>
      </w:r>
      <w:r>
        <w:rPr>
          <w:spacing w:val="-5"/>
        </w:rPr>
        <w:t xml:space="preserve">що </w:t>
      </w:r>
      <w:r>
        <w:t xml:space="preserve">йому </w:t>
      </w:r>
      <w:r>
        <w:rPr>
          <w:spacing w:val="-3"/>
        </w:rPr>
        <w:t>перешкоджають.</w:t>
      </w:r>
    </w:p>
    <w:p w:rsidR="00203B53" w:rsidRDefault="00FD0DCA">
      <w:pPr>
        <w:pStyle w:val="BodyText"/>
        <w:spacing w:line="537" w:lineRule="auto"/>
        <w:ind w:left="1107" w:right="368"/>
        <w:jc w:val="both"/>
      </w:pPr>
      <w:r>
        <w:pict>
          <v:shapetype id="_x0000_t202" coordsize="21600,21600" o:spt="202" path="m,l,21600r21600,l21600,xe">
            <v:stroke joinstyle="miter"/>
            <v:path gradientshapeok="t" o:connecttype="rect"/>
          </v:shapetype>
          <v:shape id="_x0000_s1030" type="#_x0000_t202" style="position:absolute;left:0;text-align:left;margin-left:62.35pt;margin-top:60.35pt;width:512.55pt;height:283.6pt;z-index:15740928;mso-position-horizontal-relative:page" filled="f" stroked="f">
            <v:textbox inset="0,0,0,0">
              <w:txbxContent>
                <w:tbl>
                  <w:tblPr>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56"/>
                    <w:gridCol w:w="2434"/>
                    <w:gridCol w:w="2253"/>
                    <w:gridCol w:w="2299"/>
                    <w:gridCol w:w="2690"/>
                  </w:tblGrid>
                  <w:tr w:rsidR="00FD0DCA">
                    <w:trPr>
                      <w:trHeight w:val="2414"/>
                    </w:trPr>
                    <w:tc>
                      <w:tcPr>
                        <w:tcW w:w="556" w:type="dxa"/>
                        <w:tcBorders>
                          <w:bottom w:val="single" w:sz="8" w:space="0" w:color="000000"/>
                          <w:right w:val="single" w:sz="8" w:space="0" w:color="000000"/>
                        </w:tcBorders>
                      </w:tcPr>
                      <w:p w:rsidR="00FD0DCA" w:rsidRDefault="00FD0DCA">
                        <w:pPr>
                          <w:pStyle w:val="TableParagraph"/>
                          <w:rPr>
                            <w:sz w:val="32"/>
                          </w:rPr>
                        </w:pPr>
                      </w:p>
                      <w:p w:rsidR="00FD0DCA" w:rsidRDefault="00FD0DCA">
                        <w:pPr>
                          <w:pStyle w:val="TableParagraph"/>
                          <w:spacing w:before="1"/>
                          <w:rPr>
                            <w:sz w:val="30"/>
                          </w:rPr>
                        </w:pPr>
                      </w:p>
                      <w:p w:rsidR="00FD0DCA" w:rsidRDefault="00FD0DCA">
                        <w:pPr>
                          <w:pStyle w:val="TableParagraph"/>
                          <w:spacing w:line="369" w:lineRule="auto"/>
                          <w:ind w:left="7" w:right="111" w:firstLine="60"/>
                          <w:rPr>
                            <w:b/>
                            <w:sz w:val="28"/>
                          </w:rPr>
                        </w:pPr>
                        <w:r>
                          <w:rPr>
                            <w:b/>
                            <w:sz w:val="28"/>
                          </w:rPr>
                          <w:t>№ п/п</w:t>
                        </w:r>
                      </w:p>
                    </w:tc>
                    <w:tc>
                      <w:tcPr>
                        <w:tcW w:w="2434" w:type="dxa"/>
                        <w:tcBorders>
                          <w:left w:val="single" w:sz="8" w:space="0" w:color="000000"/>
                          <w:bottom w:val="single" w:sz="8" w:space="0" w:color="000000"/>
                        </w:tcBorders>
                      </w:tcPr>
                      <w:p w:rsidR="00FD0DCA" w:rsidRDefault="00FD0DCA">
                        <w:pPr>
                          <w:pStyle w:val="TableParagraph"/>
                          <w:rPr>
                            <w:sz w:val="32"/>
                          </w:rPr>
                        </w:pPr>
                      </w:p>
                      <w:p w:rsidR="00FD0DCA" w:rsidRDefault="00FD0DCA">
                        <w:pPr>
                          <w:pStyle w:val="TableParagraph"/>
                          <w:spacing w:before="1"/>
                          <w:rPr>
                            <w:sz w:val="30"/>
                          </w:rPr>
                        </w:pPr>
                      </w:p>
                      <w:p w:rsidR="00FD0DCA" w:rsidRDefault="00FD0DCA">
                        <w:pPr>
                          <w:pStyle w:val="TableParagraph"/>
                          <w:spacing w:line="369" w:lineRule="auto"/>
                          <w:ind w:left="319" w:right="286" w:firstLine="105"/>
                          <w:rPr>
                            <w:b/>
                            <w:sz w:val="28"/>
                          </w:rPr>
                        </w:pPr>
                        <w:r>
                          <w:rPr>
                            <w:b/>
                            <w:sz w:val="28"/>
                          </w:rPr>
                          <w:t>Потреба, що формує ринок</w:t>
                        </w:r>
                      </w:p>
                    </w:tc>
                    <w:tc>
                      <w:tcPr>
                        <w:tcW w:w="2253" w:type="dxa"/>
                        <w:tcBorders>
                          <w:bottom w:val="single" w:sz="8" w:space="0" w:color="000000"/>
                        </w:tcBorders>
                      </w:tcPr>
                      <w:p w:rsidR="00FD0DCA" w:rsidRDefault="00FD0DCA">
                        <w:pPr>
                          <w:pStyle w:val="TableParagraph"/>
                          <w:spacing w:line="362" w:lineRule="auto"/>
                          <w:ind w:left="487" w:right="485" w:hanging="11"/>
                          <w:jc w:val="center"/>
                          <w:rPr>
                            <w:b/>
                            <w:sz w:val="28"/>
                          </w:rPr>
                        </w:pPr>
                        <w:r>
                          <w:rPr>
                            <w:b/>
                            <w:sz w:val="28"/>
                          </w:rPr>
                          <w:t>Цільова аудиторія (цільові сегменти</w:t>
                        </w:r>
                      </w:p>
                      <w:p w:rsidR="00FD0DCA" w:rsidRDefault="00FD0DCA">
                        <w:pPr>
                          <w:pStyle w:val="TableParagraph"/>
                          <w:spacing w:line="314" w:lineRule="exact"/>
                          <w:ind w:left="662" w:right="662"/>
                          <w:jc w:val="center"/>
                          <w:rPr>
                            <w:b/>
                            <w:sz w:val="28"/>
                          </w:rPr>
                        </w:pPr>
                        <w:r>
                          <w:rPr>
                            <w:b/>
                            <w:sz w:val="28"/>
                          </w:rPr>
                          <w:t>ринку)</w:t>
                        </w:r>
                      </w:p>
                    </w:tc>
                    <w:tc>
                      <w:tcPr>
                        <w:tcW w:w="2299" w:type="dxa"/>
                        <w:tcBorders>
                          <w:bottom w:val="single" w:sz="8" w:space="0" w:color="000000"/>
                        </w:tcBorders>
                      </w:tcPr>
                      <w:p w:rsidR="00FD0DCA" w:rsidRDefault="00FD0DCA">
                        <w:pPr>
                          <w:pStyle w:val="TableParagraph"/>
                          <w:spacing w:line="362" w:lineRule="auto"/>
                          <w:ind w:left="110" w:right="94" w:hanging="14"/>
                          <w:jc w:val="center"/>
                          <w:rPr>
                            <w:b/>
                            <w:sz w:val="28"/>
                          </w:rPr>
                        </w:pPr>
                        <w:r>
                          <w:rPr>
                            <w:b/>
                            <w:sz w:val="28"/>
                          </w:rPr>
                          <w:t>Відмінності у поведінці різних потенційних цільових груп</w:t>
                        </w:r>
                      </w:p>
                      <w:p w:rsidR="00FD0DCA" w:rsidRDefault="00FD0DCA">
                        <w:pPr>
                          <w:pStyle w:val="TableParagraph"/>
                          <w:spacing w:line="314" w:lineRule="exact"/>
                          <w:ind w:left="173" w:right="159"/>
                          <w:jc w:val="center"/>
                          <w:rPr>
                            <w:b/>
                            <w:sz w:val="28"/>
                          </w:rPr>
                        </w:pPr>
                        <w:r>
                          <w:rPr>
                            <w:b/>
                            <w:sz w:val="28"/>
                          </w:rPr>
                          <w:t>клієнтів</w:t>
                        </w:r>
                      </w:p>
                    </w:tc>
                    <w:tc>
                      <w:tcPr>
                        <w:tcW w:w="2690" w:type="dxa"/>
                        <w:tcBorders>
                          <w:bottom w:val="single" w:sz="8" w:space="0" w:color="000000"/>
                        </w:tcBorders>
                      </w:tcPr>
                      <w:p w:rsidR="00FD0DCA" w:rsidRDefault="00FD0DCA">
                        <w:pPr>
                          <w:pStyle w:val="TableParagraph"/>
                          <w:spacing w:before="3"/>
                          <w:rPr>
                            <w:sz w:val="41"/>
                          </w:rPr>
                        </w:pPr>
                      </w:p>
                      <w:p w:rsidR="00FD0DCA" w:rsidRDefault="00FD0DCA">
                        <w:pPr>
                          <w:pStyle w:val="TableParagraph"/>
                          <w:spacing w:line="362" w:lineRule="auto"/>
                          <w:ind w:left="410" w:right="426" w:firstLine="8"/>
                          <w:jc w:val="center"/>
                          <w:rPr>
                            <w:b/>
                            <w:sz w:val="28"/>
                          </w:rPr>
                        </w:pPr>
                        <w:r>
                          <w:rPr>
                            <w:b/>
                            <w:sz w:val="28"/>
                          </w:rPr>
                          <w:t>Вимоги споживачів до товару</w:t>
                        </w:r>
                      </w:p>
                    </w:tc>
                  </w:tr>
                  <w:tr w:rsidR="00FD0DCA">
                    <w:trPr>
                      <w:trHeight w:val="2895"/>
                    </w:trPr>
                    <w:tc>
                      <w:tcPr>
                        <w:tcW w:w="556" w:type="dxa"/>
                        <w:tcBorders>
                          <w:top w:val="single" w:sz="8" w:space="0" w:color="000000"/>
                          <w:right w:val="single" w:sz="8" w:space="0" w:color="000000"/>
                        </w:tcBorders>
                      </w:tcPr>
                      <w:p w:rsidR="00FD0DCA" w:rsidRDefault="00FD0DCA">
                        <w:pPr>
                          <w:pStyle w:val="TableParagraph"/>
                          <w:rPr>
                            <w:sz w:val="32"/>
                          </w:rPr>
                        </w:pPr>
                      </w:p>
                      <w:p w:rsidR="00FD0DCA" w:rsidRDefault="00FD0DCA">
                        <w:pPr>
                          <w:pStyle w:val="TableParagraph"/>
                          <w:rPr>
                            <w:sz w:val="32"/>
                          </w:rPr>
                        </w:pPr>
                      </w:p>
                      <w:p w:rsidR="00FD0DCA" w:rsidRDefault="00FD0DCA">
                        <w:pPr>
                          <w:pStyle w:val="TableParagraph"/>
                          <w:spacing w:before="7"/>
                          <w:rPr>
                            <w:sz w:val="39"/>
                          </w:rPr>
                        </w:pPr>
                      </w:p>
                      <w:p w:rsidR="00FD0DCA" w:rsidRDefault="00FD0DCA">
                        <w:pPr>
                          <w:pStyle w:val="TableParagraph"/>
                          <w:ind w:left="97"/>
                          <w:rPr>
                            <w:sz w:val="28"/>
                          </w:rPr>
                        </w:pPr>
                        <w:r>
                          <w:rPr>
                            <w:w w:val="101"/>
                            <w:sz w:val="28"/>
                          </w:rPr>
                          <w:t>1</w:t>
                        </w:r>
                      </w:p>
                    </w:tc>
                    <w:tc>
                      <w:tcPr>
                        <w:tcW w:w="2434" w:type="dxa"/>
                        <w:tcBorders>
                          <w:top w:val="single" w:sz="8" w:space="0" w:color="000000"/>
                          <w:left w:val="single" w:sz="8" w:space="0" w:color="000000"/>
                        </w:tcBorders>
                      </w:tcPr>
                      <w:p w:rsidR="00FD0DCA" w:rsidRDefault="00FD0DCA">
                        <w:pPr>
                          <w:pStyle w:val="TableParagraph"/>
                          <w:spacing w:before="231" w:line="360" w:lineRule="auto"/>
                          <w:ind w:left="110"/>
                          <w:rPr>
                            <w:sz w:val="28"/>
                          </w:rPr>
                        </w:pPr>
                        <w:r>
                          <w:rPr>
                            <w:sz w:val="28"/>
                          </w:rPr>
                          <w:t xml:space="preserve">Необхідність проведення </w:t>
                        </w:r>
                        <w:proofErr w:type="spellStart"/>
                        <w:r>
                          <w:rPr>
                            <w:sz w:val="28"/>
                          </w:rPr>
                          <w:t>відеокотрансляцій</w:t>
                        </w:r>
                        <w:proofErr w:type="spellEnd"/>
                        <w:r>
                          <w:rPr>
                            <w:sz w:val="28"/>
                          </w:rPr>
                          <w:t xml:space="preserve"> з великою кількістю користувачів</w:t>
                        </w:r>
                      </w:p>
                    </w:tc>
                    <w:tc>
                      <w:tcPr>
                        <w:tcW w:w="2253" w:type="dxa"/>
                        <w:tcBorders>
                          <w:top w:val="single" w:sz="8" w:space="0" w:color="000000"/>
                        </w:tcBorders>
                      </w:tcPr>
                      <w:p w:rsidR="00FD0DCA" w:rsidRDefault="00FD0DCA">
                        <w:pPr>
                          <w:pStyle w:val="TableParagraph"/>
                          <w:spacing w:line="360" w:lineRule="auto"/>
                          <w:ind w:left="111" w:right="371"/>
                          <w:rPr>
                            <w:sz w:val="28"/>
                          </w:rPr>
                        </w:pPr>
                        <w:r>
                          <w:rPr>
                            <w:sz w:val="28"/>
                          </w:rPr>
                          <w:t>Навчальні заклади (забезпечення можливості дистанційного</w:t>
                        </w:r>
                      </w:p>
                      <w:p w:rsidR="00FD0DCA" w:rsidRDefault="00FD0DCA">
                        <w:pPr>
                          <w:pStyle w:val="TableParagraph"/>
                          <w:ind w:left="111"/>
                          <w:rPr>
                            <w:sz w:val="28"/>
                          </w:rPr>
                        </w:pPr>
                        <w:r>
                          <w:rPr>
                            <w:sz w:val="28"/>
                          </w:rPr>
                          <w:t>навчання)</w:t>
                        </w:r>
                      </w:p>
                    </w:tc>
                    <w:tc>
                      <w:tcPr>
                        <w:tcW w:w="2299" w:type="dxa"/>
                        <w:tcBorders>
                          <w:top w:val="single" w:sz="8" w:space="0" w:color="000000"/>
                        </w:tcBorders>
                      </w:tcPr>
                      <w:p w:rsidR="00FD0DCA" w:rsidRDefault="00FD0DCA">
                        <w:pPr>
                          <w:pStyle w:val="TableParagraph"/>
                          <w:tabs>
                            <w:tab w:val="left" w:pos="1941"/>
                          </w:tabs>
                          <w:spacing w:before="231" w:line="357" w:lineRule="auto"/>
                          <w:ind w:left="110" w:right="93"/>
                          <w:rPr>
                            <w:sz w:val="28"/>
                          </w:rPr>
                        </w:pPr>
                        <w:r>
                          <w:rPr>
                            <w:sz w:val="28"/>
                          </w:rPr>
                          <w:t xml:space="preserve">В залежності </w:t>
                        </w:r>
                        <w:r>
                          <w:rPr>
                            <w:spacing w:val="-7"/>
                            <w:sz w:val="28"/>
                          </w:rPr>
                          <w:t>від ціни</w:t>
                        </w:r>
                        <w:r>
                          <w:rPr>
                            <w:spacing w:val="-7"/>
                            <w:sz w:val="28"/>
                          </w:rPr>
                          <w:tab/>
                        </w:r>
                        <w:r>
                          <w:rPr>
                            <w:spacing w:val="-12"/>
                            <w:sz w:val="28"/>
                          </w:rPr>
                          <w:t>та</w:t>
                        </w:r>
                      </w:p>
                      <w:p w:rsidR="00FD0DCA" w:rsidRDefault="00FD0DCA">
                        <w:pPr>
                          <w:pStyle w:val="TableParagraph"/>
                          <w:spacing w:before="1" w:line="364" w:lineRule="auto"/>
                          <w:ind w:left="110" w:right="544"/>
                          <w:rPr>
                            <w:sz w:val="28"/>
                          </w:rPr>
                        </w:pPr>
                        <w:r>
                          <w:rPr>
                            <w:sz w:val="28"/>
                          </w:rPr>
                          <w:t>відповідності потребам клієнтів</w:t>
                        </w:r>
                      </w:p>
                    </w:tc>
                    <w:tc>
                      <w:tcPr>
                        <w:tcW w:w="2690" w:type="dxa"/>
                        <w:tcBorders>
                          <w:top w:val="single" w:sz="8" w:space="0" w:color="000000"/>
                        </w:tcBorders>
                      </w:tcPr>
                      <w:p w:rsidR="00FD0DCA" w:rsidRDefault="00FD0DCA">
                        <w:pPr>
                          <w:pStyle w:val="TableParagraph"/>
                          <w:rPr>
                            <w:sz w:val="32"/>
                          </w:rPr>
                        </w:pPr>
                      </w:p>
                      <w:p w:rsidR="00FD0DCA" w:rsidRDefault="00FD0DCA">
                        <w:pPr>
                          <w:pStyle w:val="TableParagraph"/>
                          <w:spacing w:before="10"/>
                          <w:rPr>
                            <w:sz w:val="29"/>
                          </w:rPr>
                        </w:pPr>
                      </w:p>
                      <w:p w:rsidR="00FD0DCA" w:rsidRDefault="00FD0DCA">
                        <w:pPr>
                          <w:pStyle w:val="TableParagraph"/>
                          <w:spacing w:line="357" w:lineRule="auto"/>
                          <w:ind w:left="110" w:right="98"/>
                          <w:jc w:val="both"/>
                          <w:rPr>
                            <w:sz w:val="28"/>
                          </w:rPr>
                        </w:pPr>
                        <w:r>
                          <w:rPr>
                            <w:sz w:val="28"/>
                          </w:rPr>
                          <w:t>Швидкодія, безпека передачі особистих даних</w:t>
                        </w:r>
                      </w:p>
                    </w:tc>
                  </w:tr>
                </w:tbl>
                <w:p w:rsidR="00FD0DCA" w:rsidRDefault="00FD0DCA">
                  <w:pPr>
                    <w:pStyle w:val="BodyText"/>
                  </w:pPr>
                </w:p>
              </w:txbxContent>
            </v:textbox>
            <w10:wrap anchorx="page"/>
          </v:shape>
        </w:pict>
      </w:r>
      <w:r w:rsidR="000F46BA">
        <w:t>Характеристики потенційних клієнтів стартап-проекту наведено в таблиці 4.5. Таблиця 4.5. Характеристика потенційних клієнтів стартап-проекту</w:t>
      </w:r>
    </w:p>
    <w:p w:rsidR="00203B53" w:rsidRDefault="00203B53">
      <w:pPr>
        <w:spacing w:line="537" w:lineRule="auto"/>
        <w:jc w:val="both"/>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56"/>
        <w:gridCol w:w="2434"/>
        <w:gridCol w:w="2253"/>
        <w:gridCol w:w="2299"/>
        <w:gridCol w:w="2690"/>
      </w:tblGrid>
      <w:tr w:rsidR="00203B53">
        <w:trPr>
          <w:trHeight w:val="480"/>
        </w:trPr>
        <w:tc>
          <w:tcPr>
            <w:tcW w:w="556" w:type="dxa"/>
            <w:vMerge w:val="restart"/>
            <w:tcBorders>
              <w:right w:val="single" w:sz="8" w:space="0" w:color="000000"/>
            </w:tcBorders>
          </w:tcPr>
          <w:p w:rsidR="00203B53" w:rsidRDefault="00203B53">
            <w:pPr>
              <w:pStyle w:val="TableParagraph"/>
              <w:rPr>
                <w:sz w:val="28"/>
              </w:rPr>
            </w:pPr>
          </w:p>
        </w:tc>
        <w:tc>
          <w:tcPr>
            <w:tcW w:w="2434" w:type="dxa"/>
            <w:vMerge w:val="restart"/>
            <w:tcBorders>
              <w:left w:val="single" w:sz="8" w:space="0" w:color="000000"/>
            </w:tcBorders>
          </w:tcPr>
          <w:p w:rsidR="00203B53" w:rsidRDefault="00203B53">
            <w:pPr>
              <w:pStyle w:val="TableParagraph"/>
              <w:rPr>
                <w:sz w:val="28"/>
              </w:rPr>
            </w:pPr>
          </w:p>
        </w:tc>
        <w:tc>
          <w:tcPr>
            <w:tcW w:w="2253" w:type="dxa"/>
          </w:tcPr>
          <w:p w:rsidR="00203B53" w:rsidRDefault="00203B53">
            <w:pPr>
              <w:pStyle w:val="TableParagraph"/>
              <w:rPr>
                <w:sz w:val="28"/>
              </w:rPr>
            </w:pPr>
          </w:p>
        </w:tc>
        <w:tc>
          <w:tcPr>
            <w:tcW w:w="2299" w:type="dxa"/>
          </w:tcPr>
          <w:p w:rsidR="00203B53" w:rsidRDefault="00203B53">
            <w:pPr>
              <w:pStyle w:val="TableParagraph"/>
              <w:rPr>
                <w:sz w:val="28"/>
              </w:rPr>
            </w:pPr>
          </w:p>
        </w:tc>
        <w:tc>
          <w:tcPr>
            <w:tcW w:w="2690" w:type="dxa"/>
          </w:tcPr>
          <w:p w:rsidR="00203B53" w:rsidRDefault="00203B53">
            <w:pPr>
              <w:pStyle w:val="TableParagraph"/>
              <w:rPr>
                <w:sz w:val="28"/>
              </w:rPr>
            </w:pPr>
          </w:p>
        </w:tc>
      </w:tr>
      <w:tr w:rsidR="00203B53">
        <w:trPr>
          <w:trHeight w:val="2642"/>
        </w:trPr>
        <w:tc>
          <w:tcPr>
            <w:tcW w:w="556" w:type="dxa"/>
            <w:vMerge/>
            <w:tcBorders>
              <w:top w:val="nil"/>
              <w:right w:val="single" w:sz="8" w:space="0" w:color="000000"/>
            </w:tcBorders>
          </w:tcPr>
          <w:p w:rsidR="00203B53" w:rsidRDefault="00203B53">
            <w:pPr>
              <w:rPr>
                <w:sz w:val="2"/>
                <w:szCs w:val="2"/>
              </w:rPr>
            </w:pPr>
          </w:p>
        </w:tc>
        <w:tc>
          <w:tcPr>
            <w:tcW w:w="2434" w:type="dxa"/>
            <w:vMerge/>
            <w:tcBorders>
              <w:top w:val="nil"/>
              <w:left w:val="single" w:sz="8" w:space="0" w:color="000000"/>
            </w:tcBorders>
          </w:tcPr>
          <w:p w:rsidR="00203B53" w:rsidRDefault="00203B53">
            <w:pPr>
              <w:rPr>
                <w:sz w:val="2"/>
                <w:szCs w:val="2"/>
              </w:rPr>
            </w:pPr>
          </w:p>
        </w:tc>
        <w:tc>
          <w:tcPr>
            <w:tcW w:w="2253" w:type="dxa"/>
          </w:tcPr>
          <w:p w:rsidR="00203B53" w:rsidRDefault="00203B53">
            <w:pPr>
              <w:pStyle w:val="TableParagraph"/>
              <w:rPr>
                <w:sz w:val="32"/>
              </w:rPr>
            </w:pPr>
          </w:p>
          <w:p w:rsidR="00203B53" w:rsidRDefault="000F46BA">
            <w:pPr>
              <w:pStyle w:val="TableParagraph"/>
              <w:spacing w:before="211" w:line="364" w:lineRule="auto"/>
              <w:ind w:left="111" w:right="371"/>
              <w:rPr>
                <w:sz w:val="28"/>
              </w:rPr>
            </w:pPr>
            <w:r>
              <w:rPr>
                <w:sz w:val="28"/>
              </w:rPr>
              <w:t>Користувачі соціальних мереж</w:t>
            </w:r>
          </w:p>
        </w:tc>
        <w:tc>
          <w:tcPr>
            <w:tcW w:w="2299" w:type="dxa"/>
          </w:tcPr>
          <w:p w:rsidR="00203B53" w:rsidRDefault="00203B53">
            <w:pPr>
              <w:pStyle w:val="TableParagraph"/>
              <w:spacing w:before="5"/>
              <w:rPr>
                <w:sz w:val="29"/>
              </w:rPr>
            </w:pPr>
          </w:p>
          <w:p w:rsidR="00203B53" w:rsidRDefault="000F46BA">
            <w:pPr>
              <w:pStyle w:val="TableParagraph"/>
              <w:spacing w:line="362" w:lineRule="auto"/>
              <w:ind w:left="110" w:right="161"/>
              <w:rPr>
                <w:sz w:val="28"/>
              </w:rPr>
            </w:pPr>
            <w:r>
              <w:rPr>
                <w:sz w:val="28"/>
              </w:rPr>
              <w:t xml:space="preserve">В залежності </w:t>
            </w:r>
            <w:r>
              <w:rPr>
                <w:spacing w:val="-11"/>
                <w:sz w:val="28"/>
              </w:rPr>
              <w:t xml:space="preserve">від </w:t>
            </w:r>
            <w:r>
              <w:rPr>
                <w:sz w:val="28"/>
              </w:rPr>
              <w:t xml:space="preserve">відповідності потребам </w:t>
            </w:r>
            <w:r>
              <w:rPr>
                <w:spacing w:val="-8"/>
                <w:sz w:val="28"/>
              </w:rPr>
              <w:t>клієнтів</w:t>
            </w:r>
          </w:p>
        </w:tc>
        <w:tc>
          <w:tcPr>
            <w:tcW w:w="2690" w:type="dxa"/>
          </w:tcPr>
          <w:p w:rsidR="00203B53" w:rsidRDefault="00203B53">
            <w:pPr>
              <w:pStyle w:val="TableParagraph"/>
              <w:rPr>
                <w:sz w:val="32"/>
              </w:rPr>
            </w:pPr>
          </w:p>
          <w:p w:rsidR="00203B53" w:rsidRDefault="000F46BA">
            <w:pPr>
              <w:pStyle w:val="TableParagraph"/>
              <w:spacing w:before="211" w:line="364" w:lineRule="auto"/>
              <w:ind w:left="110" w:right="97"/>
              <w:jc w:val="both"/>
              <w:rPr>
                <w:sz w:val="28"/>
              </w:rPr>
            </w:pPr>
            <w:r>
              <w:rPr>
                <w:sz w:val="28"/>
              </w:rPr>
              <w:t>Швидкодія, безпека передачі особистих даних</w:t>
            </w:r>
          </w:p>
        </w:tc>
      </w:tr>
      <w:tr w:rsidR="00203B53">
        <w:trPr>
          <w:trHeight w:val="2401"/>
        </w:trPr>
        <w:tc>
          <w:tcPr>
            <w:tcW w:w="556" w:type="dxa"/>
            <w:tcBorders>
              <w:right w:val="single" w:sz="8" w:space="0" w:color="000000"/>
            </w:tcBorders>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2</w:t>
            </w:r>
          </w:p>
        </w:tc>
        <w:tc>
          <w:tcPr>
            <w:tcW w:w="2434" w:type="dxa"/>
            <w:tcBorders>
              <w:left w:val="single" w:sz="8" w:space="0" w:color="000000"/>
            </w:tcBorders>
          </w:tcPr>
          <w:p w:rsidR="00203B53" w:rsidRDefault="00203B53">
            <w:pPr>
              <w:pStyle w:val="TableParagraph"/>
              <w:rPr>
                <w:sz w:val="32"/>
              </w:rPr>
            </w:pPr>
          </w:p>
          <w:p w:rsidR="00203B53" w:rsidRDefault="00203B53">
            <w:pPr>
              <w:pStyle w:val="TableParagraph"/>
              <w:spacing w:before="9"/>
              <w:rPr>
                <w:sz w:val="28"/>
              </w:rPr>
            </w:pPr>
          </w:p>
          <w:p w:rsidR="00203B53" w:rsidRDefault="000F46BA">
            <w:pPr>
              <w:pStyle w:val="TableParagraph"/>
              <w:spacing w:line="369" w:lineRule="auto"/>
              <w:ind w:left="110"/>
              <w:rPr>
                <w:sz w:val="28"/>
              </w:rPr>
            </w:pPr>
            <w:proofErr w:type="spellStart"/>
            <w:r>
              <w:rPr>
                <w:sz w:val="28"/>
              </w:rPr>
              <w:t>Кросплатформен</w:t>
            </w:r>
            <w:proofErr w:type="spellEnd"/>
            <w:r>
              <w:rPr>
                <w:sz w:val="28"/>
              </w:rPr>
              <w:t xml:space="preserve">- </w:t>
            </w:r>
            <w:proofErr w:type="spellStart"/>
            <w:r>
              <w:rPr>
                <w:sz w:val="28"/>
              </w:rPr>
              <w:t>ність</w:t>
            </w:r>
            <w:proofErr w:type="spellEnd"/>
          </w:p>
        </w:tc>
        <w:tc>
          <w:tcPr>
            <w:tcW w:w="2253" w:type="dxa"/>
          </w:tcPr>
          <w:p w:rsidR="00203B53" w:rsidRDefault="00203B53">
            <w:pPr>
              <w:pStyle w:val="TableParagraph"/>
              <w:spacing w:before="10"/>
              <w:rPr>
                <w:sz w:val="39"/>
              </w:rPr>
            </w:pPr>
          </w:p>
          <w:p w:rsidR="00203B53" w:rsidRDefault="000F46BA">
            <w:pPr>
              <w:pStyle w:val="TableParagraph"/>
              <w:spacing w:line="364" w:lineRule="auto"/>
              <w:ind w:left="111" w:right="371"/>
              <w:rPr>
                <w:sz w:val="28"/>
              </w:rPr>
            </w:pPr>
            <w:r>
              <w:rPr>
                <w:sz w:val="28"/>
              </w:rPr>
              <w:t>Користувачі соціальних мереж</w:t>
            </w:r>
          </w:p>
        </w:tc>
        <w:tc>
          <w:tcPr>
            <w:tcW w:w="2299" w:type="dxa"/>
          </w:tcPr>
          <w:p w:rsidR="00203B53" w:rsidRDefault="000F46BA">
            <w:pPr>
              <w:pStyle w:val="TableParagraph"/>
              <w:spacing w:before="219" w:line="362" w:lineRule="auto"/>
              <w:ind w:left="110"/>
              <w:rPr>
                <w:sz w:val="28"/>
              </w:rPr>
            </w:pPr>
            <w:r>
              <w:rPr>
                <w:sz w:val="28"/>
              </w:rPr>
              <w:t>В залежності від відповідності потребам підприємства</w:t>
            </w:r>
          </w:p>
        </w:tc>
        <w:tc>
          <w:tcPr>
            <w:tcW w:w="2690" w:type="dxa"/>
          </w:tcPr>
          <w:p w:rsidR="00203B53" w:rsidRDefault="000F46BA">
            <w:pPr>
              <w:pStyle w:val="TableParagraph"/>
              <w:spacing w:line="301" w:lineRule="exact"/>
              <w:ind w:left="110"/>
              <w:jc w:val="both"/>
              <w:rPr>
                <w:sz w:val="28"/>
              </w:rPr>
            </w:pPr>
            <w:r>
              <w:rPr>
                <w:spacing w:val="-3"/>
                <w:sz w:val="28"/>
              </w:rPr>
              <w:t xml:space="preserve">Швидкодія,   </w:t>
            </w:r>
            <w:r>
              <w:rPr>
                <w:spacing w:val="-4"/>
                <w:sz w:val="28"/>
              </w:rPr>
              <w:t>безпека</w:t>
            </w:r>
          </w:p>
          <w:p w:rsidR="00203B53" w:rsidRDefault="000F46BA">
            <w:pPr>
              <w:pStyle w:val="TableParagraph"/>
              <w:spacing w:before="158" w:line="364" w:lineRule="auto"/>
              <w:ind w:left="110" w:right="97"/>
              <w:jc w:val="both"/>
              <w:rPr>
                <w:sz w:val="28"/>
              </w:rPr>
            </w:pPr>
            <w:r>
              <w:rPr>
                <w:sz w:val="28"/>
              </w:rPr>
              <w:t xml:space="preserve">передачі </w:t>
            </w:r>
            <w:r>
              <w:rPr>
                <w:spacing w:val="-5"/>
                <w:sz w:val="28"/>
              </w:rPr>
              <w:t xml:space="preserve">особистих </w:t>
            </w:r>
            <w:r>
              <w:rPr>
                <w:spacing w:val="-3"/>
                <w:sz w:val="28"/>
              </w:rPr>
              <w:t xml:space="preserve">даних, </w:t>
            </w:r>
            <w:r>
              <w:rPr>
                <w:spacing w:val="-5"/>
                <w:sz w:val="28"/>
              </w:rPr>
              <w:t xml:space="preserve">можливість </w:t>
            </w:r>
            <w:r>
              <w:rPr>
                <w:sz w:val="28"/>
              </w:rPr>
              <w:t xml:space="preserve">доступу     з   </w:t>
            </w:r>
            <w:r>
              <w:rPr>
                <w:spacing w:val="16"/>
                <w:sz w:val="28"/>
              </w:rPr>
              <w:t xml:space="preserve"> </w:t>
            </w:r>
            <w:r>
              <w:rPr>
                <w:spacing w:val="-6"/>
                <w:sz w:val="28"/>
              </w:rPr>
              <w:t>різних</w:t>
            </w:r>
          </w:p>
          <w:p w:rsidR="00203B53" w:rsidRDefault="000F46BA">
            <w:pPr>
              <w:pStyle w:val="TableParagraph"/>
              <w:spacing w:line="310" w:lineRule="exact"/>
              <w:ind w:left="110"/>
              <w:rPr>
                <w:sz w:val="28"/>
              </w:rPr>
            </w:pPr>
            <w:r>
              <w:rPr>
                <w:sz w:val="28"/>
              </w:rPr>
              <w:t>пристроїв</w:t>
            </w:r>
          </w:p>
        </w:tc>
      </w:tr>
    </w:tbl>
    <w:p w:rsidR="00203B53" w:rsidRDefault="00203B53">
      <w:pPr>
        <w:pStyle w:val="BodyText"/>
        <w:rPr>
          <w:sz w:val="20"/>
        </w:rPr>
      </w:pPr>
    </w:p>
    <w:p w:rsidR="00203B53" w:rsidRDefault="000F46BA">
      <w:pPr>
        <w:pStyle w:val="BodyText"/>
        <w:spacing w:before="244" w:line="357" w:lineRule="auto"/>
        <w:ind w:left="401" w:right="223" w:firstLine="706"/>
      </w:pPr>
      <w:r>
        <w:t>Важливим у розробці стартап-проекту є попереднє визначення загроз, що можуть перешкодити його імплементації та успішному розвитку в обраній сфері.</w:t>
      </w:r>
    </w:p>
    <w:p w:rsidR="00203B53" w:rsidRDefault="000F46BA">
      <w:pPr>
        <w:pStyle w:val="BodyText"/>
        <w:spacing w:before="1" w:line="369" w:lineRule="auto"/>
        <w:ind w:left="401" w:right="251" w:firstLine="706"/>
      </w:pPr>
      <w:r>
        <w:t>В таблиці 4.6 наведено основі фактори загроз та можливі дії, що призведуть до мінімізації негативного впливу цих факторів на розвиток проекту. Фактори в таблиці</w:t>
      </w:r>
    </w:p>
    <w:p w:rsidR="00203B53" w:rsidRDefault="000F46BA">
      <w:pPr>
        <w:pStyle w:val="ListParagraph"/>
        <w:numPr>
          <w:ilvl w:val="1"/>
          <w:numId w:val="18"/>
        </w:numPr>
        <w:tabs>
          <w:tab w:val="left" w:pos="822"/>
        </w:tabs>
        <w:spacing w:line="306" w:lineRule="exact"/>
        <w:ind w:hanging="421"/>
        <w:rPr>
          <w:sz w:val="28"/>
        </w:rPr>
      </w:pPr>
      <w:r>
        <w:rPr>
          <w:sz w:val="28"/>
        </w:rPr>
        <w:t xml:space="preserve">подані в порядку </w:t>
      </w:r>
      <w:r>
        <w:rPr>
          <w:spacing w:val="-4"/>
          <w:sz w:val="28"/>
        </w:rPr>
        <w:t>зменшення</w:t>
      </w:r>
      <w:r>
        <w:rPr>
          <w:spacing w:val="-46"/>
          <w:sz w:val="28"/>
        </w:rPr>
        <w:t xml:space="preserve"> </w:t>
      </w:r>
      <w:r>
        <w:rPr>
          <w:spacing w:val="-3"/>
          <w:sz w:val="28"/>
        </w:rPr>
        <w:t>значущості.</w:t>
      </w:r>
    </w:p>
    <w:p w:rsidR="00203B53" w:rsidRDefault="00203B53">
      <w:pPr>
        <w:pStyle w:val="BodyText"/>
        <w:spacing w:before="8"/>
        <w:rPr>
          <w:sz w:val="34"/>
        </w:rPr>
      </w:pPr>
    </w:p>
    <w:p w:rsidR="00203B53" w:rsidRDefault="000F46BA">
      <w:pPr>
        <w:pStyle w:val="BodyText"/>
        <w:ind w:left="1107"/>
      </w:pPr>
      <w:r>
        <w:t>Таблиця 4.6. Фактори загроз</w:t>
      </w:r>
    </w:p>
    <w:p w:rsidR="00203B53" w:rsidRDefault="00203B53">
      <w:pPr>
        <w:pStyle w:val="BodyText"/>
        <w:spacing w:before="4"/>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2779"/>
        <w:gridCol w:w="2658"/>
        <w:gridCol w:w="4040"/>
      </w:tblGrid>
      <w:tr w:rsidR="00203B53">
        <w:trPr>
          <w:trHeight w:val="960"/>
        </w:trPr>
        <w:tc>
          <w:tcPr>
            <w:tcW w:w="616" w:type="dxa"/>
          </w:tcPr>
          <w:p w:rsidR="00203B53" w:rsidRDefault="000F46BA">
            <w:pPr>
              <w:pStyle w:val="TableParagraph"/>
              <w:spacing w:line="316" w:lineRule="exact"/>
              <w:ind w:left="157"/>
              <w:rPr>
                <w:b/>
                <w:sz w:val="28"/>
              </w:rPr>
            </w:pPr>
            <w:r>
              <w:rPr>
                <w:b/>
                <w:w w:val="101"/>
                <w:sz w:val="28"/>
              </w:rPr>
              <w:t>№</w:t>
            </w:r>
          </w:p>
          <w:p w:rsidR="00203B53" w:rsidRDefault="000F46BA">
            <w:pPr>
              <w:pStyle w:val="TableParagraph"/>
              <w:spacing w:before="158"/>
              <w:ind w:left="97"/>
              <w:rPr>
                <w:b/>
                <w:sz w:val="28"/>
              </w:rPr>
            </w:pPr>
            <w:r>
              <w:rPr>
                <w:b/>
                <w:sz w:val="28"/>
              </w:rPr>
              <w:t>п/п</w:t>
            </w:r>
          </w:p>
        </w:tc>
        <w:tc>
          <w:tcPr>
            <w:tcW w:w="2779" w:type="dxa"/>
          </w:tcPr>
          <w:p w:rsidR="00203B53" w:rsidRDefault="000F46BA">
            <w:pPr>
              <w:pStyle w:val="TableParagraph"/>
              <w:spacing w:before="233"/>
              <w:ind w:left="878"/>
              <w:rPr>
                <w:b/>
                <w:sz w:val="28"/>
              </w:rPr>
            </w:pPr>
            <w:r>
              <w:rPr>
                <w:b/>
                <w:sz w:val="28"/>
              </w:rPr>
              <w:t>Фактор</w:t>
            </w:r>
          </w:p>
        </w:tc>
        <w:tc>
          <w:tcPr>
            <w:tcW w:w="2658" w:type="dxa"/>
          </w:tcPr>
          <w:p w:rsidR="00203B53" w:rsidRDefault="000F46BA">
            <w:pPr>
              <w:pStyle w:val="TableParagraph"/>
              <w:spacing w:before="233"/>
              <w:ind w:left="457"/>
              <w:rPr>
                <w:b/>
                <w:sz w:val="28"/>
              </w:rPr>
            </w:pPr>
            <w:r>
              <w:rPr>
                <w:b/>
                <w:sz w:val="28"/>
              </w:rPr>
              <w:t>Зміст загрози</w:t>
            </w:r>
          </w:p>
        </w:tc>
        <w:tc>
          <w:tcPr>
            <w:tcW w:w="4040" w:type="dxa"/>
          </w:tcPr>
          <w:p w:rsidR="00203B53" w:rsidRDefault="000F46BA">
            <w:pPr>
              <w:pStyle w:val="TableParagraph"/>
              <w:spacing w:before="233"/>
              <w:ind w:left="277"/>
              <w:rPr>
                <w:b/>
                <w:sz w:val="28"/>
              </w:rPr>
            </w:pPr>
            <w:r>
              <w:rPr>
                <w:b/>
                <w:sz w:val="28"/>
              </w:rPr>
              <w:t>Можлива реакція компанії</w:t>
            </w:r>
          </w:p>
        </w:tc>
      </w:tr>
      <w:tr w:rsidR="00203B53">
        <w:trPr>
          <w:trHeight w:val="961"/>
        </w:trPr>
        <w:tc>
          <w:tcPr>
            <w:tcW w:w="616" w:type="dxa"/>
          </w:tcPr>
          <w:p w:rsidR="00203B53" w:rsidRDefault="000F46BA">
            <w:pPr>
              <w:pStyle w:val="TableParagraph"/>
              <w:spacing w:before="234"/>
              <w:ind w:left="97"/>
              <w:rPr>
                <w:sz w:val="28"/>
              </w:rPr>
            </w:pPr>
            <w:r>
              <w:rPr>
                <w:w w:val="101"/>
                <w:sz w:val="28"/>
              </w:rPr>
              <w:t>1</w:t>
            </w:r>
          </w:p>
        </w:tc>
        <w:tc>
          <w:tcPr>
            <w:tcW w:w="2779" w:type="dxa"/>
          </w:tcPr>
          <w:p w:rsidR="00203B53" w:rsidRDefault="000F46BA">
            <w:pPr>
              <w:pStyle w:val="TableParagraph"/>
              <w:spacing w:before="234"/>
              <w:ind w:left="97"/>
              <w:rPr>
                <w:sz w:val="28"/>
              </w:rPr>
            </w:pPr>
            <w:r>
              <w:rPr>
                <w:sz w:val="28"/>
              </w:rPr>
              <w:t>Інвестиції</w:t>
            </w:r>
          </w:p>
        </w:tc>
        <w:tc>
          <w:tcPr>
            <w:tcW w:w="2658" w:type="dxa"/>
          </w:tcPr>
          <w:p w:rsidR="00203B53" w:rsidRDefault="000F46BA">
            <w:pPr>
              <w:pStyle w:val="TableParagraph"/>
              <w:spacing w:line="316" w:lineRule="exact"/>
              <w:ind w:left="112"/>
              <w:rPr>
                <w:sz w:val="28"/>
              </w:rPr>
            </w:pPr>
            <w:r>
              <w:rPr>
                <w:sz w:val="28"/>
              </w:rPr>
              <w:t>Відсутність</w:t>
            </w:r>
          </w:p>
          <w:p w:rsidR="00203B53" w:rsidRDefault="000F46BA">
            <w:pPr>
              <w:pStyle w:val="TableParagraph"/>
              <w:spacing w:before="158"/>
              <w:ind w:left="112"/>
              <w:rPr>
                <w:sz w:val="28"/>
              </w:rPr>
            </w:pPr>
            <w:r>
              <w:rPr>
                <w:sz w:val="28"/>
              </w:rPr>
              <w:t>інвестицій</w:t>
            </w:r>
          </w:p>
        </w:tc>
        <w:tc>
          <w:tcPr>
            <w:tcW w:w="4040" w:type="dxa"/>
          </w:tcPr>
          <w:p w:rsidR="00203B53" w:rsidRDefault="000F46BA">
            <w:pPr>
              <w:pStyle w:val="TableParagraph"/>
              <w:numPr>
                <w:ilvl w:val="0"/>
                <w:numId w:val="17"/>
              </w:numPr>
              <w:tabs>
                <w:tab w:val="left" w:pos="278"/>
              </w:tabs>
              <w:spacing w:line="316" w:lineRule="exact"/>
              <w:ind w:hanging="167"/>
              <w:rPr>
                <w:sz w:val="28"/>
              </w:rPr>
            </w:pPr>
            <w:r>
              <w:rPr>
                <w:spacing w:val="-3"/>
                <w:sz w:val="28"/>
              </w:rPr>
              <w:t>Венчурні</w:t>
            </w:r>
            <w:r>
              <w:rPr>
                <w:spacing w:val="2"/>
                <w:sz w:val="28"/>
              </w:rPr>
              <w:t xml:space="preserve"> </w:t>
            </w:r>
            <w:r>
              <w:rPr>
                <w:spacing w:val="-4"/>
                <w:sz w:val="28"/>
              </w:rPr>
              <w:t>інвестиції;</w:t>
            </w:r>
          </w:p>
          <w:p w:rsidR="00203B53" w:rsidRDefault="000F46BA">
            <w:pPr>
              <w:pStyle w:val="TableParagraph"/>
              <w:numPr>
                <w:ilvl w:val="0"/>
                <w:numId w:val="17"/>
              </w:numPr>
              <w:tabs>
                <w:tab w:val="left" w:pos="278"/>
              </w:tabs>
              <w:spacing w:before="158"/>
              <w:ind w:hanging="167"/>
              <w:rPr>
                <w:sz w:val="28"/>
              </w:rPr>
            </w:pPr>
            <w:proofErr w:type="spellStart"/>
            <w:r>
              <w:rPr>
                <w:sz w:val="28"/>
              </w:rPr>
              <w:t>Краудфандинг</w:t>
            </w:r>
            <w:proofErr w:type="spellEnd"/>
          </w:p>
        </w:tc>
      </w:tr>
      <w:tr w:rsidR="00203B53">
        <w:trPr>
          <w:trHeight w:val="1936"/>
        </w:trPr>
        <w:tc>
          <w:tcPr>
            <w:tcW w:w="616"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sz w:val="28"/>
              </w:rPr>
            </w:pPr>
            <w:r>
              <w:rPr>
                <w:w w:val="101"/>
                <w:sz w:val="28"/>
              </w:rPr>
              <w:t>2</w:t>
            </w:r>
          </w:p>
        </w:tc>
        <w:tc>
          <w:tcPr>
            <w:tcW w:w="2779"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sz w:val="28"/>
              </w:rPr>
            </w:pPr>
            <w:r>
              <w:rPr>
                <w:sz w:val="28"/>
              </w:rPr>
              <w:t>Конкуренція</w:t>
            </w:r>
          </w:p>
        </w:tc>
        <w:tc>
          <w:tcPr>
            <w:tcW w:w="2658" w:type="dxa"/>
          </w:tcPr>
          <w:p w:rsidR="00203B53" w:rsidRDefault="000F46BA">
            <w:pPr>
              <w:pStyle w:val="TableParagraph"/>
              <w:spacing w:before="234" w:line="364" w:lineRule="auto"/>
              <w:ind w:left="112" w:right="80"/>
              <w:jc w:val="both"/>
              <w:rPr>
                <w:sz w:val="28"/>
              </w:rPr>
            </w:pPr>
            <w:r>
              <w:rPr>
                <w:spacing w:val="-9"/>
                <w:sz w:val="28"/>
              </w:rPr>
              <w:t>Вихід</w:t>
            </w:r>
            <w:r>
              <w:rPr>
                <w:spacing w:val="52"/>
                <w:sz w:val="28"/>
              </w:rPr>
              <w:t xml:space="preserve"> </w:t>
            </w:r>
            <w:r>
              <w:rPr>
                <w:sz w:val="28"/>
              </w:rPr>
              <w:t xml:space="preserve">на ринок, </w:t>
            </w:r>
            <w:r>
              <w:rPr>
                <w:spacing w:val="-5"/>
                <w:sz w:val="28"/>
              </w:rPr>
              <w:t xml:space="preserve">де </w:t>
            </w:r>
            <w:r>
              <w:rPr>
                <w:sz w:val="28"/>
              </w:rPr>
              <w:t xml:space="preserve">вже </w:t>
            </w:r>
            <w:r>
              <w:rPr>
                <w:spacing w:val="-5"/>
                <w:sz w:val="28"/>
              </w:rPr>
              <w:t xml:space="preserve">існують </w:t>
            </w:r>
            <w:r>
              <w:rPr>
                <w:sz w:val="28"/>
              </w:rPr>
              <w:t xml:space="preserve">великі </w:t>
            </w:r>
            <w:r>
              <w:rPr>
                <w:spacing w:val="-4"/>
                <w:sz w:val="28"/>
              </w:rPr>
              <w:t>компанії</w:t>
            </w:r>
          </w:p>
        </w:tc>
        <w:tc>
          <w:tcPr>
            <w:tcW w:w="4040" w:type="dxa"/>
          </w:tcPr>
          <w:p w:rsidR="00203B53" w:rsidRDefault="000F46BA">
            <w:pPr>
              <w:pStyle w:val="TableParagraph"/>
              <w:tabs>
                <w:tab w:val="left" w:pos="2525"/>
              </w:tabs>
              <w:spacing w:line="357" w:lineRule="auto"/>
              <w:ind w:left="127" w:right="107"/>
              <w:rPr>
                <w:sz w:val="28"/>
              </w:rPr>
            </w:pPr>
            <w:r>
              <w:rPr>
                <w:sz w:val="28"/>
              </w:rPr>
              <w:t>-Запропонувати</w:t>
            </w:r>
            <w:r>
              <w:rPr>
                <w:sz w:val="28"/>
              </w:rPr>
              <w:tab/>
            </w:r>
            <w:r>
              <w:rPr>
                <w:spacing w:val="-6"/>
                <w:sz w:val="28"/>
              </w:rPr>
              <w:t xml:space="preserve">поглинання </w:t>
            </w:r>
            <w:r>
              <w:rPr>
                <w:spacing w:val="-4"/>
                <w:sz w:val="28"/>
              </w:rPr>
              <w:t>компанії</w:t>
            </w:r>
          </w:p>
          <w:p w:rsidR="00203B53" w:rsidRDefault="000F46BA">
            <w:pPr>
              <w:pStyle w:val="TableParagraph"/>
              <w:tabs>
                <w:tab w:val="left" w:pos="892"/>
                <w:tab w:val="left" w:pos="2661"/>
              </w:tabs>
              <w:ind w:left="127"/>
              <w:rPr>
                <w:sz w:val="28"/>
              </w:rPr>
            </w:pPr>
            <w:r>
              <w:rPr>
                <w:sz w:val="28"/>
              </w:rPr>
              <w:t>-</w:t>
            </w:r>
            <w:r>
              <w:rPr>
                <w:sz w:val="28"/>
              </w:rPr>
              <w:tab/>
            </w:r>
            <w:r>
              <w:rPr>
                <w:spacing w:val="3"/>
                <w:sz w:val="28"/>
              </w:rPr>
              <w:t>Розробка</w:t>
            </w:r>
            <w:r>
              <w:rPr>
                <w:spacing w:val="3"/>
                <w:sz w:val="28"/>
              </w:rPr>
              <w:tab/>
            </w:r>
            <w:r>
              <w:rPr>
                <w:spacing w:val="-5"/>
                <w:sz w:val="28"/>
              </w:rPr>
              <w:t>унікальної</w:t>
            </w:r>
          </w:p>
          <w:p w:rsidR="00203B53" w:rsidRDefault="000F46BA">
            <w:pPr>
              <w:pStyle w:val="TableParagraph"/>
              <w:spacing w:before="168"/>
              <w:ind w:left="127"/>
              <w:rPr>
                <w:sz w:val="28"/>
              </w:rPr>
            </w:pPr>
            <w:r>
              <w:rPr>
                <w:sz w:val="28"/>
              </w:rPr>
              <w:t>функціональності</w:t>
            </w:r>
          </w:p>
        </w:tc>
      </w:tr>
      <w:tr w:rsidR="00203B53">
        <w:trPr>
          <w:trHeight w:val="960"/>
        </w:trPr>
        <w:tc>
          <w:tcPr>
            <w:tcW w:w="616" w:type="dxa"/>
          </w:tcPr>
          <w:p w:rsidR="00203B53" w:rsidRDefault="000F46BA">
            <w:pPr>
              <w:pStyle w:val="TableParagraph"/>
              <w:spacing w:before="234"/>
              <w:ind w:left="97"/>
              <w:rPr>
                <w:sz w:val="28"/>
              </w:rPr>
            </w:pPr>
            <w:r>
              <w:rPr>
                <w:w w:val="101"/>
                <w:sz w:val="28"/>
              </w:rPr>
              <w:t>3</w:t>
            </w:r>
          </w:p>
        </w:tc>
        <w:tc>
          <w:tcPr>
            <w:tcW w:w="2779" w:type="dxa"/>
          </w:tcPr>
          <w:p w:rsidR="00203B53" w:rsidRDefault="000F46BA">
            <w:pPr>
              <w:pStyle w:val="TableParagraph"/>
              <w:spacing w:before="234"/>
              <w:ind w:left="97"/>
              <w:rPr>
                <w:sz w:val="28"/>
              </w:rPr>
            </w:pPr>
            <w:r>
              <w:rPr>
                <w:sz w:val="28"/>
              </w:rPr>
              <w:t>Довіра користувача</w:t>
            </w:r>
          </w:p>
        </w:tc>
        <w:tc>
          <w:tcPr>
            <w:tcW w:w="2658" w:type="dxa"/>
          </w:tcPr>
          <w:p w:rsidR="00203B53" w:rsidRDefault="000F46BA">
            <w:pPr>
              <w:pStyle w:val="TableParagraph"/>
              <w:spacing w:line="301" w:lineRule="exact"/>
              <w:ind w:left="112"/>
              <w:rPr>
                <w:sz w:val="28"/>
              </w:rPr>
            </w:pPr>
            <w:r>
              <w:rPr>
                <w:sz w:val="28"/>
              </w:rPr>
              <w:t>Новому продукту</w:t>
            </w:r>
            <w:r>
              <w:rPr>
                <w:spacing w:val="-14"/>
                <w:sz w:val="28"/>
              </w:rPr>
              <w:t xml:space="preserve"> </w:t>
            </w:r>
            <w:r>
              <w:rPr>
                <w:sz w:val="28"/>
              </w:rPr>
              <w:t>на</w:t>
            </w:r>
          </w:p>
          <w:p w:rsidR="00203B53" w:rsidRDefault="000F46BA">
            <w:pPr>
              <w:pStyle w:val="TableParagraph"/>
              <w:tabs>
                <w:tab w:val="left" w:pos="1822"/>
              </w:tabs>
              <w:spacing w:before="173"/>
              <w:ind w:left="112"/>
              <w:rPr>
                <w:sz w:val="28"/>
              </w:rPr>
            </w:pPr>
            <w:r>
              <w:rPr>
                <w:sz w:val="28"/>
              </w:rPr>
              <w:t>ринку</w:t>
            </w:r>
            <w:r>
              <w:rPr>
                <w:sz w:val="28"/>
              </w:rPr>
              <w:tab/>
            </w:r>
            <w:r>
              <w:rPr>
                <w:spacing w:val="-3"/>
                <w:sz w:val="28"/>
              </w:rPr>
              <w:t>важко</w:t>
            </w:r>
          </w:p>
        </w:tc>
        <w:tc>
          <w:tcPr>
            <w:tcW w:w="4040" w:type="dxa"/>
          </w:tcPr>
          <w:p w:rsidR="00203B53" w:rsidRDefault="000F46BA">
            <w:pPr>
              <w:pStyle w:val="TableParagraph"/>
              <w:tabs>
                <w:tab w:val="left" w:pos="2121"/>
              </w:tabs>
              <w:spacing w:line="301" w:lineRule="exact"/>
              <w:ind w:left="111"/>
              <w:rPr>
                <w:sz w:val="28"/>
              </w:rPr>
            </w:pPr>
            <w:r>
              <w:rPr>
                <w:sz w:val="28"/>
              </w:rPr>
              <w:t>-</w:t>
            </w:r>
            <w:r>
              <w:rPr>
                <w:spacing w:val="-6"/>
                <w:sz w:val="28"/>
              </w:rPr>
              <w:t xml:space="preserve"> </w:t>
            </w:r>
            <w:r>
              <w:rPr>
                <w:sz w:val="28"/>
              </w:rPr>
              <w:t>Розробка</w:t>
            </w:r>
            <w:r>
              <w:rPr>
                <w:sz w:val="28"/>
              </w:rPr>
              <w:tab/>
            </w:r>
            <w:r>
              <w:rPr>
                <w:spacing w:val="-3"/>
                <w:sz w:val="28"/>
              </w:rPr>
              <w:t>маркетингових</w:t>
            </w:r>
          </w:p>
          <w:p w:rsidR="00203B53" w:rsidRDefault="000F46BA">
            <w:pPr>
              <w:pStyle w:val="TableParagraph"/>
              <w:spacing w:before="173"/>
              <w:ind w:left="127"/>
              <w:rPr>
                <w:sz w:val="28"/>
              </w:rPr>
            </w:pPr>
            <w:r>
              <w:rPr>
                <w:sz w:val="28"/>
              </w:rPr>
              <w:t>концепцій;</w:t>
            </w:r>
          </w:p>
        </w:tc>
      </w:tr>
    </w:tbl>
    <w:p w:rsidR="00203B53" w:rsidRDefault="00203B53">
      <w:pPr>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2779"/>
        <w:gridCol w:w="2658"/>
        <w:gridCol w:w="4040"/>
      </w:tblGrid>
      <w:tr w:rsidR="00203B53">
        <w:trPr>
          <w:trHeight w:val="961"/>
        </w:trPr>
        <w:tc>
          <w:tcPr>
            <w:tcW w:w="616" w:type="dxa"/>
          </w:tcPr>
          <w:p w:rsidR="00203B53" w:rsidRDefault="000F46BA">
            <w:pPr>
              <w:pStyle w:val="TableParagraph"/>
              <w:spacing w:line="316" w:lineRule="exact"/>
              <w:ind w:left="157"/>
              <w:rPr>
                <w:b/>
                <w:sz w:val="28"/>
              </w:rPr>
            </w:pPr>
            <w:r>
              <w:rPr>
                <w:b/>
                <w:w w:val="101"/>
                <w:sz w:val="28"/>
              </w:rPr>
              <w:t>№</w:t>
            </w:r>
          </w:p>
          <w:p w:rsidR="00203B53" w:rsidRDefault="000F46BA">
            <w:pPr>
              <w:pStyle w:val="TableParagraph"/>
              <w:spacing w:before="158"/>
              <w:ind w:left="97"/>
              <w:rPr>
                <w:b/>
                <w:sz w:val="28"/>
              </w:rPr>
            </w:pPr>
            <w:r>
              <w:rPr>
                <w:b/>
                <w:sz w:val="28"/>
              </w:rPr>
              <w:t>п/п</w:t>
            </w:r>
          </w:p>
        </w:tc>
        <w:tc>
          <w:tcPr>
            <w:tcW w:w="2779" w:type="dxa"/>
          </w:tcPr>
          <w:p w:rsidR="00203B53" w:rsidRDefault="000F46BA">
            <w:pPr>
              <w:pStyle w:val="TableParagraph"/>
              <w:spacing w:before="234"/>
              <w:ind w:left="878"/>
              <w:rPr>
                <w:b/>
                <w:sz w:val="28"/>
              </w:rPr>
            </w:pPr>
            <w:r>
              <w:rPr>
                <w:b/>
                <w:sz w:val="28"/>
              </w:rPr>
              <w:t>Фактор</w:t>
            </w:r>
          </w:p>
        </w:tc>
        <w:tc>
          <w:tcPr>
            <w:tcW w:w="2658" w:type="dxa"/>
          </w:tcPr>
          <w:p w:rsidR="00203B53" w:rsidRDefault="000F46BA">
            <w:pPr>
              <w:pStyle w:val="TableParagraph"/>
              <w:spacing w:before="234"/>
              <w:ind w:left="457"/>
              <w:rPr>
                <w:b/>
                <w:sz w:val="28"/>
              </w:rPr>
            </w:pPr>
            <w:r>
              <w:rPr>
                <w:b/>
                <w:sz w:val="28"/>
              </w:rPr>
              <w:t>Зміст загрози</w:t>
            </w:r>
          </w:p>
        </w:tc>
        <w:tc>
          <w:tcPr>
            <w:tcW w:w="4040" w:type="dxa"/>
          </w:tcPr>
          <w:p w:rsidR="00203B53" w:rsidRDefault="000F46BA">
            <w:pPr>
              <w:pStyle w:val="TableParagraph"/>
              <w:spacing w:before="234"/>
              <w:ind w:left="277"/>
              <w:rPr>
                <w:b/>
                <w:sz w:val="28"/>
              </w:rPr>
            </w:pPr>
            <w:r>
              <w:rPr>
                <w:b/>
                <w:sz w:val="28"/>
              </w:rPr>
              <w:t>Можлива реакція компанії</w:t>
            </w:r>
          </w:p>
        </w:tc>
      </w:tr>
      <w:tr w:rsidR="00203B53">
        <w:trPr>
          <w:trHeight w:val="2897"/>
        </w:trPr>
        <w:tc>
          <w:tcPr>
            <w:tcW w:w="616" w:type="dxa"/>
          </w:tcPr>
          <w:p w:rsidR="00203B53" w:rsidRDefault="00203B53">
            <w:pPr>
              <w:pStyle w:val="TableParagraph"/>
              <w:rPr>
                <w:sz w:val="28"/>
              </w:rPr>
            </w:pPr>
          </w:p>
        </w:tc>
        <w:tc>
          <w:tcPr>
            <w:tcW w:w="2779" w:type="dxa"/>
          </w:tcPr>
          <w:p w:rsidR="00203B53" w:rsidRDefault="00203B53">
            <w:pPr>
              <w:pStyle w:val="TableParagraph"/>
              <w:rPr>
                <w:sz w:val="28"/>
              </w:rPr>
            </w:pPr>
          </w:p>
        </w:tc>
        <w:tc>
          <w:tcPr>
            <w:tcW w:w="2658" w:type="dxa"/>
          </w:tcPr>
          <w:p w:rsidR="00203B53" w:rsidRDefault="000F46BA">
            <w:pPr>
              <w:pStyle w:val="TableParagraph"/>
              <w:tabs>
                <w:tab w:val="left" w:pos="1446"/>
                <w:tab w:val="left" w:pos="1776"/>
              </w:tabs>
              <w:spacing w:line="360" w:lineRule="auto"/>
              <w:ind w:left="112" w:right="78"/>
              <w:rPr>
                <w:sz w:val="28"/>
              </w:rPr>
            </w:pPr>
            <w:r>
              <w:rPr>
                <w:sz w:val="28"/>
              </w:rPr>
              <w:t>завоювати</w:t>
            </w:r>
            <w:r>
              <w:rPr>
                <w:sz w:val="28"/>
              </w:rPr>
              <w:tab/>
            </w:r>
            <w:r>
              <w:rPr>
                <w:sz w:val="28"/>
              </w:rPr>
              <w:tab/>
            </w:r>
            <w:r>
              <w:rPr>
                <w:spacing w:val="-4"/>
                <w:sz w:val="28"/>
              </w:rPr>
              <w:t xml:space="preserve">довіру </w:t>
            </w:r>
            <w:r>
              <w:rPr>
                <w:sz w:val="28"/>
              </w:rPr>
              <w:t xml:space="preserve">користувача, </w:t>
            </w:r>
            <w:r>
              <w:rPr>
                <w:spacing w:val="-3"/>
                <w:sz w:val="28"/>
              </w:rPr>
              <w:t>оскільки</w:t>
            </w:r>
            <w:r>
              <w:rPr>
                <w:spacing w:val="-3"/>
                <w:sz w:val="28"/>
              </w:rPr>
              <w:tab/>
              <w:t xml:space="preserve">перевага, </w:t>
            </w:r>
            <w:r>
              <w:rPr>
                <w:sz w:val="28"/>
              </w:rPr>
              <w:t xml:space="preserve">зазвичай, </w:t>
            </w:r>
            <w:r>
              <w:rPr>
                <w:spacing w:val="-4"/>
                <w:sz w:val="28"/>
              </w:rPr>
              <w:t>дістається перевіреним</w:t>
            </w:r>
          </w:p>
          <w:p w:rsidR="00203B53" w:rsidRDefault="000F46BA">
            <w:pPr>
              <w:pStyle w:val="TableParagraph"/>
              <w:ind w:left="112"/>
              <w:rPr>
                <w:sz w:val="28"/>
              </w:rPr>
            </w:pPr>
            <w:r>
              <w:rPr>
                <w:sz w:val="28"/>
              </w:rPr>
              <w:t>брендам</w:t>
            </w:r>
          </w:p>
        </w:tc>
        <w:tc>
          <w:tcPr>
            <w:tcW w:w="4040" w:type="dxa"/>
          </w:tcPr>
          <w:p w:rsidR="00203B53" w:rsidRDefault="000F46BA">
            <w:pPr>
              <w:pStyle w:val="TableParagraph"/>
              <w:tabs>
                <w:tab w:val="left" w:pos="2122"/>
              </w:tabs>
              <w:spacing w:line="357" w:lineRule="auto"/>
              <w:ind w:left="127" w:right="94" w:hanging="16"/>
              <w:jc w:val="both"/>
              <w:rPr>
                <w:sz w:val="28"/>
              </w:rPr>
            </w:pPr>
            <w:r>
              <w:rPr>
                <w:sz w:val="28"/>
              </w:rPr>
              <w:t>-</w:t>
            </w:r>
            <w:r>
              <w:rPr>
                <w:spacing w:val="6"/>
                <w:sz w:val="28"/>
              </w:rPr>
              <w:t xml:space="preserve"> </w:t>
            </w:r>
            <w:r>
              <w:rPr>
                <w:spacing w:val="-4"/>
                <w:sz w:val="28"/>
              </w:rPr>
              <w:t>Надання</w:t>
            </w:r>
            <w:r>
              <w:rPr>
                <w:spacing w:val="-4"/>
                <w:sz w:val="28"/>
              </w:rPr>
              <w:tab/>
            </w:r>
            <w:r>
              <w:rPr>
                <w:spacing w:val="-5"/>
                <w:sz w:val="28"/>
              </w:rPr>
              <w:t xml:space="preserve">безкоштовного </w:t>
            </w:r>
            <w:r>
              <w:rPr>
                <w:sz w:val="28"/>
              </w:rPr>
              <w:t xml:space="preserve">обмеженої </w:t>
            </w:r>
            <w:r>
              <w:rPr>
                <w:spacing w:val="-3"/>
                <w:sz w:val="28"/>
              </w:rPr>
              <w:t xml:space="preserve">функціональності </w:t>
            </w:r>
            <w:r>
              <w:rPr>
                <w:sz w:val="28"/>
              </w:rPr>
              <w:t>продукту</w:t>
            </w:r>
            <w:r>
              <w:rPr>
                <w:spacing w:val="-16"/>
                <w:sz w:val="28"/>
              </w:rPr>
              <w:t xml:space="preserve"> </w:t>
            </w:r>
            <w:r>
              <w:rPr>
                <w:sz w:val="28"/>
              </w:rPr>
              <w:t>користувачам</w:t>
            </w:r>
          </w:p>
        </w:tc>
      </w:tr>
      <w:tr w:rsidR="00203B53">
        <w:trPr>
          <w:trHeight w:val="4459"/>
        </w:trPr>
        <w:tc>
          <w:tcPr>
            <w:tcW w:w="616"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
              <w:rPr>
                <w:sz w:val="45"/>
              </w:rPr>
            </w:pPr>
          </w:p>
          <w:p w:rsidR="00203B53" w:rsidRDefault="000F46BA">
            <w:pPr>
              <w:pStyle w:val="TableParagraph"/>
              <w:ind w:left="97"/>
              <w:rPr>
                <w:sz w:val="28"/>
              </w:rPr>
            </w:pPr>
            <w:r>
              <w:rPr>
                <w:w w:val="101"/>
                <w:sz w:val="28"/>
              </w:rPr>
              <w:t>4</w:t>
            </w:r>
          </w:p>
        </w:tc>
        <w:tc>
          <w:tcPr>
            <w:tcW w:w="2779"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
              <w:rPr>
                <w:sz w:val="45"/>
              </w:rPr>
            </w:pPr>
          </w:p>
          <w:p w:rsidR="00203B53" w:rsidRDefault="000F46BA">
            <w:pPr>
              <w:pStyle w:val="TableParagraph"/>
              <w:ind w:left="97"/>
              <w:rPr>
                <w:sz w:val="28"/>
              </w:rPr>
            </w:pPr>
            <w:r>
              <w:rPr>
                <w:sz w:val="28"/>
              </w:rPr>
              <w:t>Науковий</w:t>
            </w:r>
          </w:p>
        </w:tc>
        <w:tc>
          <w:tcPr>
            <w:tcW w:w="2658"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
              <w:rPr>
                <w:sz w:val="45"/>
              </w:rPr>
            </w:pPr>
          </w:p>
          <w:p w:rsidR="00203B53" w:rsidRDefault="000F46BA">
            <w:pPr>
              <w:pStyle w:val="TableParagraph"/>
              <w:tabs>
                <w:tab w:val="left" w:pos="1820"/>
              </w:tabs>
              <w:spacing w:line="369" w:lineRule="auto"/>
              <w:ind w:left="112" w:right="84"/>
              <w:rPr>
                <w:sz w:val="28"/>
              </w:rPr>
            </w:pPr>
            <w:r>
              <w:rPr>
                <w:sz w:val="28"/>
              </w:rPr>
              <w:t xml:space="preserve">Розробка </w:t>
            </w:r>
            <w:r>
              <w:rPr>
                <w:spacing w:val="-6"/>
                <w:sz w:val="28"/>
              </w:rPr>
              <w:t xml:space="preserve">технологій </w:t>
            </w:r>
            <w:r>
              <w:rPr>
                <w:sz w:val="28"/>
              </w:rPr>
              <w:t>передачі</w:t>
            </w:r>
            <w:r>
              <w:rPr>
                <w:sz w:val="28"/>
              </w:rPr>
              <w:tab/>
            </w:r>
            <w:r>
              <w:rPr>
                <w:spacing w:val="-5"/>
                <w:sz w:val="28"/>
              </w:rPr>
              <w:t>медіа-</w:t>
            </w:r>
          </w:p>
          <w:p w:rsidR="00A43F66" w:rsidRDefault="000F46BA" w:rsidP="00A43F66">
            <w:pPr>
              <w:pStyle w:val="TableParagraph"/>
              <w:tabs>
                <w:tab w:val="left" w:pos="2106"/>
              </w:tabs>
              <w:spacing w:line="306" w:lineRule="exact"/>
              <w:ind w:left="112"/>
              <w:rPr>
                <w:sz w:val="28"/>
              </w:rPr>
            </w:pPr>
            <w:r>
              <w:rPr>
                <w:spacing w:val="-3"/>
                <w:sz w:val="28"/>
              </w:rPr>
              <w:t>потоків</w:t>
            </w:r>
            <w:r>
              <w:rPr>
                <w:spacing w:val="-3"/>
                <w:sz w:val="28"/>
              </w:rPr>
              <w:tab/>
            </w:r>
          </w:p>
          <w:p w:rsidR="00203B53" w:rsidRDefault="00203B53">
            <w:pPr>
              <w:pStyle w:val="TableParagraph"/>
              <w:spacing w:before="159"/>
              <w:ind w:left="112"/>
              <w:rPr>
                <w:sz w:val="28"/>
              </w:rPr>
            </w:pPr>
          </w:p>
        </w:tc>
        <w:tc>
          <w:tcPr>
            <w:tcW w:w="4040" w:type="dxa"/>
          </w:tcPr>
          <w:p w:rsidR="00203B53" w:rsidRDefault="00203B53">
            <w:pPr>
              <w:pStyle w:val="TableParagraph"/>
              <w:rPr>
                <w:sz w:val="32"/>
              </w:rPr>
            </w:pPr>
          </w:p>
          <w:p w:rsidR="00203B53" w:rsidRDefault="00203B53">
            <w:pPr>
              <w:pStyle w:val="TableParagraph"/>
              <w:spacing w:before="4"/>
              <w:rPr>
                <w:sz w:val="35"/>
              </w:rPr>
            </w:pPr>
          </w:p>
          <w:p w:rsidR="00203B53" w:rsidRDefault="000F46BA">
            <w:pPr>
              <w:pStyle w:val="TableParagraph"/>
              <w:numPr>
                <w:ilvl w:val="0"/>
                <w:numId w:val="16"/>
              </w:numPr>
              <w:tabs>
                <w:tab w:val="left" w:pos="908"/>
              </w:tabs>
              <w:spacing w:line="364" w:lineRule="auto"/>
              <w:ind w:right="93" w:firstLine="75"/>
              <w:jc w:val="both"/>
              <w:rPr>
                <w:sz w:val="28"/>
              </w:rPr>
            </w:pPr>
            <w:r>
              <w:rPr>
                <w:sz w:val="28"/>
              </w:rPr>
              <w:t xml:space="preserve">Проведення </w:t>
            </w:r>
            <w:r>
              <w:rPr>
                <w:spacing w:val="-5"/>
                <w:sz w:val="28"/>
              </w:rPr>
              <w:t xml:space="preserve">власних </w:t>
            </w:r>
            <w:r>
              <w:rPr>
                <w:sz w:val="28"/>
              </w:rPr>
              <w:t xml:space="preserve">подальших досліджень в </w:t>
            </w:r>
            <w:r>
              <w:rPr>
                <w:spacing w:val="-8"/>
                <w:sz w:val="28"/>
              </w:rPr>
              <w:t xml:space="preserve">цій </w:t>
            </w:r>
            <w:r>
              <w:rPr>
                <w:spacing w:val="-5"/>
                <w:sz w:val="28"/>
              </w:rPr>
              <w:t>галузі;</w:t>
            </w:r>
          </w:p>
          <w:p w:rsidR="00203B53" w:rsidRDefault="000F46BA">
            <w:pPr>
              <w:pStyle w:val="TableParagraph"/>
              <w:numPr>
                <w:ilvl w:val="0"/>
                <w:numId w:val="16"/>
              </w:numPr>
              <w:tabs>
                <w:tab w:val="left" w:pos="383"/>
                <w:tab w:val="left" w:pos="3216"/>
              </w:tabs>
              <w:spacing w:line="357" w:lineRule="auto"/>
              <w:ind w:right="93" w:firstLine="75"/>
              <w:jc w:val="both"/>
              <w:rPr>
                <w:sz w:val="28"/>
              </w:rPr>
            </w:pPr>
            <w:r>
              <w:rPr>
                <w:spacing w:val="-5"/>
                <w:sz w:val="28"/>
              </w:rPr>
              <w:t xml:space="preserve">Паралельна </w:t>
            </w:r>
            <w:r>
              <w:rPr>
                <w:spacing w:val="-7"/>
                <w:sz w:val="28"/>
              </w:rPr>
              <w:t xml:space="preserve">імплементація </w:t>
            </w:r>
            <w:r>
              <w:rPr>
                <w:spacing w:val="-3"/>
                <w:sz w:val="28"/>
              </w:rPr>
              <w:t xml:space="preserve">та </w:t>
            </w:r>
            <w:r>
              <w:rPr>
                <w:sz w:val="28"/>
              </w:rPr>
              <w:t>впровадження</w:t>
            </w:r>
            <w:r>
              <w:rPr>
                <w:sz w:val="28"/>
              </w:rPr>
              <w:tab/>
            </w:r>
            <w:r>
              <w:rPr>
                <w:spacing w:val="-7"/>
                <w:sz w:val="28"/>
              </w:rPr>
              <w:t xml:space="preserve">нових </w:t>
            </w:r>
            <w:r>
              <w:rPr>
                <w:spacing w:val="-4"/>
                <w:sz w:val="28"/>
              </w:rPr>
              <w:t>технологій</w:t>
            </w:r>
          </w:p>
        </w:tc>
      </w:tr>
    </w:tbl>
    <w:p w:rsidR="00203B53" w:rsidRDefault="00203B53">
      <w:pPr>
        <w:pStyle w:val="BodyText"/>
        <w:rPr>
          <w:sz w:val="20"/>
        </w:rPr>
      </w:pPr>
    </w:p>
    <w:p w:rsidR="00203B53" w:rsidRDefault="000F46BA">
      <w:pPr>
        <w:pStyle w:val="BodyText"/>
        <w:tabs>
          <w:tab w:val="left" w:pos="1647"/>
          <w:tab w:val="left" w:pos="2518"/>
          <w:tab w:val="left" w:pos="3942"/>
          <w:tab w:val="left" w:pos="4996"/>
          <w:tab w:val="left" w:pos="6900"/>
          <w:tab w:val="left" w:pos="8249"/>
        </w:tabs>
        <w:spacing w:before="259" w:line="357" w:lineRule="auto"/>
        <w:ind w:left="401" w:right="286" w:firstLine="706"/>
      </w:pPr>
      <w:r>
        <w:rPr>
          <w:spacing w:val="-6"/>
        </w:rPr>
        <w:t>Не</w:t>
      </w:r>
      <w:r>
        <w:rPr>
          <w:spacing w:val="-6"/>
        </w:rPr>
        <w:tab/>
      </w:r>
      <w:r>
        <w:rPr>
          <w:spacing w:val="-3"/>
        </w:rPr>
        <w:t>менш</w:t>
      </w:r>
      <w:r>
        <w:rPr>
          <w:spacing w:val="-3"/>
        </w:rPr>
        <w:tab/>
        <w:t>значущим</w:t>
      </w:r>
      <w:r>
        <w:rPr>
          <w:spacing w:val="-3"/>
        </w:rPr>
        <w:tab/>
        <w:t>етапом</w:t>
      </w:r>
      <w:r>
        <w:rPr>
          <w:spacing w:val="-3"/>
        </w:rPr>
        <w:tab/>
      </w:r>
      <w:r>
        <w:t xml:space="preserve">для  </w:t>
      </w:r>
      <w:r>
        <w:rPr>
          <w:spacing w:val="3"/>
        </w:rPr>
        <w:t xml:space="preserve"> </w:t>
      </w:r>
      <w:r>
        <w:rPr>
          <w:spacing w:val="-4"/>
        </w:rPr>
        <w:t>успішної</w:t>
      </w:r>
      <w:r>
        <w:rPr>
          <w:spacing w:val="-4"/>
        </w:rPr>
        <w:tab/>
      </w:r>
      <w:r>
        <w:rPr>
          <w:spacing w:val="-6"/>
        </w:rPr>
        <w:t>реалізації</w:t>
      </w:r>
      <w:r>
        <w:rPr>
          <w:spacing w:val="-6"/>
        </w:rPr>
        <w:tab/>
      </w:r>
      <w:r>
        <w:t xml:space="preserve">стартап-проекту, </w:t>
      </w:r>
      <w:r>
        <w:rPr>
          <w:spacing w:val="-12"/>
        </w:rPr>
        <w:t xml:space="preserve">є </w:t>
      </w:r>
      <w:r>
        <w:t xml:space="preserve">визначення </w:t>
      </w:r>
      <w:r>
        <w:rPr>
          <w:spacing w:val="-4"/>
        </w:rPr>
        <w:t xml:space="preserve">факторів, </w:t>
      </w:r>
      <w:r>
        <w:rPr>
          <w:spacing w:val="-5"/>
        </w:rPr>
        <w:t xml:space="preserve">що </w:t>
      </w:r>
      <w:r>
        <w:t>сприяють ринковому впровадження</w:t>
      </w:r>
      <w:r>
        <w:rPr>
          <w:spacing w:val="-46"/>
        </w:rPr>
        <w:t xml:space="preserve"> </w:t>
      </w:r>
      <w:r>
        <w:t>продукту.</w:t>
      </w:r>
    </w:p>
    <w:p w:rsidR="00203B53" w:rsidRDefault="000F46BA">
      <w:pPr>
        <w:pStyle w:val="BodyText"/>
        <w:spacing w:before="1" w:line="357" w:lineRule="auto"/>
        <w:ind w:left="401" w:right="223" w:firstLine="706"/>
      </w:pPr>
      <w:r>
        <w:t>В таблиці 4.7 представлені фактори можливостей та можлива реакція компанії на них (фактори подані в порядку зменшення значущості).</w:t>
      </w:r>
    </w:p>
    <w:p w:rsidR="00203B53" w:rsidRDefault="000F46BA">
      <w:pPr>
        <w:pStyle w:val="BodyText"/>
        <w:spacing w:before="242"/>
        <w:ind w:left="1107"/>
      </w:pPr>
      <w:r>
        <w:t>Таблиця 4.7. Фактори можливостей</w:t>
      </w:r>
    </w:p>
    <w:p w:rsidR="00203B53" w:rsidRDefault="00203B53">
      <w:pPr>
        <w:pStyle w:val="BodyText"/>
        <w:spacing w:before="7"/>
        <w:rPr>
          <w:sz w:val="15"/>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1802"/>
        <w:gridCol w:w="4581"/>
        <w:gridCol w:w="3094"/>
      </w:tblGrid>
      <w:tr w:rsidR="00203B53">
        <w:trPr>
          <w:trHeight w:val="960"/>
        </w:trPr>
        <w:tc>
          <w:tcPr>
            <w:tcW w:w="616" w:type="dxa"/>
          </w:tcPr>
          <w:p w:rsidR="00203B53" w:rsidRDefault="000F46BA">
            <w:pPr>
              <w:pStyle w:val="TableParagraph"/>
              <w:spacing w:line="300" w:lineRule="exact"/>
              <w:ind w:left="157"/>
              <w:rPr>
                <w:b/>
                <w:sz w:val="28"/>
              </w:rPr>
            </w:pPr>
            <w:r>
              <w:rPr>
                <w:b/>
                <w:w w:val="101"/>
                <w:sz w:val="28"/>
              </w:rPr>
              <w:t>№</w:t>
            </w:r>
          </w:p>
          <w:p w:rsidR="00203B53" w:rsidRDefault="000F46BA">
            <w:pPr>
              <w:pStyle w:val="TableParagraph"/>
              <w:spacing w:before="158"/>
              <w:ind w:left="97"/>
              <w:rPr>
                <w:b/>
                <w:sz w:val="28"/>
              </w:rPr>
            </w:pPr>
            <w:r>
              <w:rPr>
                <w:b/>
                <w:sz w:val="28"/>
              </w:rPr>
              <w:t>п/п</w:t>
            </w:r>
          </w:p>
        </w:tc>
        <w:tc>
          <w:tcPr>
            <w:tcW w:w="1802" w:type="dxa"/>
          </w:tcPr>
          <w:p w:rsidR="00203B53" w:rsidRDefault="000F46BA">
            <w:pPr>
              <w:pStyle w:val="TableParagraph"/>
              <w:spacing w:before="219"/>
              <w:ind w:left="383"/>
              <w:rPr>
                <w:b/>
                <w:sz w:val="28"/>
              </w:rPr>
            </w:pPr>
            <w:r>
              <w:rPr>
                <w:b/>
                <w:sz w:val="28"/>
              </w:rPr>
              <w:t>Фактор</w:t>
            </w:r>
          </w:p>
        </w:tc>
        <w:tc>
          <w:tcPr>
            <w:tcW w:w="4581" w:type="dxa"/>
          </w:tcPr>
          <w:p w:rsidR="00203B53" w:rsidRDefault="000F46BA">
            <w:pPr>
              <w:pStyle w:val="TableParagraph"/>
              <w:spacing w:before="219"/>
              <w:ind w:left="1149"/>
              <w:rPr>
                <w:b/>
                <w:sz w:val="28"/>
              </w:rPr>
            </w:pPr>
            <w:r>
              <w:rPr>
                <w:b/>
                <w:sz w:val="28"/>
              </w:rPr>
              <w:t>Зміст можливості</w:t>
            </w:r>
          </w:p>
        </w:tc>
        <w:tc>
          <w:tcPr>
            <w:tcW w:w="3094" w:type="dxa"/>
          </w:tcPr>
          <w:p w:rsidR="00203B53" w:rsidRDefault="000F46BA">
            <w:pPr>
              <w:pStyle w:val="TableParagraph"/>
              <w:spacing w:line="300" w:lineRule="exact"/>
              <w:ind w:left="390" w:right="390"/>
              <w:jc w:val="center"/>
              <w:rPr>
                <w:b/>
                <w:sz w:val="28"/>
              </w:rPr>
            </w:pPr>
            <w:r>
              <w:rPr>
                <w:b/>
                <w:sz w:val="28"/>
              </w:rPr>
              <w:t>Можлива реакція</w:t>
            </w:r>
          </w:p>
          <w:p w:rsidR="00203B53" w:rsidRDefault="000F46BA">
            <w:pPr>
              <w:pStyle w:val="TableParagraph"/>
              <w:spacing w:before="158"/>
              <w:ind w:left="390" w:right="389"/>
              <w:jc w:val="center"/>
              <w:rPr>
                <w:b/>
                <w:sz w:val="28"/>
              </w:rPr>
            </w:pPr>
            <w:r>
              <w:rPr>
                <w:b/>
                <w:sz w:val="28"/>
              </w:rPr>
              <w:t>компанії</w:t>
            </w:r>
          </w:p>
        </w:tc>
      </w:tr>
      <w:tr w:rsidR="00203B53">
        <w:trPr>
          <w:trHeight w:val="1441"/>
        </w:trPr>
        <w:tc>
          <w:tcPr>
            <w:tcW w:w="616" w:type="dxa"/>
          </w:tcPr>
          <w:p w:rsidR="00203B53" w:rsidRDefault="00203B53">
            <w:pPr>
              <w:pStyle w:val="TableParagraph"/>
              <w:spacing w:before="3"/>
              <w:rPr>
                <w:sz w:val="41"/>
              </w:rPr>
            </w:pPr>
          </w:p>
          <w:p w:rsidR="00203B53" w:rsidRDefault="000F46BA">
            <w:pPr>
              <w:pStyle w:val="TableParagraph"/>
              <w:ind w:left="97"/>
              <w:rPr>
                <w:sz w:val="28"/>
              </w:rPr>
            </w:pPr>
            <w:r>
              <w:rPr>
                <w:w w:val="101"/>
                <w:sz w:val="28"/>
              </w:rPr>
              <w:t>1</w:t>
            </w:r>
          </w:p>
        </w:tc>
        <w:tc>
          <w:tcPr>
            <w:tcW w:w="1802" w:type="dxa"/>
          </w:tcPr>
          <w:p w:rsidR="00203B53" w:rsidRDefault="000F46BA">
            <w:pPr>
              <w:pStyle w:val="TableParagraph"/>
              <w:spacing w:before="219" w:line="369" w:lineRule="auto"/>
              <w:ind w:left="97"/>
              <w:rPr>
                <w:sz w:val="28"/>
              </w:rPr>
            </w:pPr>
            <w:r>
              <w:rPr>
                <w:sz w:val="28"/>
              </w:rPr>
              <w:t>Наукова новизна</w:t>
            </w:r>
          </w:p>
        </w:tc>
        <w:tc>
          <w:tcPr>
            <w:tcW w:w="4581" w:type="dxa"/>
          </w:tcPr>
          <w:p w:rsidR="00203B53" w:rsidRDefault="000F46BA">
            <w:pPr>
              <w:pStyle w:val="TableParagraph"/>
              <w:spacing w:line="301" w:lineRule="exact"/>
              <w:ind w:left="97"/>
              <w:rPr>
                <w:sz w:val="28"/>
              </w:rPr>
            </w:pPr>
            <w:r>
              <w:rPr>
                <w:sz w:val="28"/>
              </w:rPr>
              <w:t>Використання новітньої</w:t>
            </w:r>
            <w:r>
              <w:rPr>
                <w:spacing w:val="53"/>
                <w:sz w:val="28"/>
              </w:rPr>
              <w:t xml:space="preserve"> </w:t>
            </w:r>
            <w:r>
              <w:rPr>
                <w:spacing w:val="-6"/>
                <w:sz w:val="28"/>
              </w:rPr>
              <w:t>технології</w:t>
            </w:r>
          </w:p>
          <w:p w:rsidR="00203B53" w:rsidRDefault="000F46BA">
            <w:pPr>
              <w:pStyle w:val="TableParagraph"/>
              <w:tabs>
                <w:tab w:val="left" w:pos="1851"/>
                <w:tab w:val="left" w:pos="4015"/>
              </w:tabs>
              <w:spacing w:before="15" w:line="480" w:lineRule="atLeast"/>
              <w:ind w:left="97" w:right="110"/>
              <w:rPr>
                <w:sz w:val="28"/>
              </w:rPr>
            </w:pPr>
            <w:r>
              <w:rPr>
                <w:sz w:val="28"/>
              </w:rPr>
              <w:t>передачі</w:t>
            </w:r>
            <w:r>
              <w:rPr>
                <w:sz w:val="28"/>
              </w:rPr>
              <w:tab/>
            </w:r>
            <w:r>
              <w:rPr>
                <w:spacing w:val="-4"/>
                <w:sz w:val="28"/>
              </w:rPr>
              <w:t>медіа-даних</w:t>
            </w:r>
            <w:r>
              <w:rPr>
                <w:spacing w:val="-4"/>
                <w:sz w:val="28"/>
              </w:rPr>
              <w:tab/>
            </w:r>
            <w:r>
              <w:rPr>
                <w:spacing w:val="-13"/>
                <w:sz w:val="28"/>
              </w:rPr>
              <w:t xml:space="preserve">між </w:t>
            </w:r>
            <w:r>
              <w:rPr>
                <w:sz w:val="28"/>
              </w:rPr>
              <w:t>браузерами</w:t>
            </w:r>
          </w:p>
        </w:tc>
        <w:tc>
          <w:tcPr>
            <w:tcW w:w="3094" w:type="dxa"/>
          </w:tcPr>
          <w:p w:rsidR="00203B53" w:rsidRDefault="000F46BA">
            <w:pPr>
              <w:pStyle w:val="TableParagraph"/>
              <w:spacing w:line="301" w:lineRule="exact"/>
              <w:ind w:left="112"/>
              <w:rPr>
                <w:sz w:val="28"/>
              </w:rPr>
            </w:pPr>
            <w:r>
              <w:rPr>
                <w:sz w:val="28"/>
              </w:rPr>
              <w:t>При   виході   на</w:t>
            </w:r>
            <w:r>
              <w:rPr>
                <w:spacing w:val="55"/>
                <w:sz w:val="28"/>
              </w:rPr>
              <w:t xml:space="preserve"> </w:t>
            </w:r>
            <w:r>
              <w:rPr>
                <w:spacing w:val="-5"/>
                <w:sz w:val="28"/>
              </w:rPr>
              <w:t>ринок,</w:t>
            </w:r>
          </w:p>
          <w:p w:rsidR="00203B53" w:rsidRDefault="000F46BA">
            <w:pPr>
              <w:pStyle w:val="TableParagraph"/>
              <w:spacing w:before="15" w:line="480" w:lineRule="atLeast"/>
              <w:ind w:left="112"/>
              <w:rPr>
                <w:sz w:val="28"/>
              </w:rPr>
            </w:pPr>
            <w:r>
              <w:rPr>
                <w:sz w:val="28"/>
              </w:rPr>
              <w:t xml:space="preserve">саме ця </w:t>
            </w:r>
            <w:r>
              <w:rPr>
                <w:spacing w:val="-5"/>
                <w:sz w:val="28"/>
              </w:rPr>
              <w:t xml:space="preserve">характеристика </w:t>
            </w:r>
            <w:r>
              <w:rPr>
                <w:sz w:val="28"/>
              </w:rPr>
              <w:t xml:space="preserve">буде  </w:t>
            </w:r>
            <w:r>
              <w:rPr>
                <w:spacing w:val="-3"/>
                <w:sz w:val="28"/>
              </w:rPr>
              <w:t>вигідно</w:t>
            </w:r>
            <w:r>
              <w:rPr>
                <w:spacing w:val="5"/>
                <w:sz w:val="28"/>
              </w:rPr>
              <w:t xml:space="preserve"> </w:t>
            </w:r>
            <w:r>
              <w:rPr>
                <w:spacing w:val="-3"/>
                <w:sz w:val="28"/>
              </w:rPr>
              <w:t>відрізняти</w:t>
            </w:r>
          </w:p>
        </w:tc>
      </w:tr>
    </w:tbl>
    <w:p w:rsidR="00203B53" w:rsidRDefault="00203B53">
      <w:pPr>
        <w:spacing w:line="480" w:lineRule="atLeast"/>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6"/>
        <w:gridCol w:w="1802"/>
        <w:gridCol w:w="4581"/>
        <w:gridCol w:w="3094"/>
      </w:tblGrid>
      <w:tr w:rsidR="00203B53">
        <w:trPr>
          <w:trHeight w:val="961"/>
        </w:trPr>
        <w:tc>
          <w:tcPr>
            <w:tcW w:w="616" w:type="dxa"/>
          </w:tcPr>
          <w:p w:rsidR="00203B53" w:rsidRDefault="000F46BA">
            <w:pPr>
              <w:pStyle w:val="TableParagraph"/>
              <w:spacing w:line="316" w:lineRule="exact"/>
              <w:ind w:left="157"/>
              <w:rPr>
                <w:b/>
                <w:sz w:val="28"/>
              </w:rPr>
            </w:pPr>
            <w:r>
              <w:rPr>
                <w:b/>
                <w:w w:val="101"/>
                <w:sz w:val="28"/>
              </w:rPr>
              <w:t>№</w:t>
            </w:r>
          </w:p>
          <w:p w:rsidR="00203B53" w:rsidRDefault="000F46BA">
            <w:pPr>
              <w:pStyle w:val="TableParagraph"/>
              <w:spacing w:before="158"/>
              <w:ind w:left="97"/>
              <w:rPr>
                <w:b/>
                <w:sz w:val="28"/>
              </w:rPr>
            </w:pPr>
            <w:r>
              <w:rPr>
                <w:b/>
                <w:sz w:val="28"/>
              </w:rPr>
              <w:t>п/п</w:t>
            </w:r>
          </w:p>
        </w:tc>
        <w:tc>
          <w:tcPr>
            <w:tcW w:w="1802" w:type="dxa"/>
          </w:tcPr>
          <w:p w:rsidR="00203B53" w:rsidRDefault="000F46BA">
            <w:pPr>
              <w:pStyle w:val="TableParagraph"/>
              <w:spacing w:before="234"/>
              <w:ind w:left="77" w:right="82"/>
              <w:jc w:val="center"/>
              <w:rPr>
                <w:b/>
                <w:sz w:val="28"/>
              </w:rPr>
            </w:pPr>
            <w:r>
              <w:rPr>
                <w:b/>
                <w:sz w:val="28"/>
              </w:rPr>
              <w:t>Фактор</w:t>
            </w:r>
          </w:p>
        </w:tc>
        <w:tc>
          <w:tcPr>
            <w:tcW w:w="4581" w:type="dxa"/>
          </w:tcPr>
          <w:p w:rsidR="00203B53" w:rsidRDefault="000F46BA">
            <w:pPr>
              <w:pStyle w:val="TableParagraph"/>
              <w:spacing w:before="234"/>
              <w:ind w:left="1149"/>
              <w:rPr>
                <w:b/>
                <w:sz w:val="28"/>
              </w:rPr>
            </w:pPr>
            <w:r>
              <w:rPr>
                <w:b/>
                <w:sz w:val="28"/>
              </w:rPr>
              <w:t>Зміст можливості</w:t>
            </w:r>
          </w:p>
        </w:tc>
        <w:tc>
          <w:tcPr>
            <w:tcW w:w="3094" w:type="dxa"/>
          </w:tcPr>
          <w:p w:rsidR="00203B53" w:rsidRDefault="000F46BA">
            <w:pPr>
              <w:pStyle w:val="TableParagraph"/>
              <w:spacing w:line="316" w:lineRule="exact"/>
              <w:ind w:left="390" w:right="390"/>
              <w:jc w:val="center"/>
              <w:rPr>
                <w:b/>
                <w:sz w:val="28"/>
              </w:rPr>
            </w:pPr>
            <w:r>
              <w:rPr>
                <w:b/>
                <w:sz w:val="28"/>
              </w:rPr>
              <w:t>Можлива реакція</w:t>
            </w:r>
          </w:p>
          <w:p w:rsidR="00203B53" w:rsidRDefault="000F46BA">
            <w:pPr>
              <w:pStyle w:val="TableParagraph"/>
              <w:spacing w:before="158"/>
              <w:ind w:left="390" w:right="389"/>
              <w:jc w:val="center"/>
              <w:rPr>
                <w:b/>
                <w:sz w:val="28"/>
              </w:rPr>
            </w:pPr>
            <w:r>
              <w:rPr>
                <w:b/>
                <w:sz w:val="28"/>
              </w:rPr>
              <w:t>компанії</w:t>
            </w:r>
          </w:p>
        </w:tc>
      </w:tr>
      <w:tr w:rsidR="00203B53">
        <w:trPr>
          <w:trHeight w:val="960"/>
        </w:trPr>
        <w:tc>
          <w:tcPr>
            <w:tcW w:w="616" w:type="dxa"/>
          </w:tcPr>
          <w:p w:rsidR="00203B53" w:rsidRDefault="00203B53">
            <w:pPr>
              <w:pStyle w:val="TableParagraph"/>
              <w:rPr>
                <w:sz w:val="28"/>
              </w:rPr>
            </w:pPr>
          </w:p>
        </w:tc>
        <w:tc>
          <w:tcPr>
            <w:tcW w:w="1802" w:type="dxa"/>
          </w:tcPr>
          <w:p w:rsidR="00203B53" w:rsidRDefault="00203B53">
            <w:pPr>
              <w:pStyle w:val="TableParagraph"/>
              <w:rPr>
                <w:sz w:val="28"/>
              </w:rPr>
            </w:pPr>
          </w:p>
        </w:tc>
        <w:tc>
          <w:tcPr>
            <w:tcW w:w="4581" w:type="dxa"/>
          </w:tcPr>
          <w:p w:rsidR="00203B53" w:rsidRDefault="00203B53">
            <w:pPr>
              <w:pStyle w:val="TableParagraph"/>
              <w:rPr>
                <w:sz w:val="28"/>
              </w:rPr>
            </w:pPr>
          </w:p>
        </w:tc>
        <w:tc>
          <w:tcPr>
            <w:tcW w:w="3094" w:type="dxa"/>
          </w:tcPr>
          <w:p w:rsidR="00203B53" w:rsidRDefault="000F46BA">
            <w:pPr>
              <w:pStyle w:val="TableParagraph"/>
              <w:tabs>
                <w:tab w:val="left" w:pos="1102"/>
                <w:tab w:val="left" w:pos="2630"/>
              </w:tabs>
              <w:spacing w:line="316" w:lineRule="exact"/>
              <w:ind w:left="112"/>
              <w:rPr>
                <w:sz w:val="28"/>
              </w:rPr>
            </w:pPr>
            <w:r>
              <w:rPr>
                <w:spacing w:val="-4"/>
                <w:sz w:val="28"/>
              </w:rPr>
              <w:t>цей</w:t>
            </w:r>
            <w:r>
              <w:rPr>
                <w:spacing w:val="-4"/>
                <w:sz w:val="28"/>
              </w:rPr>
              <w:tab/>
            </w:r>
            <w:r>
              <w:rPr>
                <w:sz w:val="28"/>
              </w:rPr>
              <w:t>продукт</w:t>
            </w:r>
            <w:r>
              <w:rPr>
                <w:sz w:val="28"/>
              </w:rPr>
              <w:tab/>
            </w:r>
            <w:r>
              <w:rPr>
                <w:spacing w:val="-7"/>
                <w:sz w:val="28"/>
              </w:rPr>
              <w:t>від</w:t>
            </w:r>
          </w:p>
          <w:p w:rsidR="00203B53" w:rsidRDefault="000F46BA">
            <w:pPr>
              <w:pStyle w:val="TableParagraph"/>
              <w:spacing w:before="158"/>
              <w:ind w:left="112"/>
              <w:rPr>
                <w:sz w:val="28"/>
              </w:rPr>
            </w:pPr>
            <w:r>
              <w:rPr>
                <w:sz w:val="28"/>
              </w:rPr>
              <w:t>конкурентів</w:t>
            </w:r>
          </w:p>
        </w:tc>
      </w:tr>
      <w:tr w:rsidR="00203B53">
        <w:trPr>
          <w:trHeight w:val="1936"/>
        </w:trPr>
        <w:tc>
          <w:tcPr>
            <w:tcW w:w="616"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sz w:val="28"/>
              </w:rPr>
            </w:pPr>
            <w:r>
              <w:rPr>
                <w:w w:val="101"/>
                <w:sz w:val="28"/>
              </w:rPr>
              <w:t>2</w:t>
            </w:r>
          </w:p>
        </w:tc>
        <w:tc>
          <w:tcPr>
            <w:tcW w:w="1802" w:type="dxa"/>
          </w:tcPr>
          <w:p w:rsidR="00203B53" w:rsidRDefault="00203B53">
            <w:pPr>
              <w:pStyle w:val="TableParagraph"/>
              <w:spacing w:before="2"/>
              <w:rPr>
                <w:sz w:val="41"/>
              </w:rPr>
            </w:pPr>
          </w:p>
          <w:p w:rsidR="00203B53" w:rsidRDefault="000F46BA">
            <w:pPr>
              <w:pStyle w:val="TableParagraph"/>
              <w:spacing w:line="357" w:lineRule="auto"/>
              <w:ind w:left="97"/>
              <w:rPr>
                <w:sz w:val="28"/>
              </w:rPr>
            </w:pPr>
            <w:r>
              <w:rPr>
                <w:sz w:val="28"/>
              </w:rPr>
              <w:t>Наявність попиту</w:t>
            </w:r>
          </w:p>
        </w:tc>
        <w:tc>
          <w:tcPr>
            <w:tcW w:w="4581" w:type="dxa"/>
          </w:tcPr>
          <w:p w:rsidR="00203B53" w:rsidRDefault="000F46BA">
            <w:pPr>
              <w:pStyle w:val="TableParagraph"/>
              <w:tabs>
                <w:tab w:val="left" w:pos="2437"/>
                <w:tab w:val="left" w:pos="2963"/>
                <w:tab w:val="left" w:pos="4042"/>
              </w:tabs>
              <w:spacing w:line="357" w:lineRule="auto"/>
              <w:ind w:left="97" w:right="94"/>
              <w:jc w:val="both"/>
              <w:rPr>
                <w:sz w:val="28"/>
              </w:rPr>
            </w:pPr>
            <w:r>
              <w:rPr>
                <w:spacing w:val="-3"/>
                <w:sz w:val="28"/>
              </w:rPr>
              <w:t xml:space="preserve">Попит </w:t>
            </w:r>
            <w:r>
              <w:rPr>
                <w:sz w:val="28"/>
              </w:rPr>
              <w:t xml:space="preserve">на </w:t>
            </w:r>
            <w:proofErr w:type="spellStart"/>
            <w:r>
              <w:rPr>
                <w:spacing w:val="-4"/>
                <w:sz w:val="28"/>
              </w:rPr>
              <w:t>віде</w:t>
            </w:r>
            <w:r w:rsidR="00147256">
              <w:rPr>
                <w:spacing w:val="-4"/>
                <w:sz w:val="28"/>
                <w:lang w:val="ru-RU"/>
              </w:rPr>
              <w:t>отрансляц</w:t>
            </w:r>
            <w:r w:rsidR="00147256">
              <w:rPr>
                <w:spacing w:val="-4"/>
                <w:sz w:val="28"/>
              </w:rPr>
              <w:t>ій</w:t>
            </w:r>
            <w:proofErr w:type="spellEnd"/>
            <w:r>
              <w:rPr>
                <w:spacing w:val="62"/>
                <w:sz w:val="28"/>
              </w:rPr>
              <w:t xml:space="preserve"> </w:t>
            </w:r>
            <w:r>
              <w:rPr>
                <w:sz w:val="28"/>
              </w:rPr>
              <w:t xml:space="preserve">з </w:t>
            </w:r>
            <w:r>
              <w:rPr>
                <w:spacing w:val="-3"/>
                <w:sz w:val="28"/>
              </w:rPr>
              <w:t>можливістю</w:t>
            </w:r>
            <w:r w:rsidR="00147256">
              <w:rPr>
                <w:spacing w:val="-3"/>
                <w:sz w:val="28"/>
              </w:rPr>
              <w:t xml:space="preserve"> </w:t>
            </w:r>
            <w:r>
              <w:rPr>
                <w:spacing w:val="-6"/>
                <w:sz w:val="28"/>
              </w:rPr>
              <w:t xml:space="preserve">одночасного </w:t>
            </w:r>
            <w:r>
              <w:rPr>
                <w:spacing w:val="-4"/>
                <w:sz w:val="28"/>
              </w:rPr>
              <w:t>підключення</w:t>
            </w:r>
            <w:r w:rsidR="00147256">
              <w:rPr>
                <w:spacing w:val="-4"/>
                <w:sz w:val="28"/>
              </w:rPr>
              <w:t xml:space="preserve">  багатьох</w:t>
            </w:r>
          </w:p>
          <w:p w:rsidR="00203B53" w:rsidRDefault="000F46BA">
            <w:pPr>
              <w:pStyle w:val="TableParagraph"/>
              <w:spacing w:before="10"/>
              <w:ind w:left="97"/>
              <w:rPr>
                <w:sz w:val="28"/>
              </w:rPr>
            </w:pPr>
            <w:r>
              <w:rPr>
                <w:sz w:val="28"/>
              </w:rPr>
              <w:t>користувачів</w:t>
            </w:r>
          </w:p>
        </w:tc>
        <w:tc>
          <w:tcPr>
            <w:tcW w:w="3094" w:type="dxa"/>
          </w:tcPr>
          <w:p w:rsidR="00203B53" w:rsidRDefault="00203B53">
            <w:pPr>
              <w:pStyle w:val="TableParagraph"/>
              <w:spacing w:before="2"/>
              <w:rPr>
                <w:sz w:val="41"/>
              </w:rPr>
            </w:pPr>
          </w:p>
          <w:p w:rsidR="00203B53" w:rsidRDefault="000F46BA">
            <w:pPr>
              <w:pStyle w:val="TableParagraph"/>
              <w:spacing w:line="357" w:lineRule="auto"/>
              <w:ind w:left="112"/>
              <w:rPr>
                <w:sz w:val="28"/>
              </w:rPr>
            </w:pPr>
            <w:r>
              <w:rPr>
                <w:sz w:val="28"/>
              </w:rPr>
              <w:t>Підтримка програмного забезпечення</w:t>
            </w:r>
          </w:p>
        </w:tc>
      </w:tr>
      <w:tr w:rsidR="00203B53">
        <w:trPr>
          <w:trHeight w:val="1441"/>
        </w:trPr>
        <w:tc>
          <w:tcPr>
            <w:tcW w:w="616" w:type="dxa"/>
          </w:tcPr>
          <w:p w:rsidR="00203B53" w:rsidRDefault="00203B53">
            <w:pPr>
              <w:pStyle w:val="TableParagraph"/>
              <w:spacing w:before="3"/>
              <w:rPr>
                <w:sz w:val="41"/>
              </w:rPr>
            </w:pPr>
          </w:p>
          <w:p w:rsidR="00203B53" w:rsidRDefault="000F46BA">
            <w:pPr>
              <w:pStyle w:val="TableParagraph"/>
              <w:ind w:left="97"/>
              <w:rPr>
                <w:sz w:val="28"/>
              </w:rPr>
            </w:pPr>
            <w:r>
              <w:rPr>
                <w:w w:val="101"/>
                <w:sz w:val="28"/>
              </w:rPr>
              <w:t>3</w:t>
            </w:r>
          </w:p>
        </w:tc>
        <w:tc>
          <w:tcPr>
            <w:tcW w:w="1802" w:type="dxa"/>
          </w:tcPr>
          <w:p w:rsidR="00203B53" w:rsidRDefault="00203B53">
            <w:pPr>
              <w:pStyle w:val="TableParagraph"/>
              <w:spacing w:before="3"/>
              <w:rPr>
                <w:sz w:val="41"/>
              </w:rPr>
            </w:pPr>
          </w:p>
          <w:p w:rsidR="00203B53" w:rsidRDefault="000F46BA">
            <w:pPr>
              <w:pStyle w:val="TableParagraph"/>
              <w:ind w:left="82" w:right="82"/>
              <w:jc w:val="center"/>
              <w:rPr>
                <w:sz w:val="28"/>
              </w:rPr>
            </w:pPr>
            <w:r>
              <w:rPr>
                <w:sz w:val="28"/>
              </w:rPr>
              <w:t>Економічний</w:t>
            </w:r>
          </w:p>
        </w:tc>
        <w:tc>
          <w:tcPr>
            <w:tcW w:w="4581" w:type="dxa"/>
          </w:tcPr>
          <w:p w:rsidR="00203B53" w:rsidRDefault="000F46BA">
            <w:pPr>
              <w:pStyle w:val="TableParagraph"/>
              <w:spacing w:line="301" w:lineRule="exact"/>
              <w:ind w:left="97"/>
              <w:rPr>
                <w:sz w:val="28"/>
              </w:rPr>
            </w:pPr>
            <w:r>
              <w:rPr>
                <w:sz w:val="28"/>
              </w:rPr>
              <w:t>Відсутність необхідності підтримки</w:t>
            </w:r>
          </w:p>
          <w:p w:rsidR="00203B53" w:rsidRDefault="000F46BA">
            <w:pPr>
              <w:pStyle w:val="TableParagraph"/>
              <w:tabs>
                <w:tab w:val="left" w:pos="907"/>
                <w:tab w:val="left" w:pos="3321"/>
              </w:tabs>
              <w:spacing w:before="15" w:line="480" w:lineRule="atLeast"/>
              <w:ind w:left="97" w:right="98"/>
              <w:rPr>
                <w:sz w:val="28"/>
              </w:rPr>
            </w:pPr>
            <w:r>
              <w:rPr>
                <w:spacing w:val="-3"/>
                <w:sz w:val="28"/>
              </w:rPr>
              <w:t>та</w:t>
            </w:r>
            <w:r>
              <w:rPr>
                <w:spacing w:val="-3"/>
                <w:sz w:val="28"/>
              </w:rPr>
              <w:tab/>
            </w:r>
            <w:r>
              <w:rPr>
                <w:spacing w:val="-4"/>
                <w:sz w:val="28"/>
              </w:rPr>
              <w:t>масштабування</w:t>
            </w:r>
            <w:r>
              <w:rPr>
                <w:spacing w:val="-4"/>
                <w:sz w:val="28"/>
              </w:rPr>
              <w:tab/>
            </w:r>
            <w:r>
              <w:rPr>
                <w:spacing w:val="-6"/>
                <w:sz w:val="28"/>
              </w:rPr>
              <w:t xml:space="preserve">серверної </w:t>
            </w:r>
            <w:r>
              <w:rPr>
                <w:sz w:val="28"/>
              </w:rPr>
              <w:t>частини програмного</w:t>
            </w:r>
            <w:r>
              <w:rPr>
                <w:spacing w:val="-36"/>
                <w:sz w:val="28"/>
              </w:rPr>
              <w:t xml:space="preserve"> </w:t>
            </w:r>
            <w:r>
              <w:rPr>
                <w:sz w:val="28"/>
              </w:rPr>
              <w:t>продукту</w:t>
            </w:r>
          </w:p>
        </w:tc>
        <w:tc>
          <w:tcPr>
            <w:tcW w:w="3094" w:type="dxa"/>
          </w:tcPr>
          <w:p w:rsidR="00203B53" w:rsidRDefault="000F46BA">
            <w:pPr>
              <w:pStyle w:val="TableParagraph"/>
              <w:spacing w:line="301" w:lineRule="exact"/>
              <w:ind w:left="112"/>
              <w:rPr>
                <w:sz w:val="28"/>
              </w:rPr>
            </w:pPr>
            <w:r>
              <w:rPr>
                <w:sz w:val="28"/>
              </w:rPr>
              <w:t>Оптимізація</w:t>
            </w:r>
          </w:p>
          <w:p w:rsidR="00203B53" w:rsidRDefault="000F46BA">
            <w:pPr>
              <w:pStyle w:val="TableParagraph"/>
              <w:spacing w:before="15" w:line="480" w:lineRule="atLeast"/>
              <w:ind w:left="112"/>
              <w:rPr>
                <w:sz w:val="28"/>
              </w:rPr>
            </w:pPr>
            <w:r>
              <w:rPr>
                <w:sz w:val="28"/>
              </w:rPr>
              <w:t>використання ресурсів серверів</w:t>
            </w:r>
          </w:p>
        </w:tc>
      </w:tr>
    </w:tbl>
    <w:p w:rsidR="00203B53" w:rsidRDefault="00203B53">
      <w:pPr>
        <w:pStyle w:val="BodyText"/>
        <w:rPr>
          <w:sz w:val="20"/>
        </w:rPr>
      </w:pPr>
    </w:p>
    <w:p w:rsidR="00203B53" w:rsidRDefault="000F46BA">
      <w:pPr>
        <w:pStyle w:val="BodyText"/>
        <w:spacing w:before="244" w:line="357" w:lineRule="auto"/>
        <w:ind w:left="401" w:right="268" w:firstLine="706"/>
        <w:jc w:val="both"/>
      </w:pPr>
      <w:r>
        <w:t>Як бачимо з таблиць 4.6 та 4.7 в проекті присутня наукова новизна у вигляді використання новітньої технології, що є основним позитивним фактором для виходу на ринок.</w:t>
      </w:r>
    </w:p>
    <w:p w:rsidR="00203B53" w:rsidRDefault="000F46BA">
      <w:pPr>
        <w:pStyle w:val="BodyText"/>
        <w:spacing w:before="2" w:line="362" w:lineRule="auto"/>
        <w:ind w:left="401" w:right="300" w:firstLine="706"/>
        <w:jc w:val="both"/>
      </w:pPr>
      <w:r>
        <w:t>Подальшим кроком в проведенні маркетингового аналізу, після визначення загроз та можливостей, є проведення ступеневого аналізу конкуренції на ринку для визначення її загальних рис (таблиця 4.8).</w:t>
      </w:r>
    </w:p>
    <w:p w:rsidR="00203B53" w:rsidRDefault="000F46BA">
      <w:pPr>
        <w:pStyle w:val="BodyText"/>
        <w:spacing w:before="238"/>
        <w:ind w:left="1107"/>
        <w:jc w:val="both"/>
      </w:pPr>
      <w:r>
        <w:t>Таблиця 4.8. Ступеневий аналіз конкуренції на ринку</w:t>
      </w:r>
    </w:p>
    <w:p w:rsidR="00203B53" w:rsidRDefault="00203B53">
      <w:pPr>
        <w:pStyle w:val="BodyText"/>
        <w:spacing w:before="3" w:after="1"/>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74"/>
        <w:gridCol w:w="3394"/>
        <w:gridCol w:w="3424"/>
      </w:tblGrid>
      <w:tr w:rsidR="00203B53">
        <w:trPr>
          <w:trHeight w:val="1937"/>
        </w:trPr>
        <w:tc>
          <w:tcPr>
            <w:tcW w:w="3274" w:type="dxa"/>
          </w:tcPr>
          <w:p w:rsidR="00203B53" w:rsidRDefault="000F46BA">
            <w:pPr>
              <w:pStyle w:val="TableParagraph"/>
              <w:spacing w:before="234" w:line="357" w:lineRule="auto"/>
              <w:ind w:left="653" w:right="647" w:hanging="19"/>
              <w:jc w:val="center"/>
              <w:rPr>
                <w:b/>
                <w:sz w:val="28"/>
              </w:rPr>
            </w:pPr>
            <w:r>
              <w:rPr>
                <w:b/>
                <w:sz w:val="28"/>
              </w:rPr>
              <w:t>Особливості конкурентного середовища</w:t>
            </w:r>
          </w:p>
        </w:tc>
        <w:tc>
          <w:tcPr>
            <w:tcW w:w="3394" w:type="dxa"/>
          </w:tcPr>
          <w:p w:rsidR="00203B53" w:rsidRDefault="00203B53">
            <w:pPr>
              <w:pStyle w:val="TableParagraph"/>
              <w:spacing w:before="2"/>
              <w:rPr>
                <w:sz w:val="41"/>
              </w:rPr>
            </w:pPr>
          </w:p>
          <w:p w:rsidR="00203B53" w:rsidRDefault="000F46BA">
            <w:pPr>
              <w:pStyle w:val="TableParagraph"/>
              <w:spacing w:line="357" w:lineRule="auto"/>
              <w:ind w:left="323" w:right="95"/>
              <w:rPr>
                <w:b/>
                <w:sz w:val="28"/>
              </w:rPr>
            </w:pPr>
            <w:r>
              <w:rPr>
                <w:b/>
                <w:sz w:val="28"/>
              </w:rPr>
              <w:t>В чому проявляється дана характеристика</w:t>
            </w:r>
          </w:p>
        </w:tc>
        <w:tc>
          <w:tcPr>
            <w:tcW w:w="3424" w:type="dxa"/>
          </w:tcPr>
          <w:p w:rsidR="00203B53" w:rsidRDefault="000F46BA">
            <w:pPr>
              <w:pStyle w:val="TableParagraph"/>
              <w:spacing w:line="357" w:lineRule="auto"/>
              <w:ind w:left="218" w:right="201" w:firstLine="12"/>
              <w:jc w:val="center"/>
              <w:rPr>
                <w:b/>
                <w:sz w:val="28"/>
              </w:rPr>
            </w:pPr>
            <w:r>
              <w:rPr>
                <w:b/>
                <w:sz w:val="28"/>
              </w:rPr>
              <w:t>Вплив на діяльність підприємства (можливі дії компанії, щоб бути</w:t>
            </w:r>
          </w:p>
          <w:p w:rsidR="00203B53" w:rsidRDefault="000F46BA">
            <w:pPr>
              <w:pStyle w:val="TableParagraph"/>
              <w:spacing w:before="10"/>
              <w:ind w:left="103" w:right="59"/>
              <w:jc w:val="center"/>
              <w:rPr>
                <w:b/>
                <w:sz w:val="28"/>
              </w:rPr>
            </w:pPr>
            <w:r>
              <w:rPr>
                <w:b/>
                <w:sz w:val="28"/>
              </w:rPr>
              <w:t>конкурентоспроможною)</w:t>
            </w:r>
          </w:p>
        </w:tc>
      </w:tr>
      <w:tr w:rsidR="00203B53">
        <w:trPr>
          <w:trHeight w:val="2882"/>
        </w:trPr>
        <w:tc>
          <w:tcPr>
            <w:tcW w:w="3274"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line="357" w:lineRule="auto"/>
              <w:ind w:left="97" w:right="1102"/>
              <w:rPr>
                <w:sz w:val="28"/>
              </w:rPr>
            </w:pPr>
            <w:r>
              <w:rPr>
                <w:sz w:val="28"/>
              </w:rPr>
              <w:t>Тип конкуренції: монополістична</w:t>
            </w:r>
          </w:p>
        </w:tc>
        <w:tc>
          <w:tcPr>
            <w:tcW w:w="3394" w:type="dxa"/>
          </w:tcPr>
          <w:p w:rsidR="00203B53" w:rsidRDefault="00203B53">
            <w:pPr>
              <w:pStyle w:val="TableParagraph"/>
              <w:rPr>
                <w:sz w:val="32"/>
              </w:rPr>
            </w:pPr>
          </w:p>
          <w:p w:rsidR="00203B53" w:rsidRDefault="00203B53">
            <w:pPr>
              <w:pStyle w:val="TableParagraph"/>
              <w:rPr>
                <w:sz w:val="32"/>
              </w:rPr>
            </w:pPr>
          </w:p>
          <w:p w:rsidR="00203B53" w:rsidRPr="00147256" w:rsidRDefault="000F46BA">
            <w:pPr>
              <w:pStyle w:val="TableParagraph"/>
              <w:spacing w:before="218" w:line="357" w:lineRule="auto"/>
              <w:ind w:left="113" w:right="95"/>
              <w:rPr>
                <w:sz w:val="28"/>
              </w:rPr>
            </w:pPr>
            <w:r>
              <w:rPr>
                <w:spacing w:val="-6"/>
                <w:sz w:val="28"/>
              </w:rPr>
              <w:t xml:space="preserve">Фірми </w:t>
            </w:r>
            <w:r>
              <w:rPr>
                <w:spacing w:val="-4"/>
                <w:sz w:val="28"/>
              </w:rPr>
              <w:t>конкурентів</w:t>
            </w:r>
            <w:r>
              <w:rPr>
                <w:spacing w:val="62"/>
                <w:sz w:val="28"/>
              </w:rPr>
              <w:t xml:space="preserve"> </w:t>
            </w:r>
            <w:r>
              <w:rPr>
                <w:spacing w:val="-4"/>
                <w:sz w:val="28"/>
              </w:rPr>
              <w:t>A</w:t>
            </w:r>
            <w:proofErr w:type="spellStart"/>
            <w:r w:rsidR="00147256">
              <w:rPr>
                <w:spacing w:val="-4"/>
                <w:sz w:val="28"/>
                <w:lang w:val="en-US"/>
              </w:rPr>
              <w:t>mazon</w:t>
            </w:r>
            <w:proofErr w:type="spellEnd"/>
            <w:r>
              <w:rPr>
                <w:spacing w:val="-4"/>
                <w:sz w:val="28"/>
              </w:rPr>
              <w:t xml:space="preserve"> </w:t>
            </w:r>
            <w:r>
              <w:rPr>
                <w:spacing w:val="-3"/>
                <w:sz w:val="28"/>
              </w:rPr>
              <w:t xml:space="preserve">та </w:t>
            </w:r>
            <w:r w:rsidR="00147256">
              <w:rPr>
                <w:sz w:val="28"/>
                <w:lang w:val="en-US"/>
              </w:rPr>
              <w:t>Google</w:t>
            </w:r>
          </w:p>
        </w:tc>
        <w:tc>
          <w:tcPr>
            <w:tcW w:w="3424" w:type="dxa"/>
          </w:tcPr>
          <w:p w:rsidR="00203B53" w:rsidRDefault="000F46BA">
            <w:pPr>
              <w:pStyle w:val="TableParagraph"/>
              <w:tabs>
                <w:tab w:val="left" w:pos="2330"/>
              </w:tabs>
              <w:spacing w:line="301" w:lineRule="exact"/>
              <w:ind w:left="113"/>
              <w:rPr>
                <w:sz w:val="28"/>
              </w:rPr>
            </w:pPr>
            <w:r>
              <w:rPr>
                <w:sz w:val="28"/>
              </w:rPr>
              <w:t>Впровадження</w:t>
            </w:r>
            <w:r>
              <w:rPr>
                <w:sz w:val="28"/>
              </w:rPr>
              <w:tab/>
            </w:r>
            <w:r>
              <w:rPr>
                <w:spacing w:val="-4"/>
                <w:sz w:val="28"/>
              </w:rPr>
              <w:t>новітніх</w:t>
            </w:r>
          </w:p>
          <w:p w:rsidR="00203B53" w:rsidRDefault="000F46BA">
            <w:pPr>
              <w:pStyle w:val="TableParagraph"/>
              <w:spacing w:before="173"/>
              <w:ind w:left="113"/>
              <w:rPr>
                <w:sz w:val="28"/>
              </w:rPr>
            </w:pPr>
            <w:r>
              <w:rPr>
                <w:sz w:val="28"/>
              </w:rPr>
              <w:t>технологій</w:t>
            </w:r>
          </w:p>
          <w:p w:rsidR="00203B53" w:rsidRDefault="000F46BA">
            <w:pPr>
              <w:pStyle w:val="TableParagraph"/>
              <w:tabs>
                <w:tab w:val="left" w:pos="1942"/>
                <w:tab w:val="left" w:pos="3052"/>
              </w:tabs>
              <w:spacing w:before="159" w:line="357" w:lineRule="auto"/>
              <w:ind w:left="113" w:right="77"/>
              <w:rPr>
                <w:sz w:val="28"/>
              </w:rPr>
            </w:pPr>
            <w:r>
              <w:rPr>
                <w:spacing w:val="-4"/>
                <w:sz w:val="28"/>
              </w:rPr>
              <w:t>Регуляції</w:t>
            </w:r>
            <w:r>
              <w:rPr>
                <w:spacing w:val="-4"/>
                <w:sz w:val="28"/>
              </w:rPr>
              <w:tab/>
            </w:r>
            <w:r>
              <w:rPr>
                <w:spacing w:val="-8"/>
                <w:sz w:val="28"/>
              </w:rPr>
              <w:t>цін</w:t>
            </w:r>
            <w:r>
              <w:rPr>
                <w:spacing w:val="-8"/>
                <w:sz w:val="28"/>
              </w:rPr>
              <w:tab/>
            </w:r>
            <w:r>
              <w:rPr>
                <w:spacing w:val="-11"/>
                <w:sz w:val="28"/>
              </w:rPr>
              <w:t xml:space="preserve">на </w:t>
            </w:r>
            <w:r>
              <w:rPr>
                <w:sz w:val="28"/>
              </w:rPr>
              <w:t>корпоративне використання</w:t>
            </w:r>
          </w:p>
          <w:p w:rsidR="00203B53" w:rsidRDefault="000F46BA">
            <w:pPr>
              <w:pStyle w:val="TableParagraph"/>
              <w:spacing w:before="1"/>
              <w:ind w:left="113"/>
              <w:rPr>
                <w:sz w:val="28"/>
              </w:rPr>
            </w:pPr>
            <w:r>
              <w:rPr>
                <w:sz w:val="28"/>
              </w:rPr>
              <w:t>Реклама</w:t>
            </w:r>
          </w:p>
        </w:tc>
      </w:tr>
    </w:tbl>
    <w:p w:rsidR="00203B53" w:rsidRDefault="00203B53">
      <w:pPr>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74"/>
        <w:gridCol w:w="3394"/>
        <w:gridCol w:w="3424"/>
      </w:tblGrid>
      <w:tr w:rsidR="00203B53">
        <w:trPr>
          <w:trHeight w:val="1937"/>
        </w:trPr>
        <w:tc>
          <w:tcPr>
            <w:tcW w:w="3274" w:type="dxa"/>
          </w:tcPr>
          <w:p w:rsidR="00203B53" w:rsidRDefault="000F46BA">
            <w:pPr>
              <w:pStyle w:val="TableParagraph"/>
              <w:spacing w:before="234" w:line="357" w:lineRule="auto"/>
              <w:ind w:left="653" w:right="647" w:hanging="19"/>
              <w:jc w:val="center"/>
              <w:rPr>
                <w:b/>
                <w:sz w:val="28"/>
              </w:rPr>
            </w:pPr>
            <w:r>
              <w:rPr>
                <w:b/>
                <w:sz w:val="28"/>
              </w:rPr>
              <w:t>Особливості конкурентного середовища</w:t>
            </w:r>
          </w:p>
        </w:tc>
        <w:tc>
          <w:tcPr>
            <w:tcW w:w="3394" w:type="dxa"/>
          </w:tcPr>
          <w:p w:rsidR="00203B53" w:rsidRDefault="00203B53">
            <w:pPr>
              <w:pStyle w:val="TableParagraph"/>
              <w:spacing w:before="3"/>
              <w:rPr>
                <w:sz w:val="41"/>
              </w:rPr>
            </w:pPr>
          </w:p>
          <w:p w:rsidR="00203B53" w:rsidRDefault="000F46BA">
            <w:pPr>
              <w:pStyle w:val="TableParagraph"/>
              <w:spacing w:line="357" w:lineRule="auto"/>
              <w:ind w:left="323" w:right="95"/>
              <w:rPr>
                <w:b/>
                <w:sz w:val="28"/>
              </w:rPr>
            </w:pPr>
            <w:r>
              <w:rPr>
                <w:b/>
                <w:sz w:val="28"/>
              </w:rPr>
              <w:t>В чому проявляється дана характеристика</w:t>
            </w:r>
          </w:p>
        </w:tc>
        <w:tc>
          <w:tcPr>
            <w:tcW w:w="3424" w:type="dxa"/>
          </w:tcPr>
          <w:p w:rsidR="00203B53" w:rsidRDefault="000F46BA">
            <w:pPr>
              <w:pStyle w:val="TableParagraph"/>
              <w:spacing w:line="357" w:lineRule="auto"/>
              <w:ind w:left="113" w:right="66" w:hanging="18"/>
              <w:jc w:val="center"/>
              <w:rPr>
                <w:b/>
                <w:sz w:val="28"/>
              </w:rPr>
            </w:pPr>
            <w:r>
              <w:rPr>
                <w:b/>
                <w:sz w:val="28"/>
              </w:rPr>
              <w:t>Вплив на діяльність підприємства (можливі дії компанії, щоб бути конкурентоспроможною)</w:t>
            </w:r>
          </w:p>
        </w:tc>
      </w:tr>
      <w:tr w:rsidR="00203B53">
        <w:trPr>
          <w:trHeight w:val="1441"/>
        </w:trPr>
        <w:tc>
          <w:tcPr>
            <w:tcW w:w="3274" w:type="dxa"/>
          </w:tcPr>
          <w:p w:rsidR="00203B53" w:rsidRDefault="000F46BA">
            <w:pPr>
              <w:pStyle w:val="TableParagraph"/>
              <w:spacing w:line="301" w:lineRule="exact"/>
              <w:ind w:left="97"/>
              <w:rPr>
                <w:sz w:val="28"/>
              </w:rPr>
            </w:pPr>
            <w:r>
              <w:rPr>
                <w:sz w:val="28"/>
              </w:rPr>
              <w:t>За рівнем конкурентної</w:t>
            </w:r>
          </w:p>
          <w:p w:rsidR="00203B53" w:rsidRDefault="000F46BA">
            <w:pPr>
              <w:pStyle w:val="TableParagraph"/>
              <w:spacing w:before="173"/>
              <w:ind w:left="97"/>
              <w:rPr>
                <w:sz w:val="28"/>
              </w:rPr>
            </w:pPr>
            <w:r>
              <w:rPr>
                <w:sz w:val="28"/>
              </w:rPr>
              <w:t>боротьби:</w:t>
            </w:r>
          </w:p>
          <w:p w:rsidR="00203B53" w:rsidRDefault="000F46BA">
            <w:pPr>
              <w:pStyle w:val="TableParagraph"/>
              <w:spacing w:before="159"/>
              <w:ind w:left="97"/>
              <w:rPr>
                <w:sz w:val="28"/>
              </w:rPr>
            </w:pPr>
            <w:r>
              <w:rPr>
                <w:sz w:val="28"/>
              </w:rPr>
              <w:t>- міжнародна</w:t>
            </w:r>
          </w:p>
        </w:tc>
        <w:tc>
          <w:tcPr>
            <w:tcW w:w="3394" w:type="dxa"/>
          </w:tcPr>
          <w:p w:rsidR="00203B53" w:rsidRDefault="000F46BA">
            <w:pPr>
              <w:pStyle w:val="TableParagraph"/>
              <w:tabs>
                <w:tab w:val="left" w:pos="3158"/>
              </w:tabs>
              <w:spacing w:before="219" w:line="369" w:lineRule="auto"/>
              <w:ind w:left="113" w:right="95"/>
              <w:rPr>
                <w:sz w:val="28"/>
              </w:rPr>
            </w:pPr>
            <w:r>
              <w:rPr>
                <w:spacing w:val="-4"/>
                <w:sz w:val="28"/>
              </w:rPr>
              <w:t>Фірми-конкуренти</w:t>
            </w:r>
            <w:r>
              <w:rPr>
                <w:spacing w:val="-4"/>
                <w:sz w:val="28"/>
              </w:rPr>
              <w:tab/>
            </w:r>
            <w:r>
              <w:rPr>
                <w:spacing w:val="-17"/>
                <w:sz w:val="28"/>
              </w:rPr>
              <w:t xml:space="preserve">є </w:t>
            </w:r>
            <w:r>
              <w:rPr>
                <w:sz w:val="28"/>
              </w:rPr>
              <w:t>міжнародними</w:t>
            </w:r>
          </w:p>
        </w:tc>
        <w:tc>
          <w:tcPr>
            <w:tcW w:w="3424" w:type="dxa"/>
          </w:tcPr>
          <w:p w:rsidR="00203B53" w:rsidRDefault="000F46BA">
            <w:pPr>
              <w:pStyle w:val="TableParagraph"/>
              <w:tabs>
                <w:tab w:val="left" w:pos="1791"/>
              </w:tabs>
              <w:spacing w:line="301" w:lineRule="exact"/>
              <w:ind w:left="113"/>
              <w:rPr>
                <w:sz w:val="28"/>
              </w:rPr>
            </w:pPr>
            <w:r>
              <w:rPr>
                <w:spacing w:val="-6"/>
                <w:sz w:val="28"/>
              </w:rPr>
              <w:t>Адаптація</w:t>
            </w:r>
            <w:r>
              <w:rPr>
                <w:spacing w:val="-6"/>
                <w:sz w:val="28"/>
              </w:rPr>
              <w:tab/>
            </w:r>
            <w:r>
              <w:rPr>
                <w:spacing w:val="-3"/>
                <w:sz w:val="28"/>
              </w:rPr>
              <w:t>програмного</w:t>
            </w:r>
          </w:p>
          <w:p w:rsidR="00203B53" w:rsidRDefault="000F46BA">
            <w:pPr>
              <w:pStyle w:val="TableParagraph"/>
              <w:tabs>
                <w:tab w:val="left" w:pos="1221"/>
                <w:tab w:val="left" w:pos="1956"/>
              </w:tabs>
              <w:spacing w:before="15" w:line="480" w:lineRule="atLeast"/>
              <w:ind w:left="113" w:right="92"/>
              <w:rPr>
                <w:sz w:val="28"/>
              </w:rPr>
            </w:pPr>
            <w:r>
              <w:rPr>
                <w:spacing w:val="2"/>
                <w:sz w:val="28"/>
              </w:rPr>
              <w:t>засобу</w:t>
            </w:r>
            <w:r>
              <w:rPr>
                <w:spacing w:val="2"/>
                <w:sz w:val="28"/>
              </w:rPr>
              <w:tab/>
            </w:r>
            <w:r>
              <w:rPr>
                <w:sz w:val="28"/>
              </w:rPr>
              <w:t>для</w:t>
            </w:r>
            <w:r>
              <w:rPr>
                <w:sz w:val="28"/>
              </w:rPr>
              <w:tab/>
            </w:r>
            <w:r>
              <w:rPr>
                <w:spacing w:val="-5"/>
                <w:sz w:val="28"/>
              </w:rPr>
              <w:t xml:space="preserve">зарубіжних </w:t>
            </w:r>
            <w:r>
              <w:rPr>
                <w:spacing w:val="-8"/>
                <w:sz w:val="28"/>
              </w:rPr>
              <w:t>клієнтів</w:t>
            </w:r>
          </w:p>
        </w:tc>
      </w:tr>
      <w:tr w:rsidR="00203B53">
        <w:trPr>
          <w:trHeight w:val="1441"/>
        </w:trPr>
        <w:tc>
          <w:tcPr>
            <w:tcW w:w="3274" w:type="dxa"/>
          </w:tcPr>
          <w:p w:rsidR="00203B53" w:rsidRDefault="000F46BA">
            <w:pPr>
              <w:pStyle w:val="TableParagraph"/>
              <w:spacing w:before="234"/>
              <w:ind w:left="97"/>
              <w:rPr>
                <w:sz w:val="28"/>
              </w:rPr>
            </w:pPr>
            <w:r>
              <w:rPr>
                <w:sz w:val="28"/>
              </w:rPr>
              <w:t>За галузевою ознакою:</w:t>
            </w:r>
          </w:p>
          <w:p w:rsidR="00203B53" w:rsidRDefault="000F46BA">
            <w:pPr>
              <w:pStyle w:val="TableParagraph"/>
              <w:spacing w:before="158"/>
              <w:ind w:left="97"/>
              <w:rPr>
                <w:sz w:val="28"/>
              </w:rPr>
            </w:pPr>
            <w:r>
              <w:rPr>
                <w:sz w:val="28"/>
              </w:rPr>
              <w:t>- міжгалузева</w:t>
            </w:r>
          </w:p>
        </w:tc>
        <w:tc>
          <w:tcPr>
            <w:tcW w:w="3394" w:type="dxa"/>
          </w:tcPr>
          <w:p w:rsidR="00203B53" w:rsidRDefault="000F46BA">
            <w:pPr>
              <w:pStyle w:val="TableParagraph"/>
              <w:tabs>
                <w:tab w:val="left" w:pos="1356"/>
                <w:tab w:val="left" w:pos="2061"/>
                <w:tab w:val="left" w:pos="2511"/>
                <w:tab w:val="left" w:pos="2875"/>
              </w:tabs>
              <w:spacing w:line="357" w:lineRule="auto"/>
              <w:ind w:left="113" w:right="93"/>
              <w:rPr>
                <w:sz w:val="28"/>
              </w:rPr>
            </w:pPr>
            <w:r>
              <w:rPr>
                <w:sz w:val="28"/>
              </w:rPr>
              <w:t>Продукт</w:t>
            </w:r>
            <w:r>
              <w:rPr>
                <w:sz w:val="28"/>
              </w:rPr>
              <w:tab/>
              <w:t>придатний</w:t>
            </w:r>
            <w:r>
              <w:rPr>
                <w:sz w:val="28"/>
              </w:rPr>
              <w:tab/>
            </w:r>
            <w:r>
              <w:rPr>
                <w:spacing w:val="-7"/>
                <w:sz w:val="28"/>
              </w:rPr>
              <w:t xml:space="preserve">для </w:t>
            </w:r>
            <w:r>
              <w:rPr>
                <w:sz w:val="28"/>
              </w:rPr>
              <w:t>використання</w:t>
            </w:r>
            <w:r>
              <w:rPr>
                <w:sz w:val="28"/>
              </w:rPr>
              <w:tab/>
              <w:t>у</w:t>
            </w:r>
            <w:r>
              <w:rPr>
                <w:sz w:val="28"/>
              </w:rPr>
              <w:tab/>
            </w:r>
            <w:r>
              <w:rPr>
                <w:spacing w:val="-6"/>
                <w:sz w:val="28"/>
              </w:rPr>
              <w:t>різних</w:t>
            </w:r>
          </w:p>
          <w:p w:rsidR="00203B53" w:rsidRDefault="000F46BA">
            <w:pPr>
              <w:pStyle w:val="TableParagraph"/>
              <w:ind w:left="113"/>
              <w:rPr>
                <w:sz w:val="28"/>
              </w:rPr>
            </w:pPr>
            <w:r>
              <w:rPr>
                <w:sz w:val="28"/>
              </w:rPr>
              <w:t>галузях</w:t>
            </w:r>
          </w:p>
        </w:tc>
        <w:tc>
          <w:tcPr>
            <w:tcW w:w="3424" w:type="dxa"/>
          </w:tcPr>
          <w:p w:rsidR="00203B53" w:rsidRDefault="000F46BA">
            <w:pPr>
              <w:pStyle w:val="TableParagraph"/>
              <w:tabs>
                <w:tab w:val="left" w:pos="2183"/>
                <w:tab w:val="left" w:pos="2898"/>
              </w:tabs>
              <w:spacing w:line="357" w:lineRule="auto"/>
              <w:ind w:left="113" w:right="92"/>
              <w:rPr>
                <w:sz w:val="28"/>
              </w:rPr>
            </w:pPr>
            <w:r>
              <w:rPr>
                <w:spacing w:val="-5"/>
                <w:sz w:val="28"/>
              </w:rPr>
              <w:t>Цільова</w:t>
            </w:r>
            <w:r>
              <w:rPr>
                <w:spacing w:val="-5"/>
                <w:sz w:val="28"/>
              </w:rPr>
              <w:tab/>
            </w:r>
            <w:r>
              <w:rPr>
                <w:spacing w:val="-6"/>
                <w:sz w:val="28"/>
              </w:rPr>
              <w:t xml:space="preserve">адаптація </w:t>
            </w:r>
            <w:r>
              <w:rPr>
                <w:sz w:val="28"/>
              </w:rPr>
              <w:t xml:space="preserve">програмного  </w:t>
            </w:r>
            <w:r>
              <w:rPr>
                <w:spacing w:val="37"/>
                <w:sz w:val="28"/>
              </w:rPr>
              <w:t xml:space="preserve"> </w:t>
            </w:r>
            <w:r>
              <w:rPr>
                <w:spacing w:val="2"/>
                <w:sz w:val="28"/>
              </w:rPr>
              <w:t>засобу</w:t>
            </w:r>
            <w:r>
              <w:rPr>
                <w:spacing w:val="2"/>
                <w:sz w:val="28"/>
              </w:rPr>
              <w:tab/>
            </w:r>
            <w:r>
              <w:rPr>
                <w:spacing w:val="-8"/>
                <w:sz w:val="28"/>
              </w:rPr>
              <w:t>для</w:t>
            </w:r>
          </w:p>
          <w:p w:rsidR="00203B53" w:rsidRDefault="000F46BA">
            <w:pPr>
              <w:pStyle w:val="TableParagraph"/>
              <w:ind w:left="113"/>
              <w:rPr>
                <w:sz w:val="28"/>
              </w:rPr>
            </w:pPr>
            <w:r>
              <w:rPr>
                <w:sz w:val="28"/>
              </w:rPr>
              <w:t>зарубіжних клієнтів</w:t>
            </w:r>
          </w:p>
        </w:tc>
      </w:tr>
      <w:tr w:rsidR="00203B53">
        <w:trPr>
          <w:trHeight w:val="2416"/>
        </w:trPr>
        <w:tc>
          <w:tcPr>
            <w:tcW w:w="3274" w:type="dxa"/>
          </w:tcPr>
          <w:p w:rsidR="00203B53" w:rsidRDefault="00203B53">
            <w:pPr>
              <w:pStyle w:val="TableParagraph"/>
              <w:spacing w:before="2"/>
              <w:rPr>
                <w:sz w:val="41"/>
              </w:rPr>
            </w:pPr>
          </w:p>
          <w:p w:rsidR="00203B53" w:rsidRDefault="000F46BA">
            <w:pPr>
              <w:pStyle w:val="TableParagraph"/>
              <w:tabs>
                <w:tab w:val="left" w:pos="1835"/>
                <w:tab w:val="left" w:pos="2285"/>
              </w:tabs>
              <w:spacing w:line="357" w:lineRule="auto"/>
              <w:ind w:left="97" w:right="99"/>
              <w:rPr>
                <w:sz w:val="28"/>
              </w:rPr>
            </w:pPr>
            <w:r>
              <w:rPr>
                <w:spacing w:val="-3"/>
                <w:sz w:val="28"/>
              </w:rPr>
              <w:t>Конкуренція</w:t>
            </w:r>
            <w:r>
              <w:rPr>
                <w:spacing w:val="-3"/>
                <w:sz w:val="28"/>
              </w:rPr>
              <w:tab/>
            </w:r>
            <w:r>
              <w:rPr>
                <w:spacing w:val="3"/>
                <w:sz w:val="28"/>
              </w:rPr>
              <w:t>за</w:t>
            </w:r>
            <w:r>
              <w:rPr>
                <w:spacing w:val="3"/>
                <w:sz w:val="28"/>
              </w:rPr>
              <w:tab/>
            </w:r>
            <w:r>
              <w:rPr>
                <w:spacing w:val="-7"/>
                <w:sz w:val="28"/>
              </w:rPr>
              <w:t xml:space="preserve">видами </w:t>
            </w:r>
            <w:r>
              <w:rPr>
                <w:spacing w:val="-3"/>
                <w:sz w:val="28"/>
              </w:rPr>
              <w:t>товарів:</w:t>
            </w:r>
          </w:p>
          <w:p w:rsidR="00203B53" w:rsidRDefault="000F46BA">
            <w:pPr>
              <w:pStyle w:val="TableParagraph"/>
              <w:spacing w:before="2"/>
              <w:ind w:left="97"/>
              <w:rPr>
                <w:sz w:val="28"/>
              </w:rPr>
            </w:pPr>
            <w:r>
              <w:rPr>
                <w:sz w:val="28"/>
              </w:rPr>
              <w:t>- товарно-видова</w:t>
            </w:r>
          </w:p>
        </w:tc>
        <w:tc>
          <w:tcPr>
            <w:tcW w:w="3394"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13" w:right="95"/>
              <w:rPr>
                <w:sz w:val="28"/>
              </w:rPr>
            </w:pPr>
            <w:r>
              <w:rPr>
                <w:sz w:val="28"/>
              </w:rPr>
              <w:t>Вид товару — програмне забезпечення</w:t>
            </w:r>
          </w:p>
        </w:tc>
        <w:tc>
          <w:tcPr>
            <w:tcW w:w="3424" w:type="dxa"/>
          </w:tcPr>
          <w:p w:rsidR="00203B53" w:rsidRDefault="000F46BA">
            <w:pPr>
              <w:pStyle w:val="TableParagraph"/>
              <w:tabs>
                <w:tab w:val="left" w:pos="2348"/>
              </w:tabs>
              <w:spacing w:line="357" w:lineRule="auto"/>
              <w:ind w:left="113" w:right="75"/>
              <w:jc w:val="both"/>
              <w:rPr>
                <w:sz w:val="28"/>
              </w:rPr>
            </w:pPr>
            <w:r>
              <w:rPr>
                <w:sz w:val="28"/>
              </w:rPr>
              <w:t xml:space="preserve">Програмне </w:t>
            </w:r>
            <w:r>
              <w:rPr>
                <w:spacing w:val="-3"/>
                <w:sz w:val="28"/>
              </w:rPr>
              <w:t xml:space="preserve">забезпечення, </w:t>
            </w:r>
            <w:r>
              <w:rPr>
                <w:spacing w:val="-5"/>
                <w:sz w:val="28"/>
              </w:rPr>
              <w:t xml:space="preserve">що </w:t>
            </w:r>
            <w:r>
              <w:rPr>
                <w:sz w:val="28"/>
              </w:rPr>
              <w:t xml:space="preserve">створюється, </w:t>
            </w:r>
            <w:r>
              <w:rPr>
                <w:spacing w:val="-3"/>
                <w:sz w:val="28"/>
              </w:rPr>
              <w:t xml:space="preserve">повинне враховувати </w:t>
            </w:r>
            <w:r>
              <w:rPr>
                <w:sz w:val="28"/>
              </w:rPr>
              <w:t xml:space="preserve">сильні </w:t>
            </w:r>
            <w:r>
              <w:rPr>
                <w:spacing w:val="-3"/>
                <w:sz w:val="28"/>
              </w:rPr>
              <w:t xml:space="preserve">та </w:t>
            </w:r>
            <w:r>
              <w:rPr>
                <w:sz w:val="28"/>
              </w:rPr>
              <w:t>слабкі</w:t>
            </w:r>
            <w:r>
              <w:rPr>
                <w:sz w:val="28"/>
              </w:rPr>
              <w:tab/>
            </w:r>
            <w:r>
              <w:rPr>
                <w:spacing w:val="-1"/>
                <w:sz w:val="28"/>
              </w:rPr>
              <w:t>сторони</w:t>
            </w:r>
          </w:p>
          <w:p w:rsidR="00203B53" w:rsidRDefault="000F46BA">
            <w:pPr>
              <w:pStyle w:val="TableParagraph"/>
              <w:spacing w:before="11"/>
              <w:ind w:left="113"/>
              <w:rPr>
                <w:sz w:val="28"/>
              </w:rPr>
            </w:pPr>
            <w:r>
              <w:rPr>
                <w:sz w:val="28"/>
              </w:rPr>
              <w:t>конкурентів</w:t>
            </w:r>
          </w:p>
        </w:tc>
      </w:tr>
      <w:tr w:rsidR="00203B53">
        <w:trPr>
          <w:trHeight w:val="1922"/>
        </w:trPr>
        <w:tc>
          <w:tcPr>
            <w:tcW w:w="3274" w:type="dxa"/>
          </w:tcPr>
          <w:p w:rsidR="00203B53" w:rsidRDefault="000F46BA">
            <w:pPr>
              <w:pStyle w:val="TableParagraph"/>
              <w:tabs>
                <w:tab w:val="left" w:pos="1793"/>
              </w:tabs>
              <w:spacing w:before="234" w:line="357" w:lineRule="auto"/>
              <w:ind w:left="97" w:right="99"/>
              <w:rPr>
                <w:sz w:val="28"/>
              </w:rPr>
            </w:pPr>
            <w:r>
              <w:rPr>
                <w:spacing w:val="3"/>
                <w:sz w:val="28"/>
              </w:rPr>
              <w:t>За</w:t>
            </w:r>
            <w:r>
              <w:rPr>
                <w:spacing w:val="3"/>
                <w:sz w:val="28"/>
              </w:rPr>
              <w:tab/>
            </w:r>
            <w:r>
              <w:rPr>
                <w:spacing w:val="-6"/>
                <w:sz w:val="28"/>
              </w:rPr>
              <w:t xml:space="preserve">характером </w:t>
            </w:r>
            <w:r>
              <w:rPr>
                <w:spacing w:val="-3"/>
                <w:sz w:val="28"/>
              </w:rPr>
              <w:t>конкурентних</w:t>
            </w:r>
            <w:r>
              <w:rPr>
                <w:spacing w:val="8"/>
                <w:sz w:val="28"/>
              </w:rPr>
              <w:t xml:space="preserve"> </w:t>
            </w:r>
            <w:r>
              <w:rPr>
                <w:spacing w:val="-3"/>
                <w:sz w:val="28"/>
              </w:rPr>
              <w:t>переваг:</w:t>
            </w:r>
          </w:p>
          <w:p w:rsidR="00203B53" w:rsidRDefault="000F46BA">
            <w:pPr>
              <w:pStyle w:val="TableParagraph"/>
              <w:spacing w:before="1"/>
              <w:ind w:left="97"/>
              <w:rPr>
                <w:sz w:val="28"/>
              </w:rPr>
            </w:pPr>
            <w:r>
              <w:rPr>
                <w:sz w:val="28"/>
              </w:rPr>
              <w:t>- нецінова</w:t>
            </w:r>
          </w:p>
        </w:tc>
        <w:tc>
          <w:tcPr>
            <w:tcW w:w="3394" w:type="dxa"/>
          </w:tcPr>
          <w:p w:rsidR="00203B53" w:rsidRDefault="000F46BA">
            <w:pPr>
              <w:pStyle w:val="TableParagraph"/>
              <w:tabs>
                <w:tab w:val="left" w:pos="1927"/>
              </w:tabs>
              <w:spacing w:line="301" w:lineRule="exact"/>
              <w:ind w:left="113"/>
              <w:rPr>
                <w:sz w:val="28"/>
              </w:rPr>
            </w:pPr>
            <w:r>
              <w:rPr>
                <w:sz w:val="28"/>
              </w:rPr>
              <w:t>Основними</w:t>
            </w:r>
            <w:r>
              <w:rPr>
                <w:sz w:val="28"/>
              </w:rPr>
              <w:tab/>
            </w:r>
            <w:r>
              <w:rPr>
                <w:spacing w:val="-4"/>
                <w:sz w:val="28"/>
              </w:rPr>
              <w:t>перевагами</w:t>
            </w:r>
          </w:p>
          <w:p w:rsidR="00203B53" w:rsidRDefault="000F46BA">
            <w:pPr>
              <w:pStyle w:val="TableParagraph"/>
              <w:tabs>
                <w:tab w:val="left" w:pos="1416"/>
                <w:tab w:val="left" w:pos="1552"/>
                <w:tab w:val="left" w:pos="3156"/>
              </w:tabs>
              <w:spacing w:before="173" w:line="357" w:lineRule="auto"/>
              <w:ind w:left="113" w:right="97"/>
              <w:rPr>
                <w:sz w:val="28"/>
              </w:rPr>
            </w:pPr>
            <w:r>
              <w:rPr>
                <w:sz w:val="28"/>
              </w:rPr>
              <w:t>цього</w:t>
            </w:r>
            <w:r>
              <w:rPr>
                <w:sz w:val="28"/>
              </w:rPr>
              <w:tab/>
              <w:t>продукту</w:t>
            </w:r>
            <w:r>
              <w:rPr>
                <w:sz w:val="28"/>
              </w:rPr>
              <w:tab/>
            </w:r>
            <w:r>
              <w:rPr>
                <w:spacing w:val="-17"/>
                <w:sz w:val="28"/>
              </w:rPr>
              <w:t xml:space="preserve">є </w:t>
            </w:r>
            <w:r>
              <w:rPr>
                <w:spacing w:val="-4"/>
                <w:sz w:val="28"/>
              </w:rPr>
              <w:t>наявність</w:t>
            </w:r>
            <w:r>
              <w:rPr>
                <w:spacing w:val="-4"/>
                <w:sz w:val="28"/>
              </w:rPr>
              <w:tab/>
            </w:r>
            <w:r>
              <w:rPr>
                <w:spacing w:val="-4"/>
                <w:sz w:val="28"/>
              </w:rPr>
              <w:tab/>
            </w:r>
            <w:r>
              <w:rPr>
                <w:spacing w:val="-6"/>
                <w:sz w:val="28"/>
              </w:rPr>
              <w:t>характеристик</w:t>
            </w:r>
          </w:p>
          <w:p w:rsidR="00203B53" w:rsidRDefault="000F46BA">
            <w:pPr>
              <w:pStyle w:val="TableParagraph"/>
              <w:spacing w:before="1"/>
              <w:ind w:left="113"/>
              <w:rPr>
                <w:sz w:val="28"/>
              </w:rPr>
            </w:pPr>
            <w:r>
              <w:rPr>
                <w:sz w:val="28"/>
              </w:rPr>
              <w:t>відсутніх у конкурентів</w:t>
            </w:r>
          </w:p>
        </w:tc>
        <w:tc>
          <w:tcPr>
            <w:tcW w:w="3424" w:type="dxa"/>
          </w:tcPr>
          <w:p w:rsidR="00203B53" w:rsidRDefault="000F46BA">
            <w:pPr>
              <w:pStyle w:val="TableParagraph"/>
              <w:tabs>
                <w:tab w:val="left" w:pos="2017"/>
              </w:tabs>
              <w:spacing w:before="234" w:line="357" w:lineRule="auto"/>
              <w:ind w:left="113" w:right="79"/>
              <w:jc w:val="both"/>
              <w:rPr>
                <w:sz w:val="28"/>
              </w:rPr>
            </w:pPr>
            <w:r>
              <w:rPr>
                <w:spacing w:val="-4"/>
                <w:sz w:val="28"/>
              </w:rPr>
              <w:t xml:space="preserve">Підтримка </w:t>
            </w:r>
            <w:r>
              <w:rPr>
                <w:sz w:val="28"/>
              </w:rPr>
              <w:t xml:space="preserve">якості </w:t>
            </w:r>
            <w:r>
              <w:rPr>
                <w:spacing w:val="-3"/>
                <w:sz w:val="28"/>
              </w:rPr>
              <w:t xml:space="preserve">за </w:t>
            </w:r>
            <w:r>
              <w:rPr>
                <w:sz w:val="28"/>
              </w:rPr>
              <w:t>рахунок</w:t>
            </w:r>
            <w:r>
              <w:rPr>
                <w:sz w:val="28"/>
              </w:rPr>
              <w:tab/>
            </w:r>
            <w:r>
              <w:rPr>
                <w:spacing w:val="-5"/>
                <w:sz w:val="28"/>
              </w:rPr>
              <w:t xml:space="preserve">постійного </w:t>
            </w:r>
            <w:r>
              <w:rPr>
                <w:sz w:val="28"/>
              </w:rPr>
              <w:t>вдосконалення</w:t>
            </w:r>
          </w:p>
        </w:tc>
      </w:tr>
      <w:tr w:rsidR="00203B53">
        <w:trPr>
          <w:trHeight w:val="1921"/>
        </w:trPr>
        <w:tc>
          <w:tcPr>
            <w:tcW w:w="3274" w:type="dxa"/>
          </w:tcPr>
          <w:p w:rsidR="00203B53" w:rsidRDefault="00203B53">
            <w:pPr>
              <w:pStyle w:val="TableParagraph"/>
              <w:spacing w:before="2"/>
              <w:rPr>
                <w:sz w:val="41"/>
              </w:rPr>
            </w:pPr>
          </w:p>
          <w:p w:rsidR="00203B53" w:rsidRDefault="000F46BA">
            <w:pPr>
              <w:pStyle w:val="TableParagraph"/>
              <w:ind w:left="97"/>
              <w:rPr>
                <w:sz w:val="28"/>
              </w:rPr>
            </w:pPr>
            <w:r>
              <w:rPr>
                <w:sz w:val="28"/>
              </w:rPr>
              <w:t>За інтенсивністю:</w:t>
            </w:r>
          </w:p>
          <w:p w:rsidR="00203B53" w:rsidRDefault="000F46BA">
            <w:pPr>
              <w:pStyle w:val="TableParagraph"/>
              <w:spacing w:before="159"/>
              <w:ind w:left="97"/>
              <w:rPr>
                <w:sz w:val="28"/>
              </w:rPr>
            </w:pPr>
            <w:r>
              <w:rPr>
                <w:sz w:val="28"/>
              </w:rPr>
              <w:t>- марочна</w:t>
            </w:r>
          </w:p>
        </w:tc>
        <w:tc>
          <w:tcPr>
            <w:tcW w:w="3394" w:type="dxa"/>
          </w:tcPr>
          <w:p w:rsidR="00203B53" w:rsidRDefault="00203B53">
            <w:pPr>
              <w:pStyle w:val="TableParagraph"/>
              <w:spacing w:before="2"/>
              <w:rPr>
                <w:sz w:val="41"/>
              </w:rPr>
            </w:pPr>
          </w:p>
          <w:p w:rsidR="00203B53" w:rsidRDefault="000F46BA">
            <w:pPr>
              <w:pStyle w:val="TableParagraph"/>
              <w:tabs>
                <w:tab w:val="left" w:pos="1536"/>
                <w:tab w:val="left" w:pos="3036"/>
              </w:tabs>
              <w:spacing w:line="357" w:lineRule="auto"/>
              <w:ind w:left="113" w:right="93"/>
              <w:rPr>
                <w:sz w:val="28"/>
              </w:rPr>
            </w:pPr>
            <w:r>
              <w:rPr>
                <w:sz w:val="28"/>
              </w:rPr>
              <w:t>Бренди</w:t>
            </w:r>
            <w:r>
              <w:rPr>
                <w:sz w:val="28"/>
              </w:rPr>
              <w:tab/>
            </w:r>
            <w:r>
              <w:rPr>
                <w:spacing w:val="-5"/>
                <w:sz w:val="28"/>
              </w:rPr>
              <w:t>існують</w:t>
            </w:r>
            <w:r>
              <w:rPr>
                <w:spacing w:val="-5"/>
                <w:sz w:val="28"/>
              </w:rPr>
              <w:tab/>
            </w:r>
            <w:r>
              <w:rPr>
                <w:spacing w:val="-12"/>
                <w:sz w:val="28"/>
              </w:rPr>
              <w:t xml:space="preserve">та </w:t>
            </w:r>
            <w:r>
              <w:rPr>
                <w:spacing w:val="-3"/>
                <w:sz w:val="28"/>
              </w:rPr>
              <w:t>конкурують</w:t>
            </w:r>
          </w:p>
        </w:tc>
        <w:tc>
          <w:tcPr>
            <w:tcW w:w="3424" w:type="dxa"/>
          </w:tcPr>
          <w:p w:rsidR="00203B53" w:rsidRDefault="000F46BA">
            <w:pPr>
              <w:pStyle w:val="TableParagraph"/>
              <w:tabs>
                <w:tab w:val="left" w:pos="2407"/>
              </w:tabs>
              <w:spacing w:line="357" w:lineRule="auto"/>
              <w:ind w:left="113" w:right="78"/>
              <w:jc w:val="both"/>
              <w:rPr>
                <w:sz w:val="28"/>
              </w:rPr>
            </w:pPr>
            <w:r>
              <w:rPr>
                <w:sz w:val="28"/>
              </w:rPr>
              <w:t>Просування</w:t>
            </w:r>
            <w:r>
              <w:rPr>
                <w:sz w:val="28"/>
              </w:rPr>
              <w:tab/>
            </w:r>
            <w:r>
              <w:rPr>
                <w:spacing w:val="-3"/>
                <w:sz w:val="28"/>
              </w:rPr>
              <w:t xml:space="preserve">бренду, </w:t>
            </w:r>
            <w:r>
              <w:rPr>
                <w:spacing w:val="-4"/>
                <w:sz w:val="28"/>
              </w:rPr>
              <w:t xml:space="preserve">реклама, </w:t>
            </w:r>
            <w:r>
              <w:rPr>
                <w:sz w:val="28"/>
              </w:rPr>
              <w:t xml:space="preserve">яка </w:t>
            </w:r>
            <w:r>
              <w:rPr>
                <w:spacing w:val="-3"/>
                <w:sz w:val="28"/>
              </w:rPr>
              <w:t xml:space="preserve">вказує </w:t>
            </w:r>
            <w:r>
              <w:rPr>
                <w:sz w:val="28"/>
              </w:rPr>
              <w:t xml:space="preserve">на </w:t>
            </w:r>
            <w:r>
              <w:rPr>
                <w:spacing w:val="-3"/>
                <w:sz w:val="28"/>
              </w:rPr>
              <w:t xml:space="preserve">переваги </w:t>
            </w:r>
            <w:r>
              <w:rPr>
                <w:sz w:val="28"/>
              </w:rPr>
              <w:t>саме</w:t>
            </w:r>
            <w:r>
              <w:rPr>
                <w:spacing w:val="66"/>
                <w:sz w:val="28"/>
              </w:rPr>
              <w:t xml:space="preserve"> </w:t>
            </w:r>
            <w:r>
              <w:rPr>
                <w:spacing w:val="-4"/>
                <w:sz w:val="28"/>
              </w:rPr>
              <w:t>цього</w:t>
            </w:r>
          </w:p>
          <w:p w:rsidR="00203B53" w:rsidRDefault="000F46BA">
            <w:pPr>
              <w:pStyle w:val="TableParagraph"/>
              <w:spacing w:before="10"/>
              <w:ind w:left="113"/>
              <w:rPr>
                <w:sz w:val="28"/>
              </w:rPr>
            </w:pPr>
            <w:r>
              <w:rPr>
                <w:sz w:val="28"/>
              </w:rPr>
              <w:t>продукту</w:t>
            </w:r>
          </w:p>
        </w:tc>
      </w:tr>
    </w:tbl>
    <w:p w:rsidR="00203B53" w:rsidRDefault="000F46BA">
      <w:pPr>
        <w:pStyle w:val="BodyText"/>
        <w:spacing w:line="362" w:lineRule="auto"/>
        <w:ind w:left="401" w:right="284" w:firstLine="706"/>
        <w:jc w:val="both"/>
      </w:pPr>
      <w:r>
        <w:rPr>
          <w:spacing w:val="-7"/>
        </w:rPr>
        <w:t xml:space="preserve">Після </w:t>
      </w:r>
      <w:r>
        <w:rPr>
          <w:spacing w:val="-6"/>
        </w:rPr>
        <w:t xml:space="preserve">аналізу </w:t>
      </w:r>
      <w:r>
        <w:rPr>
          <w:spacing w:val="-4"/>
        </w:rPr>
        <w:t xml:space="preserve">конкуренції </w:t>
      </w:r>
      <w:r>
        <w:t xml:space="preserve">на ринку </w:t>
      </w:r>
      <w:r>
        <w:rPr>
          <w:spacing w:val="-3"/>
        </w:rPr>
        <w:t xml:space="preserve">необхідно </w:t>
      </w:r>
      <w:r>
        <w:t xml:space="preserve">провести </w:t>
      </w:r>
      <w:r>
        <w:rPr>
          <w:spacing w:val="-4"/>
        </w:rPr>
        <w:t xml:space="preserve">більш </w:t>
      </w:r>
      <w:r>
        <w:rPr>
          <w:spacing w:val="-3"/>
        </w:rPr>
        <w:t xml:space="preserve">детальний </w:t>
      </w:r>
      <w:r>
        <w:rPr>
          <w:spacing w:val="-8"/>
        </w:rPr>
        <w:t xml:space="preserve">аналіз </w:t>
      </w:r>
      <w:r>
        <w:t xml:space="preserve">умов </w:t>
      </w:r>
      <w:r>
        <w:rPr>
          <w:spacing w:val="-4"/>
        </w:rPr>
        <w:t xml:space="preserve">конкуренції </w:t>
      </w:r>
      <w:r>
        <w:t xml:space="preserve">в </w:t>
      </w:r>
      <w:r>
        <w:rPr>
          <w:spacing w:val="-5"/>
        </w:rPr>
        <w:t xml:space="preserve">галузі. </w:t>
      </w:r>
      <w:r>
        <w:rPr>
          <w:spacing w:val="-9"/>
        </w:rPr>
        <w:t xml:space="preserve">Аналіз </w:t>
      </w:r>
      <w:r>
        <w:t xml:space="preserve">проводився </w:t>
      </w:r>
      <w:r>
        <w:rPr>
          <w:spacing w:val="3"/>
        </w:rPr>
        <w:t xml:space="preserve">за </w:t>
      </w:r>
      <w:r>
        <w:t xml:space="preserve">моделлю 5 сил </w:t>
      </w:r>
      <w:r>
        <w:rPr>
          <w:spacing w:val="-7"/>
        </w:rPr>
        <w:t xml:space="preserve">М. </w:t>
      </w:r>
      <w:r>
        <w:t xml:space="preserve">Портера </w:t>
      </w:r>
      <w:r>
        <w:rPr>
          <w:spacing w:val="-6"/>
        </w:rPr>
        <w:t>(таблиця 4.9[</w:t>
      </w:r>
      <w:r w:rsidR="00B8522E">
        <w:rPr>
          <w:spacing w:val="-6"/>
          <w:lang w:val="en-US"/>
        </w:rPr>
        <w:t>19</w:t>
      </w:r>
      <w:r>
        <w:rPr>
          <w:spacing w:val="-6"/>
        </w:rPr>
        <w:t>].</w:t>
      </w:r>
    </w:p>
    <w:p w:rsidR="00203B53" w:rsidRDefault="000F46BA">
      <w:pPr>
        <w:pStyle w:val="BodyText"/>
        <w:spacing w:line="357" w:lineRule="auto"/>
        <w:ind w:left="401" w:right="285" w:firstLine="706"/>
        <w:jc w:val="both"/>
      </w:pPr>
      <w:r>
        <w:rPr>
          <w:spacing w:val="-7"/>
        </w:rPr>
        <w:t xml:space="preserve">Після </w:t>
      </w:r>
      <w:r>
        <w:rPr>
          <w:spacing w:val="-6"/>
        </w:rPr>
        <w:t xml:space="preserve">аналізу </w:t>
      </w:r>
      <w:r>
        <w:rPr>
          <w:spacing w:val="-4"/>
        </w:rPr>
        <w:t xml:space="preserve">конкуренції </w:t>
      </w:r>
      <w:r>
        <w:t xml:space="preserve">проводиться </w:t>
      </w:r>
      <w:r>
        <w:rPr>
          <w:spacing w:val="-4"/>
        </w:rPr>
        <w:t xml:space="preserve">більш </w:t>
      </w:r>
      <w:r>
        <w:rPr>
          <w:spacing w:val="-3"/>
        </w:rPr>
        <w:t>детальний</w:t>
      </w:r>
      <w:r>
        <w:rPr>
          <w:spacing w:val="64"/>
        </w:rPr>
        <w:t xml:space="preserve"> </w:t>
      </w:r>
      <w:r>
        <w:rPr>
          <w:spacing w:val="-8"/>
        </w:rPr>
        <w:t>аналіз</w:t>
      </w:r>
      <w:r>
        <w:rPr>
          <w:spacing w:val="54"/>
        </w:rPr>
        <w:t xml:space="preserve"> </w:t>
      </w:r>
      <w:r>
        <w:rPr>
          <w:spacing w:val="-5"/>
        </w:rPr>
        <w:t xml:space="preserve">умов </w:t>
      </w:r>
      <w:r>
        <w:rPr>
          <w:spacing w:val="-4"/>
        </w:rPr>
        <w:t xml:space="preserve">конкуренції </w:t>
      </w:r>
      <w:r>
        <w:t xml:space="preserve">в </w:t>
      </w:r>
      <w:r>
        <w:rPr>
          <w:spacing w:val="-3"/>
        </w:rPr>
        <w:t xml:space="preserve">галузі </w:t>
      </w:r>
      <w:r>
        <w:rPr>
          <w:spacing w:val="-4"/>
        </w:rPr>
        <w:t xml:space="preserve">(таблиця 4.9) </w:t>
      </w:r>
      <w:r>
        <w:t xml:space="preserve">- </w:t>
      </w:r>
      <w:r>
        <w:rPr>
          <w:spacing w:val="3"/>
        </w:rPr>
        <w:t xml:space="preserve">за </w:t>
      </w:r>
      <w:r>
        <w:t xml:space="preserve">моделлю п’яти сил </w:t>
      </w:r>
      <w:r>
        <w:rPr>
          <w:spacing w:val="-7"/>
        </w:rPr>
        <w:t xml:space="preserve">М. </w:t>
      </w:r>
      <w:r>
        <w:t>Портера, яка</w:t>
      </w:r>
      <w:r>
        <w:rPr>
          <w:spacing w:val="32"/>
        </w:rPr>
        <w:t xml:space="preserve"> </w:t>
      </w:r>
      <w:r>
        <w:rPr>
          <w:spacing w:val="-4"/>
        </w:rPr>
        <w:t>вирізняє</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BodyText"/>
        <w:spacing w:before="94" w:line="357" w:lineRule="auto"/>
        <w:ind w:left="401"/>
      </w:pPr>
      <w:r>
        <w:t>п’ять основних факторів, що впливають на привабливість вибору ринку з огляду на характер конкуренції:</w:t>
      </w:r>
    </w:p>
    <w:p w:rsidR="00203B53" w:rsidRDefault="000F46BA">
      <w:pPr>
        <w:pStyle w:val="ListParagraph"/>
        <w:numPr>
          <w:ilvl w:val="2"/>
          <w:numId w:val="18"/>
        </w:numPr>
        <w:tabs>
          <w:tab w:val="left" w:pos="1542"/>
          <w:tab w:val="left" w:pos="1543"/>
        </w:tabs>
        <w:spacing w:before="16"/>
        <w:rPr>
          <w:sz w:val="28"/>
        </w:rPr>
      </w:pPr>
      <w:r>
        <w:rPr>
          <w:sz w:val="28"/>
        </w:rPr>
        <w:t xml:space="preserve">Конкурент, </w:t>
      </w:r>
      <w:r>
        <w:rPr>
          <w:spacing w:val="-5"/>
          <w:sz w:val="28"/>
        </w:rPr>
        <w:t xml:space="preserve">що </w:t>
      </w:r>
      <w:r>
        <w:rPr>
          <w:sz w:val="28"/>
        </w:rPr>
        <w:t>вже є в</w:t>
      </w:r>
      <w:r>
        <w:rPr>
          <w:spacing w:val="-14"/>
          <w:sz w:val="28"/>
        </w:rPr>
        <w:t xml:space="preserve"> </w:t>
      </w:r>
      <w:r>
        <w:rPr>
          <w:spacing w:val="-5"/>
          <w:sz w:val="28"/>
        </w:rPr>
        <w:t>галузі.</w:t>
      </w:r>
    </w:p>
    <w:p w:rsidR="00203B53" w:rsidRDefault="000F46BA">
      <w:pPr>
        <w:pStyle w:val="ListParagraph"/>
        <w:numPr>
          <w:ilvl w:val="2"/>
          <w:numId w:val="18"/>
        </w:numPr>
        <w:tabs>
          <w:tab w:val="left" w:pos="1542"/>
          <w:tab w:val="left" w:pos="1543"/>
        </w:tabs>
        <w:spacing w:before="158"/>
        <w:rPr>
          <w:sz w:val="28"/>
        </w:rPr>
      </w:pPr>
      <w:r>
        <w:rPr>
          <w:spacing w:val="-5"/>
          <w:sz w:val="28"/>
        </w:rPr>
        <w:t>Потенційні</w:t>
      </w:r>
      <w:r>
        <w:rPr>
          <w:spacing w:val="15"/>
          <w:sz w:val="28"/>
        </w:rPr>
        <w:t xml:space="preserve"> </w:t>
      </w:r>
      <w:r>
        <w:rPr>
          <w:spacing w:val="-3"/>
          <w:sz w:val="28"/>
        </w:rPr>
        <w:t>конкуренти.</w:t>
      </w:r>
    </w:p>
    <w:p w:rsidR="00203B53" w:rsidRDefault="000F46BA">
      <w:pPr>
        <w:pStyle w:val="ListParagraph"/>
        <w:numPr>
          <w:ilvl w:val="2"/>
          <w:numId w:val="18"/>
        </w:numPr>
        <w:tabs>
          <w:tab w:val="left" w:pos="1542"/>
          <w:tab w:val="left" w:pos="1543"/>
        </w:tabs>
        <w:spacing w:before="159"/>
        <w:rPr>
          <w:sz w:val="28"/>
        </w:rPr>
      </w:pPr>
      <w:r>
        <w:rPr>
          <w:spacing w:val="-5"/>
          <w:sz w:val="28"/>
        </w:rPr>
        <w:t xml:space="preserve">Наявність </w:t>
      </w:r>
      <w:r>
        <w:rPr>
          <w:spacing w:val="-3"/>
          <w:sz w:val="28"/>
        </w:rPr>
        <w:t>товарів</w:t>
      </w:r>
      <w:r>
        <w:rPr>
          <w:spacing w:val="21"/>
          <w:sz w:val="28"/>
        </w:rPr>
        <w:t xml:space="preserve"> </w:t>
      </w:r>
      <w:r>
        <w:rPr>
          <w:spacing w:val="-6"/>
          <w:sz w:val="28"/>
        </w:rPr>
        <w:t>замінників.</w:t>
      </w:r>
    </w:p>
    <w:p w:rsidR="00203B53" w:rsidRDefault="000F46BA">
      <w:pPr>
        <w:pStyle w:val="ListParagraph"/>
        <w:numPr>
          <w:ilvl w:val="2"/>
          <w:numId w:val="18"/>
        </w:numPr>
        <w:tabs>
          <w:tab w:val="left" w:pos="1542"/>
          <w:tab w:val="left" w:pos="1543"/>
        </w:tabs>
        <w:spacing w:before="158"/>
        <w:rPr>
          <w:sz w:val="28"/>
        </w:rPr>
      </w:pPr>
      <w:r>
        <w:rPr>
          <w:sz w:val="28"/>
        </w:rPr>
        <w:t xml:space="preserve">Постачальники, </w:t>
      </w:r>
      <w:r>
        <w:rPr>
          <w:spacing w:val="-5"/>
          <w:sz w:val="28"/>
        </w:rPr>
        <w:t xml:space="preserve">що </w:t>
      </w:r>
      <w:r>
        <w:rPr>
          <w:spacing w:val="-3"/>
          <w:sz w:val="28"/>
        </w:rPr>
        <w:t xml:space="preserve">конкурують </w:t>
      </w:r>
      <w:r>
        <w:rPr>
          <w:spacing w:val="3"/>
          <w:sz w:val="28"/>
        </w:rPr>
        <w:t xml:space="preserve">за </w:t>
      </w:r>
      <w:r>
        <w:rPr>
          <w:sz w:val="28"/>
        </w:rPr>
        <w:t>ринкову</w:t>
      </w:r>
      <w:r>
        <w:rPr>
          <w:spacing w:val="-40"/>
          <w:sz w:val="28"/>
        </w:rPr>
        <w:t xml:space="preserve"> </w:t>
      </w:r>
      <w:r>
        <w:rPr>
          <w:spacing w:val="-4"/>
          <w:sz w:val="28"/>
        </w:rPr>
        <w:t>владу.</w:t>
      </w:r>
    </w:p>
    <w:p w:rsidR="00203B53" w:rsidRDefault="000F46BA">
      <w:pPr>
        <w:pStyle w:val="ListParagraph"/>
        <w:numPr>
          <w:ilvl w:val="2"/>
          <w:numId w:val="18"/>
        </w:numPr>
        <w:tabs>
          <w:tab w:val="left" w:pos="1542"/>
          <w:tab w:val="left" w:pos="1543"/>
        </w:tabs>
        <w:spacing w:before="159"/>
        <w:rPr>
          <w:sz w:val="28"/>
        </w:rPr>
      </w:pPr>
      <w:r>
        <w:rPr>
          <w:spacing w:val="-3"/>
          <w:sz w:val="28"/>
        </w:rPr>
        <w:t>Споживачі.</w:t>
      </w:r>
    </w:p>
    <w:p w:rsidR="00203B53" w:rsidRDefault="000F46BA">
      <w:pPr>
        <w:pStyle w:val="BodyText"/>
        <w:spacing w:before="173" w:line="357" w:lineRule="auto"/>
        <w:ind w:left="401" w:right="288" w:firstLine="706"/>
        <w:jc w:val="both"/>
      </w:pPr>
      <w:r>
        <w:t xml:space="preserve">Сильні </w:t>
      </w:r>
      <w:r>
        <w:rPr>
          <w:spacing w:val="-3"/>
        </w:rPr>
        <w:t xml:space="preserve">позиції </w:t>
      </w:r>
      <w:r>
        <w:rPr>
          <w:spacing w:val="-4"/>
        </w:rPr>
        <w:t xml:space="preserve">компанії </w:t>
      </w:r>
      <w:r>
        <w:t xml:space="preserve">по кожному фактору забезпечують </w:t>
      </w:r>
      <w:r>
        <w:rPr>
          <w:spacing w:val="5"/>
        </w:rPr>
        <w:t xml:space="preserve">їй </w:t>
      </w:r>
      <w:r>
        <w:rPr>
          <w:spacing w:val="-5"/>
        </w:rPr>
        <w:t xml:space="preserve">більший </w:t>
      </w:r>
      <w:r>
        <w:rPr>
          <w:spacing w:val="-3"/>
        </w:rPr>
        <w:t>вплив</w:t>
      </w:r>
      <w:r>
        <w:rPr>
          <w:spacing w:val="-46"/>
        </w:rPr>
        <w:t xml:space="preserve"> </w:t>
      </w:r>
      <w:r>
        <w:t xml:space="preserve">на ринок. </w:t>
      </w:r>
      <w:r>
        <w:rPr>
          <w:spacing w:val="-9"/>
        </w:rPr>
        <w:t xml:space="preserve">Аналіз </w:t>
      </w:r>
      <w:r>
        <w:t xml:space="preserve">складових </w:t>
      </w:r>
      <w:r>
        <w:rPr>
          <w:spacing w:val="-7"/>
        </w:rPr>
        <w:t xml:space="preserve">цієї </w:t>
      </w:r>
      <w:r>
        <w:t xml:space="preserve">моделі є </w:t>
      </w:r>
      <w:r>
        <w:rPr>
          <w:spacing w:val="3"/>
        </w:rPr>
        <w:t xml:space="preserve">основою </w:t>
      </w:r>
      <w:r>
        <w:t xml:space="preserve">для розроблення </w:t>
      </w:r>
      <w:r>
        <w:rPr>
          <w:spacing w:val="-6"/>
        </w:rPr>
        <w:t xml:space="preserve">переліку </w:t>
      </w:r>
      <w:r>
        <w:rPr>
          <w:spacing w:val="-4"/>
        </w:rPr>
        <w:t xml:space="preserve">факторів </w:t>
      </w:r>
      <w:r>
        <w:t>конкурентоспроможності</w:t>
      </w:r>
      <w:r w:rsidR="00147256" w:rsidRPr="00147256">
        <w:rPr>
          <w:lang w:val="ru-RU"/>
        </w:rPr>
        <w:t xml:space="preserve"> </w:t>
      </w:r>
      <w:r>
        <w:t>для певного обраного</w:t>
      </w:r>
      <w:r>
        <w:rPr>
          <w:spacing w:val="-40"/>
        </w:rPr>
        <w:t xml:space="preserve"> </w:t>
      </w:r>
      <w:r>
        <w:rPr>
          <w:spacing w:val="-2"/>
        </w:rPr>
        <w:t>ринку.</w:t>
      </w:r>
    </w:p>
    <w:p w:rsidR="00203B53" w:rsidRDefault="000F46BA">
      <w:pPr>
        <w:pStyle w:val="BodyText"/>
        <w:spacing w:before="242"/>
        <w:ind w:left="1107"/>
      </w:pPr>
      <w:r>
        <w:t>Таблиця 4.9. Аналіз конкуренції в галузі за М. Портером</w:t>
      </w:r>
    </w:p>
    <w:p w:rsidR="00203B53" w:rsidRDefault="00203B53">
      <w:pPr>
        <w:pStyle w:val="BodyText"/>
        <w:spacing w:before="4"/>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562"/>
        <w:gridCol w:w="1547"/>
        <w:gridCol w:w="1907"/>
        <w:gridCol w:w="1787"/>
        <w:gridCol w:w="1427"/>
        <w:gridCol w:w="1983"/>
      </w:tblGrid>
      <w:tr w:rsidR="00203B53">
        <w:trPr>
          <w:trHeight w:val="1456"/>
        </w:trPr>
        <w:tc>
          <w:tcPr>
            <w:tcW w:w="1562" w:type="dxa"/>
            <w:vMerge w:val="restart"/>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line="357" w:lineRule="auto"/>
              <w:ind w:left="292" w:hanging="135"/>
              <w:rPr>
                <w:b/>
                <w:sz w:val="28"/>
              </w:rPr>
            </w:pPr>
            <w:r>
              <w:rPr>
                <w:b/>
                <w:sz w:val="28"/>
              </w:rPr>
              <w:t>Складові аналізу</w:t>
            </w:r>
          </w:p>
        </w:tc>
        <w:tc>
          <w:tcPr>
            <w:tcW w:w="1547" w:type="dxa"/>
          </w:tcPr>
          <w:p w:rsidR="00203B53" w:rsidRDefault="000F46BA">
            <w:pPr>
              <w:pStyle w:val="TableParagraph"/>
              <w:spacing w:line="357" w:lineRule="auto"/>
              <w:ind w:left="97" w:right="63" w:hanging="14"/>
              <w:jc w:val="center"/>
              <w:rPr>
                <w:b/>
                <w:sz w:val="28"/>
              </w:rPr>
            </w:pPr>
            <w:r>
              <w:rPr>
                <w:b/>
                <w:sz w:val="28"/>
              </w:rPr>
              <w:t>Прямі конкурент и в галузі</w:t>
            </w:r>
          </w:p>
        </w:tc>
        <w:tc>
          <w:tcPr>
            <w:tcW w:w="1907" w:type="dxa"/>
          </w:tcPr>
          <w:p w:rsidR="00203B53" w:rsidRDefault="000F46BA">
            <w:pPr>
              <w:pStyle w:val="TableParagraph"/>
              <w:spacing w:before="234" w:line="357" w:lineRule="auto"/>
              <w:ind w:left="187" w:right="120" w:firstLine="45"/>
              <w:rPr>
                <w:b/>
                <w:sz w:val="28"/>
              </w:rPr>
            </w:pPr>
            <w:r>
              <w:rPr>
                <w:b/>
                <w:sz w:val="28"/>
              </w:rPr>
              <w:t>Потенційні конкуренти</w:t>
            </w:r>
          </w:p>
        </w:tc>
        <w:tc>
          <w:tcPr>
            <w:tcW w:w="1787" w:type="dxa"/>
          </w:tcPr>
          <w:p w:rsidR="00203B53" w:rsidRDefault="000F46BA">
            <w:pPr>
              <w:pStyle w:val="TableParagraph"/>
              <w:spacing w:before="234" w:line="357" w:lineRule="auto"/>
              <w:ind w:left="653" w:hanging="541"/>
              <w:rPr>
                <w:b/>
                <w:sz w:val="28"/>
              </w:rPr>
            </w:pPr>
            <w:proofErr w:type="spellStart"/>
            <w:r>
              <w:rPr>
                <w:b/>
                <w:sz w:val="28"/>
              </w:rPr>
              <w:t>Постачальн</w:t>
            </w:r>
            <w:proofErr w:type="spellEnd"/>
            <w:r>
              <w:rPr>
                <w:b/>
                <w:sz w:val="28"/>
              </w:rPr>
              <w:t xml:space="preserve"> </w:t>
            </w:r>
            <w:proofErr w:type="spellStart"/>
            <w:r>
              <w:rPr>
                <w:b/>
                <w:sz w:val="28"/>
              </w:rPr>
              <w:t>ики</w:t>
            </w:r>
            <w:proofErr w:type="spellEnd"/>
          </w:p>
        </w:tc>
        <w:tc>
          <w:tcPr>
            <w:tcW w:w="1427" w:type="dxa"/>
          </w:tcPr>
          <w:p w:rsidR="00203B53" w:rsidRDefault="00203B53">
            <w:pPr>
              <w:pStyle w:val="TableParagraph"/>
              <w:spacing w:before="2"/>
              <w:rPr>
                <w:sz w:val="41"/>
              </w:rPr>
            </w:pPr>
          </w:p>
          <w:p w:rsidR="00203B53" w:rsidRDefault="000F46BA">
            <w:pPr>
              <w:pStyle w:val="TableParagraph"/>
              <w:ind w:left="188"/>
              <w:rPr>
                <w:b/>
                <w:sz w:val="28"/>
              </w:rPr>
            </w:pPr>
            <w:r>
              <w:rPr>
                <w:b/>
                <w:sz w:val="28"/>
              </w:rPr>
              <w:t>Клієнти</w:t>
            </w:r>
          </w:p>
        </w:tc>
        <w:tc>
          <w:tcPr>
            <w:tcW w:w="1983" w:type="dxa"/>
          </w:tcPr>
          <w:p w:rsidR="00203B53" w:rsidRDefault="000F46BA">
            <w:pPr>
              <w:pStyle w:val="TableParagraph"/>
              <w:spacing w:before="234" w:line="357" w:lineRule="auto"/>
              <w:ind w:left="292" w:firstLine="165"/>
              <w:rPr>
                <w:b/>
                <w:sz w:val="28"/>
              </w:rPr>
            </w:pPr>
            <w:r>
              <w:rPr>
                <w:b/>
                <w:sz w:val="28"/>
              </w:rPr>
              <w:t>Товари- замінники</w:t>
            </w:r>
          </w:p>
        </w:tc>
      </w:tr>
      <w:tr w:rsidR="00203B53">
        <w:trPr>
          <w:trHeight w:val="2882"/>
        </w:trPr>
        <w:tc>
          <w:tcPr>
            <w:tcW w:w="1562" w:type="dxa"/>
            <w:vMerge/>
            <w:tcBorders>
              <w:top w:val="nil"/>
            </w:tcBorders>
          </w:tcPr>
          <w:p w:rsidR="00203B53" w:rsidRDefault="00203B53">
            <w:pPr>
              <w:rPr>
                <w:sz w:val="2"/>
                <w:szCs w:val="2"/>
              </w:rPr>
            </w:pPr>
          </w:p>
        </w:tc>
        <w:tc>
          <w:tcPr>
            <w:tcW w:w="1547" w:type="dxa"/>
          </w:tcPr>
          <w:p w:rsidR="00203B53" w:rsidRDefault="00203B53">
            <w:pPr>
              <w:pStyle w:val="TableParagraph"/>
              <w:rPr>
                <w:sz w:val="32"/>
              </w:rPr>
            </w:pPr>
          </w:p>
          <w:p w:rsidR="00203B53" w:rsidRDefault="00203B53">
            <w:pPr>
              <w:pStyle w:val="TableParagraph"/>
              <w:rPr>
                <w:sz w:val="32"/>
              </w:rPr>
            </w:pPr>
          </w:p>
          <w:p w:rsidR="00203B53" w:rsidRPr="00147256" w:rsidRDefault="00147256">
            <w:pPr>
              <w:pStyle w:val="TableParagraph"/>
              <w:spacing w:before="218" w:line="357" w:lineRule="auto"/>
              <w:ind w:left="97" w:right="90"/>
              <w:rPr>
                <w:sz w:val="28"/>
                <w:lang w:val="en-US"/>
              </w:rPr>
            </w:pPr>
            <w:proofErr w:type="spellStart"/>
            <w:r>
              <w:rPr>
                <w:sz w:val="28"/>
                <w:lang w:val="en-US"/>
              </w:rPr>
              <w:t>Twich</w:t>
            </w:r>
            <w:proofErr w:type="spellEnd"/>
            <w:r w:rsidR="000F46BA">
              <w:rPr>
                <w:sz w:val="28"/>
              </w:rPr>
              <w:t xml:space="preserve">, </w:t>
            </w:r>
            <w:proofErr w:type="spellStart"/>
            <w:r>
              <w:rPr>
                <w:sz w:val="28"/>
                <w:lang w:val="en-US"/>
              </w:rPr>
              <w:t>Youtube</w:t>
            </w:r>
            <w:proofErr w:type="spellEnd"/>
          </w:p>
        </w:tc>
        <w:tc>
          <w:tcPr>
            <w:tcW w:w="1907"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12" w:right="120"/>
              <w:rPr>
                <w:sz w:val="28"/>
              </w:rPr>
            </w:pPr>
            <w:r>
              <w:rPr>
                <w:spacing w:val="-5"/>
                <w:sz w:val="28"/>
              </w:rPr>
              <w:t xml:space="preserve">Наявність  </w:t>
            </w:r>
            <w:r>
              <w:rPr>
                <w:sz w:val="28"/>
              </w:rPr>
              <w:t xml:space="preserve">вже </w:t>
            </w:r>
            <w:r>
              <w:rPr>
                <w:spacing w:val="-5"/>
                <w:sz w:val="28"/>
              </w:rPr>
              <w:t xml:space="preserve">існуючих </w:t>
            </w:r>
            <w:r>
              <w:rPr>
                <w:spacing w:val="-6"/>
                <w:sz w:val="28"/>
              </w:rPr>
              <w:t>рішень</w:t>
            </w:r>
          </w:p>
        </w:tc>
        <w:tc>
          <w:tcPr>
            <w:tcW w:w="1787"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0"/>
              <w:rPr>
                <w:sz w:val="39"/>
              </w:rPr>
            </w:pPr>
          </w:p>
          <w:p w:rsidR="00203B53" w:rsidRDefault="000F46BA">
            <w:pPr>
              <w:pStyle w:val="TableParagraph"/>
              <w:ind w:left="21"/>
              <w:jc w:val="center"/>
              <w:rPr>
                <w:sz w:val="28"/>
              </w:rPr>
            </w:pPr>
            <w:r>
              <w:rPr>
                <w:w w:val="101"/>
                <w:sz w:val="28"/>
              </w:rPr>
              <w:t>-</w:t>
            </w:r>
          </w:p>
        </w:tc>
        <w:tc>
          <w:tcPr>
            <w:tcW w:w="1427"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12"/>
              <w:rPr>
                <w:sz w:val="28"/>
              </w:rPr>
            </w:pPr>
            <w:r>
              <w:rPr>
                <w:sz w:val="28"/>
              </w:rPr>
              <w:t>Контроль якості продукту</w:t>
            </w:r>
          </w:p>
        </w:tc>
        <w:tc>
          <w:tcPr>
            <w:tcW w:w="1983" w:type="dxa"/>
          </w:tcPr>
          <w:p w:rsidR="00203B53" w:rsidRDefault="000F46BA">
            <w:pPr>
              <w:pStyle w:val="TableParagraph"/>
              <w:spacing w:line="301" w:lineRule="exact"/>
              <w:ind w:left="97"/>
              <w:rPr>
                <w:sz w:val="28"/>
              </w:rPr>
            </w:pPr>
            <w:r>
              <w:rPr>
                <w:sz w:val="28"/>
              </w:rPr>
              <w:t>Агресивна</w:t>
            </w:r>
          </w:p>
          <w:p w:rsidR="00203B53" w:rsidRDefault="000F46BA">
            <w:pPr>
              <w:pStyle w:val="TableParagraph"/>
              <w:spacing w:before="158" w:line="362" w:lineRule="auto"/>
              <w:ind w:left="97" w:right="127"/>
              <w:rPr>
                <w:sz w:val="28"/>
              </w:rPr>
            </w:pPr>
            <w:r>
              <w:rPr>
                <w:sz w:val="28"/>
              </w:rPr>
              <w:t>рекламна кампанія, імплементація новітніх</w:t>
            </w:r>
          </w:p>
          <w:p w:rsidR="00203B53" w:rsidRDefault="000F46BA">
            <w:pPr>
              <w:pStyle w:val="TableParagraph"/>
              <w:spacing w:line="314" w:lineRule="exact"/>
              <w:ind w:left="97"/>
              <w:rPr>
                <w:sz w:val="28"/>
              </w:rPr>
            </w:pPr>
            <w:r>
              <w:rPr>
                <w:sz w:val="28"/>
              </w:rPr>
              <w:t>технологій</w:t>
            </w:r>
          </w:p>
        </w:tc>
      </w:tr>
      <w:tr w:rsidR="00203B53">
        <w:trPr>
          <w:trHeight w:val="3378"/>
        </w:trPr>
        <w:tc>
          <w:tcPr>
            <w:tcW w:w="1562"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b/>
                <w:sz w:val="28"/>
              </w:rPr>
            </w:pPr>
            <w:r>
              <w:rPr>
                <w:b/>
                <w:sz w:val="28"/>
              </w:rPr>
              <w:t>Висновки:</w:t>
            </w:r>
          </w:p>
        </w:tc>
        <w:tc>
          <w:tcPr>
            <w:tcW w:w="1547" w:type="dxa"/>
          </w:tcPr>
          <w:p w:rsidR="00203B53" w:rsidRDefault="000F46BA">
            <w:pPr>
              <w:pStyle w:val="TableParagraph"/>
              <w:tabs>
                <w:tab w:val="left" w:pos="983"/>
              </w:tabs>
              <w:spacing w:line="357" w:lineRule="auto"/>
              <w:ind w:left="97" w:right="90"/>
              <w:rPr>
                <w:sz w:val="28"/>
              </w:rPr>
            </w:pPr>
            <w:r>
              <w:rPr>
                <w:sz w:val="28"/>
              </w:rPr>
              <w:t>Конкурент и</w:t>
            </w:r>
            <w:r>
              <w:rPr>
                <w:sz w:val="28"/>
              </w:rPr>
              <w:tab/>
            </w:r>
            <w:r>
              <w:rPr>
                <w:spacing w:val="-10"/>
                <w:sz w:val="28"/>
              </w:rPr>
              <w:t>уже</w:t>
            </w:r>
          </w:p>
          <w:p w:rsidR="00203B53" w:rsidRDefault="000F46BA">
            <w:pPr>
              <w:pStyle w:val="TableParagraph"/>
              <w:spacing w:before="10" w:line="357" w:lineRule="auto"/>
              <w:ind w:left="97" w:right="90"/>
              <w:rPr>
                <w:sz w:val="28"/>
              </w:rPr>
            </w:pPr>
            <w:r>
              <w:rPr>
                <w:sz w:val="28"/>
              </w:rPr>
              <w:t xml:space="preserve">завоювали довіру провідних </w:t>
            </w:r>
            <w:r>
              <w:rPr>
                <w:spacing w:val="-4"/>
                <w:sz w:val="28"/>
              </w:rPr>
              <w:t xml:space="preserve">компаній </w:t>
            </w:r>
            <w:r>
              <w:rPr>
                <w:spacing w:val="36"/>
                <w:sz w:val="28"/>
              </w:rPr>
              <w:t xml:space="preserve"> </w:t>
            </w:r>
            <w:r>
              <w:rPr>
                <w:spacing w:val="-14"/>
                <w:sz w:val="28"/>
              </w:rPr>
              <w:t>-</w:t>
            </w:r>
          </w:p>
          <w:p w:rsidR="00203B53" w:rsidRDefault="000F46BA">
            <w:pPr>
              <w:pStyle w:val="TableParagraph"/>
              <w:spacing w:before="2"/>
              <w:ind w:left="97"/>
              <w:rPr>
                <w:sz w:val="28"/>
              </w:rPr>
            </w:pPr>
            <w:r>
              <w:rPr>
                <w:spacing w:val="-3"/>
                <w:sz w:val="28"/>
              </w:rPr>
              <w:t>замовників</w:t>
            </w:r>
          </w:p>
        </w:tc>
        <w:tc>
          <w:tcPr>
            <w:tcW w:w="1907" w:type="dxa"/>
          </w:tcPr>
          <w:p w:rsidR="00203B53" w:rsidRDefault="000F46BA">
            <w:pPr>
              <w:pStyle w:val="TableParagraph"/>
              <w:spacing w:before="234" w:line="362" w:lineRule="auto"/>
              <w:ind w:left="112" w:right="91"/>
              <w:jc w:val="both"/>
              <w:rPr>
                <w:sz w:val="28"/>
              </w:rPr>
            </w:pPr>
            <w:r>
              <w:rPr>
                <w:sz w:val="28"/>
              </w:rPr>
              <w:t>Є можливості виходу на ринок, але є і конкуренти.</w:t>
            </w:r>
          </w:p>
          <w:p w:rsidR="00203B53" w:rsidRDefault="000F46BA">
            <w:pPr>
              <w:pStyle w:val="TableParagraph"/>
              <w:spacing w:line="357" w:lineRule="auto"/>
              <w:ind w:left="112" w:right="95"/>
              <w:jc w:val="both"/>
              <w:rPr>
                <w:sz w:val="28"/>
              </w:rPr>
            </w:pPr>
            <w:r>
              <w:rPr>
                <w:sz w:val="28"/>
              </w:rPr>
              <w:t>Строки – 12 місяців.</w:t>
            </w:r>
          </w:p>
        </w:tc>
        <w:tc>
          <w:tcPr>
            <w:tcW w:w="1787"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21"/>
              <w:jc w:val="center"/>
              <w:rPr>
                <w:sz w:val="28"/>
              </w:rPr>
            </w:pPr>
            <w:r>
              <w:rPr>
                <w:w w:val="101"/>
                <w:sz w:val="28"/>
              </w:rPr>
              <w:t>-</w:t>
            </w:r>
          </w:p>
        </w:tc>
        <w:tc>
          <w:tcPr>
            <w:tcW w:w="1427" w:type="dxa"/>
          </w:tcPr>
          <w:p w:rsidR="00203B53" w:rsidRDefault="00203B53">
            <w:pPr>
              <w:pStyle w:val="TableParagraph"/>
              <w:spacing w:before="2"/>
              <w:rPr>
                <w:sz w:val="41"/>
              </w:rPr>
            </w:pPr>
          </w:p>
          <w:p w:rsidR="00203B53" w:rsidRDefault="000F46BA">
            <w:pPr>
              <w:pStyle w:val="TableParagraph"/>
              <w:spacing w:line="360" w:lineRule="auto"/>
              <w:ind w:left="112"/>
              <w:rPr>
                <w:sz w:val="28"/>
              </w:rPr>
            </w:pPr>
            <w:r>
              <w:rPr>
                <w:sz w:val="28"/>
              </w:rPr>
              <w:t>Клієнти диктують усі умови роботи на ринку</w:t>
            </w:r>
          </w:p>
        </w:tc>
        <w:tc>
          <w:tcPr>
            <w:tcW w:w="1983" w:type="dxa"/>
          </w:tcPr>
          <w:p w:rsidR="00203B53" w:rsidRDefault="000F46BA">
            <w:pPr>
              <w:pStyle w:val="TableParagraph"/>
              <w:spacing w:before="234" w:line="360" w:lineRule="auto"/>
              <w:ind w:left="97" w:right="127"/>
              <w:rPr>
                <w:sz w:val="28"/>
              </w:rPr>
            </w:pPr>
            <w:r>
              <w:rPr>
                <w:spacing w:val="-5"/>
                <w:sz w:val="28"/>
              </w:rPr>
              <w:t xml:space="preserve">Оптимізація </w:t>
            </w:r>
            <w:r>
              <w:rPr>
                <w:spacing w:val="-4"/>
                <w:sz w:val="28"/>
              </w:rPr>
              <w:t xml:space="preserve">технічної </w:t>
            </w:r>
            <w:r>
              <w:rPr>
                <w:spacing w:val="-7"/>
                <w:sz w:val="28"/>
              </w:rPr>
              <w:t xml:space="preserve">бази </w:t>
            </w:r>
            <w:r>
              <w:rPr>
                <w:spacing w:val="-3"/>
                <w:sz w:val="28"/>
              </w:rPr>
              <w:t xml:space="preserve">та </w:t>
            </w:r>
            <w:r w:rsidR="00147256" w:rsidRPr="00147256">
              <w:rPr>
                <w:spacing w:val="-7"/>
                <w:sz w:val="28"/>
              </w:rPr>
              <w:t>імплементація</w:t>
            </w:r>
            <w:r>
              <w:rPr>
                <w:spacing w:val="-7"/>
                <w:sz w:val="28"/>
              </w:rPr>
              <w:t xml:space="preserve"> </w:t>
            </w:r>
            <w:r>
              <w:rPr>
                <w:spacing w:val="-6"/>
                <w:sz w:val="28"/>
              </w:rPr>
              <w:t xml:space="preserve">новітніх </w:t>
            </w:r>
            <w:r>
              <w:rPr>
                <w:spacing w:val="-4"/>
                <w:sz w:val="28"/>
              </w:rPr>
              <w:t>технологій</w:t>
            </w:r>
          </w:p>
        </w:tc>
      </w:tr>
    </w:tbl>
    <w:p w:rsidR="00203B53" w:rsidRDefault="00203B53">
      <w:pPr>
        <w:spacing w:line="360" w:lineRule="auto"/>
        <w:rPr>
          <w:sz w:val="28"/>
        </w:rPr>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BodyText"/>
        <w:spacing w:before="94" w:line="362" w:lineRule="auto"/>
        <w:ind w:left="401" w:right="273" w:firstLine="706"/>
        <w:jc w:val="both"/>
      </w:pPr>
      <w:r>
        <w:t>За результатами аналізу таблиці 4.9 можна зробити висновок, що компанія має можливість забезпечити необхідні темпи обороту капіталу та здатна впливати на інших учасників  ринку. Тож проект має позитивні перспективи на ринку, що розглядається.</w:t>
      </w:r>
    </w:p>
    <w:p w:rsidR="00203B53" w:rsidRDefault="000F46BA">
      <w:pPr>
        <w:pStyle w:val="BodyText"/>
        <w:spacing w:line="360" w:lineRule="auto"/>
        <w:ind w:left="401" w:right="275" w:firstLine="706"/>
        <w:jc w:val="both"/>
      </w:pPr>
      <w:r>
        <w:rPr>
          <w:spacing w:val="-6"/>
        </w:rPr>
        <w:t xml:space="preserve">На </w:t>
      </w:r>
      <w:r>
        <w:rPr>
          <w:spacing w:val="3"/>
        </w:rPr>
        <w:t xml:space="preserve">основі </w:t>
      </w:r>
      <w:r>
        <w:rPr>
          <w:spacing w:val="-6"/>
        </w:rPr>
        <w:t xml:space="preserve">аналізу </w:t>
      </w:r>
      <w:r>
        <w:rPr>
          <w:spacing w:val="-4"/>
        </w:rPr>
        <w:t xml:space="preserve">конкуренції (таблиця </w:t>
      </w:r>
      <w:r>
        <w:t xml:space="preserve">4.9), ураховуючи характеристики </w:t>
      </w:r>
      <w:r>
        <w:rPr>
          <w:spacing w:val="-6"/>
        </w:rPr>
        <w:t xml:space="preserve">ідеї </w:t>
      </w:r>
      <w:r>
        <w:t xml:space="preserve">проекту </w:t>
      </w:r>
      <w:r>
        <w:rPr>
          <w:spacing w:val="-4"/>
        </w:rPr>
        <w:t xml:space="preserve">(таблиця 4.2), </w:t>
      </w:r>
      <w:r>
        <w:t xml:space="preserve">вимоги користувачів до продукту </w:t>
      </w:r>
      <w:r>
        <w:rPr>
          <w:spacing w:val="-4"/>
        </w:rPr>
        <w:t xml:space="preserve">(таблиця </w:t>
      </w:r>
      <w:r>
        <w:t xml:space="preserve">4.5) </w:t>
      </w:r>
      <w:r>
        <w:rPr>
          <w:spacing w:val="-3"/>
        </w:rPr>
        <w:t xml:space="preserve">та </w:t>
      </w:r>
      <w:r>
        <w:rPr>
          <w:spacing w:val="-4"/>
        </w:rPr>
        <w:t>факторів</w:t>
      </w:r>
      <w:r>
        <w:rPr>
          <w:spacing w:val="62"/>
        </w:rPr>
        <w:t xml:space="preserve"> </w:t>
      </w:r>
      <w:r>
        <w:rPr>
          <w:spacing w:val="2"/>
        </w:rPr>
        <w:t xml:space="preserve">загроз </w:t>
      </w:r>
      <w:r>
        <w:rPr>
          <w:spacing w:val="-4"/>
        </w:rPr>
        <w:t xml:space="preserve">(таблиця 4.6) </w:t>
      </w:r>
      <w:r>
        <w:t xml:space="preserve">і можливостей </w:t>
      </w:r>
      <w:r>
        <w:rPr>
          <w:spacing w:val="-4"/>
        </w:rPr>
        <w:t xml:space="preserve">(таблиця </w:t>
      </w:r>
      <w:r>
        <w:t xml:space="preserve">4.7) </w:t>
      </w:r>
      <w:r>
        <w:rPr>
          <w:spacing w:val="-3"/>
        </w:rPr>
        <w:t xml:space="preserve">було </w:t>
      </w:r>
      <w:r>
        <w:t xml:space="preserve">визначено </w:t>
      </w:r>
      <w:r>
        <w:rPr>
          <w:spacing w:val="-6"/>
        </w:rPr>
        <w:t xml:space="preserve">перелік </w:t>
      </w:r>
      <w:r>
        <w:rPr>
          <w:spacing w:val="-4"/>
        </w:rPr>
        <w:t xml:space="preserve">факторів </w:t>
      </w:r>
      <w:r>
        <w:t xml:space="preserve">конкурентоспроможності </w:t>
      </w:r>
      <w:r>
        <w:rPr>
          <w:spacing w:val="-3"/>
        </w:rPr>
        <w:t xml:space="preserve">та </w:t>
      </w:r>
      <w:r>
        <w:t xml:space="preserve">обґрунтовано </w:t>
      </w:r>
      <w:r>
        <w:rPr>
          <w:spacing w:val="5"/>
        </w:rPr>
        <w:t xml:space="preserve">їх </w:t>
      </w:r>
      <w:r>
        <w:rPr>
          <w:spacing w:val="-4"/>
        </w:rPr>
        <w:t xml:space="preserve">вибір </w:t>
      </w:r>
      <w:r>
        <w:rPr>
          <w:spacing w:val="-3"/>
        </w:rPr>
        <w:t xml:space="preserve">шляхом наведення </w:t>
      </w:r>
      <w:r>
        <w:rPr>
          <w:spacing w:val="-4"/>
        </w:rPr>
        <w:t xml:space="preserve">чинників, </w:t>
      </w:r>
      <w:r>
        <w:rPr>
          <w:spacing w:val="-13"/>
        </w:rPr>
        <w:t xml:space="preserve">що </w:t>
      </w:r>
      <w:r>
        <w:t xml:space="preserve">роблять </w:t>
      </w:r>
      <w:r>
        <w:rPr>
          <w:spacing w:val="5"/>
        </w:rPr>
        <w:t xml:space="preserve">їх </w:t>
      </w:r>
      <w:r>
        <w:rPr>
          <w:spacing w:val="-3"/>
        </w:rPr>
        <w:t xml:space="preserve">значущими (таблиця </w:t>
      </w:r>
      <w:r>
        <w:rPr>
          <w:spacing w:val="-5"/>
        </w:rPr>
        <w:t xml:space="preserve">4.10). </w:t>
      </w:r>
      <w:r w:rsidR="00147256">
        <w:rPr>
          <w:spacing w:val="-5"/>
        </w:rPr>
        <w:t>ф</w:t>
      </w:r>
      <w:r>
        <w:t xml:space="preserve">актори </w:t>
      </w:r>
      <w:r>
        <w:rPr>
          <w:spacing w:val="-3"/>
        </w:rPr>
        <w:t xml:space="preserve">наведені </w:t>
      </w:r>
      <w:r>
        <w:t xml:space="preserve">в порядку спадання </w:t>
      </w:r>
      <w:r>
        <w:rPr>
          <w:spacing w:val="-6"/>
        </w:rPr>
        <w:t>значущості.</w:t>
      </w:r>
    </w:p>
    <w:p w:rsidR="00203B53" w:rsidRDefault="000F46BA">
      <w:pPr>
        <w:pStyle w:val="BodyText"/>
        <w:spacing w:before="234"/>
        <w:ind w:left="1107"/>
      </w:pPr>
      <w:r>
        <w:t>Таблиця 4.10. Обґрунтування факторів конкурентоспроможності</w:t>
      </w:r>
    </w:p>
    <w:p w:rsidR="00203B53" w:rsidRDefault="00203B53">
      <w:pPr>
        <w:pStyle w:val="BodyText"/>
        <w:spacing w:before="3" w:after="1"/>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41"/>
        <w:gridCol w:w="3455"/>
        <w:gridCol w:w="5797"/>
      </w:tblGrid>
      <w:tr w:rsidR="00203B53">
        <w:trPr>
          <w:trHeight w:val="1441"/>
        </w:trPr>
        <w:tc>
          <w:tcPr>
            <w:tcW w:w="841" w:type="dxa"/>
          </w:tcPr>
          <w:p w:rsidR="00203B53" w:rsidRDefault="000F46BA">
            <w:pPr>
              <w:pStyle w:val="TableParagraph"/>
              <w:spacing w:before="234" w:line="357" w:lineRule="auto"/>
              <w:ind w:left="202" w:right="203" w:firstLine="60"/>
              <w:rPr>
                <w:b/>
                <w:sz w:val="28"/>
              </w:rPr>
            </w:pPr>
            <w:r>
              <w:rPr>
                <w:b/>
                <w:sz w:val="28"/>
              </w:rPr>
              <w:t>№ п/п</w:t>
            </w:r>
          </w:p>
        </w:tc>
        <w:tc>
          <w:tcPr>
            <w:tcW w:w="3455" w:type="dxa"/>
          </w:tcPr>
          <w:p w:rsidR="00203B53" w:rsidRDefault="000F46BA">
            <w:pPr>
              <w:pStyle w:val="TableParagraph"/>
              <w:spacing w:before="234" w:line="357" w:lineRule="auto"/>
              <w:ind w:left="97" w:firstLine="1111"/>
              <w:rPr>
                <w:b/>
                <w:sz w:val="28"/>
              </w:rPr>
            </w:pPr>
            <w:r>
              <w:rPr>
                <w:b/>
                <w:sz w:val="28"/>
              </w:rPr>
              <w:t>Фактор конкурентоспроможності</w:t>
            </w:r>
          </w:p>
        </w:tc>
        <w:tc>
          <w:tcPr>
            <w:tcW w:w="5797" w:type="dxa"/>
          </w:tcPr>
          <w:p w:rsidR="00203B53" w:rsidRDefault="000F46BA">
            <w:pPr>
              <w:pStyle w:val="TableParagraph"/>
              <w:spacing w:line="316" w:lineRule="exact"/>
              <w:ind w:left="263" w:right="251"/>
              <w:jc w:val="center"/>
              <w:rPr>
                <w:b/>
                <w:sz w:val="28"/>
              </w:rPr>
            </w:pPr>
            <w:r>
              <w:rPr>
                <w:b/>
                <w:sz w:val="28"/>
              </w:rPr>
              <w:t>Обґрунтування (наведення чинників, що</w:t>
            </w:r>
          </w:p>
          <w:p w:rsidR="00203B53" w:rsidRDefault="000F46BA">
            <w:pPr>
              <w:pStyle w:val="TableParagraph"/>
              <w:spacing w:line="480" w:lineRule="atLeast"/>
              <w:ind w:left="667" w:right="639" w:hanging="2"/>
              <w:jc w:val="center"/>
              <w:rPr>
                <w:b/>
                <w:sz w:val="28"/>
              </w:rPr>
            </w:pPr>
            <w:r>
              <w:rPr>
                <w:b/>
                <w:sz w:val="28"/>
              </w:rPr>
              <w:t>роблять фактор для порівняння конкурентних проектів значущим)</w:t>
            </w:r>
          </w:p>
        </w:tc>
      </w:tr>
      <w:tr w:rsidR="00203B53">
        <w:trPr>
          <w:trHeight w:val="2416"/>
        </w:trPr>
        <w:tc>
          <w:tcPr>
            <w:tcW w:w="841"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1</w:t>
            </w:r>
          </w:p>
        </w:tc>
        <w:tc>
          <w:tcPr>
            <w:tcW w:w="3455"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sz w:val="28"/>
              </w:rPr>
              <w:t>Швидкодія</w:t>
            </w:r>
          </w:p>
        </w:tc>
        <w:tc>
          <w:tcPr>
            <w:tcW w:w="5797" w:type="dxa"/>
          </w:tcPr>
          <w:p w:rsidR="00203B53" w:rsidRDefault="000F46BA">
            <w:pPr>
              <w:pStyle w:val="TableParagraph"/>
              <w:tabs>
                <w:tab w:val="left" w:pos="2274"/>
              </w:tabs>
              <w:spacing w:line="362" w:lineRule="auto"/>
              <w:ind w:left="112" w:right="85"/>
              <w:jc w:val="both"/>
              <w:rPr>
                <w:sz w:val="28"/>
              </w:rPr>
            </w:pPr>
            <w:r>
              <w:rPr>
                <w:spacing w:val="-5"/>
                <w:sz w:val="28"/>
              </w:rPr>
              <w:t>Відсутність</w:t>
            </w:r>
            <w:r>
              <w:rPr>
                <w:spacing w:val="-5"/>
                <w:sz w:val="28"/>
              </w:rPr>
              <w:tab/>
            </w:r>
            <w:r>
              <w:rPr>
                <w:sz w:val="28"/>
              </w:rPr>
              <w:t xml:space="preserve">необхідності </w:t>
            </w:r>
            <w:r>
              <w:rPr>
                <w:spacing w:val="-4"/>
                <w:sz w:val="28"/>
              </w:rPr>
              <w:t xml:space="preserve">постійної </w:t>
            </w:r>
            <w:r>
              <w:rPr>
                <w:sz w:val="28"/>
              </w:rPr>
              <w:t xml:space="preserve">трансформації даних </w:t>
            </w:r>
            <w:r>
              <w:rPr>
                <w:spacing w:val="-3"/>
                <w:sz w:val="28"/>
              </w:rPr>
              <w:t xml:space="preserve">та </w:t>
            </w:r>
            <w:r>
              <w:rPr>
                <w:sz w:val="28"/>
              </w:rPr>
              <w:t xml:space="preserve">трансформацій на серверній </w:t>
            </w:r>
            <w:r>
              <w:rPr>
                <w:spacing w:val="2"/>
                <w:sz w:val="28"/>
              </w:rPr>
              <w:t xml:space="preserve">стороні </w:t>
            </w:r>
            <w:r>
              <w:rPr>
                <w:sz w:val="28"/>
              </w:rPr>
              <w:t xml:space="preserve">програмного </w:t>
            </w:r>
            <w:r>
              <w:rPr>
                <w:spacing w:val="-3"/>
                <w:sz w:val="28"/>
              </w:rPr>
              <w:t xml:space="preserve">забезпечення надають </w:t>
            </w:r>
            <w:r>
              <w:rPr>
                <w:spacing w:val="-5"/>
                <w:sz w:val="28"/>
              </w:rPr>
              <w:t xml:space="preserve">більший </w:t>
            </w:r>
            <w:r>
              <w:rPr>
                <w:sz w:val="28"/>
              </w:rPr>
              <w:t xml:space="preserve">показник швидкодії, </w:t>
            </w:r>
            <w:r>
              <w:rPr>
                <w:spacing w:val="-8"/>
                <w:sz w:val="28"/>
              </w:rPr>
              <w:t>ніж</w:t>
            </w:r>
            <w:r>
              <w:rPr>
                <w:spacing w:val="25"/>
                <w:sz w:val="28"/>
              </w:rPr>
              <w:t xml:space="preserve"> </w:t>
            </w:r>
            <w:r>
              <w:rPr>
                <w:sz w:val="28"/>
              </w:rPr>
              <w:t>у</w:t>
            </w:r>
          </w:p>
          <w:p w:rsidR="00203B53" w:rsidRDefault="000F46BA">
            <w:pPr>
              <w:pStyle w:val="TableParagraph"/>
              <w:spacing w:line="314" w:lineRule="exact"/>
              <w:ind w:left="112"/>
              <w:jc w:val="both"/>
              <w:rPr>
                <w:sz w:val="28"/>
              </w:rPr>
            </w:pPr>
            <w:r>
              <w:rPr>
                <w:sz w:val="28"/>
              </w:rPr>
              <w:t>прямих конкурентів</w:t>
            </w:r>
          </w:p>
        </w:tc>
      </w:tr>
      <w:tr w:rsidR="00203B53">
        <w:trPr>
          <w:trHeight w:val="2417"/>
        </w:trPr>
        <w:tc>
          <w:tcPr>
            <w:tcW w:w="841"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2</w:t>
            </w:r>
          </w:p>
        </w:tc>
        <w:tc>
          <w:tcPr>
            <w:tcW w:w="3455"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sz w:val="28"/>
              </w:rPr>
              <w:t>Надійність та якість зв'язку</w:t>
            </w:r>
          </w:p>
        </w:tc>
        <w:tc>
          <w:tcPr>
            <w:tcW w:w="5797" w:type="dxa"/>
          </w:tcPr>
          <w:p w:rsidR="00203B53" w:rsidRDefault="000F46BA">
            <w:pPr>
              <w:pStyle w:val="TableParagraph"/>
              <w:spacing w:line="357" w:lineRule="auto"/>
              <w:ind w:left="112" w:right="76"/>
              <w:jc w:val="both"/>
              <w:rPr>
                <w:sz w:val="28"/>
              </w:rPr>
            </w:pPr>
            <w:r>
              <w:rPr>
                <w:spacing w:val="-5"/>
                <w:sz w:val="28"/>
              </w:rPr>
              <w:t xml:space="preserve">Відсутність </w:t>
            </w:r>
            <w:r>
              <w:rPr>
                <w:sz w:val="28"/>
              </w:rPr>
              <w:t xml:space="preserve">серверної частини </w:t>
            </w:r>
            <w:r>
              <w:rPr>
                <w:spacing w:val="-3"/>
                <w:sz w:val="28"/>
              </w:rPr>
              <w:t xml:space="preserve">програмного </w:t>
            </w:r>
            <w:r>
              <w:rPr>
                <w:sz w:val="28"/>
              </w:rPr>
              <w:t xml:space="preserve">продукту у </w:t>
            </w:r>
            <w:r>
              <w:rPr>
                <w:spacing w:val="-4"/>
                <w:sz w:val="28"/>
              </w:rPr>
              <w:t>ланцюгу</w:t>
            </w:r>
            <w:r>
              <w:rPr>
                <w:spacing w:val="62"/>
                <w:sz w:val="28"/>
              </w:rPr>
              <w:t xml:space="preserve"> </w:t>
            </w:r>
            <w:r>
              <w:rPr>
                <w:sz w:val="28"/>
              </w:rPr>
              <w:t xml:space="preserve">передачі </w:t>
            </w:r>
            <w:r>
              <w:rPr>
                <w:spacing w:val="-4"/>
                <w:sz w:val="28"/>
              </w:rPr>
              <w:t xml:space="preserve">медіа-потоків </w:t>
            </w:r>
            <w:r>
              <w:rPr>
                <w:spacing w:val="-7"/>
                <w:sz w:val="28"/>
              </w:rPr>
              <w:t xml:space="preserve">між </w:t>
            </w:r>
            <w:r>
              <w:rPr>
                <w:sz w:val="28"/>
              </w:rPr>
              <w:t xml:space="preserve">браузерами </w:t>
            </w:r>
            <w:r>
              <w:rPr>
                <w:spacing w:val="-5"/>
                <w:sz w:val="28"/>
              </w:rPr>
              <w:t xml:space="preserve">підвищують надійність </w:t>
            </w:r>
            <w:r>
              <w:rPr>
                <w:spacing w:val="-3"/>
                <w:sz w:val="28"/>
              </w:rPr>
              <w:t xml:space="preserve">та якість відео- та </w:t>
            </w:r>
            <w:r>
              <w:rPr>
                <w:spacing w:val="-4"/>
                <w:sz w:val="28"/>
              </w:rPr>
              <w:t xml:space="preserve">аудіо- </w:t>
            </w:r>
            <w:r>
              <w:rPr>
                <w:spacing w:val="-3"/>
                <w:sz w:val="28"/>
              </w:rPr>
              <w:t xml:space="preserve">потоків </w:t>
            </w:r>
            <w:r>
              <w:rPr>
                <w:spacing w:val="-6"/>
                <w:sz w:val="28"/>
              </w:rPr>
              <w:t xml:space="preserve">навіть </w:t>
            </w:r>
            <w:r>
              <w:rPr>
                <w:spacing w:val="3"/>
                <w:sz w:val="28"/>
              </w:rPr>
              <w:t>за</w:t>
            </w:r>
          </w:p>
          <w:p w:rsidR="00203B53" w:rsidRDefault="000F46BA">
            <w:pPr>
              <w:pStyle w:val="TableParagraph"/>
              <w:spacing w:before="11"/>
              <w:ind w:left="112"/>
              <w:jc w:val="both"/>
              <w:rPr>
                <w:sz w:val="28"/>
              </w:rPr>
            </w:pPr>
            <w:r>
              <w:rPr>
                <w:sz w:val="28"/>
              </w:rPr>
              <w:t>технічної відмови сервера</w:t>
            </w:r>
          </w:p>
        </w:tc>
      </w:tr>
      <w:tr w:rsidR="00203B53">
        <w:trPr>
          <w:trHeight w:val="2912"/>
        </w:trPr>
        <w:tc>
          <w:tcPr>
            <w:tcW w:w="841"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2"/>
              <w:rPr>
                <w:sz w:val="41"/>
              </w:rPr>
            </w:pPr>
          </w:p>
          <w:p w:rsidR="00203B53" w:rsidRDefault="000F46BA">
            <w:pPr>
              <w:pStyle w:val="TableParagraph"/>
              <w:ind w:left="97"/>
              <w:rPr>
                <w:sz w:val="28"/>
              </w:rPr>
            </w:pPr>
            <w:r>
              <w:rPr>
                <w:w w:val="101"/>
                <w:sz w:val="28"/>
              </w:rPr>
              <w:t>3</w:t>
            </w:r>
          </w:p>
        </w:tc>
        <w:tc>
          <w:tcPr>
            <w:tcW w:w="3455"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tabs>
                <w:tab w:val="left" w:pos="2001"/>
              </w:tabs>
              <w:spacing w:before="234" w:line="357" w:lineRule="auto"/>
              <w:ind w:left="97" w:right="110"/>
              <w:rPr>
                <w:sz w:val="28"/>
              </w:rPr>
            </w:pPr>
            <w:r>
              <w:rPr>
                <w:sz w:val="28"/>
              </w:rPr>
              <w:t>Зручність</w:t>
            </w:r>
            <w:r>
              <w:rPr>
                <w:sz w:val="28"/>
              </w:rPr>
              <w:tab/>
            </w:r>
            <w:r>
              <w:rPr>
                <w:spacing w:val="-6"/>
                <w:sz w:val="28"/>
              </w:rPr>
              <w:t xml:space="preserve">інтерфейсу </w:t>
            </w:r>
            <w:r>
              <w:rPr>
                <w:sz w:val="28"/>
              </w:rPr>
              <w:t>користувача</w:t>
            </w:r>
          </w:p>
        </w:tc>
        <w:tc>
          <w:tcPr>
            <w:tcW w:w="5797"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4" w:line="357" w:lineRule="auto"/>
              <w:ind w:left="112" w:right="100"/>
              <w:rPr>
                <w:sz w:val="28"/>
              </w:rPr>
            </w:pPr>
            <w:r>
              <w:rPr>
                <w:sz w:val="28"/>
              </w:rPr>
              <w:t>Веб-інтерфейс направлений на користувача та не потребує встановлення сторонніх додатків</w:t>
            </w:r>
          </w:p>
        </w:tc>
      </w:tr>
    </w:tbl>
    <w:p w:rsidR="00203B53" w:rsidRDefault="00203B53">
      <w:pPr>
        <w:spacing w:line="357" w:lineRule="auto"/>
        <w:rPr>
          <w:sz w:val="28"/>
        </w:rPr>
        <w:sectPr w:rsidR="00203B53">
          <w:pgSz w:w="11910" w:h="16850"/>
          <w:pgMar w:top="1020" w:right="280" w:bottom="280" w:left="740" w:header="707" w:footer="0" w:gutter="0"/>
          <w:cols w:space="720"/>
        </w:sectPr>
      </w:pPr>
    </w:p>
    <w:p w:rsidR="00203B53" w:rsidRDefault="00203B53">
      <w:pPr>
        <w:pStyle w:val="BodyText"/>
        <w:rPr>
          <w:sz w:val="20"/>
        </w:rPr>
      </w:pPr>
    </w:p>
    <w:p w:rsidR="00203B53" w:rsidRDefault="00203B53">
      <w:pPr>
        <w:pStyle w:val="BodyText"/>
        <w:rPr>
          <w:sz w:val="20"/>
        </w:rPr>
      </w:pPr>
    </w:p>
    <w:p w:rsidR="00203B53" w:rsidRDefault="00203B53">
      <w:pPr>
        <w:pStyle w:val="BodyText"/>
        <w:spacing w:before="8"/>
        <w:rPr>
          <w:sz w:val="21"/>
        </w:rPr>
      </w:pPr>
    </w:p>
    <w:p w:rsidR="00203B53" w:rsidRDefault="000F46BA">
      <w:pPr>
        <w:pStyle w:val="BodyText"/>
        <w:spacing w:before="93" w:line="360" w:lineRule="auto"/>
        <w:ind w:left="401" w:right="282" w:firstLine="706"/>
        <w:jc w:val="both"/>
      </w:pPr>
      <w:r>
        <w:rPr>
          <w:spacing w:val="-3"/>
        </w:rPr>
        <w:t xml:space="preserve">Отже, </w:t>
      </w:r>
      <w:r>
        <w:t xml:space="preserve">як видно з </w:t>
      </w:r>
      <w:r>
        <w:rPr>
          <w:spacing w:val="-4"/>
        </w:rPr>
        <w:t xml:space="preserve">таблиці </w:t>
      </w:r>
      <w:r>
        <w:rPr>
          <w:spacing w:val="-3"/>
        </w:rPr>
        <w:t xml:space="preserve">4.10, </w:t>
      </w:r>
      <w:r>
        <w:t xml:space="preserve">можна </w:t>
      </w:r>
      <w:r>
        <w:rPr>
          <w:spacing w:val="-5"/>
        </w:rPr>
        <w:t xml:space="preserve">виділити </w:t>
      </w:r>
      <w:r>
        <w:t xml:space="preserve">три основних фактори, </w:t>
      </w:r>
      <w:r>
        <w:rPr>
          <w:spacing w:val="-13"/>
        </w:rPr>
        <w:t xml:space="preserve">що </w:t>
      </w:r>
      <w:r>
        <w:rPr>
          <w:spacing w:val="-4"/>
        </w:rPr>
        <w:t xml:space="preserve">впливають </w:t>
      </w:r>
      <w:r>
        <w:t xml:space="preserve">на конкурентоспроможність </w:t>
      </w:r>
      <w:r>
        <w:rPr>
          <w:spacing w:val="-3"/>
        </w:rPr>
        <w:t xml:space="preserve">компанії. </w:t>
      </w:r>
      <w:r>
        <w:rPr>
          <w:spacing w:val="-5"/>
        </w:rPr>
        <w:t xml:space="preserve">Важливим </w:t>
      </w:r>
      <w:r>
        <w:t xml:space="preserve">є  </w:t>
      </w:r>
      <w:r>
        <w:rPr>
          <w:spacing w:val="-4"/>
        </w:rPr>
        <w:t xml:space="preserve">обґрунтування факторів </w:t>
      </w:r>
      <w:r>
        <w:t xml:space="preserve">конкурентоспроможності для подальшого </w:t>
      </w:r>
      <w:r>
        <w:rPr>
          <w:spacing w:val="-6"/>
        </w:rPr>
        <w:t xml:space="preserve">аналізу. На </w:t>
      </w:r>
      <w:r>
        <w:rPr>
          <w:spacing w:val="-4"/>
        </w:rPr>
        <w:t xml:space="preserve">вибір </w:t>
      </w:r>
      <w:r>
        <w:t xml:space="preserve">цих </w:t>
      </w:r>
      <w:r>
        <w:rPr>
          <w:spacing w:val="-4"/>
        </w:rPr>
        <w:t xml:space="preserve">факторів впливали такі </w:t>
      </w:r>
      <w:r>
        <w:t xml:space="preserve">чинники, як </w:t>
      </w:r>
      <w:r>
        <w:rPr>
          <w:spacing w:val="-4"/>
        </w:rPr>
        <w:t xml:space="preserve">значущість </w:t>
      </w:r>
      <w:r>
        <w:t xml:space="preserve">для споживача </w:t>
      </w:r>
      <w:r>
        <w:rPr>
          <w:spacing w:val="-3"/>
        </w:rPr>
        <w:t xml:space="preserve">та </w:t>
      </w:r>
      <w:r>
        <w:rPr>
          <w:spacing w:val="-4"/>
        </w:rPr>
        <w:t xml:space="preserve">наявність </w:t>
      </w:r>
      <w:r>
        <w:t xml:space="preserve">можливості </w:t>
      </w:r>
      <w:r>
        <w:rPr>
          <w:spacing w:val="-7"/>
        </w:rPr>
        <w:t xml:space="preserve">для </w:t>
      </w:r>
      <w:r>
        <w:t>подальшого</w:t>
      </w:r>
      <w:r>
        <w:rPr>
          <w:spacing w:val="-19"/>
        </w:rPr>
        <w:t xml:space="preserve"> </w:t>
      </w:r>
      <w:r>
        <w:t>розвитку</w:t>
      </w:r>
      <w:r>
        <w:rPr>
          <w:spacing w:val="-32"/>
        </w:rPr>
        <w:t xml:space="preserve"> </w:t>
      </w:r>
      <w:r>
        <w:t>самого</w:t>
      </w:r>
      <w:r>
        <w:rPr>
          <w:spacing w:val="-18"/>
        </w:rPr>
        <w:t xml:space="preserve"> </w:t>
      </w:r>
      <w:r>
        <w:t>продукту.</w:t>
      </w:r>
    </w:p>
    <w:p w:rsidR="00203B53" w:rsidRDefault="000F46BA">
      <w:pPr>
        <w:pStyle w:val="BodyText"/>
        <w:spacing w:before="2" w:line="362" w:lineRule="auto"/>
        <w:ind w:left="401" w:right="268" w:firstLine="706"/>
        <w:jc w:val="both"/>
      </w:pPr>
      <w:r>
        <w:rPr>
          <w:spacing w:val="3"/>
        </w:rPr>
        <w:t xml:space="preserve">За </w:t>
      </w:r>
      <w:r>
        <w:t xml:space="preserve">визначеними у </w:t>
      </w:r>
      <w:r>
        <w:rPr>
          <w:spacing w:val="-4"/>
        </w:rPr>
        <w:t xml:space="preserve">таблиці </w:t>
      </w:r>
      <w:r>
        <w:t>4.10 факторами конкурентоспроможності</w:t>
      </w:r>
      <w:r w:rsidR="00147256">
        <w:t xml:space="preserve"> </w:t>
      </w:r>
      <w:r>
        <w:t xml:space="preserve">проведено порівняльний </w:t>
      </w:r>
      <w:r>
        <w:rPr>
          <w:spacing w:val="-8"/>
        </w:rPr>
        <w:t xml:space="preserve">аналіз </w:t>
      </w:r>
      <w:r>
        <w:t xml:space="preserve">сильних </w:t>
      </w:r>
      <w:r>
        <w:rPr>
          <w:spacing w:val="-3"/>
        </w:rPr>
        <w:t xml:space="preserve">та </w:t>
      </w:r>
      <w:r>
        <w:t xml:space="preserve">слабких сторін розроблюваного </w:t>
      </w:r>
      <w:r>
        <w:rPr>
          <w:spacing w:val="-3"/>
        </w:rPr>
        <w:t xml:space="preserve">стартап-проекту. </w:t>
      </w:r>
      <w:r>
        <w:rPr>
          <w:spacing w:val="-5"/>
        </w:rPr>
        <w:t xml:space="preserve">Надана </w:t>
      </w:r>
      <w:r>
        <w:rPr>
          <w:spacing w:val="-4"/>
        </w:rPr>
        <w:t>оцінка</w:t>
      </w:r>
      <w:r>
        <w:rPr>
          <w:spacing w:val="62"/>
        </w:rPr>
        <w:t xml:space="preserve"> </w:t>
      </w:r>
      <w:r>
        <w:t xml:space="preserve">в </w:t>
      </w:r>
      <w:r>
        <w:rPr>
          <w:spacing w:val="-4"/>
        </w:rPr>
        <w:t>балах</w:t>
      </w:r>
      <w:r>
        <w:rPr>
          <w:spacing w:val="62"/>
        </w:rPr>
        <w:t xml:space="preserve"> </w:t>
      </w:r>
      <w:r>
        <w:rPr>
          <w:spacing w:val="-7"/>
        </w:rPr>
        <w:t xml:space="preserve">(від </w:t>
      </w:r>
      <w:r>
        <w:t xml:space="preserve">1 до </w:t>
      </w:r>
      <w:r>
        <w:rPr>
          <w:spacing w:val="-6"/>
        </w:rPr>
        <w:t xml:space="preserve">20) </w:t>
      </w:r>
      <w:r>
        <w:t xml:space="preserve">по кожному фактору </w:t>
      </w:r>
      <w:r>
        <w:rPr>
          <w:spacing w:val="-3"/>
        </w:rPr>
        <w:t xml:space="preserve">та рейтинг </w:t>
      </w:r>
      <w:r>
        <w:t xml:space="preserve">товарів- </w:t>
      </w:r>
      <w:r>
        <w:rPr>
          <w:spacing w:val="-4"/>
        </w:rPr>
        <w:t xml:space="preserve">конкурентів </w:t>
      </w:r>
      <w:r>
        <w:t>у порівнянні з розробленим продуктом.</w:t>
      </w:r>
    </w:p>
    <w:p w:rsidR="00203B53" w:rsidRDefault="000F46BA">
      <w:pPr>
        <w:pStyle w:val="BodyText"/>
        <w:spacing w:before="233"/>
        <w:ind w:left="1107"/>
        <w:jc w:val="both"/>
      </w:pPr>
      <w:r>
        <w:t>Таблиця 4.11. Порівняльний аналіз сильних та слабких сторін проекту</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51"/>
        <w:gridCol w:w="3470"/>
        <w:gridCol w:w="946"/>
        <w:gridCol w:w="736"/>
        <w:gridCol w:w="721"/>
        <w:gridCol w:w="735"/>
        <w:gridCol w:w="736"/>
        <w:gridCol w:w="736"/>
        <w:gridCol w:w="751"/>
        <w:gridCol w:w="631"/>
      </w:tblGrid>
      <w:tr w:rsidR="00203B53">
        <w:trPr>
          <w:trHeight w:val="961"/>
        </w:trPr>
        <w:tc>
          <w:tcPr>
            <w:tcW w:w="751" w:type="dxa"/>
            <w:vMerge w:val="restart"/>
          </w:tcPr>
          <w:p w:rsidR="00203B53" w:rsidRDefault="000F46BA">
            <w:pPr>
              <w:pStyle w:val="TableParagraph"/>
              <w:spacing w:before="234" w:line="369" w:lineRule="auto"/>
              <w:ind w:left="157" w:right="158" w:firstLine="60"/>
              <w:rPr>
                <w:b/>
                <w:sz w:val="28"/>
              </w:rPr>
            </w:pPr>
            <w:r>
              <w:rPr>
                <w:b/>
                <w:sz w:val="28"/>
              </w:rPr>
              <w:t>№ п/п</w:t>
            </w:r>
          </w:p>
        </w:tc>
        <w:tc>
          <w:tcPr>
            <w:tcW w:w="3470" w:type="dxa"/>
            <w:vMerge w:val="restart"/>
          </w:tcPr>
          <w:p w:rsidR="00203B53" w:rsidRDefault="000F46BA">
            <w:pPr>
              <w:pStyle w:val="TableParagraph"/>
              <w:spacing w:before="234" w:line="369" w:lineRule="auto"/>
              <w:ind w:left="112" w:firstLine="1111"/>
              <w:rPr>
                <w:b/>
                <w:sz w:val="28"/>
              </w:rPr>
            </w:pPr>
            <w:r>
              <w:rPr>
                <w:b/>
                <w:sz w:val="28"/>
              </w:rPr>
              <w:t>Фактор конкурентоспроможності</w:t>
            </w:r>
          </w:p>
        </w:tc>
        <w:tc>
          <w:tcPr>
            <w:tcW w:w="946" w:type="dxa"/>
            <w:vMerge w:val="restart"/>
          </w:tcPr>
          <w:p w:rsidR="00203B53" w:rsidRDefault="000F46BA">
            <w:pPr>
              <w:pStyle w:val="TableParagraph"/>
              <w:spacing w:before="234" w:line="369" w:lineRule="auto"/>
              <w:ind w:left="187" w:right="128" w:hanging="60"/>
              <w:rPr>
                <w:b/>
                <w:sz w:val="28"/>
              </w:rPr>
            </w:pPr>
            <w:r>
              <w:rPr>
                <w:b/>
                <w:sz w:val="28"/>
              </w:rPr>
              <w:t>Бали 1-20</w:t>
            </w:r>
          </w:p>
        </w:tc>
        <w:tc>
          <w:tcPr>
            <w:tcW w:w="5046" w:type="dxa"/>
            <w:gridSpan w:val="7"/>
          </w:tcPr>
          <w:p w:rsidR="00203B53" w:rsidRDefault="000F46BA">
            <w:pPr>
              <w:pStyle w:val="TableParagraph"/>
              <w:spacing w:line="316" w:lineRule="exact"/>
              <w:ind w:left="139" w:right="120"/>
              <w:jc w:val="center"/>
              <w:rPr>
                <w:b/>
                <w:sz w:val="28"/>
              </w:rPr>
            </w:pPr>
            <w:r>
              <w:rPr>
                <w:b/>
                <w:sz w:val="28"/>
              </w:rPr>
              <w:t>Рейтинг товарів-конкурентів у</w:t>
            </w:r>
          </w:p>
          <w:p w:rsidR="00203B53" w:rsidRDefault="000F46BA">
            <w:pPr>
              <w:pStyle w:val="TableParagraph"/>
              <w:spacing w:before="158"/>
              <w:ind w:left="139" w:right="122"/>
              <w:jc w:val="center"/>
              <w:rPr>
                <w:b/>
                <w:sz w:val="28"/>
              </w:rPr>
            </w:pPr>
            <w:r>
              <w:rPr>
                <w:b/>
                <w:sz w:val="28"/>
              </w:rPr>
              <w:t>порівнянні з розробленим продуктом</w:t>
            </w:r>
          </w:p>
        </w:tc>
      </w:tr>
      <w:tr w:rsidR="00203B53">
        <w:trPr>
          <w:trHeight w:val="480"/>
        </w:trPr>
        <w:tc>
          <w:tcPr>
            <w:tcW w:w="751" w:type="dxa"/>
            <w:vMerge/>
            <w:tcBorders>
              <w:top w:val="nil"/>
            </w:tcBorders>
          </w:tcPr>
          <w:p w:rsidR="00203B53" w:rsidRDefault="00203B53">
            <w:pPr>
              <w:rPr>
                <w:sz w:val="2"/>
                <w:szCs w:val="2"/>
              </w:rPr>
            </w:pPr>
          </w:p>
        </w:tc>
        <w:tc>
          <w:tcPr>
            <w:tcW w:w="3470" w:type="dxa"/>
            <w:vMerge/>
            <w:tcBorders>
              <w:top w:val="nil"/>
            </w:tcBorders>
          </w:tcPr>
          <w:p w:rsidR="00203B53" w:rsidRDefault="00203B53">
            <w:pPr>
              <w:rPr>
                <w:sz w:val="2"/>
                <w:szCs w:val="2"/>
              </w:rPr>
            </w:pPr>
          </w:p>
        </w:tc>
        <w:tc>
          <w:tcPr>
            <w:tcW w:w="946" w:type="dxa"/>
            <w:vMerge/>
            <w:tcBorders>
              <w:top w:val="nil"/>
            </w:tcBorders>
          </w:tcPr>
          <w:p w:rsidR="00203B53" w:rsidRDefault="00203B53">
            <w:pPr>
              <w:rPr>
                <w:sz w:val="2"/>
                <w:szCs w:val="2"/>
              </w:rPr>
            </w:pPr>
          </w:p>
        </w:tc>
        <w:tc>
          <w:tcPr>
            <w:tcW w:w="736" w:type="dxa"/>
          </w:tcPr>
          <w:p w:rsidR="00203B53" w:rsidRDefault="000F46BA">
            <w:pPr>
              <w:pStyle w:val="TableParagraph"/>
              <w:spacing w:line="316" w:lineRule="exact"/>
              <w:ind w:left="226" w:right="220"/>
              <w:jc w:val="center"/>
              <w:rPr>
                <w:b/>
                <w:sz w:val="28"/>
              </w:rPr>
            </w:pPr>
            <w:r>
              <w:rPr>
                <w:b/>
                <w:sz w:val="28"/>
              </w:rPr>
              <w:t>-3</w:t>
            </w:r>
          </w:p>
        </w:tc>
        <w:tc>
          <w:tcPr>
            <w:tcW w:w="721" w:type="dxa"/>
          </w:tcPr>
          <w:p w:rsidR="00203B53" w:rsidRDefault="000F46BA">
            <w:pPr>
              <w:pStyle w:val="TableParagraph"/>
              <w:spacing w:line="316" w:lineRule="exact"/>
              <w:ind w:left="213" w:right="219"/>
              <w:jc w:val="center"/>
              <w:rPr>
                <w:b/>
                <w:sz w:val="28"/>
              </w:rPr>
            </w:pPr>
            <w:r>
              <w:rPr>
                <w:b/>
                <w:sz w:val="28"/>
              </w:rPr>
              <w:t>-2</w:t>
            </w:r>
          </w:p>
        </w:tc>
        <w:tc>
          <w:tcPr>
            <w:tcW w:w="735" w:type="dxa"/>
          </w:tcPr>
          <w:p w:rsidR="00203B53" w:rsidRDefault="000F46BA">
            <w:pPr>
              <w:pStyle w:val="TableParagraph"/>
              <w:spacing w:line="316" w:lineRule="exact"/>
              <w:ind w:left="226" w:right="220"/>
              <w:jc w:val="center"/>
              <w:rPr>
                <w:b/>
                <w:sz w:val="28"/>
              </w:rPr>
            </w:pPr>
            <w:r>
              <w:rPr>
                <w:b/>
                <w:sz w:val="28"/>
              </w:rPr>
              <w:t>-1</w:t>
            </w:r>
          </w:p>
        </w:tc>
        <w:tc>
          <w:tcPr>
            <w:tcW w:w="736" w:type="dxa"/>
          </w:tcPr>
          <w:p w:rsidR="00203B53" w:rsidRDefault="000F46BA">
            <w:pPr>
              <w:pStyle w:val="TableParagraph"/>
              <w:spacing w:line="316" w:lineRule="exact"/>
              <w:ind w:left="292"/>
              <w:rPr>
                <w:b/>
                <w:sz w:val="28"/>
              </w:rPr>
            </w:pPr>
            <w:r>
              <w:rPr>
                <w:b/>
                <w:w w:val="101"/>
                <w:sz w:val="28"/>
              </w:rPr>
              <w:t>0</w:t>
            </w:r>
          </w:p>
        </w:tc>
        <w:tc>
          <w:tcPr>
            <w:tcW w:w="736" w:type="dxa"/>
          </w:tcPr>
          <w:p w:rsidR="00203B53" w:rsidRDefault="000F46BA">
            <w:pPr>
              <w:pStyle w:val="TableParagraph"/>
              <w:spacing w:line="316" w:lineRule="exact"/>
              <w:ind w:left="217"/>
              <w:rPr>
                <w:b/>
                <w:sz w:val="28"/>
              </w:rPr>
            </w:pPr>
            <w:r>
              <w:rPr>
                <w:b/>
                <w:sz w:val="28"/>
              </w:rPr>
              <w:t>+1</w:t>
            </w:r>
          </w:p>
        </w:tc>
        <w:tc>
          <w:tcPr>
            <w:tcW w:w="751" w:type="dxa"/>
          </w:tcPr>
          <w:p w:rsidR="00203B53" w:rsidRDefault="000F46BA">
            <w:pPr>
              <w:pStyle w:val="TableParagraph"/>
              <w:spacing w:line="316" w:lineRule="exact"/>
              <w:ind w:left="217"/>
              <w:rPr>
                <w:b/>
                <w:sz w:val="28"/>
              </w:rPr>
            </w:pPr>
            <w:r>
              <w:rPr>
                <w:b/>
                <w:sz w:val="28"/>
              </w:rPr>
              <w:t>+2</w:t>
            </w:r>
          </w:p>
        </w:tc>
        <w:tc>
          <w:tcPr>
            <w:tcW w:w="631" w:type="dxa"/>
          </w:tcPr>
          <w:p w:rsidR="00203B53" w:rsidRDefault="000F46BA">
            <w:pPr>
              <w:pStyle w:val="TableParagraph"/>
              <w:spacing w:line="316" w:lineRule="exact"/>
              <w:ind w:left="142"/>
              <w:rPr>
                <w:b/>
                <w:sz w:val="28"/>
              </w:rPr>
            </w:pPr>
            <w:r>
              <w:rPr>
                <w:b/>
                <w:sz w:val="28"/>
              </w:rPr>
              <w:t>+3</w:t>
            </w:r>
          </w:p>
        </w:tc>
      </w:tr>
      <w:tr w:rsidR="00203B53">
        <w:trPr>
          <w:trHeight w:val="480"/>
        </w:trPr>
        <w:tc>
          <w:tcPr>
            <w:tcW w:w="751" w:type="dxa"/>
          </w:tcPr>
          <w:p w:rsidR="00203B53" w:rsidRDefault="000F46BA">
            <w:pPr>
              <w:pStyle w:val="TableParagraph"/>
              <w:spacing w:line="316" w:lineRule="exact"/>
              <w:ind w:left="97"/>
              <w:rPr>
                <w:sz w:val="28"/>
              </w:rPr>
            </w:pPr>
            <w:r>
              <w:rPr>
                <w:w w:val="101"/>
                <w:sz w:val="28"/>
              </w:rPr>
              <w:t>1</w:t>
            </w:r>
          </w:p>
        </w:tc>
        <w:tc>
          <w:tcPr>
            <w:tcW w:w="3470" w:type="dxa"/>
          </w:tcPr>
          <w:p w:rsidR="00203B53" w:rsidRDefault="000F46BA">
            <w:pPr>
              <w:pStyle w:val="TableParagraph"/>
              <w:spacing w:line="316" w:lineRule="exact"/>
              <w:ind w:left="112"/>
              <w:rPr>
                <w:sz w:val="28"/>
              </w:rPr>
            </w:pPr>
            <w:r>
              <w:rPr>
                <w:sz w:val="28"/>
              </w:rPr>
              <w:t>Швидкодія</w:t>
            </w:r>
          </w:p>
        </w:tc>
        <w:tc>
          <w:tcPr>
            <w:tcW w:w="946" w:type="dxa"/>
          </w:tcPr>
          <w:p w:rsidR="00203B53" w:rsidRDefault="000F46BA">
            <w:pPr>
              <w:pStyle w:val="TableParagraph"/>
              <w:spacing w:line="316" w:lineRule="exact"/>
              <w:ind w:left="298" w:right="312"/>
              <w:jc w:val="center"/>
              <w:rPr>
                <w:sz w:val="28"/>
              </w:rPr>
            </w:pPr>
            <w:r>
              <w:rPr>
                <w:sz w:val="28"/>
              </w:rPr>
              <w:t>1</w:t>
            </w:r>
            <w:r w:rsidR="00147256">
              <w:rPr>
                <w:sz w:val="28"/>
              </w:rPr>
              <w:t>9</w:t>
            </w:r>
          </w:p>
        </w:tc>
        <w:tc>
          <w:tcPr>
            <w:tcW w:w="736" w:type="dxa"/>
          </w:tcPr>
          <w:p w:rsidR="00203B53" w:rsidRDefault="00203B53">
            <w:pPr>
              <w:pStyle w:val="TableParagraph"/>
              <w:rPr>
                <w:sz w:val="28"/>
              </w:rPr>
            </w:pPr>
          </w:p>
        </w:tc>
        <w:tc>
          <w:tcPr>
            <w:tcW w:w="721" w:type="dxa"/>
          </w:tcPr>
          <w:p w:rsidR="00203B53" w:rsidRDefault="000F46BA">
            <w:pPr>
              <w:pStyle w:val="TableParagraph"/>
              <w:spacing w:line="316" w:lineRule="exact"/>
              <w:ind w:right="18"/>
              <w:jc w:val="center"/>
              <w:rPr>
                <w:sz w:val="28"/>
              </w:rPr>
            </w:pPr>
            <w:r>
              <w:rPr>
                <w:w w:val="101"/>
                <w:sz w:val="28"/>
              </w:rPr>
              <w:t>+</w:t>
            </w:r>
          </w:p>
        </w:tc>
        <w:tc>
          <w:tcPr>
            <w:tcW w:w="735" w:type="dxa"/>
          </w:tcPr>
          <w:p w:rsidR="00203B53" w:rsidRDefault="00203B53">
            <w:pPr>
              <w:pStyle w:val="TableParagraph"/>
              <w:rPr>
                <w:sz w:val="28"/>
              </w:rPr>
            </w:pPr>
          </w:p>
        </w:tc>
        <w:tc>
          <w:tcPr>
            <w:tcW w:w="736" w:type="dxa"/>
          </w:tcPr>
          <w:p w:rsidR="00203B53" w:rsidRDefault="00203B53">
            <w:pPr>
              <w:pStyle w:val="TableParagraph"/>
              <w:rPr>
                <w:sz w:val="28"/>
              </w:rPr>
            </w:pPr>
          </w:p>
        </w:tc>
        <w:tc>
          <w:tcPr>
            <w:tcW w:w="736" w:type="dxa"/>
          </w:tcPr>
          <w:p w:rsidR="00203B53" w:rsidRDefault="00203B53">
            <w:pPr>
              <w:pStyle w:val="TableParagraph"/>
              <w:rPr>
                <w:sz w:val="28"/>
              </w:rPr>
            </w:pPr>
          </w:p>
        </w:tc>
        <w:tc>
          <w:tcPr>
            <w:tcW w:w="751" w:type="dxa"/>
          </w:tcPr>
          <w:p w:rsidR="00203B53" w:rsidRDefault="00203B53">
            <w:pPr>
              <w:pStyle w:val="TableParagraph"/>
              <w:rPr>
                <w:sz w:val="28"/>
              </w:rPr>
            </w:pPr>
          </w:p>
        </w:tc>
        <w:tc>
          <w:tcPr>
            <w:tcW w:w="631" w:type="dxa"/>
          </w:tcPr>
          <w:p w:rsidR="00203B53" w:rsidRDefault="00203B53">
            <w:pPr>
              <w:pStyle w:val="TableParagraph"/>
              <w:rPr>
                <w:sz w:val="28"/>
              </w:rPr>
            </w:pPr>
          </w:p>
        </w:tc>
      </w:tr>
      <w:tr w:rsidR="00203B53">
        <w:trPr>
          <w:trHeight w:val="480"/>
        </w:trPr>
        <w:tc>
          <w:tcPr>
            <w:tcW w:w="751" w:type="dxa"/>
          </w:tcPr>
          <w:p w:rsidR="00203B53" w:rsidRDefault="000F46BA">
            <w:pPr>
              <w:pStyle w:val="TableParagraph"/>
              <w:spacing w:line="316" w:lineRule="exact"/>
              <w:ind w:left="97"/>
              <w:rPr>
                <w:sz w:val="28"/>
              </w:rPr>
            </w:pPr>
            <w:r>
              <w:rPr>
                <w:w w:val="101"/>
                <w:sz w:val="28"/>
              </w:rPr>
              <w:t>2</w:t>
            </w:r>
          </w:p>
        </w:tc>
        <w:tc>
          <w:tcPr>
            <w:tcW w:w="3470" w:type="dxa"/>
          </w:tcPr>
          <w:p w:rsidR="00203B53" w:rsidRDefault="000F46BA">
            <w:pPr>
              <w:pStyle w:val="TableParagraph"/>
              <w:spacing w:line="316" w:lineRule="exact"/>
              <w:ind w:left="112"/>
              <w:rPr>
                <w:sz w:val="28"/>
              </w:rPr>
            </w:pPr>
            <w:r>
              <w:rPr>
                <w:sz w:val="28"/>
              </w:rPr>
              <w:t>Надійність та якість зв'язку</w:t>
            </w:r>
          </w:p>
        </w:tc>
        <w:tc>
          <w:tcPr>
            <w:tcW w:w="946" w:type="dxa"/>
          </w:tcPr>
          <w:p w:rsidR="00203B53" w:rsidRDefault="000F46BA">
            <w:pPr>
              <w:pStyle w:val="TableParagraph"/>
              <w:spacing w:line="316" w:lineRule="exact"/>
              <w:ind w:left="298" w:right="312"/>
              <w:jc w:val="center"/>
              <w:rPr>
                <w:sz w:val="28"/>
              </w:rPr>
            </w:pPr>
            <w:r>
              <w:rPr>
                <w:sz w:val="28"/>
              </w:rPr>
              <w:t>1</w:t>
            </w:r>
            <w:r w:rsidR="00147256">
              <w:rPr>
                <w:sz w:val="28"/>
              </w:rPr>
              <w:t>9</w:t>
            </w:r>
          </w:p>
        </w:tc>
        <w:tc>
          <w:tcPr>
            <w:tcW w:w="736" w:type="dxa"/>
          </w:tcPr>
          <w:p w:rsidR="00203B53" w:rsidRDefault="00203B53">
            <w:pPr>
              <w:pStyle w:val="TableParagraph"/>
              <w:spacing w:line="316" w:lineRule="exact"/>
              <w:ind w:right="2"/>
              <w:jc w:val="center"/>
              <w:rPr>
                <w:sz w:val="28"/>
              </w:rPr>
            </w:pPr>
          </w:p>
        </w:tc>
        <w:tc>
          <w:tcPr>
            <w:tcW w:w="721" w:type="dxa"/>
          </w:tcPr>
          <w:p w:rsidR="00203B53" w:rsidRDefault="00203B53">
            <w:pPr>
              <w:pStyle w:val="TableParagraph"/>
              <w:rPr>
                <w:sz w:val="28"/>
              </w:rPr>
            </w:pPr>
          </w:p>
        </w:tc>
        <w:tc>
          <w:tcPr>
            <w:tcW w:w="735" w:type="dxa"/>
          </w:tcPr>
          <w:p w:rsidR="00203B53" w:rsidRDefault="003F2FD7">
            <w:pPr>
              <w:pStyle w:val="TableParagraph"/>
              <w:rPr>
                <w:sz w:val="28"/>
              </w:rPr>
            </w:pPr>
            <w:r>
              <w:rPr>
                <w:sz w:val="28"/>
              </w:rPr>
              <w:t xml:space="preserve">   </w:t>
            </w:r>
          </w:p>
        </w:tc>
        <w:tc>
          <w:tcPr>
            <w:tcW w:w="736" w:type="dxa"/>
          </w:tcPr>
          <w:p w:rsidR="00203B53" w:rsidRDefault="00147256">
            <w:pPr>
              <w:pStyle w:val="TableParagraph"/>
              <w:rPr>
                <w:sz w:val="28"/>
              </w:rPr>
            </w:pPr>
            <w:r>
              <w:rPr>
                <w:sz w:val="28"/>
              </w:rPr>
              <w:t xml:space="preserve">   +</w:t>
            </w:r>
          </w:p>
        </w:tc>
        <w:tc>
          <w:tcPr>
            <w:tcW w:w="736" w:type="dxa"/>
          </w:tcPr>
          <w:p w:rsidR="00203B53" w:rsidRDefault="00203B53">
            <w:pPr>
              <w:pStyle w:val="TableParagraph"/>
              <w:rPr>
                <w:sz w:val="28"/>
              </w:rPr>
            </w:pPr>
          </w:p>
        </w:tc>
        <w:tc>
          <w:tcPr>
            <w:tcW w:w="751" w:type="dxa"/>
          </w:tcPr>
          <w:p w:rsidR="00203B53" w:rsidRDefault="00203B53">
            <w:pPr>
              <w:pStyle w:val="TableParagraph"/>
              <w:rPr>
                <w:sz w:val="28"/>
              </w:rPr>
            </w:pPr>
          </w:p>
        </w:tc>
        <w:tc>
          <w:tcPr>
            <w:tcW w:w="631" w:type="dxa"/>
          </w:tcPr>
          <w:p w:rsidR="00203B53" w:rsidRDefault="00203B53">
            <w:pPr>
              <w:pStyle w:val="TableParagraph"/>
              <w:rPr>
                <w:sz w:val="28"/>
              </w:rPr>
            </w:pPr>
          </w:p>
        </w:tc>
      </w:tr>
      <w:tr w:rsidR="00203B53">
        <w:trPr>
          <w:trHeight w:val="960"/>
        </w:trPr>
        <w:tc>
          <w:tcPr>
            <w:tcW w:w="751" w:type="dxa"/>
          </w:tcPr>
          <w:p w:rsidR="00203B53" w:rsidRDefault="000F46BA">
            <w:pPr>
              <w:pStyle w:val="TableParagraph"/>
              <w:spacing w:before="233"/>
              <w:ind w:left="97"/>
              <w:rPr>
                <w:sz w:val="28"/>
              </w:rPr>
            </w:pPr>
            <w:r>
              <w:rPr>
                <w:w w:val="101"/>
                <w:sz w:val="28"/>
              </w:rPr>
              <w:t>3</w:t>
            </w:r>
          </w:p>
        </w:tc>
        <w:tc>
          <w:tcPr>
            <w:tcW w:w="3470" w:type="dxa"/>
          </w:tcPr>
          <w:p w:rsidR="00203B53" w:rsidRDefault="000F46BA">
            <w:pPr>
              <w:pStyle w:val="TableParagraph"/>
              <w:tabs>
                <w:tab w:val="left" w:pos="2016"/>
              </w:tabs>
              <w:spacing w:line="315" w:lineRule="exact"/>
              <w:ind w:left="112"/>
              <w:rPr>
                <w:sz w:val="28"/>
              </w:rPr>
            </w:pPr>
            <w:r>
              <w:rPr>
                <w:sz w:val="28"/>
              </w:rPr>
              <w:t>Зручність</w:t>
            </w:r>
            <w:r>
              <w:rPr>
                <w:sz w:val="28"/>
              </w:rPr>
              <w:tab/>
            </w:r>
            <w:r>
              <w:rPr>
                <w:spacing w:val="-4"/>
                <w:sz w:val="28"/>
              </w:rPr>
              <w:t>інтерфейсу</w:t>
            </w:r>
          </w:p>
          <w:p w:rsidR="00203B53" w:rsidRDefault="000F46BA">
            <w:pPr>
              <w:pStyle w:val="TableParagraph"/>
              <w:spacing w:before="158"/>
              <w:ind w:left="112"/>
              <w:rPr>
                <w:sz w:val="28"/>
              </w:rPr>
            </w:pPr>
            <w:r>
              <w:rPr>
                <w:sz w:val="28"/>
              </w:rPr>
              <w:t>користувача</w:t>
            </w:r>
          </w:p>
        </w:tc>
        <w:tc>
          <w:tcPr>
            <w:tcW w:w="946" w:type="dxa"/>
          </w:tcPr>
          <w:p w:rsidR="00203B53" w:rsidRDefault="000F46BA">
            <w:pPr>
              <w:pStyle w:val="TableParagraph"/>
              <w:spacing w:before="233"/>
              <w:ind w:left="298" w:right="312"/>
              <w:jc w:val="center"/>
              <w:rPr>
                <w:sz w:val="28"/>
              </w:rPr>
            </w:pPr>
            <w:r>
              <w:rPr>
                <w:sz w:val="28"/>
              </w:rPr>
              <w:t>1</w:t>
            </w:r>
            <w:r w:rsidR="00147256">
              <w:rPr>
                <w:sz w:val="28"/>
              </w:rPr>
              <w:t>6</w:t>
            </w:r>
          </w:p>
        </w:tc>
        <w:tc>
          <w:tcPr>
            <w:tcW w:w="736" w:type="dxa"/>
          </w:tcPr>
          <w:p w:rsidR="00203B53" w:rsidRDefault="00203B53">
            <w:pPr>
              <w:pStyle w:val="TableParagraph"/>
              <w:rPr>
                <w:sz w:val="28"/>
              </w:rPr>
            </w:pPr>
          </w:p>
        </w:tc>
        <w:tc>
          <w:tcPr>
            <w:tcW w:w="721" w:type="dxa"/>
          </w:tcPr>
          <w:p w:rsidR="00203B53" w:rsidRDefault="00203B53">
            <w:pPr>
              <w:pStyle w:val="TableParagraph"/>
              <w:rPr>
                <w:sz w:val="28"/>
              </w:rPr>
            </w:pPr>
          </w:p>
        </w:tc>
        <w:tc>
          <w:tcPr>
            <w:tcW w:w="735" w:type="dxa"/>
          </w:tcPr>
          <w:p w:rsidR="00203B53" w:rsidRDefault="00203B53">
            <w:pPr>
              <w:pStyle w:val="TableParagraph"/>
              <w:rPr>
                <w:sz w:val="28"/>
              </w:rPr>
            </w:pPr>
          </w:p>
        </w:tc>
        <w:tc>
          <w:tcPr>
            <w:tcW w:w="736" w:type="dxa"/>
          </w:tcPr>
          <w:p w:rsidR="00203B53" w:rsidRDefault="00203B53">
            <w:pPr>
              <w:pStyle w:val="TableParagraph"/>
              <w:spacing w:before="233"/>
              <w:ind w:left="277"/>
              <w:rPr>
                <w:sz w:val="28"/>
              </w:rPr>
            </w:pPr>
          </w:p>
        </w:tc>
        <w:tc>
          <w:tcPr>
            <w:tcW w:w="736" w:type="dxa"/>
          </w:tcPr>
          <w:p w:rsidR="00203B53" w:rsidRDefault="00203B53">
            <w:pPr>
              <w:pStyle w:val="TableParagraph"/>
              <w:rPr>
                <w:sz w:val="28"/>
              </w:rPr>
            </w:pPr>
          </w:p>
        </w:tc>
        <w:tc>
          <w:tcPr>
            <w:tcW w:w="751" w:type="dxa"/>
          </w:tcPr>
          <w:p w:rsidR="00203B53" w:rsidRDefault="00203B53">
            <w:pPr>
              <w:pStyle w:val="TableParagraph"/>
              <w:rPr>
                <w:sz w:val="28"/>
              </w:rPr>
            </w:pPr>
          </w:p>
        </w:tc>
        <w:tc>
          <w:tcPr>
            <w:tcW w:w="631" w:type="dxa"/>
          </w:tcPr>
          <w:p w:rsidR="003F2FD7" w:rsidRDefault="003F2FD7">
            <w:pPr>
              <w:pStyle w:val="TableParagraph"/>
              <w:rPr>
                <w:sz w:val="28"/>
              </w:rPr>
            </w:pPr>
          </w:p>
          <w:p w:rsidR="00203B53" w:rsidRDefault="003F2FD7">
            <w:pPr>
              <w:pStyle w:val="TableParagraph"/>
              <w:rPr>
                <w:sz w:val="28"/>
              </w:rPr>
            </w:pPr>
            <w:r>
              <w:rPr>
                <w:sz w:val="28"/>
              </w:rPr>
              <w:t xml:space="preserve">   +</w:t>
            </w:r>
          </w:p>
        </w:tc>
      </w:tr>
    </w:tbl>
    <w:p w:rsidR="00203B53" w:rsidRDefault="00203B53">
      <w:pPr>
        <w:pStyle w:val="BodyText"/>
        <w:spacing w:before="3"/>
        <w:rPr>
          <w:sz w:val="41"/>
        </w:rPr>
      </w:pPr>
    </w:p>
    <w:p w:rsidR="00203B53" w:rsidRDefault="000F46BA">
      <w:pPr>
        <w:pStyle w:val="BodyText"/>
        <w:spacing w:line="357" w:lineRule="auto"/>
        <w:ind w:left="401" w:right="283" w:firstLine="706"/>
        <w:jc w:val="both"/>
      </w:pPr>
      <w:r>
        <w:t>З таблиці 4.11, можемо зробити висновок, що сильними сторонами продукту, що розробляється, є швидкодія, надійність та якість зв'язку та зручність інтерфейсу користувача.</w:t>
      </w:r>
    </w:p>
    <w:p w:rsidR="00203B53" w:rsidRDefault="000F46BA">
      <w:pPr>
        <w:pStyle w:val="BodyText"/>
        <w:spacing w:before="17" w:line="357" w:lineRule="auto"/>
        <w:ind w:left="401" w:right="268" w:firstLine="706"/>
        <w:jc w:val="both"/>
      </w:pPr>
      <w:r>
        <w:t xml:space="preserve">Узагальнюючи </w:t>
      </w:r>
      <w:r>
        <w:rPr>
          <w:spacing w:val="-3"/>
        </w:rPr>
        <w:t xml:space="preserve">результати </w:t>
      </w:r>
      <w:r>
        <w:t xml:space="preserve">попередньо проведеного </w:t>
      </w:r>
      <w:r>
        <w:rPr>
          <w:spacing w:val="-6"/>
        </w:rPr>
        <w:t xml:space="preserve">аналізу </w:t>
      </w:r>
      <w:r>
        <w:t xml:space="preserve">сильних </w:t>
      </w:r>
      <w:r>
        <w:rPr>
          <w:spacing w:val="-3"/>
        </w:rPr>
        <w:t xml:space="preserve">та </w:t>
      </w:r>
      <w:r>
        <w:rPr>
          <w:spacing w:val="-4"/>
        </w:rPr>
        <w:t xml:space="preserve">слабких </w:t>
      </w:r>
      <w:r>
        <w:t xml:space="preserve">сторін стартап-проекту </w:t>
      </w:r>
      <w:r>
        <w:rPr>
          <w:spacing w:val="-4"/>
        </w:rPr>
        <w:t xml:space="preserve">(таблиця 4.11), </w:t>
      </w:r>
      <w:r>
        <w:rPr>
          <w:spacing w:val="-6"/>
        </w:rPr>
        <w:t xml:space="preserve">переліку </w:t>
      </w:r>
      <w:r>
        <w:t xml:space="preserve">ринкових </w:t>
      </w:r>
      <w:r>
        <w:rPr>
          <w:spacing w:val="2"/>
        </w:rPr>
        <w:t xml:space="preserve">загроз </w:t>
      </w:r>
      <w:r>
        <w:rPr>
          <w:spacing w:val="-4"/>
        </w:rPr>
        <w:t xml:space="preserve">(таблиця </w:t>
      </w:r>
      <w:r>
        <w:rPr>
          <w:spacing w:val="-3"/>
        </w:rPr>
        <w:t xml:space="preserve">4.6) та </w:t>
      </w:r>
      <w:r>
        <w:t xml:space="preserve">можливостей </w:t>
      </w:r>
      <w:r>
        <w:rPr>
          <w:spacing w:val="-3"/>
        </w:rPr>
        <w:t xml:space="preserve">(таблиця </w:t>
      </w:r>
      <w:r>
        <w:rPr>
          <w:spacing w:val="-4"/>
        </w:rPr>
        <w:t xml:space="preserve">4.7), </w:t>
      </w:r>
      <w:r>
        <w:t xml:space="preserve">здійснено узагальнюючий </w:t>
      </w:r>
      <w:r>
        <w:rPr>
          <w:spacing w:val="-3"/>
        </w:rPr>
        <w:t xml:space="preserve">SWOT-аналіз стартап-проекту </w:t>
      </w:r>
      <w:r>
        <w:rPr>
          <w:spacing w:val="-4"/>
        </w:rPr>
        <w:t xml:space="preserve">(таблиця 4.12) </w:t>
      </w:r>
      <w:r>
        <w:t xml:space="preserve">для визначення повної картини стану продукту на </w:t>
      </w:r>
      <w:r>
        <w:rPr>
          <w:spacing w:val="-2"/>
        </w:rPr>
        <w:t>ринку.</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2"/>
        <w:rPr>
          <w:sz w:val="21"/>
        </w:rPr>
      </w:pPr>
    </w:p>
    <w:p w:rsidR="00203B53" w:rsidRDefault="000F46BA">
      <w:pPr>
        <w:pStyle w:val="BodyText"/>
        <w:spacing w:before="94"/>
        <w:ind w:left="1107"/>
      </w:pPr>
      <w:r>
        <w:t>Таблиця 4.12. SWOT- аналіз стартап-проекту</w:t>
      </w:r>
    </w:p>
    <w:p w:rsidR="00203B53" w:rsidRDefault="00203B53">
      <w:pPr>
        <w:pStyle w:val="BodyText"/>
        <w:spacing w:before="11"/>
        <w:rPr>
          <w:sz w:val="12"/>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047"/>
        <w:gridCol w:w="5047"/>
      </w:tblGrid>
      <w:tr w:rsidR="00203B53">
        <w:trPr>
          <w:trHeight w:val="3873"/>
        </w:trPr>
        <w:tc>
          <w:tcPr>
            <w:tcW w:w="5047" w:type="dxa"/>
          </w:tcPr>
          <w:p w:rsidR="00203B53" w:rsidRDefault="000F46BA">
            <w:pPr>
              <w:pStyle w:val="TableParagraph"/>
              <w:spacing w:line="316" w:lineRule="exact"/>
              <w:ind w:right="2813"/>
              <w:jc w:val="right"/>
              <w:rPr>
                <w:b/>
                <w:sz w:val="28"/>
              </w:rPr>
            </w:pPr>
            <w:r>
              <w:rPr>
                <w:b/>
                <w:sz w:val="28"/>
              </w:rPr>
              <w:t>Сильні сторони:</w:t>
            </w:r>
          </w:p>
          <w:p w:rsidR="00203B53" w:rsidRDefault="000F46BA">
            <w:pPr>
              <w:pStyle w:val="TableParagraph"/>
              <w:numPr>
                <w:ilvl w:val="0"/>
                <w:numId w:val="15"/>
              </w:numPr>
              <w:tabs>
                <w:tab w:val="left" w:pos="360"/>
                <w:tab w:val="left" w:pos="361"/>
              </w:tabs>
              <w:spacing w:before="158"/>
              <w:ind w:right="2881" w:hanging="819"/>
              <w:jc w:val="right"/>
              <w:rPr>
                <w:sz w:val="28"/>
              </w:rPr>
            </w:pPr>
            <w:r>
              <w:rPr>
                <w:spacing w:val="-4"/>
                <w:sz w:val="28"/>
              </w:rPr>
              <w:t>Швидкодія</w:t>
            </w:r>
          </w:p>
          <w:p w:rsidR="00203B53" w:rsidRDefault="000F46BA">
            <w:pPr>
              <w:pStyle w:val="TableParagraph"/>
              <w:numPr>
                <w:ilvl w:val="0"/>
                <w:numId w:val="15"/>
              </w:numPr>
              <w:tabs>
                <w:tab w:val="left" w:pos="819"/>
              </w:tabs>
              <w:spacing w:before="158"/>
              <w:ind w:hanging="362"/>
              <w:jc w:val="both"/>
              <w:rPr>
                <w:sz w:val="28"/>
              </w:rPr>
            </w:pPr>
            <w:r>
              <w:rPr>
                <w:spacing w:val="-6"/>
                <w:sz w:val="28"/>
              </w:rPr>
              <w:t>Надійність</w:t>
            </w:r>
          </w:p>
          <w:p w:rsidR="00203B53" w:rsidRDefault="000F46BA">
            <w:pPr>
              <w:pStyle w:val="TableParagraph"/>
              <w:numPr>
                <w:ilvl w:val="0"/>
                <w:numId w:val="15"/>
              </w:numPr>
              <w:tabs>
                <w:tab w:val="left" w:pos="819"/>
                <w:tab w:val="left" w:pos="2919"/>
              </w:tabs>
              <w:spacing w:before="174" w:line="357" w:lineRule="auto"/>
              <w:ind w:right="108"/>
              <w:jc w:val="both"/>
              <w:rPr>
                <w:sz w:val="28"/>
              </w:rPr>
            </w:pPr>
            <w:r>
              <w:rPr>
                <w:sz w:val="28"/>
              </w:rPr>
              <w:t>Зручність</w:t>
            </w:r>
            <w:r>
              <w:rPr>
                <w:sz w:val="28"/>
              </w:rPr>
              <w:tab/>
            </w:r>
            <w:r>
              <w:rPr>
                <w:spacing w:val="-6"/>
                <w:sz w:val="28"/>
              </w:rPr>
              <w:t xml:space="preserve">користувацького </w:t>
            </w:r>
            <w:r>
              <w:rPr>
                <w:spacing w:val="-4"/>
                <w:sz w:val="28"/>
              </w:rPr>
              <w:t>інтерфейсу</w:t>
            </w:r>
          </w:p>
          <w:p w:rsidR="00203B53" w:rsidRDefault="000F46BA">
            <w:pPr>
              <w:pStyle w:val="TableParagraph"/>
              <w:numPr>
                <w:ilvl w:val="0"/>
                <w:numId w:val="15"/>
              </w:numPr>
              <w:tabs>
                <w:tab w:val="left" w:pos="819"/>
              </w:tabs>
              <w:spacing w:before="1" w:line="357" w:lineRule="auto"/>
              <w:ind w:right="108"/>
              <w:jc w:val="both"/>
              <w:rPr>
                <w:sz w:val="28"/>
              </w:rPr>
            </w:pPr>
            <w:r>
              <w:rPr>
                <w:sz w:val="28"/>
              </w:rPr>
              <w:t xml:space="preserve">Часткова </w:t>
            </w:r>
            <w:r>
              <w:rPr>
                <w:spacing w:val="-5"/>
                <w:sz w:val="28"/>
              </w:rPr>
              <w:t xml:space="preserve">незалежність </w:t>
            </w:r>
            <w:r>
              <w:rPr>
                <w:spacing w:val="-7"/>
                <w:sz w:val="28"/>
              </w:rPr>
              <w:t xml:space="preserve">від </w:t>
            </w:r>
            <w:r>
              <w:rPr>
                <w:sz w:val="28"/>
              </w:rPr>
              <w:t xml:space="preserve">серверної частини </w:t>
            </w:r>
            <w:r>
              <w:rPr>
                <w:spacing w:val="-5"/>
                <w:sz w:val="28"/>
              </w:rPr>
              <w:t xml:space="preserve">програмного </w:t>
            </w:r>
            <w:r>
              <w:rPr>
                <w:sz w:val="28"/>
              </w:rPr>
              <w:t>продукту</w:t>
            </w:r>
          </w:p>
        </w:tc>
        <w:tc>
          <w:tcPr>
            <w:tcW w:w="5047" w:type="dxa"/>
          </w:tcPr>
          <w:p w:rsidR="00203B53" w:rsidRDefault="000F46BA">
            <w:pPr>
              <w:pStyle w:val="TableParagraph"/>
              <w:spacing w:line="316" w:lineRule="exact"/>
              <w:ind w:left="111"/>
              <w:rPr>
                <w:b/>
                <w:sz w:val="28"/>
              </w:rPr>
            </w:pPr>
            <w:r>
              <w:rPr>
                <w:b/>
                <w:sz w:val="28"/>
              </w:rPr>
              <w:t>Слабкі сторони:</w:t>
            </w:r>
          </w:p>
          <w:p w:rsidR="00203B53" w:rsidRDefault="000F46BA">
            <w:pPr>
              <w:pStyle w:val="TableParagraph"/>
              <w:numPr>
                <w:ilvl w:val="0"/>
                <w:numId w:val="14"/>
              </w:numPr>
              <w:tabs>
                <w:tab w:val="left" w:pos="832"/>
                <w:tab w:val="left" w:pos="833"/>
              </w:tabs>
              <w:spacing w:before="158"/>
              <w:rPr>
                <w:sz w:val="28"/>
              </w:rPr>
            </w:pPr>
            <w:r>
              <w:rPr>
                <w:spacing w:val="-5"/>
                <w:sz w:val="28"/>
              </w:rPr>
              <w:t>Відсутність</w:t>
            </w:r>
            <w:r>
              <w:rPr>
                <w:spacing w:val="26"/>
                <w:sz w:val="28"/>
              </w:rPr>
              <w:t xml:space="preserve"> </w:t>
            </w:r>
            <w:r>
              <w:rPr>
                <w:sz w:val="28"/>
              </w:rPr>
              <w:t>бренду</w:t>
            </w:r>
          </w:p>
          <w:p w:rsidR="00203B53" w:rsidRDefault="000F46BA">
            <w:pPr>
              <w:pStyle w:val="TableParagraph"/>
              <w:numPr>
                <w:ilvl w:val="0"/>
                <w:numId w:val="14"/>
              </w:numPr>
              <w:tabs>
                <w:tab w:val="left" w:pos="832"/>
                <w:tab w:val="left" w:pos="833"/>
                <w:tab w:val="left" w:pos="2691"/>
                <w:tab w:val="left" w:pos="4280"/>
              </w:tabs>
              <w:spacing w:before="158" w:line="369" w:lineRule="auto"/>
              <w:ind w:left="832" w:right="109"/>
              <w:rPr>
                <w:sz w:val="28"/>
              </w:rPr>
            </w:pPr>
            <w:r>
              <w:rPr>
                <w:spacing w:val="-5"/>
                <w:sz w:val="28"/>
              </w:rPr>
              <w:t>Відсутність</w:t>
            </w:r>
            <w:r>
              <w:rPr>
                <w:spacing w:val="-5"/>
                <w:sz w:val="28"/>
              </w:rPr>
              <w:tab/>
            </w:r>
            <w:r>
              <w:rPr>
                <w:spacing w:val="-6"/>
                <w:sz w:val="28"/>
              </w:rPr>
              <w:t>репутації</w:t>
            </w:r>
            <w:r>
              <w:rPr>
                <w:spacing w:val="-6"/>
                <w:sz w:val="28"/>
              </w:rPr>
              <w:tab/>
            </w:r>
            <w:r>
              <w:rPr>
                <w:spacing w:val="-10"/>
                <w:sz w:val="28"/>
              </w:rPr>
              <w:t xml:space="preserve">серед </w:t>
            </w:r>
            <w:r>
              <w:rPr>
                <w:spacing w:val="-8"/>
                <w:sz w:val="28"/>
              </w:rPr>
              <w:t>клієнтів</w:t>
            </w:r>
          </w:p>
        </w:tc>
      </w:tr>
      <w:tr w:rsidR="00203B53">
        <w:trPr>
          <w:trHeight w:val="5299"/>
        </w:trPr>
        <w:tc>
          <w:tcPr>
            <w:tcW w:w="5047" w:type="dxa"/>
          </w:tcPr>
          <w:p w:rsidR="00203B53" w:rsidRDefault="000F46BA">
            <w:pPr>
              <w:pStyle w:val="TableParagraph"/>
              <w:spacing w:line="301" w:lineRule="exact"/>
              <w:ind w:left="97"/>
              <w:rPr>
                <w:b/>
                <w:sz w:val="28"/>
              </w:rPr>
            </w:pPr>
            <w:r>
              <w:rPr>
                <w:b/>
                <w:sz w:val="28"/>
              </w:rPr>
              <w:t>Можливості:</w:t>
            </w:r>
          </w:p>
          <w:p w:rsidR="00203B53" w:rsidRDefault="000F46BA">
            <w:pPr>
              <w:pStyle w:val="TableParagraph"/>
              <w:numPr>
                <w:ilvl w:val="0"/>
                <w:numId w:val="13"/>
              </w:numPr>
              <w:tabs>
                <w:tab w:val="left" w:pos="818"/>
                <w:tab w:val="left" w:pos="819"/>
                <w:tab w:val="left" w:pos="3606"/>
              </w:tabs>
              <w:spacing w:before="173" w:line="357" w:lineRule="auto"/>
              <w:ind w:right="96"/>
              <w:rPr>
                <w:sz w:val="28"/>
              </w:rPr>
            </w:pPr>
            <w:r>
              <w:rPr>
                <w:sz w:val="28"/>
              </w:rPr>
              <w:t>Вдосконалення</w:t>
            </w:r>
            <w:r>
              <w:rPr>
                <w:sz w:val="28"/>
              </w:rPr>
              <w:tab/>
            </w:r>
            <w:r>
              <w:rPr>
                <w:spacing w:val="-6"/>
                <w:sz w:val="28"/>
              </w:rPr>
              <w:t xml:space="preserve">інтерфейсу </w:t>
            </w:r>
            <w:r>
              <w:rPr>
                <w:sz w:val="28"/>
              </w:rPr>
              <w:t>користувача</w:t>
            </w:r>
          </w:p>
          <w:p w:rsidR="00203B53" w:rsidRDefault="000F46BA">
            <w:pPr>
              <w:pStyle w:val="TableParagraph"/>
              <w:numPr>
                <w:ilvl w:val="0"/>
                <w:numId w:val="13"/>
              </w:numPr>
              <w:tabs>
                <w:tab w:val="left" w:pos="818"/>
                <w:tab w:val="left" w:pos="819"/>
              </w:tabs>
              <w:spacing w:before="1" w:line="357" w:lineRule="auto"/>
              <w:ind w:right="102"/>
              <w:rPr>
                <w:sz w:val="28"/>
              </w:rPr>
            </w:pPr>
            <w:r>
              <w:rPr>
                <w:spacing w:val="-5"/>
                <w:sz w:val="28"/>
              </w:rPr>
              <w:t xml:space="preserve">Оптимізація </w:t>
            </w:r>
            <w:r>
              <w:rPr>
                <w:spacing w:val="-3"/>
                <w:sz w:val="28"/>
              </w:rPr>
              <w:t xml:space="preserve">клієнтської частини </w:t>
            </w:r>
            <w:r>
              <w:rPr>
                <w:sz w:val="28"/>
              </w:rPr>
              <w:t>програмного</w:t>
            </w:r>
            <w:r>
              <w:rPr>
                <w:spacing w:val="-32"/>
                <w:sz w:val="28"/>
              </w:rPr>
              <w:t xml:space="preserve"> </w:t>
            </w:r>
            <w:r>
              <w:rPr>
                <w:sz w:val="28"/>
              </w:rPr>
              <w:t>продукту</w:t>
            </w:r>
          </w:p>
          <w:p w:rsidR="00203B53" w:rsidRDefault="000F46BA">
            <w:pPr>
              <w:pStyle w:val="TableParagraph"/>
              <w:numPr>
                <w:ilvl w:val="0"/>
                <w:numId w:val="13"/>
              </w:numPr>
              <w:tabs>
                <w:tab w:val="left" w:pos="818"/>
                <w:tab w:val="left" w:pos="819"/>
              </w:tabs>
              <w:spacing w:before="2" w:line="357" w:lineRule="auto"/>
              <w:ind w:right="103"/>
              <w:rPr>
                <w:sz w:val="28"/>
              </w:rPr>
            </w:pPr>
            <w:r>
              <w:rPr>
                <w:sz w:val="28"/>
              </w:rPr>
              <w:t xml:space="preserve">Розробка нової </w:t>
            </w:r>
            <w:r>
              <w:rPr>
                <w:spacing w:val="-3"/>
                <w:sz w:val="28"/>
              </w:rPr>
              <w:t xml:space="preserve">функціональності </w:t>
            </w:r>
            <w:r>
              <w:rPr>
                <w:sz w:val="28"/>
              </w:rPr>
              <w:t xml:space="preserve">для </w:t>
            </w:r>
            <w:r>
              <w:rPr>
                <w:spacing w:val="-3"/>
                <w:sz w:val="28"/>
              </w:rPr>
              <w:t>соціальних</w:t>
            </w:r>
            <w:r>
              <w:rPr>
                <w:spacing w:val="-7"/>
                <w:sz w:val="28"/>
              </w:rPr>
              <w:t xml:space="preserve"> </w:t>
            </w:r>
            <w:r>
              <w:rPr>
                <w:sz w:val="28"/>
              </w:rPr>
              <w:t>мереж</w:t>
            </w:r>
          </w:p>
          <w:p w:rsidR="00203B53" w:rsidRDefault="000F46BA">
            <w:pPr>
              <w:pStyle w:val="TableParagraph"/>
              <w:numPr>
                <w:ilvl w:val="0"/>
                <w:numId w:val="13"/>
              </w:numPr>
              <w:tabs>
                <w:tab w:val="left" w:pos="818"/>
                <w:tab w:val="left" w:pos="819"/>
                <w:tab w:val="left" w:pos="2181"/>
                <w:tab w:val="left" w:pos="3620"/>
                <w:tab w:val="left" w:pos="4025"/>
              </w:tabs>
              <w:spacing w:before="16" w:line="357" w:lineRule="auto"/>
              <w:ind w:right="101"/>
              <w:rPr>
                <w:sz w:val="28"/>
              </w:rPr>
            </w:pPr>
            <w:r>
              <w:rPr>
                <w:sz w:val="28"/>
              </w:rPr>
              <w:t>Розробка</w:t>
            </w:r>
            <w:r>
              <w:rPr>
                <w:sz w:val="28"/>
              </w:rPr>
              <w:tab/>
            </w:r>
            <w:r>
              <w:rPr>
                <w:spacing w:val="-6"/>
                <w:sz w:val="28"/>
              </w:rPr>
              <w:t>інтеграції</w:t>
            </w:r>
            <w:r>
              <w:rPr>
                <w:spacing w:val="-6"/>
                <w:sz w:val="28"/>
              </w:rPr>
              <w:tab/>
            </w:r>
            <w:r>
              <w:rPr>
                <w:sz w:val="28"/>
              </w:rPr>
              <w:t>з</w:t>
            </w:r>
            <w:r>
              <w:rPr>
                <w:sz w:val="28"/>
              </w:rPr>
              <w:tab/>
            </w:r>
            <w:r>
              <w:rPr>
                <w:spacing w:val="-9"/>
                <w:sz w:val="28"/>
              </w:rPr>
              <w:t xml:space="preserve">іншими </w:t>
            </w:r>
            <w:r>
              <w:rPr>
                <w:spacing w:val="-5"/>
                <w:sz w:val="28"/>
              </w:rPr>
              <w:t>інформаційними</w:t>
            </w:r>
            <w:r>
              <w:rPr>
                <w:spacing w:val="23"/>
                <w:sz w:val="28"/>
              </w:rPr>
              <w:t xml:space="preserve"> </w:t>
            </w:r>
            <w:r>
              <w:rPr>
                <w:sz w:val="28"/>
              </w:rPr>
              <w:t>системами</w:t>
            </w:r>
          </w:p>
          <w:p w:rsidR="00203B53" w:rsidRDefault="000F46BA">
            <w:pPr>
              <w:pStyle w:val="TableParagraph"/>
              <w:numPr>
                <w:ilvl w:val="0"/>
                <w:numId w:val="13"/>
              </w:numPr>
              <w:tabs>
                <w:tab w:val="left" w:pos="818"/>
                <w:tab w:val="left" w:pos="819"/>
              </w:tabs>
              <w:spacing w:before="1"/>
              <w:ind w:hanging="362"/>
              <w:rPr>
                <w:sz w:val="28"/>
              </w:rPr>
            </w:pPr>
            <w:r>
              <w:rPr>
                <w:sz w:val="28"/>
              </w:rPr>
              <w:t>Просування</w:t>
            </w:r>
            <w:r>
              <w:rPr>
                <w:spacing w:val="-22"/>
                <w:sz w:val="28"/>
              </w:rPr>
              <w:t xml:space="preserve"> </w:t>
            </w:r>
            <w:r>
              <w:rPr>
                <w:sz w:val="28"/>
              </w:rPr>
              <w:t>бренду</w:t>
            </w:r>
          </w:p>
        </w:tc>
        <w:tc>
          <w:tcPr>
            <w:tcW w:w="5047" w:type="dxa"/>
          </w:tcPr>
          <w:p w:rsidR="00203B53" w:rsidRDefault="000F46BA">
            <w:pPr>
              <w:pStyle w:val="TableParagraph"/>
              <w:spacing w:line="301" w:lineRule="exact"/>
              <w:ind w:left="111"/>
              <w:rPr>
                <w:b/>
                <w:sz w:val="28"/>
              </w:rPr>
            </w:pPr>
            <w:r>
              <w:rPr>
                <w:b/>
                <w:sz w:val="28"/>
              </w:rPr>
              <w:t>Загрози:</w:t>
            </w:r>
          </w:p>
          <w:p w:rsidR="00203B53" w:rsidRDefault="000F46BA">
            <w:pPr>
              <w:pStyle w:val="TableParagraph"/>
              <w:numPr>
                <w:ilvl w:val="0"/>
                <w:numId w:val="12"/>
              </w:numPr>
              <w:tabs>
                <w:tab w:val="left" w:pos="832"/>
                <w:tab w:val="left" w:pos="833"/>
              </w:tabs>
              <w:spacing w:before="173"/>
              <w:rPr>
                <w:sz w:val="28"/>
              </w:rPr>
            </w:pPr>
            <w:r>
              <w:rPr>
                <w:spacing w:val="-5"/>
                <w:sz w:val="28"/>
              </w:rPr>
              <w:t>Відсутність</w:t>
            </w:r>
            <w:r>
              <w:rPr>
                <w:spacing w:val="27"/>
                <w:sz w:val="28"/>
              </w:rPr>
              <w:t xml:space="preserve"> </w:t>
            </w:r>
            <w:r>
              <w:rPr>
                <w:spacing w:val="-6"/>
                <w:sz w:val="28"/>
              </w:rPr>
              <w:t>інвестицій</w:t>
            </w:r>
          </w:p>
          <w:p w:rsidR="00203B53" w:rsidRDefault="000F46BA">
            <w:pPr>
              <w:pStyle w:val="TableParagraph"/>
              <w:numPr>
                <w:ilvl w:val="0"/>
                <w:numId w:val="12"/>
              </w:numPr>
              <w:tabs>
                <w:tab w:val="left" w:pos="832"/>
                <w:tab w:val="left" w:pos="833"/>
              </w:tabs>
              <w:spacing w:before="158"/>
              <w:rPr>
                <w:sz w:val="28"/>
              </w:rPr>
            </w:pPr>
            <w:r>
              <w:rPr>
                <w:sz w:val="28"/>
              </w:rPr>
              <w:t>Висока</w:t>
            </w:r>
            <w:r>
              <w:rPr>
                <w:spacing w:val="-16"/>
                <w:sz w:val="28"/>
              </w:rPr>
              <w:t xml:space="preserve"> </w:t>
            </w:r>
            <w:r>
              <w:rPr>
                <w:spacing w:val="-4"/>
                <w:sz w:val="28"/>
              </w:rPr>
              <w:t>конкуренція</w:t>
            </w:r>
          </w:p>
        </w:tc>
      </w:tr>
    </w:tbl>
    <w:p w:rsidR="00203B53" w:rsidRDefault="00203B53">
      <w:pPr>
        <w:pStyle w:val="BodyText"/>
        <w:spacing w:before="2"/>
        <w:rPr>
          <w:sz w:val="41"/>
        </w:rPr>
      </w:pPr>
    </w:p>
    <w:p w:rsidR="00203B53" w:rsidRDefault="000F46BA">
      <w:pPr>
        <w:pStyle w:val="BodyText"/>
        <w:spacing w:before="1" w:line="364" w:lineRule="auto"/>
        <w:ind w:left="401" w:right="253" w:firstLine="706"/>
        <w:jc w:val="both"/>
      </w:pPr>
      <w:r>
        <w:rPr>
          <w:spacing w:val="3"/>
        </w:rPr>
        <w:t xml:space="preserve">За </w:t>
      </w:r>
      <w:r>
        <w:rPr>
          <w:spacing w:val="-3"/>
        </w:rPr>
        <w:t xml:space="preserve">результатами SWOT-аналізу </w:t>
      </w:r>
      <w:r>
        <w:t xml:space="preserve">для </w:t>
      </w:r>
      <w:r>
        <w:rPr>
          <w:spacing w:val="-3"/>
        </w:rPr>
        <w:t xml:space="preserve">виведення </w:t>
      </w:r>
      <w:r>
        <w:t xml:space="preserve">стартап-проекту на </w:t>
      </w:r>
      <w:r>
        <w:rPr>
          <w:spacing w:val="-5"/>
        </w:rPr>
        <w:t xml:space="preserve">ринок </w:t>
      </w:r>
      <w:r>
        <w:t xml:space="preserve">розроблено </w:t>
      </w:r>
      <w:r>
        <w:rPr>
          <w:spacing w:val="3"/>
        </w:rPr>
        <w:t xml:space="preserve">ряд </w:t>
      </w:r>
      <w:r>
        <w:rPr>
          <w:spacing w:val="-4"/>
        </w:rPr>
        <w:t>альтернатив</w:t>
      </w:r>
      <w:r>
        <w:rPr>
          <w:spacing w:val="62"/>
        </w:rPr>
        <w:t xml:space="preserve"> </w:t>
      </w:r>
      <w:r>
        <w:t xml:space="preserve">ринкової </w:t>
      </w:r>
      <w:r>
        <w:rPr>
          <w:spacing w:val="-4"/>
        </w:rPr>
        <w:t>поведінки,</w:t>
      </w:r>
      <w:r>
        <w:rPr>
          <w:spacing w:val="62"/>
        </w:rPr>
        <w:t xml:space="preserve"> </w:t>
      </w:r>
      <w:r>
        <w:rPr>
          <w:spacing w:val="-5"/>
        </w:rPr>
        <w:t xml:space="preserve">що </w:t>
      </w:r>
      <w:r>
        <w:t xml:space="preserve">до впровадження стартап- проекту </w:t>
      </w:r>
      <w:r>
        <w:rPr>
          <w:spacing w:val="-4"/>
        </w:rPr>
        <w:t xml:space="preserve">(таблиця </w:t>
      </w:r>
      <w:r>
        <w:rPr>
          <w:spacing w:val="-5"/>
        </w:rPr>
        <w:t>4.13).</w:t>
      </w:r>
    </w:p>
    <w:p w:rsidR="00203B53" w:rsidRDefault="00203B53">
      <w:pPr>
        <w:spacing w:line="364" w:lineRule="auto"/>
        <w:jc w:val="both"/>
        <w:sectPr w:rsidR="00203B53">
          <w:pgSz w:w="11910" w:h="16850"/>
          <w:pgMar w:top="1020" w:right="280" w:bottom="280" w:left="740" w:header="707" w:footer="0" w:gutter="0"/>
          <w:cols w:space="720"/>
        </w:sectPr>
      </w:pPr>
    </w:p>
    <w:p w:rsidR="00203B53" w:rsidRDefault="00203B53">
      <w:pPr>
        <w:pStyle w:val="BodyText"/>
        <w:spacing w:before="2"/>
        <w:rPr>
          <w:sz w:val="21"/>
        </w:rPr>
      </w:pPr>
    </w:p>
    <w:p w:rsidR="00203B53" w:rsidRDefault="000F46BA">
      <w:pPr>
        <w:pStyle w:val="BodyText"/>
        <w:spacing w:before="94"/>
        <w:ind w:left="1107"/>
      </w:pPr>
      <w:r>
        <w:t>Таблиця 4.13. Альтернативи ринкового впровадження стартап-проекту</w:t>
      </w:r>
    </w:p>
    <w:p w:rsidR="00203B53" w:rsidRDefault="00203B53">
      <w:pPr>
        <w:pStyle w:val="BodyText"/>
        <w:spacing w:before="11"/>
        <w:rPr>
          <w:sz w:val="12"/>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41"/>
        <w:gridCol w:w="3785"/>
        <w:gridCol w:w="2988"/>
        <w:gridCol w:w="2478"/>
      </w:tblGrid>
      <w:tr w:rsidR="00203B53">
        <w:trPr>
          <w:trHeight w:val="1456"/>
        </w:trPr>
        <w:tc>
          <w:tcPr>
            <w:tcW w:w="841" w:type="dxa"/>
          </w:tcPr>
          <w:p w:rsidR="00203B53" w:rsidRDefault="000F46BA">
            <w:pPr>
              <w:pStyle w:val="TableParagraph"/>
              <w:spacing w:before="234" w:line="357" w:lineRule="auto"/>
              <w:ind w:left="202" w:right="203" w:firstLine="60"/>
              <w:rPr>
                <w:b/>
                <w:sz w:val="28"/>
              </w:rPr>
            </w:pPr>
            <w:r>
              <w:rPr>
                <w:b/>
                <w:sz w:val="28"/>
              </w:rPr>
              <w:t>№ п/п</w:t>
            </w:r>
          </w:p>
        </w:tc>
        <w:tc>
          <w:tcPr>
            <w:tcW w:w="3785" w:type="dxa"/>
          </w:tcPr>
          <w:p w:rsidR="00203B53" w:rsidRDefault="000F46BA">
            <w:pPr>
              <w:pStyle w:val="TableParagraph"/>
              <w:spacing w:line="357" w:lineRule="auto"/>
              <w:ind w:left="112" w:right="103"/>
              <w:jc w:val="center"/>
              <w:rPr>
                <w:b/>
                <w:sz w:val="28"/>
              </w:rPr>
            </w:pPr>
            <w:r>
              <w:rPr>
                <w:b/>
                <w:sz w:val="28"/>
              </w:rPr>
              <w:t>Альтернатива (орієнтовний комплекс заходів) ринкової поведінки</w:t>
            </w:r>
          </w:p>
        </w:tc>
        <w:tc>
          <w:tcPr>
            <w:tcW w:w="2988" w:type="dxa"/>
          </w:tcPr>
          <w:p w:rsidR="00203B53" w:rsidRDefault="000F46BA">
            <w:pPr>
              <w:pStyle w:val="TableParagraph"/>
              <w:spacing w:before="234" w:line="357" w:lineRule="auto"/>
              <w:ind w:left="217" w:right="213" w:firstLine="465"/>
              <w:rPr>
                <w:b/>
                <w:sz w:val="28"/>
              </w:rPr>
            </w:pPr>
            <w:r>
              <w:rPr>
                <w:b/>
                <w:sz w:val="28"/>
              </w:rPr>
              <w:t>Ймовірність отримання ресурсів</w:t>
            </w:r>
          </w:p>
        </w:tc>
        <w:tc>
          <w:tcPr>
            <w:tcW w:w="2478" w:type="dxa"/>
          </w:tcPr>
          <w:p w:rsidR="00203B53" w:rsidRDefault="00203B53">
            <w:pPr>
              <w:pStyle w:val="TableParagraph"/>
              <w:spacing w:before="2"/>
              <w:rPr>
                <w:sz w:val="41"/>
              </w:rPr>
            </w:pPr>
          </w:p>
          <w:p w:rsidR="00203B53" w:rsidRDefault="000F46BA">
            <w:pPr>
              <w:pStyle w:val="TableParagraph"/>
              <w:spacing w:before="1"/>
              <w:ind w:left="99" w:right="70"/>
              <w:jc w:val="center"/>
              <w:rPr>
                <w:b/>
                <w:sz w:val="28"/>
              </w:rPr>
            </w:pPr>
            <w:r>
              <w:rPr>
                <w:b/>
                <w:sz w:val="28"/>
              </w:rPr>
              <w:t>Строки реалізації</w:t>
            </w:r>
          </w:p>
        </w:tc>
      </w:tr>
      <w:tr w:rsidR="00203B53">
        <w:trPr>
          <w:trHeight w:val="1966"/>
        </w:trPr>
        <w:tc>
          <w:tcPr>
            <w:tcW w:w="841" w:type="dxa"/>
          </w:tcPr>
          <w:p w:rsidR="00203B53" w:rsidRDefault="00203B53">
            <w:pPr>
              <w:pStyle w:val="TableParagraph"/>
              <w:rPr>
                <w:sz w:val="32"/>
              </w:rPr>
            </w:pPr>
          </w:p>
          <w:p w:rsidR="00203B53" w:rsidRDefault="00203B53">
            <w:pPr>
              <w:pStyle w:val="TableParagraph"/>
              <w:spacing w:before="5"/>
              <w:rPr>
                <w:sz w:val="31"/>
              </w:rPr>
            </w:pPr>
          </w:p>
          <w:p w:rsidR="00203B53" w:rsidRDefault="000F46BA">
            <w:pPr>
              <w:pStyle w:val="TableParagraph"/>
              <w:ind w:left="97"/>
              <w:rPr>
                <w:sz w:val="28"/>
              </w:rPr>
            </w:pPr>
            <w:r>
              <w:rPr>
                <w:w w:val="101"/>
                <w:sz w:val="28"/>
              </w:rPr>
              <w:t>1</w:t>
            </w:r>
          </w:p>
        </w:tc>
        <w:tc>
          <w:tcPr>
            <w:tcW w:w="3785" w:type="dxa"/>
          </w:tcPr>
          <w:p w:rsidR="00203B53" w:rsidRDefault="000F46BA">
            <w:pPr>
              <w:pStyle w:val="TableParagraph"/>
              <w:tabs>
                <w:tab w:val="left" w:pos="2422"/>
              </w:tabs>
              <w:spacing w:before="8"/>
              <w:ind w:left="112"/>
              <w:rPr>
                <w:sz w:val="28"/>
              </w:rPr>
            </w:pPr>
            <w:r>
              <w:rPr>
                <w:spacing w:val="-3"/>
                <w:sz w:val="28"/>
              </w:rPr>
              <w:t>Залучення</w:t>
            </w:r>
            <w:r>
              <w:rPr>
                <w:spacing w:val="-3"/>
                <w:sz w:val="28"/>
              </w:rPr>
              <w:tab/>
            </w:r>
            <w:r>
              <w:rPr>
                <w:spacing w:val="-6"/>
                <w:sz w:val="28"/>
              </w:rPr>
              <w:t>інвестицій</w:t>
            </w:r>
          </w:p>
          <w:p w:rsidR="00203B53" w:rsidRDefault="000F46BA">
            <w:pPr>
              <w:pStyle w:val="TableParagraph"/>
              <w:tabs>
                <w:tab w:val="left" w:pos="2135"/>
              </w:tabs>
              <w:spacing w:before="159"/>
              <w:ind w:left="112"/>
              <w:rPr>
                <w:sz w:val="28"/>
              </w:rPr>
            </w:pPr>
            <w:r>
              <w:rPr>
                <w:sz w:val="28"/>
              </w:rPr>
              <w:t>(розробка</w:t>
            </w:r>
            <w:r>
              <w:rPr>
                <w:sz w:val="28"/>
              </w:rPr>
              <w:tab/>
            </w:r>
            <w:r>
              <w:rPr>
                <w:spacing w:val="-5"/>
                <w:sz w:val="28"/>
              </w:rPr>
              <w:t>програмного</w:t>
            </w:r>
          </w:p>
          <w:p w:rsidR="00203B53" w:rsidRDefault="000F46BA">
            <w:pPr>
              <w:pStyle w:val="TableParagraph"/>
              <w:tabs>
                <w:tab w:val="left" w:pos="2632"/>
              </w:tabs>
              <w:spacing w:before="158" w:line="357" w:lineRule="auto"/>
              <w:ind w:left="112" w:right="104"/>
              <w:rPr>
                <w:sz w:val="28"/>
              </w:rPr>
            </w:pPr>
            <w:r>
              <w:rPr>
                <w:sz w:val="28"/>
              </w:rPr>
              <w:t>продукту,</w:t>
            </w:r>
            <w:r>
              <w:rPr>
                <w:sz w:val="28"/>
              </w:rPr>
              <w:tab/>
            </w:r>
            <w:r>
              <w:rPr>
                <w:spacing w:val="-6"/>
                <w:sz w:val="28"/>
              </w:rPr>
              <w:t xml:space="preserve">реклама, </w:t>
            </w:r>
            <w:r>
              <w:rPr>
                <w:sz w:val="28"/>
              </w:rPr>
              <w:t>просування</w:t>
            </w:r>
            <w:r>
              <w:rPr>
                <w:spacing w:val="-21"/>
                <w:sz w:val="28"/>
              </w:rPr>
              <w:t xml:space="preserve"> </w:t>
            </w:r>
            <w:r>
              <w:rPr>
                <w:sz w:val="28"/>
              </w:rPr>
              <w:t>бренду)</w:t>
            </w:r>
          </w:p>
        </w:tc>
        <w:tc>
          <w:tcPr>
            <w:tcW w:w="2988" w:type="dxa"/>
          </w:tcPr>
          <w:p w:rsidR="00203B53" w:rsidRDefault="00203B53">
            <w:pPr>
              <w:pStyle w:val="TableParagraph"/>
              <w:rPr>
                <w:sz w:val="32"/>
              </w:rPr>
            </w:pPr>
          </w:p>
          <w:p w:rsidR="00203B53" w:rsidRDefault="00203B53">
            <w:pPr>
              <w:pStyle w:val="TableParagraph"/>
              <w:spacing w:before="5"/>
              <w:rPr>
                <w:sz w:val="31"/>
              </w:rPr>
            </w:pPr>
          </w:p>
          <w:p w:rsidR="00203B53" w:rsidRDefault="000F46BA">
            <w:pPr>
              <w:pStyle w:val="TableParagraph"/>
              <w:ind w:left="1223"/>
              <w:rPr>
                <w:sz w:val="28"/>
              </w:rPr>
            </w:pPr>
            <w:r>
              <w:rPr>
                <w:sz w:val="28"/>
              </w:rPr>
              <w:t>60%</w:t>
            </w:r>
          </w:p>
        </w:tc>
        <w:tc>
          <w:tcPr>
            <w:tcW w:w="2478" w:type="dxa"/>
          </w:tcPr>
          <w:p w:rsidR="00203B53" w:rsidRDefault="00203B53">
            <w:pPr>
              <w:pStyle w:val="TableParagraph"/>
              <w:rPr>
                <w:sz w:val="32"/>
              </w:rPr>
            </w:pPr>
          </w:p>
          <w:p w:rsidR="00203B53" w:rsidRDefault="00203B53">
            <w:pPr>
              <w:pStyle w:val="TableParagraph"/>
              <w:spacing w:before="5"/>
              <w:rPr>
                <w:sz w:val="31"/>
              </w:rPr>
            </w:pPr>
          </w:p>
          <w:p w:rsidR="00203B53" w:rsidRDefault="000F46BA">
            <w:pPr>
              <w:pStyle w:val="TableParagraph"/>
              <w:ind w:left="84" w:right="70"/>
              <w:jc w:val="center"/>
              <w:rPr>
                <w:sz w:val="28"/>
              </w:rPr>
            </w:pPr>
            <w:r>
              <w:rPr>
                <w:sz w:val="28"/>
              </w:rPr>
              <w:t>12 місяців</w:t>
            </w:r>
          </w:p>
        </w:tc>
      </w:tr>
      <w:tr w:rsidR="00203B53">
        <w:trPr>
          <w:trHeight w:val="961"/>
        </w:trPr>
        <w:tc>
          <w:tcPr>
            <w:tcW w:w="841" w:type="dxa"/>
          </w:tcPr>
          <w:p w:rsidR="00203B53" w:rsidRDefault="000F46BA">
            <w:pPr>
              <w:pStyle w:val="TableParagraph"/>
              <w:spacing w:before="234"/>
              <w:ind w:left="97"/>
              <w:rPr>
                <w:sz w:val="28"/>
              </w:rPr>
            </w:pPr>
            <w:r>
              <w:rPr>
                <w:w w:val="101"/>
                <w:sz w:val="28"/>
              </w:rPr>
              <w:t>2</w:t>
            </w:r>
          </w:p>
        </w:tc>
        <w:tc>
          <w:tcPr>
            <w:tcW w:w="3785" w:type="dxa"/>
          </w:tcPr>
          <w:p w:rsidR="00203B53" w:rsidRDefault="000F46BA">
            <w:pPr>
              <w:pStyle w:val="TableParagraph"/>
              <w:tabs>
                <w:tab w:val="left" w:pos="1730"/>
                <w:tab w:val="left" w:pos="3484"/>
              </w:tabs>
              <w:spacing w:line="301" w:lineRule="exact"/>
              <w:ind w:left="112"/>
              <w:rPr>
                <w:sz w:val="28"/>
              </w:rPr>
            </w:pPr>
            <w:r>
              <w:rPr>
                <w:spacing w:val="-5"/>
                <w:sz w:val="28"/>
              </w:rPr>
              <w:t>Інтеграція</w:t>
            </w:r>
            <w:r>
              <w:rPr>
                <w:spacing w:val="-5"/>
                <w:sz w:val="28"/>
              </w:rPr>
              <w:tab/>
            </w:r>
            <w:r>
              <w:rPr>
                <w:spacing w:val="-3"/>
                <w:sz w:val="28"/>
              </w:rPr>
              <w:t>(співпраця)</w:t>
            </w:r>
            <w:r>
              <w:rPr>
                <w:spacing w:val="-3"/>
                <w:sz w:val="28"/>
              </w:rPr>
              <w:tab/>
            </w:r>
            <w:r>
              <w:rPr>
                <w:spacing w:val="-10"/>
                <w:sz w:val="28"/>
              </w:rPr>
              <w:t>із</w:t>
            </w:r>
          </w:p>
          <w:p w:rsidR="00203B53" w:rsidRDefault="000F46BA">
            <w:pPr>
              <w:pStyle w:val="TableParagraph"/>
              <w:spacing w:before="173"/>
              <w:ind w:left="112"/>
              <w:rPr>
                <w:sz w:val="28"/>
              </w:rPr>
            </w:pPr>
            <w:r>
              <w:rPr>
                <w:sz w:val="28"/>
              </w:rPr>
              <w:t>конкурентами</w:t>
            </w:r>
          </w:p>
        </w:tc>
        <w:tc>
          <w:tcPr>
            <w:tcW w:w="2988" w:type="dxa"/>
          </w:tcPr>
          <w:p w:rsidR="00203B53" w:rsidRDefault="000F46BA">
            <w:pPr>
              <w:pStyle w:val="TableParagraph"/>
              <w:spacing w:before="234"/>
              <w:ind w:left="1223"/>
              <w:rPr>
                <w:sz w:val="28"/>
              </w:rPr>
            </w:pPr>
            <w:r>
              <w:rPr>
                <w:sz w:val="28"/>
              </w:rPr>
              <w:t>7</w:t>
            </w:r>
            <w:r w:rsidR="003F2FD7">
              <w:rPr>
                <w:sz w:val="28"/>
              </w:rPr>
              <w:t>5</w:t>
            </w:r>
            <w:r>
              <w:rPr>
                <w:sz w:val="28"/>
              </w:rPr>
              <w:t>%</w:t>
            </w:r>
          </w:p>
        </w:tc>
        <w:tc>
          <w:tcPr>
            <w:tcW w:w="2478" w:type="dxa"/>
          </w:tcPr>
          <w:p w:rsidR="00203B53" w:rsidRDefault="000F46BA">
            <w:pPr>
              <w:pStyle w:val="TableParagraph"/>
              <w:spacing w:before="234"/>
              <w:ind w:left="84" w:right="70"/>
              <w:jc w:val="center"/>
              <w:rPr>
                <w:sz w:val="28"/>
              </w:rPr>
            </w:pPr>
            <w:r>
              <w:rPr>
                <w:sz w:val="28"/>
              </w:rPr>
              <w:t>3</w:t>
            </w:r>
            <w:r w:rsidR="003F2FD7">
              <w:rPr>
                <w:sz w:val="28"/>
              </w:rPr>
              <w:t>0</w:t>
            </w:r>
            <w:r>
              <w:rPr>
                <w:sz w:val="28"/>
              </w:rPr>
              <w:t xml:space="preserve"> місяців</w:t>
            </w:r>
          </w:p>
        </w:tc>
      </w:tr>
      <w:tr w:rsidR="00203B53">
        <w:trPr>
          <w:trHeight w:val="961"/>
        </w:trPr>
        <w:tc>
          <w:tcPr>
            <w:tcW w:w="841" w:type="dxa"/>
          </w:tcPr>
          <w:p w:rsidR="00203B53" w:rsidRDefault="000F46BA">
            <w:pPr>
              <w:pStyle w:val="TableParagraph"/>
              <w:spacing w:before="234"/>
              <w:ind w:left="97"/>
              <w:rPr>
                <w:sz w:val="28"/>
              </w:rPr>
            </w:pPr>
            <w:r>
              <w:rPr>
                <w:w w:val="101"/>
                <w:sz w:val="28"/>
              </w:rPr>
              <w:t>3</w:t>
            </w:r>
          </w:p>
        </w:tc>
        <w:tc>
          <w:tcPr>
            <w:tcW w:w="3785" w:type="dxa"/>
          </w:tcPr>
          <w:p w:rsidR="00203B53" w:rsidRDefault="000F46BA">
            <w:pPr>
              <w:pStyle w:val="TableParagraph"/>
              <w:tabs>
                <w:tab w:val="left" w:pos="1206"/>
                <w:tab w:val="left" w:pos="2391"/>
              </w:tabs>
              <w:spacing w:line="316" w:lineRule="exact"/>
              <w:ind w:left="112"/>
              <w:rPr>
                <w:sz w:val="28"/>
              </w:rPr>
            </w:pPr>
            <w:r>
              <w:rPr>
                <w:sz w:val="28"/>
              </w:rPr>
              <w:t>Гнучка</w:t>
            </w:r>
            <w:r>
              <w:rPr>
                <w:sz w:val="28"/>
              </w:rPr>
              <w:tab/>
              <w:t>система</w:t>
            </w:r>
            <w:r>
              <w:rPr>
                <w:sz w:val="28"/>
              </w:rPr>
              <w:tab/>
            </w:r>
            <w:r>
              <w:rPr>
                <w:spacing w:val="-3"/>
                <w:sz w:val="28"/>
              </w:rPr>
              <w:t>лояльності</w:t>
            </w:r>
          </w:p>
          <w:p w:rsidR="00203B53" w:rsidRDefault="000F46BA">
            <w:pPr>
              <w:pStyle w:val="TableParagraph"/>
              <w:spacing w:before="158"/>
              <w:ind w:left="112"/>
              <w:rPr>
                <w:sz w:val="28"/>
              </w:rPr>
            </w:pPr>
            <w:r>
              <w:rPr>
                <w:sz w:val="28"/>
              </w:rPr>
              <w:t>для корпоративних клієнтів</w:t>
            </w:r>
          </w:p>
        </w:tc>
        <w:tc>
          <w:tcPr>
            <w:tcW w:w="2988" w:type="dxa"/>
          </w:tcPr>
          <w:p w:rsidR="00203B53" w:rsidRDefault="003F2FD7">
            <w:pPr>
              <w:pStyle w:val="TableParagraph"/>
              <w:spacing w:before="234"/>
              <w:ind w:left="1223"/>
              <w:rPr>
                <w:sz w:val="28"/>
              </w:rPr>
            </w:pPr>
            <w:r>
              <w:rPr>
                <w:sz w:val="28"/>
              </w:rPr>
              <w:t>75</w:t>
            </w:r>
            <w:r w:rsidR="000F46BA">
              <w:rPr>
                <w:sz w:val="28"/>
              </w:rPr>
              <w:t>%</w:t>
            </w:r>
          </w:p>
        </w:tc>
        <w:tc>
          <w:tcPr>
            <w:tcW w:w="2478" w:type="dxa"/>
          </w:tcPr>
          <w:p w:rsidR="00203B53" w:rsidRDefault="003F2FD7">
            <w:pPr>
              <w:pStyle w:val="TableParagraph"/>
              <w:spacing w:before="234"/>
              <w:ind w:left="70" w:right="70"/>
              <w:jc w:val="center"/>
              <w:rPr>
                <w:sz w:val="28"/>
              </w:rPr>
            </w:pPr>
            <w:r>
              <w:rPr>
                <w:sz w:val="28"/>
              </w:rPr>
              <w:t xml:space="preserve">8 </w:t>
            </w:r>
            <w:r w:rsidR="000F46BA">
              <w:rPr>
                <w:sz w:val="28"/>
              </w:rPr>
              <w:t>місяців</w:t>
            </w:r>
          </w:p>
        </w:tc>
      </w:tr>
    </w:tbl>
    <w:p w:rsidR="00203B53" w:rsidRDefault="00203B53">
      <w:pPr>
        <w:pStyle w:val="BodyText"/>
        <w:spacing w:before="2"/>
        <w:rPr>
          <w:sz w:val="41"/>
        </w:rPr>
      </w:pPr>
    </w:p>
    <w:p w:rsidR="00203B53" w:rsidRDefault="000F46BA">
      <w:pPr>
        <w:pStyle w:val="BodyText"/>
        <w:spacing w:line="357" w:lineRule="auto"/>
        <w:ind w:left="401" w:right="302" w:firstLine="706"/>
        <w:jc w:val="both"/>
      </w:pPr>
      <w:r>
        <w:t>Альтернативи обиралися з оглядом на строки реалізації проекту, ймовірність отримання ресурсів для запуску стартапу та потенційні проекти конкурентів, що також можуть бути виведені на ринок у найближчий час (таблиця 4.9).</w:t>
      </w:r>
    </w:p>
    <w:p w:rsidR="00203B53" w:rsidRDefault="00203B53">
      <w:pPr>
        <w:pStyle w:val="BodyText"/>
        <w:rPr>
          <w:sz w:val="32"/>
        </w:rPr>
      </w:pPr>
    </w:p>
    <w:p w:rsidR="00203B53" w:rsidRDefault="000F46BA">
      <w:pPr>
        <w:pStyle w:val="Heading3"/>
        <w:numPr>
          <w:ilvl w:val="1"/>
          <w:numId w:val="19"/>
        </w:numPr>
        <w:tabs>
          <w:tab w:val="left" w:pos="1812"/>
          <w:tab w:val="left" w:pos="1813"/>
        </w:tabs>
        <w:spacing w:before="207"/>
      </w:pPr>
      <w:bookmarkStart w:id="29" w:name="_bookmark20"/>
      <w:bookmarkEnd w:id="29"/>
      <w:r>
        <w:rPr>
          <w:spacing w:val="2"/>
        </w:rPr>
        <w:t xml:space="preserve">Розроблення </w:t>
      </w:r>
      <w:r>
        <w:t xml:space="preserve">ринкової </w:t>
      </w:r>
      <w:r>
        <w:rPr>
          <w:spacing w:val="-4"/>
        </w:rPr>
        <w:t>стратегії</w:t>
      </w:r>
      <w:r>
        <w:rPr>
          <w:spacing w:val="9"/>
        </w:rPr>
        <w:t xml:space="preserve"> </w:t>
      </w:r>
      <w:r>
        <w:t>стартап-проекту</w:t>
      </w:r>
    </w:p>
    <w:p w:rsidR="00203B53" w:rsidRDefault="00203B53">
      <w:pPr>
        <w:pStyle w:val="BodyText"/>
        <w:rPr>
          <w:b/>
          <w:sz w:val="34"/>
        </w:rPr>
      </w:pPr>
    </w:p>
    <w:p w:rsidR="00203B53" w:rsidRDefault="00203B53">
      <w:pPr>
        <w:pStyle w:val="BodyText"/>
        <w:spacing w:before="5"/>
        <w:rPr>
          <w:b/>
          <w:sz w:val="31"/>
        </w:rPr>
      </w:pPr>
    </w:p>
    <w:p w:rsidR="00203B53" w:rsidRDefault="000F46BA">
      <w:pPr>
        <w:pStyle w:val="BodyText"/>
        <w:spacing w:line="357" w:lineRule="auto"/>
        <w:ind w:left="401" w:right="277" w:firstLine="706"/>
        <w:jc w:val="both"/>
      </w:pPr>
      <w:r>
        <w:rPr>
          <w:spacing w:val="-5"/>
        </w:rPr>
        <w:t xml:space="preserve">Важливим </w:t>
      </w:r>
      <w:r>
        <w:rPr>
          <w:spacing w:val="-3"/>
        </w:rPr>
        <w:t xml:space="preserve">етапом </w:t>
      </w:r>
      <w:r>
        <w:t xml:space="preserve">маркетингового </w:t>
      </w:r>
      <w:r>
        <w:rPr>
          <w:spacing w:val="-6"/>
        </w:rPr>
        <w:t xml:space="preserve">аналізу </w:t>
      </w:r>
      <w:r>
        <w:t xml:space="preserve">є розроблення ринкової </w:t>
      </w:r>
      <w:r>
        <w:rPr>
          <w:spacing w:val="-5"/>
        </w:rPr>
        <w:t xml:space="preserve">стратегії </w:t>
      </w:r>
      <w:r>
        <w:t xml:space="preserve">проекту. </w:t>
      </w:r>
      <w:r>
        <w:rPr>
          <w:spacing w:val="-11"/>
        </w:rPr>
        <w:t xml:space="preserve">Під </w:t>
      </w:r>
      <w:r>
        <w:t xml:space="preserve">час цього </w:t>
      </w:r>
      <w:r>
        <w:rPr>
          <w:spacing w:val="-5"/>
        </w:rPr>
        <w:t xml:space="preserve">етапу </w:t>
      </w:r>
      <w:r>
        <w:t xml:space="preserve">визначаються ринкові </w:t>
      </w:r>
      <w:r>
        <w:rPr>
          <w:spacing w:val="-11"/>
        </w:rPr>
        <w:t xml:space="preserve">цілі, </w:t>
      </w:r>
      <w:r>
        <w:rPr>
          <w:spacing w:val="-3"/>
        </w:rPr>
        <w:t xml:space="preserve">та </w:t>
      </w:r>
      <w:r>
        <w:t xml:space="preserve">визначаються </w:t>
      </w:r>
      <w:r>
        <w:rPr>
          <w:spacing w:val="-4"/>
        </w:rPr>
        <w:t xml:space="preserve">оптимальні </w:t>
      </w:r>
      <w:r>
        <w:t>можливості поширення</w:t>
      </w:r>
      <w:r>
        <w:rPr>
          <w:spacing w:val="-53"/>
        </w:rPr>
        <w:t xml:space="preserve"> </w:t>
      </w:r>
      <w:r>
        <w:t xml:space="preserve">на </w:t>
      </w:r>
      <w:r>
        <w:rPr>
          <w:spacing w:val="-2"/>
        </w:rPr>
        <w:t>ринку.</w:t>
      </w:r>
    </w:p>
    <w:p w:rsidR="00203B53" w:rsidRDefault="000F46BA">
      <w:pPr>
        <w:pStyle w:val="BodyText"/>
        <w:spacing w:before="2" w:line="364" w:lineRule="auto"/>
        <w:ind w:left="401" w:right="295" w:firstLine="706"/>
        <w:jc w:val="both"/>
      </w:pPr>
      <w:r>
        <w:rPr>
          <w:spacing w:val="-3"/>
        </w:rPr>
        <w:t xml:space="preserve">Для </w:t>
      </w:r>
      <w:r>
        <w:t xml:space="preserve">початку визначаються </w:t>
      </w:r>
      <w:r>
        <w:rPr>
          <w:spacing w:val="-4"/>
        </w:rPr>
        <w:t xml:space="preserve">цільові </w:t>
      </w:r>
      <w:r>
        <w:t xml:space="preserve">групи </w:t>
      </w:r>
      <w:r>
        <w:rPr>
          <w:spacing w:val="-4"/>
        </w:rPr>
        <w:t>потенційних</w:t>
      </w:r>
      <w:r>
        <w:rPr>
          <w:spacing w:val="62"/>
        </w:rPr>
        <w:t xml:space="preserve"> </w:t>
      </w:r>
      <w:r>
        <w:t xml:space="preserve">споживачів </w:t>
      </w:r>
      <w:r>
        <w:rPr>
          <w:spacing w:val="-4"/>
        </w:rPr>
        <w:t xml:space="preserve">(таблиця </w:t>
      </w:r>
      <w:r>
        <w:rPr>
          <w:spacing w:val="-5"/>
        </w:rPr>
        <w:t xml:space="preserve">4.14), що </w:t>
      </w:r>
      <w:r>
        <w:t xml:space="preserve">робить можливим </w:t>
      </w:r>
      <w:r>
        <w:rPr>
          <w:spacing w:val="-4"/>
        </w:rPr>
        <w:t xml:space="preserve">вибір стратегії </w:t>
      </w:r>
      <w:r>
        <w:rPr>
          <w:spacing w:val="-3"/>
        </w:rPr>
        <w:t xml:space="preserve">охоплення </w:t>
      </w:r>
      <w:r>
        <w:rPr>
          <w:spacing w:val="-2"/>
        </w:rPr>
        <w:t xml:space="preserve">ринку, </w:t>
      </w:r>
      <w:r>
        <w:rPr>
          <w:spacing w:val="-5"/>
        </w:rPr>
        <w:t>визначення</w:t>
      </w:r>
      <w:r>
        <w:rPr>
          <w:spacing w:val="60"/>
        </w:rPr>
        <w:t xml:space="preserve"> </w:t>
      </w:r>
      <w:r>
        <w:rPr>
          <w:spacing w:val="-3"/>
        </w:rPr>
        <w:t>орієнтованих</w:t>
      </w:r>
      <w:r>
        <w:rPr>
          <w:spacing w:val="-18"/>
        </w:rPr>
        <w:t xml:space="preserve"> </w:t>
      </w:r>
      <w:r>
        <w:t>споживачів.</w:t>
      </w:r>
    </w:p>
    <w:p w:rsidR="00203B53" w:rsidRDefault="00203B53">
      <w:pPr>
        <w:spacing w:line="364" w:lineRule="auto"/>
        <w:jc w:val="both"/>
        <w:sectPr w:rsidR="00203B53">
          <w:pgSz w:w="11910" w:h="16850"/>
          <w:pgMar w:top="1020" w:right="280" w:bottom="280" w:left="740" w:header="707" w:footer="0" w:gutter="0"/>
          <w:cols w:space="720"/>
        </w:sectPr>
      </w:pPr>
    </w:p>
    <w:p w:rsidR="00203B53" w:rsidRDefault="00203B53">
      <w:pPr>
        <w:pStyle w:val="BodyText"/>
        <w:rPr>
          <w:sz w:val="20"/>
        </w:rPr>
      </w:pPr>
    </w:p>
    <w:p w:rsidR="00203B53" w:rsidRDefault="00203B53">
      <w:pPr>
        <w:pStyle w:val="BodyText"/>
        <w:rPr>
          <w:sz w:val="20"/>
        </w:rPr>
      </w:pPr>
    </w:p>
    <w:p w:rsidR="00203B53" w:rsidRDefault="00203B53">
      <w:pPr>
        <w:pStyle w:val="BodyText"/>
        <w:rPr>
          <w:sz w:val="20"/>
        </w:rPr>
      </w:pPr>
    </w:p>
    <w:p w:rsidR="00203B53" w:rsidRDefault="00203B53">
      <w:pPr>
        <w:pStyle w:val="BodyText"/>
        <w:spacing w:before="6"/>
        <w:rPr>
          <w:sz w:val="22"/>
        </w:rPr>
      </w:pPr>
    </w:p>
    <w:p w:rsidR="00203B53" w:rsidRDefault="000F46BA">
      <w:pPr>
        <w:pStyle w:val="BodyText"/>
        <w:spacing w:before="94"/>
        <w:ind w:left="1107"/>
      </w:pPr>
      <w:r>
        <w:t>Таблиця 4.14. Вибір цільових груп потенційних споживачів</w:t>
      </w:r>
    </w:p>
    <w:p w:rsidR="00203B53" w:rsidRDefault="00203B53">
      <w:pPr>
        <w:pStyle w:val="BodyText"/>
        <w:spacing w:before="7"/>
        <w:rPr>
          <w:sz w:val="15"/>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41"/>
        <w:gridCol w:w="1998"/>
        <w:gridCol w:w="1697"/>
        <w:gridCol w:w="1562"/>
        <w:gridCol w:w="1412"/>
        <w:gridCol w:w="2734"/>
      </w:tblGrid>
      <w:tr w:rsidR="00203B53">
        <w:trPr>
          <w:trHeight w:val="2882"/>
        </w:trPr>
        <w:tc>
          <w:tcPr>
            <w:tcW w:w="841"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line="357" w:lineRule="auto"/>
              <w:ind w:left="202" w:right="203" w:firstLine="60"/>
              <w:rPr>
                <w:b/>
                <w:sz w:val="28"/>
              </w:rPr>
            </w:pPr>
            <w:r>
              <w:rPr>
                <w:b/>
                <w:sz w:val="28"/>
              </w:rPr>
              <w:t>№ п/п</w:t>
            </w:r>
          </w:p>
        </w:tc>
        <w:tc>
          <w:tcPr>
            <w:tcW w:w="1998" w:type="dxa"/>
          </w:tcPr>
          <w:p w:rsidR="00203B53" w:rsidRDefault="000F46BA">
            <w:pPr>
              <w:pStyle w:val="TableParagraph"/>
              <w:spacing w:line="301" w:lineRule="exact"/>
              <w:ind w:left="445" w:right="440"/>
              <w:jc w:val="center"/>
              <w:rPr>
                <w:b/>
                <w:sz w:val="28"/>
              </w:rPr>
            </w:pPr>
            <w:r>
              <w:rPr>
                <w:b/>
                <w:sz w:val="28"/>
              </w:rPr>
              <w:t>Опис</w:t>
            </w:r>
          </w:p>
          <w:p w:rsidR="00203B53" w:rsidRDefault="000F46BA">
            <w:pPr>
              <w:pStyle w:val="TableParagraph"/>
              <w:spacing w:before="158" w:line="362" w:lineRule="auto"/>
              <w:ind w:left="188" w:right="163" w:hanging="32"/>
              <w:jc w:val="center"/>
              <w:rPr>
                <w:b/>
                <w:sz w:val="28"/>
              </w:rPr>
            </w:pPr>
            <w:r>
              <w:rPr>
                <w:b/>
                <w:sz w:val="28"/>
              </w:rPr>
              <w:t>профілю цільової групи потенційних</w:t>
            </w:r>
          </w:p>
          <w:p w:rsidR="00203B53" w:rsidRDefault="000F46BA">
            <w:pPr>
              <w:pStyle w:val="TableParagraph"/>
              <w:spacing w:line="314" w:lineRule="exact"/>
              <w:ind w:left="457" w:right="440"/>
              <w:jc w:val="center"/>
              <w:rPr>
                <w:b/>
                <w:sz w:val="28"/>
              </w:rPr>
            </w:pPr>
            <w:r>
              <w:rPr>
                <w:b/>
                <w:sz w:val="28"/>
              </w:rPr>
              <w:t>клієнтів</w:t>
            </w:r>
          </w:p>
        </w:tc>
        <w:tc>
          <w:tcPr>
            <w:tcW w:w="1697" w:type="dxa"/>
          </w:tcPr>
          <w:p w:rsidR="00203B53" w:rsidRDefault="00203B53">
            <w:pPr>
              <w:pStyle w:val="TableParagraph"/>
              <w:spacing w:before="10"/>
              <w:rPr>
                <w:sz w:val="39"/>
              </w:rPr>
            </w:pPr>
          </w:p>
          <w:p w:rsidR="00203B53" w:rsidRDefault="000F46BA">
            <w:pPr>
              <w:pStyle w:val="TableParagraph"/>
              <w:spacing w:line="362" w:lineRule="auto"/>
              <w:ind w:left="96" w:right="95" w:hanging="3"/>
              <w:jc w:val="center"/>
              <w:rPr>
                <w:b/>
                <w:sz w:val="28"/>
              </w:rPr>
            </w:pPr>
            <w:r>
              <w:rPr>
                <w:b/>
                <w:sz w:val="28"/>
              </w:rPr>
              <w:t>Готовність споживачів сприйняти продукт</w:t>
            </w:r>
          </w:p>
        </w:tc>
        <w:tc>
          <w:tcPr>
            <w:tcW w:w="1562" w:type="dxa"/>
          </w:tcPr>
          <w:p w:rsidR="00203B53" w:rsidRDefault="000F46BA">
            <w:pPr>
              <w:pStyle w:val="TableParagraph"/>
              <w:spacing w:line="301" w:lineRule="exact"/>
              <w:ind w:left="91" w:right="79"/>
              <w:jc w:val="center"/>
              <w:rPr>
                <w:b/>
                <w:sz w:val="28"/>
              </w:rPr>
            </w:pPr>
            <w:proofErr w:type="spellStart"/>
            <w:r>
              <w:rPr>
                <w:b/>
                <w:sz w:val="28"/>
              </w:rPr>
              <w:t>Орієнтовн</w:t>
            </w:r>
            <w:proofErr w:type="spellEnd"/>
          </w:p>
          <w:p w:rsidR="00203B53" w:rsidRDefault="000F46BA">
            <w:pPr>
              <w:pStyle w:val="TableParagraph"/>
              <w:spacing w:before="158" w:line="362" w:lineRule="auto"/>
              <w:ind w:left="202" w:right="168"/>
              <w:jc w:val="center"/>
              <w:rPr>
                <w:b/>
                <w:sz w:val="28"/>
              </w:rPr>
            </w:pPr>
            <w:proofErr w:type="spellStart"/>
            <w:r>
              <w:rPr>
                <w:b/>
                <w:sz w:val="28"/>
              </w:rPr>
              <w:t>ий</w:t>
            </w:r>
            <w:proofErr w:type="spellEnd"/>
            <w:r>
              <w:rPr>
                <w:b/>
                <w:sz w:val="28"/>
              </w:rPr>
              <w:t xml:space="preserve"> попит в межах цільової групи</w:t>
            </w:r>
          </w:p>
          <w:p w:rsidR="00203B53" w:rsidRDefault="000F46BA">
            <w:pPr>
              <w:pStyle w:val="TableParagraph"/>
              <w:spacing w:line="314" w:lineRule="exact"/>
              <w:ind w:left="97" w:right="65"/>
              <w:jc w:val="center"/>
              <w:rPr>
                <w:b/>
                <w:sz w:val="28"/>
              </w:rPr>
            </w:pPr>
            <w:r>
              <w:rPr>
                <w:b/>
                <w:sz w:val="28"/>
              </w:rPr>
              <w:t>(сегменту)</w:t>
            </w:r>
          </w:p>
        </w:tc>
        <w:tc>
          <w:tcPr>
            <w:tcW w:w="1412" w:type="dxa"/>
          </w:tcPr>
          <w:p w:rsidR="00203B53" w:rsidRDefault="000F46BA">
            <w:pPr>
              <w:pStyle w:val="TableParagraph"/>
              <w:spacing w:before="218" w:line="360" w:lineRule="auto"/>
              <w:ind w:left="127" w:right="109"/>
              <w:jc w:val="center"/>
              <w:rPr>
                <w:b/>
                <w:sz w:val="28"/>
              </w:rPr>
            </w:pPr>
            <w:proofErr w:type="spellStart"/>
            <w:r>
              <w:rPr>
                <w:b/>
                <w:sz w:val="28"/>
              </w:rPr>
              <w:t>Інтенсив</w:t>
            </w:r>
            <w:proofErr w:type="spellEnd"/>
            <w:r>
              <w:rPr>
                <w:b/>
                <w:sz w:val="28"/>
              </w:rPr>
              <w:t xml:space="preserve"> </w:t>
            </w:r>
            <w:proofErr w:type="spellStart"/>
            <w:r>
              <w:rPr>
                <w:b/>
                <w:sz w:val="28"/>
              </w:rPr>
              <w:t>ність</w:t>
            </w:r>
            <w:proofErr w:type="spellEnd"/>
            <w:r>
              <w:rPr>
                <w:b/>
                <w:sz w:val="28"/>
              </w:rPr>
              <w:t xml:space="preserve"> конкуре </w:t>
            </w:r>
            <w:proofErr w:type="spellStart"/>
            <w:r>
              <w:rPr>
                <w:b/>
                <w:sz w:val="28"/>
              </w:rPr>
              <w:t>нції</w:t>
            </w:r>
            <w:proofErr w:type="spellEnd"/>
            <w:r>
              <w:rPr>
                <w:b/>
                <w:sz w:val="28"/>
              </w:rPr>
              <w:t xml:space="preserve"> в сегменті</w:t>
            </w:r>
          </w:p>
        </w:tc>
        <w:tc>
          <w:tcPr>
            <w:tcW w:w="2734"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line="357" w:lineRule="auto"/>
              <w:ind w:left="847" w:right="94" w:hanging="571"/>
              <w:rPr>
                <w:b/>
                <w:sz w:val="28"/>
              </w:rPr>
            </w:pPr>
            <w:r>
              <w:rPr>
                <w:b/>
                <w:sz w:val="28"/>
              </w:rPr>
              <w:t>Простота входу у сегмент</w:t>
            </w:r>
          </w:p>
        </w:tc>
      </w:tr>
      <w:tr w:rsidR="00203B53">
        <w:trPr>
          <w:trHeight w:val="2417"/>
        </w:trPr>
        <w:tc>
          <w:tcPr>
            <w:tcW w:w="841"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3"/>
              <w:ind w:left="97"/>
              <w:rPr>
                <w:sz w:val="28"/>
              </w:rPr>
            </w:pPr>
            <w:r>
              <w:rPr>
                <w:w w:val="101"/>
                <w:sz w:val="28"/>
              </w:rPr>
              <w:t>1</w:t>
            </w:r>
          </w:p>
        </w:tc>
        <w:tc>
          <w:tcPr>
            <w:tcW w:w="1998" w:type="dxa"/>
          </w:tcPr>
          <w:p w:rsidR="00203B53" w:rsidRDefault="00203B53">
            <w:pPr>
              <w:pStyle w:val="TableParagraph"/>
              <w:rPr>
                <w:sz w:val="32"/>
              </w:rPr>
            </w:pPr>
          </w:p>
          <w:p w:rsidR="00203B53" w:rsidRDefault="00203B53">
            <w:pPr>
              <w:pStyle w:val="TableParagraph"/>
              <w:spacing w:before="1"/>
              <w:rPr>
                <w:sz w:val="30"/>
              </w:rPr>
            </w:pPr>
          </w:p>
          <w:p w:rsidR="00203B53" w:rsidRPr="003F2FD7" w:rsidRDefault="003F2FD7">
            <w:pPr>
              <w:pStyle w:val="TableParagraph"/>
              <w:spacing w:line="369" w:lineRule="auto"/>
              <w:ind w:left="112" w:right="632"/>
              <w:rPr>
                <w:sz w:val="28"/>
                <w:lang w:val="ru-RU"/>
              </w:rPr>
            </w:pPr>
            <w:r>
              <w:rPr>
                <w:sz w:val="28"/>
                <w:lang w:val="ru-RU"/>
              </w:rPr>
              <w:t>Онлайн-</w:t>
            </w:r>
            <w:proofErr w:type="spellStart"/>
            <w:r>
              <w:rPr>
                <w:sz w:val="28"/>
                <w:lang w:val="ru-RU"/>
              </w:rPr>
              <w:t>вікторини</w:t>
            </w:r>
            <w:proofErr w:type="spellEnd"/>
          </w:p>
        </w:tc>
        <w:tc>
          <w:tcPr>
            <w:tcW w:w="1697"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3"/>
              <w:ind w:left="96"/>
              <w:rPr>
                <w:sz w:val="28"/>
              </w:rPr>
            </w:pPr>
            <w:r>
              <w:rPr>
                <w:sz w:val="28"/>
              </w:rPr>
              <w:t>Високий</w:t>
            </w:r>
          </w:p>
        </w:tc>
        <w:tc>
          <w:tcPr>
            <w:tcW w:w="1562"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3"/>
              <w:ind w:left="112"/>
              <w:rPr>
                <w:sz w:val="28"/>
              </w:rPr>
            </w:pPr>
            <w:r>
              <w:rPr>
                <w:sz w:val="28"/>
              </w:rPr>
              <w:t>Високий</w:t>
            </w:r>
          </w:p>
        </w:tc>
        <w:tc>
          <w:tcPr>
            <w:tcW w:w="1412" w:type="dxa"/>
          </w:tcPr>
          <w:p w:rsidR="00203B53" w:rsidRDefault="00203B53">
            <w:pPr>
              <w:pStyle w:val="TableParagraph"/>
              <w:rPr>
                <w:sz w:val="32"/>
              </w:rPr>
            </w:pPr>
          </w:p>
          <w:p w:rsidR="00203B53" w:rsidRDefault="00203B53">
            <w:pPr>
              <w:pStyle w:val="TableParagraph"/>
              <w:rPr>
                <w:sz w:val="32"/>
              </w:rPr>
            </w:pPr>
          </w:p>
          <w:p w:rsidR="00203B53" w:rsidRPr="003F2FD7" w:rsidRDefault="000F46BA">
            <w:pPr>
              <w:pStyle w:val="TableParagraph"/>
              <w:spacing w:before="233"/>
              <w:ind w:left="112"/>
              <w:rPr>
                <w:sz w:val="28"/>
              </w:rPr>
            </w:pPr>
            <w:r>
              <w:rPr>
                <w:sz w:val="28"/>
              </w:rPr>
              <w:t>Високий</w:t>
            </w:r>
          </w:p>
        </w:tc>
        <w:tc>
          <w:tcPr>
            <w:tcW w:w="2734" w:type="dxa"/>
          </w:tcPr>
          <w:p w:rsidR="00203B53" w:rsidRDefault="000F46BA">
            <w:pPr>
              <w:pStyle w:val="TableParagraph"/>
              <w:spacing w:line="362" w:lineRule="auto"/>
              <w:ind w:left="111" w:right="94"/>
              <w:jc w:val="both"/>
              <w:rPr>
                <w:sz w:val="28"/>
              </w:rPr>
            </w:pPr>
            <w:r>
              <w:rPr>
                <w:sz w:val="28"/>
              </w:rPr>
              <w:t xml:space="preserve">Попит на продукт є </w:t>
            </w:r>
            <w:proofErr w:type="spellStart"/>
            <w:r>
              <w:rPr>
                <w:sz w:val="28"/>
              </w:rPr>
              <w:t>високим,проте</w:t>
            </w:r>
            <w:proofErr w:type="spellEnd"/>
            <w:r w:rsidR="003F2FD7">
              <w:rPr>
                <w:sz w:val="28"/>
              </w:rPr>
              <w:t xml:space="preserve"> </w:t>
            </w:r>
            <w:r>
              <w:rPr>
                <w:sz w:val="28"/>
              </w:rPr>
              <w:t>можуть</w:t>
            </w:r>
            <w:r w:rsidR="003F2FD7">
              <w:rPr>
                <w:sz w:val="28"/>
              </w:rPr>
              <w:t xml:space="preserve"> </w:t>
            </w:r>
            <w:r>
              <w:rPr>
                <w:sz w:val="28"/>
              </w:rPr>
              <w:t>виникнути складнощі з високим</w:t>
            </w:r>
          </w:p>
          <w:p w:rsidR="00203B53" w:rsidRDefault="000F46BA">
            <w:pPr>
              <w:pStyle w:val="TableParagraph"/>
              <w:spacing w:line="314" w:lineRule="exact"/>
              <w:ind w:left="111"/>
              <w:jc w:val="both"/>
              <w:rPr>
                <w:sz w:val="28"/>
              </w:rPr>
            </w:pPr>
            <w:r>
              <w:rPr>
                <w:sz w:val="28"/>
              </w:rPr>
              <w:t>рівнем конкуренції</w:t>
            </w:r>
          </w:p>
        </w:tc>
      </w:tr>
      <w:tr w:rsidR="00203B53">
        <w:trPr>
          <w:trHeight w:val="3858"/>
        </w:trPr>
        <w:tc>
          <w:tcPr>
            <w:tcW w:w="841"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03"/>
              <w:ind w:left="97"/>
              <w:rPr>
                <w:sz w:val="28"/>
              </w:rPr>
            </w:pPr>
            <w:r>
              <w:rPr>
                <w:w w:val="101"/>
                <w:sz w:val="28"/>
              </w:rPr>
              <w:t>2</w:t>
            </w:r>
          </w:p>
        </w:tc>
        <w:tc>
          <w:tcPr>
            <w:tcW w:w="1998"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0"/>
              <w:rPr>
                <w:sz w:val="39"/>
              </w:rPr>
            </w:pPr>
          </w:p>
          <w:p w:rsidR="00203B53" w:rsidRDefault="000F46BA">
            <w:pPr>
              <w:pStyle w:val="TableParagraph"/>
              <w:spacing w:line="364" w:lineRule="auto"/>
              <w:ind w:left="112"/>
              <w:rPr>
                <w:sz w:val="28"/>
              </w:rPr>
            </w:pPr>
            <w:r>
              <w:rPr>
                <w:sz w:val="28"/>
              </w:rPr>
              <w:t xml:space="preserve">Користувачі </w:t>
            </w:r>
          </w:p>
          <w:p w:rsidR="003F2FD7" w:rsidRDefault="003F2FD7">
            <w:pPr>
              <w:pStyle w:val="TableParagraph"/>
              <w:spacing w:line="364" w:lineRule="auto"/>
              <w:ind w:left="112"/>
              <w:rPr>
                <w:sz w:val="28"/>
              </w:rPr>
            </w:pPr>
            <w:proofErr w:type="spellStart"/>
            <w:r>
              <w:rPr>
                <w:sz w:val="28"/>
              </w:rPr>
              <w:t>Стрімінгових</w:t>
            </w:r>
            <w:proofErr w:type="spellEnd"/>
            <w:r>
              <w:rPr>
                <w:sz w:val="28"/>
              </w:rPr>
              <w:t xml:space="preserve"> платформ</w:t>
            </w:r>
          </w:p>
        </w:tc>
        <w:tc>
          <w:tcPr>
            <w:tcW w:w="1697"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03"/>
              <w:ind w:left="96"/>
              <w:rPr>
                <w:sz w:val="28"/>
              </w:rPr>
            </w:pPr>
            <w:r>
              <w:rPr>
                <w:sz w:val="28"/>
              </w:rPr>
              <w:t>Високий</w:t>
            </w:r>
          </w:p>
        </w:tc>
        <w:tc>
          <w:tcPr>
            <w:tcW w:w="1562"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03"/>
              <w:ind w:left="112"/>
              <w:rPr>
                <w:sz w:val="28"/>
              </w:rPr>
            </w:pPr>
            <w:r>
              <w:rPr>
                <w:sz w:val="28"/>
              </w:rPr>
              <w:t>Середній</w:t>
            </w:r>
          </w:p>
        </w:tc>
        <w:tc>
          <w:tcPr>
            <w:tcW w:w="1412"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03"/>
              <w:ind w:left="112"/>
              <w:rPr>
                <w:sz w:val="28"/>
              </w:rPr>
            </w:pPr>
            <w:r>
              <w:rPr>
                <w:sz w:val="28"/>
              </w:rPr>
              <w:t>Високий</w:t>
            </w:r>
          </w:p>
        </w:tc>
        <w:tc>
          <w:tcPr>
            <w:tcW w:w="2734" w:type="dxa"/>
          </w:tcPr>
          <w:p w:rsidR="00203B53" w:rsidRDefault="000F46BA">
            <w:pPr>
              <w:pStyle w:val="TableParagraph"/>
              <w:tabs>
                <w:tab w:val="left" w:pos="1716"/>
                <w:tab w:val="left" w:pos="1941"/>
              </w:tabs>
              <w:spacing w:line="360" w:lineRule="auto"/>
              <w:ind w:left="111" w:right="94"/>
              <w:rPr>
                <w:sz w:val="28"/>
              </w:rPr>
            </w:pPr>
            <w:r>
              <w:rPr>
                <w:sz w:val="28"/>
              </w:rPr>
              <w:t>Готовність споживачів сприйняти продукт є високим,</w:t>
            </w:r>
            <w:r>
              <w:rPr>
                <w:sz w:val="28"/>
              </w:rPr>
              <w:tab/>
            </w:r>
            <w:r>
              <w:rPr>
                <w:sz w:val="28"/>
              </w:rPr>
              <w:tab/>
            </w:r>
            <w:r>
              <w:rPr>
                <w:spacing w:val="-6"/>
                <w:sz w:val="28"/>
              </w:rPr>
              <w:t xml:space="preserve">проте </w:t>
            </w:r>
            <w:proofErr w:type="spellStart"/>
            <w:r>
              <w:rPr>
                <w:sz w:val="28"/>
              </w:rPr>
              <w:t>проте</w:t>
            </w:r>
            <w:proofErr w:type="spellEnd"/>
            <w:r>
              <w:rPr>
                <w:sz w:val="28"/>
              </w:rPr>
              <w:tab/>
            </w:r>
            <w:r>
              <w:rPr>
                <w:spacing w:val="-5"/>
                <w:sz w:val="28"/>
              </w:rPr>
              <w:t xml:space="preserve">можуть </w:t>
            </w:r>
            <w:r>
              <w:rPr>
                <w:spacing w:val="-4"/>
                <w:sz w:val="28"/>
              </w:rPr>
              <w:t xml:space="preserve">виникнути </w:t>
            </w:r>
            <w:r>
              <w:rPr>
                <w:sz w:val="28"/>
              </w:rPr>
              <w:t>складнощі з</w:t>
            </w:r>
            <w:r>
              <w:rPr>
                <w:spacing w:val="10"/>
                <w:sz w:val="28"/>
              </w:rPr>
              <w:t xml:space="preserve"> </w:t>
            </w:r>
            <w:r>
              <w:rPr>
                <w:spacing w:val="-4"/>
                <w:sz w:val="28"/>
              </w:rPr>
              <w:t>високим</w:t>
            </w:r>
          </w:p>
          <w:p w:rsidR="00203B53" w:rsidRDefault="000F46BA">
            <w:pPr>
              <w:pStyle w:val="TableParagraph"/>
              <w:spacing w:line="319" w:lineRule="exact"/>
              <w:ind w:left="111"/>
              <w:rPr>
                <w:sz w:val="28"/>
              </w:rPr>
            </w:pPr>
            <w:r>
              <w:rPr>
                <w:sz w:val="28"/>
              </w:rPr>
              <w:t>рівнем конкуренції</w:t>
            </w:r>
          </w:p>
        </w:tc>
      </w:tr>
      <w:tr w:rsidR="00203B53">
        <w:trPr>
          <w:trHeight w:val="960"/>
        </w:trPr>
        <w:tc>
          <w:tcPr>
            <w:tcW w:w="10244" w:type="dxa"/>
            <w:gridSpan w:val="6"/>
          </w:tcPr>
          <w:p w:rsidR="00203B53" w:rsidRDefault="000F46BA">
            <w:pPr>
              <w:pStyle w:val="TableParagraph"/>
              <w:spacing w:line="316" w:lineRule="exact"/>
              <w:ind w:left="97"/>
              <w:rPr>
                <w:sz w:val="28"/>
              </w:rPr>
            </w:pPr>
            <w:r>
              <w:rPr>
                <w:sz w:val="28"/>
              </w:rPr>
              <w:t>Обрано першу цільову групу, вона є більш перспективною, проте друга цільова</w:t>
            </w:r>
          </w:p>
          <w:p w:rsidR="00203B53" w:rsidRDefault="000F46BA">
            <w:pPr>
              <w:pStyle w:val="TableParagraph"/>
              <w:spacing w:before="158"/>
              <w:ind w:left="97"/>
              <w:rPr>
                <w:sz w:val="28"/>
              </w:rPr>
            </w:pPr>
            <w:r>
              <w:rPr>
                <w:sz w:val="28"/>
              </w:rPr>
              <w:t>група теж потребує уваги.</w:t>
            </w:r>
          </w:p>
        </w:tc>
      </w:tr>
    </w:tbl>
    <w:p w:rsidR="00203B53" w:rsidRDefault="00203B53">
      <w:pPr>
        <w:pStyle w:val="BodyText"/>
        <w:spacing w:before="3"/>
        <w:rPr>
          <w:sz w:val="41"/>
        </w:rPr>
      </w:pPr>
    </w:p>
    <w:p w:rsidR="00203B53" w:rsidRDefault="000F46BA">
      <w:pPr>
        <w:pStyle w:val="BodyText"/>
        <w:spacing w:line="362" w:lineRule="auto"/>
        <w:ind w:left="401" w:right="287" w:firstLine="706"/>
        <w:jc w:val="both"/>
      </w:pPr>
      <w:r>
        <w:t xml:space="preserve">Як видно з </w:t>
      </w:r>
      <w:r>
        <w:rPr>
          <w:spacing w:val="-4"/>
        </w:rPr>
        <w:t>таблиці</w:t>
      </w:r>
      <w:r>
        <w:rPr>
          <w:spacing w:val="62"/>
        </w:rPr>
        <w:t xml:space="preserve"> </w:t>
      </w:r>
      <w:r>
        <w:rPr>
          <w:spacing w:val="-4"/>
        </w:rPr>
        <w:t>4.14</w:t>
      </w:r>
      <w:r>
        <w:rPr>
          <w:spacing w:val="62"/>
        </w:rPr>
        <w:t xml:space="preserve"> </w:t>
      </w:r>
      <w:r>
        <w:t xml:space="preserve">до </w:t>
      </w:r>
      <w:r>
        <w:rPr>
          <w:spacing w:val="2"/>
        </w:rPr>
        <w:t xml:space="preserve">розгляду </w:t>
      </w:r>
      <w:r>
        <w:t xml:space="preserve">беруться дві основні </w:t>
      </w:r>
      <w:r>
        <w:rPr>
          <w:spacing w:val="-4"/>
        </w:rPr>
        <w:t>цільові</w:t>
      </w:r>
      <w:r>
        <w:rPr>
          <w:spacing w:val="62"/>
        </w:rPr>
        <w:t xml:space="preserve"> </w:t>
      </w:r>
      <w:r>
        <w:rPr>
          <w:spacing w:val="-4"/>
        </w:rPr>
        <w:t xml:space="preserve">групи потенційних </w:t>
      </w:r>
      <w:r>
        <w:rPr>
          <w:spacing w:val="-8"/>
        </w:rPr>
        <w:t xml:space="preserve">клієнтів.  </w:t>
      </w:r>
      <w:r>
        <w:t xml:space="preserve">Простота входу в обидва сегменти є досить низькою, </w:t>
      </w:r>
      <w:r>
        <w:rPr>
          <w:spacing w:val="-5"/>
        </w:rPr>
        <w:t xml:space="preserve">оскільки </w:t>
      </w:r>
      <w:r>
        <w:t>в</w:t>
      </w:r>
      <w:r>
        <w:rPr>
          <w:spacing w:val="-10"/>
        </w:rPr>
        <w:t xml:space="preserve"> </w:t>
      </w:r>
      <w:r>
        <w:t>першому</w:t>
      </w:r>
      <w:r>
        <w:rPr>
          <w:spacing w:val="-22"/>
        </w:rPr>
        <w:t xml:space="preserve"> </w:t>
      </w:r>
      <w:r>
        <w:t xml:space="preserve">випадку </w:t>
      </w:r>
      <w:r>
        <w:rPr>
          <w:spacing w:val="-3"/>
        </w:rPr>
        <w:t>заважають</w:t>
      </w:r>
      <w:r>
        <w:rPr>
          <w:spacing w:val="-5"/>
        </w:rPr>
        <w:t xml:space="preserve"> </w:t>
      </w:r>
      <w:r>
        <w:rPr>
          <w:spacing w:val="-3"/>
        </w:rPr>
        <w:t>конкуренти,</w:t>
      </w:r>
      <w:r>
        <w:rPr>
          <w:spacing w:val="-5"/>
        </w:rPr>
        <w:t xml:space="preserve"> </w:t>
      </w:r>
      <w:r>
        <w:t>а</w:t>
      </w:r>
      <w:r>
        <w:rPr>
          <w:spacing w:val="1"/>
        </w:rPr>
        <w:t xml:space="preserve"> </w:t>
      </w:r>
      <w:r>
        <w:t>в</w:t>
      </w:r>
      <w:r>
        <w:rPr>
          <w:spacing w:val="-10"/>
        </w:rPr>
        <w:t xml:space="preserve"> </w:t>
      </w:r>
      <w:r>
        <w:t>другому</w:t>
      </w:r>
      <w:r>
        <w:rPr>
          <w:spacing w:val="-22"/>
        </w:rPr>
        <w:t xml:space="preserve"> </w:t>
      </w:r>
      <w:r>
        <w:t>може</w:t>
      </w:r>
      <w:r>
        <w:rPr>
          <w:spacing w:val="-19"/>
        </w:rPr>
        <w:t xml:space="preserve"> </w:t>
      </w:r>
      <w:r>
        <w:rPr>
          <w:spacing w:val="-3"/>
        </w:rPr>
        <w:t>бути</w:t>
      </w:r>
      <w:r>
        <w:rPr>
          <w:spacing w:val="-14"/>
        </w:rPr>
        <w:t xml:space="preserve"> </w:t>
      </w:r>
      <w:r>
        <w:t>не</w:t>
      </w:r>
      <w:r>
        <w:rPr>
          <w:spacing w:val="-19"/>
        </w:rPr>
        <w:t xml:space="preserve"> </w:t>
      </w:r>
      <w:r>
        <w:rPr>
          <w:spacing w:val="-3"/>
        </w:rPr>
        <w:t>достатній</w:t>
      </w:r>
      <w:r>
        <w:rPr>
          <w:spacing w:val="7"/>
        </w:rPr>
        <w:t xml:space="preserve"> </w:t>
      </w:r>
      <w:r>
        <w:rPr>
          <w:spacing w:val="-7"/>
        </w:rPr>
        <w:t xml:space="preserve">попит. </w:t>
      </w:r>
      <w:r>
        <w:t xml:space="preserve">Обрано </w:t>
      </w:r>
      <w:r>
        <w:rPr>
          <w:spacing w:val="-3"/>
        </w:rPr>
        <w:t xml:space="preserve">першу </w:t>
      </w:r>
      <w:r>
        <w:rPr>
          <w:spacing w:val="-4"/>
        </w:rPr>
        <w:t xml:space="preserve">цільову </w:t>
      </w:r>
      <w:r>
        <w:t xml:space="preserve">групу, вона є </w:t>
      </w:r>
      <w:r>
        <w:rPr>
          <w:spacing w:val="-4"/>
        </w:rPr>
        <w:t xml:space="preserve">більш </w:t>
      </w:r>
      <w:r>
        <w:t xml:space="preserve">перспективною, </w:t>
      </w:r>
      <w:r>
        <w:rPr>
          <w:spacing w:val="-3"/>
        </w:rPr>
        <w:t>оскільки, якщо</w:t>
      </w:r>
      <w:r>
        <w:rPr>
          <w:spacing w:val="-35"/>
        </w:rPr>
        <w:t xml:space="preserve"> </w:t>
      </w:r>
      <w:r>
        <w:rPr>
          <w:spacing w:val="-5"/>
        </w:rPr>
        <w:t>продукт</w:t>
      </w:r>
    </w:p>
    <w:p w:rsidR="00203B53" w:rsidRDefault="00203B53">
      <w:pPr>
        <w:spacing w:line="362" w:lineRule="auto"/>
        <w:jc w:val="both"/>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BodyText"/>
        <w:spacing w:before="94" w:line="357" w:lineRule="auto"/>
        <w:ind w:left="401" w:right="300"/>
        <w:jc w:val="both"/>
      </w:pPr>
      <w:r>
        <w:rPr>
          <w:spacing w:val="-4"/>
        </w:rPr>
        <w:t xml:space="preserve">компанії </w:t>
      </w:r>
      <w:r>
        <w:rPr>
          <w:spacing w:val="2"/>
        </w:rPr>
        <w:t xml:space="preserve">все </w:t>
      </w:r>
      <w:r>
        <w:t xml:space="preserve">ж вийде на ринок, </w:t>
      </w:r>
      <w:r>
        <w:rPr>
          <w:spacing w:val="-3"/>
        </w:rPr>
        <w:t xml:space="preserve">ймовірність </w:t>
      </w:r>
      <w:r>
        <w:t xml:space="preserve">того, </w:t>
      </w:r>
      <w:r>
        <w:rPr>
          <w:spacing w:val="-5"/>
        </w:rPr>
        <w:t xml:space="preserve">що </w:t>
      </w:r>
      <w:r>
        <w:rPr>
          <w:spacing w:val="-7"/>
        </w:rPr>
        <w:t xml:space="preserve">він </w:t>
      </w:r>
      <w:r>
        <w:t xml:space="preserve">окупиться є досить </w:t>
      </w:r>
      <w:r>
        <w:rPr>
          <w:spacing w:val="-7"/>
        </w:rPr>
        <w:t xml:space="preserve">високою. </w:t>
      </w:r>
      <w:r>
        <w:t xml:space="preserve">Проте друга </w:t>
      </w:r>
      <w:r>
        <w:rPr>
          <w:spacing w:val="-4"/>
        </w:rPr>
        <w:t xml:space="preserve">цільова </w:t>
      </w:r>
      <w:r>
        <w:t xml:space="preserve">група </w:t>
      </w:r>
      <w:r>
        <w:rPr>
          <w:spacing w:val="-4"/>
        </w:rPr>
        <w:t xml:space="preserve">теж </w:t>
      </w:r>
      <w:r>
        <w:t xml:space="preserve">потребує </w:t>
      </w:r>
      <w:r>
        <w:rPr>
          <w:spacing w:val="-3"/>
        </w:rPr>
        <w:t>уваги.</w:t>
      </w:r>
    </w:p>
    <w:p w:rsidR="00203B53" w:rsidRDefault="000F46BA">
      <w:pPr>
        <w:pStyle w:val="BodyText"/>
        <w:spacing w:before="16" w:line="357" w:lineRule="auto"/>
        <w:ind w:left="401" w:right="286" w:firstLine="706"/>
        <w:jc w:val="both"/>
      </w:pPr>
      <w:r>
        <w:t>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w:t>
      </w:r>
    </w:p>
    <w:p w:rsidR="00203B53" w:rsidRDefault="000F46BA">
      <w:pPr>
        <w:pStyle w:val="BodyText"/>
        <w:spacing w:before="2" w:line="357" w:lineRule="auto"/>
        <w:ind w:left="401" w:right="293" w:firstLine="706"/>
        <w:jc w:val="both"/>
      </w:pPr>
      <w:r>
        <w:rPr>
          <w:spacing w:val="-3"/>
        </w:rPr>
        <w:t xml:space="preserve">Для </w:t>
      </w:r>
      <w:r>
        <w:rPr>
          <w:spacing w:val="2"/>
        </w:rPr>
        <w:t xml:space="preserve">роботи </w:t>
      </w:r>
      <w:r>
        <w:t xml:space="preserve">в обраних </w:t>
      </w:r>
      <w:r>
        <w:rPr>
          <w:spacing w:val="-3"/>
        </w:rPr>
        <w:t xml:space="preserve">сегментах </w:t>
      </w:r>
      <w:r>
        <w:t xml:space="preserve">ринку </w:t>
      </w:r>
      <w:r>
        <w:rPr>
          <w:spacing w:val="-3"/>
        </w:rPr>
        <w:t xml:space="preserve">необхідно </w:t>
      </w:r>
      <w:r>
        <w:t xml:space="preserve">сформувати базову </w:t>
      </w:r>
      <w:r>
        <w:rPr>
          <w:spacing w:val="-4"/>
        </w:rPr>
        <w:t xml:space="preserve">стратегію </w:t>
      </w:r>
      <w:r>
        <w:t>розвитку, яка визначається</w:t>
      </w:r>
      <w:r>
        <w:rPr>
          <w:spacing w:val="-56"/>
        </w:rPr>
        <w:t xml:space="preserve"> </w:t>
      </w:r>
      <w:r>
        <w:t xml:space="preserve">у </w:t>
      </w:r>
      <w:r>
        <w:rPr>
          <w:spacing w:val="-4"/>
        </w:rPr>
        <w:t xml:space="preserve">таблиці </w:t>
      </w:r>
      <w:r>
        <w:rPr>
          <w:spacing w:val="-5"/>
        </w:rPr>
        <w:t>4.15.</w:t>
      </w:r>
    </w:p>
    <w:p w:rsidR="00203B53" w:rsidRDefault="000F46BA">
      <w:pPr>
        <w:pStyle w:val="BodyText"/>
        <w:spacing w:before="256"/>
        <w:ind w:left="1107"/>
      </w:pPr>
      <w:r>
        <w:t>Таблиця 4.15. Визначення базової стратегії розвитку</w:t>
      </w:r>
    </w:p>
    <w:p w:rsidR="00203B53" w:rsidRDefault="00203B53">
      <w:pPr>
        <w:pStyle w:val="BodyText"/>
        <w:spacing w:before="4"/>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06"/>
        <w:gridCol w:w="2253"/>
        <w:gridCol w:w="2118"/>
        <w:gridCol w:w="3049"/>
        <w:gridCol w:w="1968"/>
      </w:tblGrid>
      <w:tr w:rsidR="00203B53">
        <w:trPr>
          <w:trHeight w:val="1921"/>
        </w:trPr>
        <w:tc>
          <w:tcPr>
            <w:tcW w:w="706" w:type="dxa"/>
          </w:tcPr>
          <w:p w:rsidR="00203B53" w:rsidRDefault="00203B53">
            <w:pPr>
              <w:pStyle w:val="TableParagraph"/>
              <w:spacing w:before="2"/>
              <w:rPr>
                <w:sz w:val="41"/>
              </w:rPr>
            </w:pPr>
          </w:p>
          <w:p w:rsidR="00203B53" w:rsidRDefault="000F46BA">
            <w:pPr>
              <w:pStyle w:val="TableParagraph"/>
              <w:spacing w:line="357" w:lineRule="auto"/>
              <w:ind w:left="142" w:right="128" w:firstLine="60"/>
              <w:rPr>
                <w:b/>
                <w:sz w:val="28"/>
              </w:rPr>
            </w:pPr>
            <w:r>
              <w:rPr>
                <w:b/>
                <w:sz w:val="28"/>
              </w:rPr>
              <w:t>№ п/п</w:t>
            </w:r>
          </w:p>
        </w:tc>
        <w:tc>
          <w:tcPr>
            <w:tcW w:w="2253" w:type="dxa"/>
            <w:tcBorders>
              <w:right w:val="single" w:sz="8" w:space="0" w:color="000000"/>
            </w:tcBorders>
          </w:tcPr>
          <w:p w:rsidR="00203B53" w:rsidRDefault="000F46BA">
            <w:pPr>
              <w:pStyle w:val="TableParagraph"/>
              <w:spacing w:line="301" w:lineRule="exact"/>
              <w:ind w:left="236" w:right="215"/>
              <w:jc w:val="center"/>
              <w:rPr>
                <w:b/>
                <w:sz w:val="28"/>
              </w:rPr>
            </w:pPr>
            <w:r>
              <w:rPr>
                <w:b/>
                <w:sz w:val="28"/>
              </w:rPr>
              <w:t>Обрана</w:t>
            </w:r>
          </w:p>
          <w:p w:rsidR="00203B53" w:rsidRDefault="000F46BA">
            <w:pPr>
              <w:pStyle w:val="TableParagraph"/>
              <w:spacing w:before="51" w:line="480" w:lineRule="exact"/>
              <w:ind w:left="238" w:right="215"/>
              <w:jc w:val="center"/>
              <w:rPr>
                <w:b/>
                <w:sz w:val="28"/>
              </w:rPr>
            </w:pPr>
            <w:r>
              <w:rPr>
                <w:b/>
                <w:spacing w:val="-1"/>
                <w:sz w:val="28"/>
              </w:rPr>
              <w:t xml:space="preserve">альтернатива </w:t>
            </w:r>
            <w:r>
              <w:rPr>
                <w:b/>
                <w:sz w:val="28"/>
              </w:rPr>
              <w:t>розвитку проекту</w:t>
            </w:r>
          </w:p>
        </w:tc>
        <w:tc>
          <w:tcPr>
            <w:tcW w:w="2118" w:type="dxa"/>
            <w:tcBorders>
              <w:left w:val="single" w:sz="8" w:space="0" w:color="000000"/>
            </w:tcBorders>
          </w:tcPr>
          <w:p w:rsidR="00203B53" w:rsidRDefault="000F46BA">
            <w:pPr>
              <w:pStyle w:val="TableParagraph"/>
              <w:spacing w:before="234" w:line="357" w:lineRule="auto"/>
              <w:ind w:left="364" w:right="350" w:hanging="13"/>
              <w:jc w:val="center"/>
              <w:rPr>
                <w:b/>
                <w:sz w:val="28"/>
              </w:rPr>
            </w:pPr>
            <w:r>
              <w:rPr>
                <w:b/>
                <w:sz w:val="28"/>
              </w:rPr>
              <w:t>Стратегія охоплення ринку</w:t>
            </w:r>
          </w:p>
        </w:tc>
        <w:tc>
          <w:tcPr>
            <w:tcW w:w="3049" w:type="dxa"/>
          </w:tcPr>
          <w:p w:rsidR="00203B53" w:rsidRDefault="000F46BA">
            <w:pPr>
              <w:pStyle w:val="TableParagraph"/>
              <w:spacing w:line="301" w:lineRule="exact"/>
              <w:ind w:left="954" w:right="939"/>
              <w:jc w:val="center"/>
              <w:rPr>
                <w:b/>
                <w:sz w:val="28"/>
              </w:rPr>
            </w:pPr>
            <w:r>
              <w:rPr>
                <w:b/>
                <w:sz w:val="28"/>
              </w:rPr>
              <w:t>Ключові</w:t>
            </w:r>
          </w:p>
          <w:p w:rsidR="00203B53" w:rsidRDefault="000F46BA">
            <w:pPr>
              <w:pStyle w:val="TableParagraph"/>
              <w:spacing w:before="51" w:line="480" w:lineRule="exact"/>
              <w:ind w:left="111" w:right="73" w:hanging="10"/>
              <w:jc w:val="center"/>
              <w:rPr>
                <w:b/>
                <w:sz w:val="28"/>
              </w:rPr>
            </w:pPr>
            <w:r>
              <w:rPr>
                <w:b/>
                <w:sz w:val="28"/>
              </w:rPr>
              <w:t>конкурентоспроможні позиції відповідно до обраної альтернативи</w:t>
            </w:r>
          </w:p>
        </w:tc>
        <w:tc>
          <w:tcPr>
            <w:tcW w:w="1968" w:type="dxa"/>
          </w:tcPr>
          <w:p w:rsidR="00203B53" w:rsidRDefault="000F46BA">
            <w:pPr>
              <w:pStyle w:val="TableParagraph"/>
              <w:spacing w:before="234" w:line="357" w:lineRule="auto"/>
              <w:ind w:left="322" w:right="317" w:hanging="15"/>
              <w:jc w:val="center"/>
              <w:rPr>
                <w:b/>
                <w:sz w:val="28"/>
              </w:rPr>
            </w:pPr>
            <w:r>
              <w:rPr>
                <w:b/>
                <w:sz w:val="28"/>
              </w:rPr>
              <w:t>Базова стратегія розвитку*</w:t>
            </w:r>
          </w:p>
        </w:tc>
      </w:tr>
      <w:tr w:rsidR="00203B53">
        <w:trPr>
          <w:trHeight w:val="2417"/>
        </w:trPr>
        <w:tc>
          <w:tcPr>
            <w:tcW w:w="706"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1</w:t>
            </w:r>
          </w:p>
        </w:tc>
        <w:tc>
          <w:tcPr>
            <w:tcW w:w="2253" w:type="dxa"/>
            <w:tcBorders>
              <w:right w:val="single" w:sz="8" w:space="0" w:color="000000"/>
            </w:tcBorders>
          </w:tcPr>
          <w:p w:rsidR="00203B53" w:rsidRDefault="000F46BA">
            <w:pPr>
              <w:pStyle w:val="TableParagraph"/>
              <w:tabs>
                <w:tab w:val="left" w:pos="1896"/>
              </w:tabs>
              <w:spacing w:before="234" w:line="362" w:lineRule="auto"/>
              <w:ind w:left="112" w:right="90"/>
              <w:rPr>
                <w:sz w:val="28"/>
              </w:rPr>
            </w:pPr>
            <w:r>
              <w:rPr>
                <w:sz w:val="28"/>
              </w:rPr>
              <w:t>Розробка</w:t>
            </w:r>
            <w:r>
              <w:rPr>
                <w:sz w:val="28"/>
              </w:rPr>
              <w:tab/>
            </w:r>
            <w:r>
              <w:rPr>
                <w:spacing w:val="-12"/>
                <w:sz w:val="28"/>
              </w:rPr>
              <w:t xml:space="preserve">та </w:t>
            </w:r>
            <w:r>
              <w:rPr>
                <w:spacing w:val="-3"/>
                <w:sz w:val="28"/>
              </w:rPr>
              <w:t xml:space="preserve">підтримка </w:t>
            </w:r>
            <w:r>
              <w:rPr>
                <w:sz w:val="28"/>
              </w:rPr>
              <w:t>програмного продукту</w:t>
            </w:r>
          </w:p>
        </w:tc>
        <w:tc>
          <w:tcPr>
            <w:tcW w:w="2118" w:type="dxa"/>
            <w:tcBorders>
              <w:left w:val="single" w:sz="8" w:space="0" w:color="000000"/>
            </w:tcBorders>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09" w:right="78"/>
              <w:rPr>
                <w:sz w:val="28"/>
              </w:rPr>
            </w:pPr>
            <w:r>
              <w:rPr>
                <w:sz w:val="28"/>
              </w:rPr>
              <w:t>Ринкове позиціонування</w:t>
            </w:r>
          </w:p>
        </w:tc>
        <w:tc>
          <w:tcPr>
            <w:tcW w:w="3049" w:type="dxa"/>
          </w:tcPr>
          <w:p w:rsidR="00203B53" w:rsidRDefault="000F46BA">
            <w:pPr>
              <w:pStyle w:val="TableParagraph"/>
              <w:tabs>
                <w:tab w:val="left" w:pos="2707"/>
              </w:tabs>
              <w:spacing w:line="357" w:lineRule="auto"/>
              <w:ind w:left="111" w:right="68"/>
              <w:jc w:val="both"/>
              <w:rPr>
                <w:sz w:val="28"/>
              </w:rPr>
            </w:pPr>
            <w:r>
              <w:rPr>
                <w:spacing w:val="-4"/>
                <w:sz w:val="28"/>
              </w:rPr>
              <w:t xml:space="preserve">Швидкодія </w:t>
            </w:r>
            <w:r>
              <w:rPr>
                <w:spacing w:val="-3"/>
                <w:sz w:val="28"/>
              </w:rPr>
              <w:t xml:space="preserve">передачі </w:t>
            </w:r>
            <w:r>
              <w:rPr>
                <w:spacing w:val="-5"/>
                <w:sz w:val="28"/>
              </w:rPr>
              <w:t>медіа-потоків</w:t>
            </w:r>
            <w:r>
              <w:rPr>
                <w:spacing w:val="-5"/>
                <w:sz w:val="28"/>
              </w:rPr>
              <w:tab/>
            </w:r>
            <w:r>
              <w:rPr>
                <w:spacing w:val="-3"/>
                <w:sz w:val="28"/>
              </w:rPr>
              <w:t xml:space="preserve">та </w:t>
            </w:r>
            <w:r>
              <w:rPr>
                <w:spacing w:val="-5"/>
                <w:sz w:val="28"/>
              </w:rPr>
              <w:t xml:space="preserve">надійність </w:t>
            </w:r>
            <w:r>
              <w:rPr>
                <w:spacing w:val="-4"/>
                <w:sz w:val="28"/>
              </w:rPr>
              <w:t xml:space="preserve">серверної </w:t>
            </w:r>
            <w:r>
              <w:rPr>
                <w:sz w:val="28"/>
              </w:rPr>
              <w:t>частини</w:t>
            </w:r>
            <w:r>
              <w:rPr>
                <w:spacing w:val="22"/>
                <w:sz w:val="28"/>
              </w:rPr>
              <w:t xml:space="preserve"> </w:t>
            </w:r>
            <w:r>
              <w:rPr>
                <w:spacing w:val="-3"/>
                <w:sz w:val="28"/>
              </w:rPr>
              <w:t>програмного</w:t>
            </w:r>
          </w:p>
          <w:p w:rsidR="00203B53" w:rsidRDefault="000F46BA">
            <w:pPr>
              <w:pStyle w:val="TableParagraph"/>
              <w:spacing w:before="11"/>
              <w:ind w:left="111"/>
              <w:rPr>
                <w:sz w:val="28"/>
              </w:rPr>
            </w:pPr>
            <w:r>
              <w:rPr>
                <w:sz w:val="28"/>
              </w:rPr>
              <w:t>продукту</w:t>
            </w:r>
          </w:p>
        </w:tc>
        <w:tc>
          <w:tcPr>
            <w:tcW w:w="1968"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57" w:lineRule="auto"/>
              <w:ind w:left="112"/>
              <w:rPr>
                <w:sz w:val="28"/>
              </w:rPr>
            </w:pPr>
            <w:r>
              <w:rPr>
                <w:sz w:val="28"/>
              </w:rPr>
              <w:t>Стратегія диференціації</w:t>
            </w:r>
          </w:p>
        </w:tc>
      </w:tr>
    </w:tbl>
    <w:p w:rsidR="00203B53" w:rsidRDefault="00203B53">
      <w:pPr>
        <w:pStyle w:val="BodyText"/>
        <w:spacing w:before="2"/>
        <w:rPr>
          <w:sz w:val="41"/>
        </w:rPr>
      </w:pPr>
    </w:p>
    <w:p w:rsidR="00203B53" w:rsidRDefault="000F46BA">
      <w:pPr>
        <w:pStyle w:val="BodyText"/>
        <w:spacing w:before="1" w:line="357" w:lineRule="auto"/>
        <w:ind w:left="401" w:right="310" w:firstLine="706"/>
        <w:jc w:val="both"/>
      </w:pPr>
      <w:r>
        <w:t>Далі, на основі базової стратегії  розвитку, надається визначення стратегії конкурентної поведінки (таблиця 4.16).</w:t>
      </w:r>
    </w:p>
    <w:p w:rsidR="00203B53" w:rsidRDefault="000F46BA">
      <w:pPr>
        <w:pStyle w:val="BodyText"/>
        <w:spacing w:before="1" w:line="360" w:lineRule="auto"/>
        <w:ind w:left="401" w:right="266" w:firstLine="706"/>
        <w:jc w:val="both"/>
      </w:pPr>
      <w:r>
        <w:t xml:space="preserve">В даному випадку обрано </w:t>
      </w:r>
      <w:r>
        <w:rPr>
          <w:spacing w:val="-4"/>
        </w:rPr>
        <w:t>стратегію</w:t>
      </w:r>
      <w:r>
        <w:rPr>
          <w:spacing w:val="62"/>
        </w:rPr>
        <w:t xml:space="preserve"> </w:t>
      </w:r>
      <w:r>
        <w:rPr>
          <w:spacing w:val="-4"/>
        </w:rPr>
        <w:t>наслідування</w:t>
      </w:r>
      <w:r>
        <w:rPr>
          <w:spacing w:val="62"/>
        </w:rPr>
        <w:t xml:space="preserve"> </w:t>
      </w:r>
      <w:r>
        <w:rPr>
          <w:spacing w:val="-4"/>
        </w:rPr>
        <w:t>лідерам.</w:t>
      </w:r>
      <w:r>
        <w:rPr>
          <w:spacing w:val="62"/>
        </w:rPr>
        <w:t xml:space="preserve"> </w:t>
      </w:r>
      <w:r>
        <w:t xml:space="preserve">Компанії, </w:t>
      </w:r>
      <w:r>
        <w:rPr>
          <w:spacing w:val="-13"/>
        </w:rPr>
        <w:t xml:space="preserve">що </w:t>
      </w:r>
      <w:r>
        <w:rPr>
          <w:spacing w:val="-3"/>
        </w:rPr>
        <w:t xml:space="preserve">приймають </w:t>
      </w:r>
      <w:r>
        <w:rPr>
          <w:spacing w:val="-4"/>
        </w:rPr>
        <w:t xml:space="preserve">слідування </w:t>
      </w:r>
      <w:r>
        <w:rPr>
          <w:spacing w:val="3"/>
        </w:rPr>
        <w:t xml:space="preserve">за </w:t>
      </w:r>
      <w:r>
        <w:rPr>
          <w:spacing w:val="-3"/>
        </w:rPr>
        <w:t xml:space="preserve">лідером </w:t>
      </w:r>
      <w:r>
        <w:t xml:space="preserve">– це підприємства з </w:t>
      </w:r>
      <w:r>
        <w:rPr>
          <w:spacing w:val="-3"/>
        </w:rPr>
        <w:t xml:space="preserve">невеликою </w:t>
      </w:r>
      <w:r>
        <w:t xml:space="preserve">часткою </w:t>
      </w:r>
      <w:r>
        <w:rPr>
          <w:spacing w:val="-2"/>
        </w:rPr>
        <w:t xml:space="preserve">ринку, </w:t>
      </w:r>
      <w:r>
        <w:t xml:space="preserve">які вибирають </w:t>
      </w:r>
      <w:r>
        <w:rPr>
          <w:spacing w:val="-3"/>
        </w:rPr>
        <w:t xml:space="preserve">адаптивну </w:t>
      </w:r>
      <w:r>
        <w:rPr>
          <w:spacing w:val="-11"/>
        </w:rPr>
        <w:t xml:space="preserve">лінію </w:t>
      </w:r>
      <w:r>
        <w:rPr>
          <w:spacing w:val="-4"/>
        </w:rPr>
        <w:t xml:space="preserve">поведінки </w:t>
      </w:r>
      <w:r>
        <w:t xml:space="preserve">на </w:t>
      </w:r>
      <w:r>
        <w:rPr>
          <w:spacing w:val="-2"/>
        </w:rPr>
        <w:t xml:space="preserve">ринку, </w:t>
      </w:r>
      <w:r>
        <w:rPr>
          <w:spacing w:val="-3"/>
        </w:rPr>
        <w:t xml:space="preserve">усвідомлюють </w:t>
      </w:r>
      <w:r>
        <w:rPr>
          <w:spacing w:val="3"/>
        </w:rPr>
        <w:t xml:space="preserve">своє </w:t>
      </w:r>
      <w:r>
        <w:rPr>
          <w:spacing w:val="-3"/>
        </w:rPr>
        <w:t xml:space="preserve">місце </w:t>
      </w:r>
      <w:r>
        <w:t xml:space="preserve">на ньому і </w:t>
      </w:r>
      <w:r>
        <w:rPr>
          <w:spacing w:val="-3"/>
        </w:rPr>
        <w:t xml:space="preserve">йдуть </w:t>
      </w:r>
      <w:r>
        <w:t xml:space="preserve">у </w:t>
      </w:r>
      <w:r>
        <w:rPr>
          <w:spacing w:val="-3"/>
        </w:rPr>
        <w:t xml:space="preserve">фарватері </w:t>
      </w:r>
      <w:r>
        <w:rPr>
          <w:spacing w:val="-6"/>
        </w:rPr>
        <w:t xml:space="preserve">фірм-лідерів. </w:t>
      </w:r>
      <w:r>
        <w:t xml:space="preserve">Головна </w:t>
      </w:r>
      <w:r>
        <w:rPr>
          <w:spacing w:val="-3"/>
        </w:rPr>
        <w:t xml:space="preserve">перевага </w:t>
      </w:r>
      <w:r>
        <w:t xml:space="preserve">такої </w:t>
      </w:r>
      <w:r>
        <w:rPr>
          <w:spacing w:val="-4"/>
        </w:rPr>
        <w:t xml:space="preserve">стратегії </w:t>
      </w:r>
      <w:r>
        <w:t xml:space="preserve">–  </w:t>
      </w:r>
      <w:r>
        <w:rPr>
          <w:spacing w:val="-5"/>
        </w:rPr>
        <w:t xml:space="preserve">економія </w:t>
      </w:r>
      <w:r>
        <w:rPr>
          <w:spacing w:val="-3"/>
        </w:rPr>
        <w:t xml:space="preserve">фінансових </w:t>
      </w:r>
      <w:r>
        <w:t xml:space="preserve">ресурсів, пов’язаних з </w:t>
      </w:r>
      <w:r>
        <w:rPr>
          <w:spacing w:val="-3"/>
        </w:rPr>
        <w:t xml:space="preserve">необхідністю </w:t>
      </w:r>
      <w:r>
        <w:t xml:space="preserve">розширення </w:t>
      </w:r>
      <w:r>
        <w:rPr>
          <w:spacing w:val="-2"/>
        </w:rPr>
        <w:t xml:space="preserve">ринку, </w:t>
      </w:r>
      <w:r>
        <w:rPr>
          <w:spacing w:val="-4"/>
        </w:rPr>
        <w:t xml:space="preserve">постійними </w:t>
      </w:r>
      <w:r>
        <w:rPr>
          <w:spacing w:val="-5"/>
        </w:rPr>
        <w:t xml:space="preserve">інноваціями, </w:t>
      </w:r>
      <w:r>
        <w:rPr>
          <w:spacing w:val="-3"/>
        </w:rPr>
        <w:t xml:space="preserve">витратами </w:t>
      </w:r>
      <w:r>
        <w:t xml:space="preserve">на </w:t>
      </w:r>
      <w:r>
        <w:rPr>
          <w:spacing w:val="-3"/>
        </w:rPr>
        <w:t xml:space="preserve">утримання </w:t>
      </w:r>
      <w:r>
        <w:t>домінуючого положення.</w:t>
      </w:r>
    </w:p>
    <w:p w:rsidR="00203B53" w:rsidRDefault="00203B53">
      <w:pPr>
        <w:spacing w:line="360" w:lineRule="auto"/>
        <w:jc w:val="both"/>
        <w:sectPr w:rsidR="00203B53">
          <w:pgSz w:w="11910" w:h="16850"/>
          <w:pgMar w:top="1020" w:right="280" w:bottom="280" w:left="740" w:header="707" w:footer="0" w:gutter="0"/>
          <w:cols w:space="720"/>
        </w:sectPr>
      </w:pPr>
    </w:p>
    <w:p w:rsidR="00203B53" w:rsidRDefault="00203B53">
      <w:pPr>
        <w:pStyle w:val="BodyText"/>
        <w:spacing w:before="2"/>
        <w:rPr>
          <w:sz w:val="21"/>
        </w:rPr>
      </w:pPr>
    </w:p>
    <w:p w:rsidR="00203B53" w:rsidRDefault="000F46BA">
      <w:pPr>
        <w:pStyle w:val="BodyText"/>
        <w:spacing w:before="94"/>
        <w:ind w:left="1107"/>
      </w:pPr>
      <w:r>
        <w:t>Таблиця 4.16. Визначення базової стратегії конкурентної поведінки</w:t>
      </w:r>
    </w:p>
    <w:p w:rsidR="00203B53" w:rsidRDefault="00203B53">
      <w:pPr>
        <w:pStyle w:val="BodyText"/>
        <w:spacing w:before="11"/>
        <w:rPr>
          <w:sz w:val="12"/>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41"/>
        <w:gridCol w:w="2133"/>
        <w:gridCol w:w="2553"/>
        <w:gridCol w:w="2553"/>
        <w:gridCol w:w="2133"/>
      </w:tblGrid>
      <w:tr w:rsidR="00203B53">
        <w:trPr>
          <w:trHeight w:val="2897"/>
        </w:trPr>
        <w:tc>
          <w:tcPr>
            <w:tcW w:w="841"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line="369" w:lineRule="auto"/>
              <w:ind w:left="202" w:right="203" w:firstLine="60"/>
              <w:rPr>
                <w:b/>
                <w:sz w:val="28"/>
              </w:rPr>
            </w:pPr>
            <w:r>
              <w:rPr>
                <w:b/>
                <w:sz w:val="28"/>
              </w:rPr>
              <w:t>№ п/п</w:t>
            </w:r>
          </w:p>
        </w:tc>
        <w:tc>
          <w:tcPr>
            <w:tcW w:w="2133" w:type="dxa"/>
          </w:tcPr>
          <w:p w:rsidR="00203B53" w:rsidRDefault="00203B53">
            <w:pPr>
              <w:pStyle w:val="TableParagraph"/>
              <w:spacing w:before="2"/>
              <w:rPr>
                <w:sz w:val="41"/>
              </w:rPr>
            </w:pPr>
          </w:p>
          <w:p w:rsidR="00203B53" w:rsidRDefault="000F46BA">
            <w:pPr>
              <w:pStyle w:val="TableParagraph"/>
              <w:spacing w:before="1"/>
              <w:ind w:left="158" w:right="156"/>
              <w:jc w:val="center"/>
              <w:rPr>
                <w:b/>
                <w:sz w:val="28"/>
              </w:rPr>
            </w:pPr>
            <w:r>
              <w:rPr>
                <w:b/>
                <w:sz w:val="28"/>
              </w:rPr>
              <w:t>Чи є проект</w:t>
            </w:r>
          </w:p>
          <w:p w:rsidR="00203B53" w:rsidRDefault="000F46BA">
            <w:pPr>
              <w:pStyle w:val="TableParagraph"/>
              <w:spacing w:before="158" w:line="364" w:lineRule="auto"/>
              <w:ind w:left="158" w:right="164"/>
              <w:jc w:val="center"/>
              <w:rPr>
                <w:b/>
                <w:sz w:val="28"/>
              </w:rPr>
            </w:pPr>
            <w:r>
              <w:rPr>
                <w:b/>
                <w:sz w:val="28"/>
              </w:rPr>
              <w:t>«</w:t>
            </w:r>
            <w:proofErr w:type="spellStart"/>
            <w:r>
              <w:rPr>
                <w:b/>
                <w:sz w:val="28"/>
              </w:rPr>
              <w:t>першопрохід</w:t>
            </w:r>
            <w:proofErr w:type="spellEnd"/>
            <w:r>
              <w:rPr>
                <w:b/>
                <w:sz w:val="28"/>
              </w:rPr>
              <w:t xml:space="preserve"> </w:t>
            </w:r>
            <w:proofErr w:type="spellStart"/>
            <w:r>
              <w:rPr>
                <w:b/>
                <w:sz w:val="28"/>
              </w:rPr>
              <w:t>цем</w:t>
            </w:r>
            <w:proofErr w:type="spellEnd"/>
            <w:r>
              <w:rPr>
                <w:b/>
                <w:sz w:val="28"/>
              </w:rPr>
              <w:t>» на ринку?</w:t>
            </w:r>
          </w:p>
        </w:tc>
        <w:tc>
          <w:tcPr>
            <w:tcW w:w="2553" w:type="dxa"/>
          </w:tcPr>
          <w:p w:rsidR="00203B53" w:rsidRDefault="000F46BA">
            <w:pPr>
              <w:pStyle w:val="TableParagraph"/>
              <w:spacing w:line="360" w:lineRule="auto"/>
              <w:ind w:left="141" w:right="125"/>
              <w:jc w:val="center"/>
              <w:rPr>
                <w:b/>
                <w:sz w:val="28"/>
              </w:rPr>
            </w:pPr>
            <w:r>
              <w:rPr>
                <w:b/>
                <w:sz w:val="28"/>
              </w:rPr>
              <w:t>Чи буде компанія шукати нових споживачів, або забирати існуючих у</w:t>
            </w:r>
          </w:p>
          <w:p w:rsidR="00203B53" w:rsidRDefault="000F46BA">
            <w:pPr>
              <w:pStyle w:val="TableParagraph"/>
              <w:ind w:left="142" w:right="123"/>
              <w:jc w:val="center"/>
              <w:rPr>
                <w:b/>
                <w:sz w:val="28"/>
              </w:rPr>
            </w:pPr>
            <w:r>
              <w:rPr>
                <w:b/>
                <w:sz w:val="28"/>
              </w:rPr>
              <w:t>конкурентів?</w:t>
            </w:r>
          </w:p>
        </w:tc>
        <w:tc>
          <w:tcPr>
            <w:tcW w:w="2553" w:type="dxa"/>
          </w:tcPr>
          <w:p w:rsidR="00203B53" w:rsidRDefault="000F46BA">
            <w:pPr>
              <w:pStyle w:val="TableParagraph"/>
              <w:spacing w:line="360" w:lineRule="auto"/>
              <w:ind w:left="142" w:right="125"/>
              <w:jc w:val="center"/>
              <w:rPr>
                <w:b/>
                <w:sz w:val="28"/>
              </w:rPr>
            </w:pPr>
            <w:r>
              <w:rPr>
                <w:b/>
                <w:sz w:val="28"/>
              </w:rPr>
              <w:t>Чи буде компанія копіювати основні характеристики товару</w:t>
            </w:r>
          </w:p>
          <w:p w:rsidR="00203B53" w:rsidRDefault="000F46BA">
            <w:pPr>
              <w:pStyle w:val="TableParagraph"/>
              <w:ind w:left="107" w:right="89"/>
              <w:jc w:val="center"/>
              <w:rPr>
                <w:b/>
                <w:sz w:val="28"/>
              </w:rPr>
            </w:pPr>
            <w:r>
              <w:rPr>
                <w:b/>
                <w:sz w:val="28"/>
              </w:rPr>
              <w:t>конкурента, і які?</w:t>
            </w:r>
          </w:p>
        </w:tc>
        <w:tc>
          <w:tcPr>
            <w:tcW w:w="2133"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4" w:lineRule="auto"/>
              <w:ind w:left="158" w:right="141"/>
              <w:jc w:val="center"/>
              <w:rPr>
                <w:b/>
                <w:sz w:val="28"/>
              </w:rPr>
            </w:pPr>
            <w:r>
              <w:rPr>
                <w:b/>
                <w:sz w:val="28"/>
              </w:rPr>
              <w:t>Стратегія конкурентної поведінки*</w:t>
            </w:r>
          </w:p>
        </w:tc>
      </w:tr>
      <w:tr w:rsidR="00203B53">
        <w:trPr>
          <w:trHeight w:val="1441"/>
        </w:trPr>
        <w:tc>
          <w:tcPr>
            <w:tcW w:w="841" w:type="dxa"/>
          </w:tcPr>
          <w:p w:rsidR="00203B53" w:rsidRDefault="00203B53">
            <w:pPr>
              <w:pStyle w:val="TableParagraph"/>
              <w:spacing w:before="3"/>
              <w:rPr>
                <w:sz w:val="41"/>
              </w:rPr>
            </w:pPr>
          </w:p>
          <w:p w:rsidR="00203B53" w:rsidRDefault="000F46BA">
            <w:pPr>
              <w:pStyle w:val="TableParagraph"/>
              <w:ind w:left="97"/>
              <w:rPr>
                <w:sz w:val="28"/>
              </w:rPr>
            </w:pPr>
            <w:r>
              <w:rPr>
                <w:w w:val="101"/>
                <w:sz w:val="28"/>
              </w:rPr>
              <w:t>1</w:t>
            </w:r>
          </w:p>
        </w:tc>
        <w:tc>
          <w:tcPr>
            <w:tcW w:w="2133" w:type="dxa"/>
          </w:tcPr>
          <w:p w:rsidR="00203B53" w:rsidRDefault="00203B53">
            <w:pPr>
              <w:pStyle w:val="TableParagraph"/>
              <w:spacing w:before="3"/>
              <w:rPr>
                <w:sz w:val="41"/>
              </w:rPr>
            </w:pPr>
          </w:p>
          <w:p w:rsidR="00203B53" w:rsidRDefault="000F46BA">
            <w:pPr>
              <w:pStyle w:val="TableParagraph"/>
              <w:ind w:left="112"/>
              <w:rPr>
                <w:sz w:val="28"/>
              </w:rPr>
            </w:pPr>
            <w:r>
              <w:rPr>
                <w:sz w:val="28"/>
              </w:rPr>
              <w:t>Ні</w:t>
            </w:r>
          </w:p>
        </w:tc>
        <w:tc>
          <w:tcPr>
            <w:tcW w:w="2553" w:type="dxa"/>
          </w:tcPr>
          <w:p w:rsidR="00203B53" w:rsidRDefault="00203B53">
            <w:pPr>
              <w:pStyle w:val="TableParagraph"/>
              <w:spacing w:before="3"/>
              <w:rPr>
                <w:sz w:val="41"/>
              </w:rPr>
            </w:pPr>
          </w:p>
          <w:p w:rsidR="00203B53" w:rsidRDefault="000F46BA">
            <w:pPr>
              <w:pStyle w:val="TableParagraph"/>
              <w:ind w:left="112"/>
              <w:rPr>
                <w:sz w:val="28"/>
              </w:rPr>
            </w:pPr>
            <w:r>
              <w:rPr>
                <w:sz w:val="28"/>
              </w:rPr>
              <w:t>Так</w:t>
            </w:r>
          </w:p>
        </w:tc>
        <w:tc>
          <w:tcPr>
            <w:tcW w:w="2553" w:type="dxa"/>
          </w:tcPr>
          <w:p w:rsidR="00203B53" w:rsidRDefault="00203B53">
            <w:pPr>
              <w:pStyle w:val="TableParagraph"/>
              <w:spacing w:before="3"/>
              <w:rPr>
                <w:sz w:val="41"/>
              </w:rPr>
            </w:pPr>
          </w:p>
          <w:p w:rsidR="00203B53" w:rsidRDefault="000F46BA">
            <w:pPr>
              <w:pStyle w:val="TableParagraph"/>
              <w:ind w:left="112"/>
              <w:rPr>
                <w:sz w:val="28"/>
              </w:rPr>
            </w:pPr>
            <w:r>
              <w:rPr>
                <w:sz w:val="28"/>
              </w:rPr>
              <w:t>Ні</w:t>
            </w:r>
          </w:p>
        </w:tc>
        <w:tc>
          <w:tcPr>
            <w:tcW w:w="2133" w:type="dxa"/>
          </w:tcPr>
          <w:p w:rsidR="00203B53" w:rsidRDefault="000F46BA">
            <w:pPr>
              <w:pStyle w:val="TableParagraph"/>
              <w:spacing w:line="357" w:lineRule="auto"/>
              <w:ind w:left="112"/>
              <w:rPr>
                <w:sz w:val="28"/>
              </w:rPr>
            </w:pPr>
            <w:r>
              <w:rPr>
                <w:sz w:val="28"/>
              </w:rPr>
              <w:t>Стратегія наслідування</w:t>
            </w:r>
          </w:p>
          <w:p w:rsidR="00203B53" w:rsidRDefault="000F46BA">
            <w:pPr>
              <w:pStyle w:val="TableParagraph"/>
              <w:ind w:left="112"/>
              <w:rPr>
                <w:sz w:val="28"/>
              </w:rPr>
            </w:pPr>
            <w:r>
              <w:rPr>
                <w:sz w:val="28"/>
              </w:rPr>
              <w:t>лідерам</w:t>
            </w:r>
          </w:p>
        </w:tc>
      </w:tr>
    </w:tbl>
    <w:p w:rsidR="00203B53" w:rsidRDefault="00203B53">
      <w:pPr>
        <w:pStyle w:val="BodyText"/>
        <w:spacing w:before="2"/>
        <w:rPr>
          <w:sz w:val="41"/>
        </w:rPr>
      </w:pPr>
    </w:p>
    <w:p w:rsidR="00203B53" w:rsidRDefault="000F46BA">
      <w:pPr>
        <w:pStyle w:val="BodyText"/>
        <w:spacing w:line="369" w:lineRule="auto"/>
        <w:ind w:left="401" w:right="223" w:firstLine="706"/>
      </w:pPr>
      <w:r>
        <w:t>Наступним кроком в дослідженні ринку є вибір стратегії її позиціонування перед обраною цільовою групою потенційних клієнтів (таблиця 4.17).</w:t>
      </w:r>
    </w:p>
    <w:p w:rsidR="00203B53" w:rsidRDefault="000F46BA">
      <w:pPr>
        <w:pStyle w:val="BodyText"/>
        <w:spacing w:before="225"/>
        <w:ind w:left="1107"/>
      </w:pPr>
      <w:r>
        <w:t>Таблиця 4.17. Визначення стратегії позиціонування</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11"/>
        <w:gridCol w:w="2388"/>
        <w:gridCol w:w="1967"/>
        <w:gridCol w:w="2343"/>
        <w:gridCol w:w="2583"/>
      </w:tblGrid>
      <w:tr w:rsidR="00203B53">
        <w:trPr>
          <w:trHeight w:val="3378"/>
        </w:trPr>
        <w:tc>
          <w:tcPr>
            <w:tcW w:w="811"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0"/>
              <w:rPr>
                <w:sz w:val="39"/>
              </w:rPr>
            </w:pPr>
          </w:p>
          <w:p w:rsidR="00203B53" w:rsidRDefault="000F46BA">
            <w:pPr>
              <w:pStyle w:val="TableParagraph"/>
              <w:spacing w:line="357" w:lineRule="auto"/>
              <w:ind w:left="187" w:right="188" w:firstLine="60"/>
              <w:rPr>
                <w:b/>
                <w:sz w:val="28"/>
              </w:rPr>
            </w:pPr>
            <w:r>
              <w:rPr>
                <w:b/>
                <w:sz w:val="28"/>
              </w:rPr>
              <w:t>№ п/п</w:t>
            </w:r>
          </w:p>
        </w:tc>
        <w:tc>
          <w:tcPr>
            <w:tcW w:w="2388"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9" w:line="357" w:lineRule="auto"/>
              <w:ind w:left="173" w:right="185" w:hanging="11"/>
              <w:jc w:val="center"/>
              <w:rPr>
                <w:b/>
                <w:sz w:val="28"/>
              </w:rPr>
            </w:pPr>
            <w:r>
              <w:rPr>
                <w:b/>
                <w:sz w:val="28"/>
              </w:rPr>
              <w:t>Вимоги до товару цільової аудиторії</w:t>
            </w:r>
          </w:p>
        </w:tc>
        <w:tc>
          <w:tcPr>
            <w:tcW w:w="1967"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9" w:line="357" w:lineRule="auto"/>
              <w:ind w:left="383" w:firstLine="150"/>
              <w:rPr>
                <w:b/>
                <w:sz w:val="28"/>
              </w:rPr>
            </w:pPr>
            <w:r>
              <w:rPr>
                <w:b/>
                <w:sz w:val="28"/>
              </w:rPr>
              <w:t>Базова стратегія розвитку</w:t>
            </w:r>
          </w:p>
        </w:tc>
        <w:tc>
          <w:tcPr>
            <w:tcW w:w="2343" w:type="dxa"/>
          </w:tcPr>
          <w:p w:rsidR="00203B53" w:rsidRDefault="00203B53">
            <w:pPr>
              <w:pStyle w:val="TableParagraph"/>
              <w:spacing w:before="2"/>
              <w:rPr>
                <w:sz w:val="41"/>
              </w:rPr>
            </w:pPr>
          </w:p>
          <w:p w:rsidR="00203B53" w:rsidRDefault="000F46BA">
            <w:pPr>
              <w:pStyle w:val="TableParagraph"/>
              <w:spacing w:line="360" w:lineRule="auto"/>
              <w:ind w:left="142" w:right="105" w:hanging="2"/>
              <w:jc w:val="center"/>
              <w:rPr>
                <w:b/>
                <w:sz w:val="28"/>
              </w:rPr>
            </w:pPr>
            <w:r>
              <w:rPr>
                <w:b/>
                <w:sz w:val="28"/>
              </w:rPr>
              <w:t>Ключові конкуренто- спроможні позиції стартап- проекту</w:t>
            </w:r>
          </w:p>
        </w:tc>
        <w:tc>
          <w:tcPr>
            <w:tcW w:w="2583" w:type="dxa"/>
          </w:tcPr>
          <w:p w:rsidR="00203B53" w:rsidRDefault="000F46BA">
            <w:pPr>
              <w:pStyle w:val="TableParagraph"/>
              <w:spacing w:line="360" w:lineRule="auto"/>
              <w:ind w:left="143" w:right="137" w:firstLine="17"/>
              <w:jc w:val="center"/>
              <w:rPr>
                <w:b/>
                <w:sz w:val="28"/>
              </w:rPr>
            </w:pPr>
            <w:r>
              <w:rPr>
                <w:b/>
                <w:sz w:val="28"/>
              </w:rPr>
              <w:t>Вибір асоціацій, які мають сформувати комплексну позицію власного проекту (три</w:t>
            </w:r>
          </w:p>
          <w:p w:rsidR="00203B53" w:rsidRDefault="000F46BA">
            <w:pPr>
              <w:pStyle w:val="TableParagraph"/>
              <w:ind w:left="577" w:right="574"/>
              <w:jc w:val="center"/>
              <w:rPr>
                <w:b/>
                <w:sz w:val="28"/>
              </w:rPr>
            </w:pPr>
            <w:r>
              <w:rPr>
                <w:b/>
                <w:sz w:val="28"/>
              </w:rPr>
              <w:t>ключових)</w:t>
            </w:r>
          </w:p>
        </w:tc>
      </w:tr>
      <w:tr w:rsidR="00203B53">
        <w:trPr>
          <w:trHeight w:val="3377"/>
        </w:trPr>
        <w:tc>
          <w:tcPr>
            <w:tcW w:w="811"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9"/>
              <w:rPr>
                <w:sz w:val="28"/>
              </w:rPr>
            </w:pPr>
          </w:p>
          <w:p w:rsidR="00203B53" w:rsidRDefault="000F46BA">
            <w:pPr>
              <w:pStyle w:val="TableParagraph"/>
              <w:ind w:left="97"/>
              <w:rPr>
                <w:sz w:val="28"/>
              </w:rPr>
            </w:pPr>
            <w:r>
              <w:rPr>
                <w:w w:val="101"/>
                <w:sz w:val="28"/>
              </w:rPr>
              <w:t>1</w:t>
            </w:r>
          </w:p>
        </w:tc>
        <w:tc>
          <w:tcPr>
            <w:tcW w:w="2388" w:type="dxa"/>
          </w:tcPr>
          <w:p w:rsidR="00203B53" w:rsidRDefault="000F46BA">
            <w:pPr>
              <w:pStyle w:val="TableParagraph"/>
              <w:numPr>
                <w:ilvl w:val="0"/>
                <w:numId w:val="11"/>
              </w:numPr>
              <w:tabs>
                <w:tab w:val="left" w:pos="353"/>
                <w:tab w:val="left" w:pos="1535"/>
              </w:tabs>
              <w:spacing w:before="214" w:line="355" w:lineRule="auto"/>
              <w:ind w:right="105" w:hanging="15"/>
              <w:rPr>
                <w:sz w:val="28"/>
              </w:rPr>
            </w:pPr>
            <w:r>
              <w:rPr>
                <w:spacing w:val="-4"/>
                <w:sz w:val="28"/>
              </w:rPr>
              <w:t xml:space="preserve">Швидкодія </w:t>
            </w:r>
            <w:r>
              <w:rPr>
                <w:sz w:val="28"/>
              </w:rPr>
              <w:t>передачі</w:t>
            </w:r>
            <w:r>
              <w:rPr>
                <w:sz w:val="28"/>
              </w:rPr>
              <w:tab/>
            </w:r>
            <w:r>
              <w:rPr>
                <w:spacing w:val="-8"/>
                <w:sz w:val="28"/>
              </w:rPr>
              <w:t xml:space="preserve">медіа- </w:t>
            </w:r>
            <w:r>
              <w:rPr>
                <w:spacing w:val="-3"/>
                <w:sz w:val="28"/>
              </w:rPr>
              <w:t>потоків;</w:t>
            </w:r>
          </w:p>
          <w:p w:rsidR="00203B53" w:rsidRDefault="00203B53" w:rsidP="003F2FD7">
            <w:pPr>
              <w:pStyle w:val="TableParagraph"/>
              <w:tabs>
                <w:tab w:val="left" w:pos="353"/>
              </w:tabs>
              <w:spacing w:before="10" w:line="355" w:lineRule="auto"/>
              <w:ind w:left="112" w:right="91"/>
              <w:rPr>
                <w:sz w:val="28"/>
              </w:rPr>
            </w:pPr>
          </w:p>
        </w:tc>
        <w:tc>
          <w:tcPr>
            <w:tcW w:w="1967" w:type="dxa"/>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spacing w:before="10"/>
              <w:rPr>
                <w:sz w:val="39"/>
              </w:rPr>
            </w:pPr>
          </w:p>
          <w:p w:rsidR="00203B53" w:rsidRDefault="000F46BA">
            <w:pPr>
              <w:pStyle w:val="TableParagraph"/>
              <w:spacing w:line="357" w:lineRule="auto"/>
              <w:ind w:left="112"/>
              <w:rPr>
                <w:sz w:val="28"/>
              </w:rPr>
            </w:pPr>
            <w:r>
              <w:rPr>
                <w:sz w:val="28"/>
              </w:rPr>
              <w:t>Стратегія диференціації</w:t>
            </w:r>
          </w:p>
        </w:tc>
        <w:tc>
          <w:tcPr>
            <w:tcW w:w="2343" w:type="dxa"/>
          </w:tcPr>
          <w:p w:rsidR="00203B53" w:rsidRDefault="000F46BA">
            <w:pPr>
              <w:pStyle w:val="TableParagraph"/>
              <w:tabs>
                <w:tab w:val="left" w:pos="1011"/>
                <w:tab w:val="left" w:pos="1491"/>
                <w:tab w:val="left" w:pos="1882"/>
              </w:tabs>
              <w:spacing w:line="360" w:lineRule="auto"/>
              <w:ind w:left="112" w:right="90"/>
              <w:rPr>
                <w:sz w:val="28"/>
              </w:rPr>
            </w:pPr>
            <w:r>
              <w:rPr>
                <w:spacing w:val="-6"/>
                <w:sz w:val="28"/>
              </w:rPr>
              <w:t xml:space="preserve">Імплементація </w:t>
            </w:r>
            <w:r>
              <w:rPr>
                <w:sz w:val="28"/>
              </w:rPr>
              <w:t>нової</w:t>
            </w:r>
            <w:r>
              <w:rPr>
                <w:sz w:val="28"/>
              </w:rPr>
              <w:tab/>
            </w:r>
            <w:r>
              <w:rPr>
                <w:spacing w:val="-4"/>
                <w:sz w:val="28"/>
              </w:rPr>
              <w:t xml:space="preserve">технології </w:t>
            </w:r>
            <w:r>
              <w:rPr>
                <w:sz w:val="28"/>
              </w:rPr>
              <w:t>передачі</w:t>
            </w:r>
            <w:r>
              <w:rPr>
                <w:sz w:val="28"/>
              </w:rPr>
              <w:tab/>
            </w:r>
            <w:r>
              <w:rPr>
                <w:spacing w:val="-5"/>
                <w:sz w:val="28"/>
              </w:rPr>
              <w:t xml:space="preserve">медіа- </w:t>
            </w:r>
            <w:r>
              <w:rPr>
                <w:spacing w:val="-3"/>
                <w:sz w:val="28"/>
              </w:rPr>
              <w:t>даних,</w:t>
            </w:r>
            <w:r>
              <w:rPr>
                <w:spacing w:val="-3"/>
                <w:sz w:val="28"/>
              </w:rPr>
              <w:tab/>
            </w:r>
            <w:r>
              <w:rPr>
                <w:spacing w:val="-3"/>
                <w:sz w:val="28"/>
              </w:rPr>
              <w:tab/>
            </w:r>
            <w:r>
              <w:rPr>
                <w:spacing w:val="-3"/>
                <w:sz w:val="28"/>
              </w:rPr>
              <w:tab/>
            </w:r>
            <w:r>
              <w:rPr>
                <w:spacing w:val="-14"/>
                <w:sz w:val="28"/>
              </w:rPr>
              <w:t xml:space="preserve">що </w:t>
            </w:r>
            <w:r>
              <w:rPr>
                <w:spacing w:val="2"/>
                <w:sz w:val="28"/>
              </w:rPr>
              <w:t xml:space="preserve">дозволяє </w:t>
            </w:r>
            <w:r>
              <w:rPr>
                <w:sz w:val="28"/>
              </w:rPr>
              <w:t>досягнути</w:t>
            </w:r>
          </w:p>
          <w:p w:rsidR="00203B53" w:rsidRDefault="000F46BA">
            <w:pPr>
              <w:pStyle w:val="TableParagraph"/>
              <w:ind w:left="112"/>
              <w:rPr>
                <w:sz w:val="28"/>
              </w:rPr>
            </w:pPr>
            <w:r>
              <w:rPr>
                <w:sz w:val="28"/>
              </w:rPr>
              <w:t>підвищенню</w:t>
            </w:r>
          </w:p>
        </w:tc>
        <w:tc>
          <w:tcPr>
            <w:tcW w:w="2583" w:type="dxa"/>
          </w:tcPr>
          <w:p w:rsidR="00203B53" w:rsidRDefault="00203B53">
            <w:pPr>
              <w:pStyle w:val="TableParagraph"/>
              <w:rPr>
                <w:sz w:val="34"/>
              </w:rPr>
            </w:pPr>
          </w:p>
          <w:p w:rsidR="00203B53" w:rsidRDefault="000F46BA">
            <w:pPr>
              <w:pStyle w:val="TableParagraph"/>
              <w:numPr>
                <w:ilvl w:val="0"/>
                <w:numId w:val="10"/>
              </w:numPr>
              <w:tabs>
                <w:tab w:val="left" w:pos="369"/>
              </w:tabs>
              <w:spacing w:before="303"/>
              <w:rPr>
                <w:sz w:val="28"/>
              </w:rPr>
            </w:pPr>
            <w:r>
              <w:rPr>
                <w:spacing w:val="-3"/>
                <w:sz w:val="28"/>
              </w:rPr>
              <w:t>швидкість;</w:t>
            </w:r>
          </w:p>
          <w:p w:rsidR="00203B53" w:rsidRDefault="000F46BA">
            <w:pPr>
              <w:pStyle w:val="TableParagraph"/>
              <w:numPr>
                <w:ilvl w:val="0"/>
                <w:numId w:val="10"/>
              </w:numPr>
              <w:tabs>
                <w:tab w:val="left" w:pos="369"/>
              </w:tabs>
              <w:spacing w:before="152"/>
              <w:rPr>
                <w:sz w:val="28"/>
              </w:rPr>
            </w:pPr>
            <w:r>
              <w:rPr>
                <w:spacing w:val="-5"/>
                <w:sz w:val="28"/>
              </w:rPr>
              <w:t>надійність;</w:t>
            </w:r>
          </w:p>
          <w:p w:rsidR="00203B53" w:rsidRDefault="000F46BA">
            <w:pPr>
              <w:pStyle w:val="TableParagraph"/>
              <w:numPr>
                <w:ilvl w:val="0"/>
                <w:numId w:val="10"/>
              </w:numPr>
              <w:tabs>
                <w:tab w:val="left" w:pos="369"/>
              </w:tabs>
              <w:spacing w:before="168"/>
              <w:rPr>
                <w:sz w:val="28"/>
              </w:rPr>
            </w:pPr>
            <w:r>
              <w:rPr>
                <w:sz w:val="28"/>
              </w:rPr>
              <w:t>якість:</w:t>
            </w:r>
          </w:p>
        </w:tc>
      </w:tr>
    </w:tbl>
    <w:p w:rsidR="00203B53" w:rsidRDefault="00203B53">
      <w:pPr>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11"/>
        <w:gridCol w:w="2388"/>
        <w:gridCol w:w="1967"/>
        <w:gridCol w:w="2343"/>
        <w:gridCol w:w="2583"/>
      </w:tblGrid>
      <w:tr w:rsidR="00203B53">
        <w:trPr>
          <w:trHeight w:val="2432"/>
        </w:trPr>
        <w:tc>
          <w:tcPr>
            <w:tcW w:w="811" w:type="dxa"/>
          </w:tcPr>
          <w:p w:rsidR="00203B53" w:rsidRDefault="00203B53">
            <w:pPr>
              <w:pStyle w:val="TableParagraph"/>
              <w:rPr>
                <w:sz w:val="28"/>
              </w:rPr>
            </w:pPr>
          </w:p>
        </w:tc>
        <w:tc>
          <w:tcPr>
            <w:tcW w:w="2388" w:type="dxa"/>
          </w:tcPr>
          <w:p w:rsidR="00203B53" w:rsidRDefault="000F46BA">
            <w:pPr>
              <w:pStyle w:val="TableParagraph"/>
              <w:numPr>
                <w:ilvl w:val="0"/>
                <w:numId w:val="9"/>
              </w:numPr>
              <w:tabs>
                <w:tab w:val="left" w:pos="353"/>
              </w:tabs>
              <w:spacing w:before="4" w:line="355" w:lineRule="auto"/>
              <w:ind w:right="663" w:hanging="15"/>
              <w:rPr>
                <w:sz w:val="28"/>
              </w:rPr>
            </w:pPr>
            <w:r>
              <w:rPr>
                <w:spacing w:val="-6"/>
                <w:sz w:val="28"/>
              </w:rPr>
              <w:t xml:space="preserve">Надійність </w:t>
            </w:r>
            <w:r>
              <w:rPr>
                <w:sz w:val="28"/>
              </w:rPr>
              <w:t>серверної частини програмного</w:t>
            </w:r>
          </w:p>
          <w:p w:rsidR="00203B53" w:rsidRDefault="000F46BA">
            <w:pPr>
              <w:pStyle w:val="TableParagraph"/>
              <w:spacing w:before="4"/>
              <w:ind w:left="127"/>
              <w:rPr>
                <w:sz w:val="28"/>
              </w:rPr>
            </w:pPr>
            <w:r>
              <w:rPr>
                <w:sz w:val="28"/>
              </w:rPr>
              <w:t>продукту</w:t>
            </w:r>
          </w:p>
        </w:tc>
        <w:tc>
          <w:tcPr>
            <w:tcW w:w="1967" w:type="dxa"/>
          </w:tcPr>
          <w:p w:rsidR="00203B53" w:rsidRDefault="00203B53">
            <w:pPr>
              <w:pStyle w:val="TableParagraph"/>
              <w:rPr>
                <w:sz w:val="28"/>
              </w:rPr>
            </w:pPr>
          </w:p>
        </w:tc>
        <w:tc>
          <w:tcPr>
            <w:tcW w:w="2343" w:type="dxa"/>
          </w:tcPr>
          <w:p w:rsidR="00203B53" w:rsidRDefault="000F46BA">
            <w:pPr>
              <w:pStyle w:val="TableParagraph"/>
              <w:tabs>
                <w:tab w:val="left" w:pos="1987"/>
              </w:tabs>
              <w:spacing w:line="357" w:lineRule="auto"/>
              <w:ind w:left="112" w:right="91"/>
              <w:rPr>
                <w:sz w:val="28"/>
              </w:rPr>
            </w:pPr>
            <w:r>
              <w:rPr>
                <w:sz w:val="28"/>
              </w:rPr>
              <w:t>швидкості</w:t>
            </w:r>
            <w:r>
              <w:rPr>
                <w:sz w:val="28"/>
              </w:rPr>
              <w:tab/>
            </w:r>
            <w:r>
              <w:rPr>
                <w:spacing w:val="-12"/>
                <w:sz w:val="28"/>
              </w:rPr>
              <w:t xml:space="preserve">та </w:t>
            </w:r>
            <w:r>
              <w:rPr>
                <w:sz w:val="28"/>
              </w:rPr>
              <w:t>якості</w:t>
            </w:r>
            <w:r>
              <w:rPr>
                <w:spacing w:val="-23"/>
                <w:sz w:val="28"/>
              </w:rPr>
              <w:t xml:space="preserve"> </w:t>
            </w:r>
            <w:r>
              <w:rPr>
                <w:sz w:val="28"/>
              </w:rPr>
              <w:t>з'єднання</w:t>
            </w:r>
          </w:p>
        </w:tc>
        <w:tc>
          <w:tcPr>
            <w:tcW w:w="2583" w:type="dxa"/>
          </w:tcPr>
          <w:p w:rsidR="00203B53" w:rsidRDefault="00203B53">
            <w:pPr>
              <w:pStyle w:val="TableParagraph"/>
              <w:rPr>
                <w:sz w:val="28"/>
              </w:rPr>
            </w:pPr>
          </w:p>
        </w:tc>
      </w:tr>
    </w:tbl>
    <w:p w:rsidR="00203B53" w:rsidRDefault="00203B53">
      <w:pPr>
        <w:pStyle w:val="BodyText"/>
        <w:rPr>
          <w:sz w:val="20"/>
        </w:rPr>
      </w:pPr>
    </w:p>
    <w:p w:rsidR="00203B53" w:rsidRDefault="000F46BA">
      <w:pPr>
        <w:pStyle w:val="BodyText"/>
        <w:spacing w:before="244" w:line="360" w:lineRule="auto"/>
        <w:ind w:left="401" w:right="261" w:firstLine="706"/>
        <w:jc w:val="both"/>
      </w:pPr>
      <w:r>
        <w:rPr>
          <w:spacing w:val="-6"/>
        </w:rPr>
        <w:t xml:space="preserve">На </w:t>
      </w:r>
      <w:r>
        <w:rPr>
          <w:spacing w:val="2"/>
        </w:rPr>
        <w:t xml:space="preserve">основі </w:t>
      </w:r>
      <w:r>
        <w:t xml:space="preserve">вимог споживачів з обраних </w:t>
      </w:r>
      <w:r>
        <w:rPr>
          <w:spacing w:val="-4"/>
        </w:rPr>
        <w:t xml:space="preserve">сегментів </w:t>
      </w:r>
      <w:r>
        <w:t xml:space="preserve">до постачальника (стартап- </w:t>
      </w:r>
      <w:r>
        <w:rPr>
          <w:spacing w:val="-3"/>
        </w:rPr>
        <w:t xml:space="preserve">компанії) та </w:t>
      </w:r>
      <w:r>
        <w:t xml:space="preserve">до продукту </w:t>
      </w:r>
      <w:r>
        <w:rPr>
          <w:spacing w:val="-4"/>
        </w:rPr>
        <w:t xml:space="preserve">(таблиця 4.5), </w:t>
      </w:r>
      <w:r>
        <w:t xml:space="preserve">а також в залежності </w:t>
      </w:r>
      <w:r>
        <w:rPr>
          <w:spacing w:val="-7"/>
        </w:rPr>
        <w:t xml:space="preserve">від </w:t>
      </w:r>
      <w:r>
        <w:t xml:space="preserve">обраної </w:t>
      </w:r>
      <w:r>
        <w:rPr>
          <w:spacing w:val="-6"/>
        </w:rPr>
        <w:t xml:space="preserve">базової </w:t>
      </w:r>
      <w:r>
        <w:rPr>
          <w:spacing w:val="-4"/>
        </w:rPr>
        <w:t xml:space="preserve">стратегії </w:t>
      </w:r>
      <w:r>
        <w:t xml:space="preserve">розвитку </w:t>
      </w:r>
      <w:r>
        <w:rPr>
          <w:spacing w:val="-4"/>
        </w:rPr>
        <w:t xml:space="preserve">(таблиця </w:t>
      </w:r>
      <w:r>
        <w:rPr>
          <w:spacing w:val="-5"/>
        </w:rPr>
        <w:t xml:space="preserve">4.15) </w:t>
      </w:r>
      <w:r>
        <w:rPr>
          <w:spacing w:val="-3"/>
        </w:rPr>
        <w:t xml:space="preserve">та </w:t>
      </w:r>
      <w:r>
        <w:rPr>
          <w:spacing w:val="-4"/>
        </w:rPr>
        <w:t xml:space="preserve">стратегії </w:t>
      </w:r>
      <w:r>
        <w:t xml:space="preserve">конкурентної </w:t>
      </w:r>
      <w:r>
        <w:rPr>
          <w:spacing w:val="-4"/>
        </w:rPr>
        <w:t xml:space="preserve">поведінки (таблиця </w:t>
      </w:r>
      <w:r>
        <w:rPr>
          <w:spacing w:val="-5"/>
        </w:rPr>
        <w:t xml:space="preserve">4.16) </w:t>
      </w:r>
      <w:r>
        <w:t xml:space="preserve">розроблено </w:t>
      </w:r>
      <w:r>
        <w:rPr>
          <w:spacing w:val="-4"/>
        </w:rPr>
        <w:t>стратегію</w:t>
      </w:r>
      <w:r>
        <w:rPr>
          <w:spacing w:val="62"/>
        </w:rPr>
        <w:t xml:space="preserve"> </w:t>
      </w:r>
      <w:r>
        <w:rPr>
          <w:spacing w:val="-3"/>
        </w:rPr>
        <w:t xml:space="preserve">позиціонування </w:t>
      </w:r>
      <w:r>
        <w:rPr>
          <w:spacing w:val="-4"/>
        </w:rPr>
        <w:t>(таблиця</w:t>
      </w:r>
      <w:r>
        <w:rPr>
          <w:spacing w:val="62"/>
        </w:rPr>
        <w:t xml:space="preserve"> </w:t>
      </w:r>
      <w:r>
        <w:rPr>
          <w:spacing w:val="-5"/>
        </w:rPr>
        <w:t xml:space="preserve">4.17). що </w:t>
      </w:r>
      <w:r>
        <w:t xml:space="preserve">полягає у формуванні ринкової </w:t>
      </w:r>
      <w:r>
        <w:rPr>
          <w:spacing w:val="-3"/>
        </w:rPr>
        <w:t xml:space="preserve">позиції </w:t>
      </w:r>
      <w:r>
        <w:t xml:space="preserve">(комплексу </w:t>
      </w:r>
      <w:r>
        <w:rPr>
          <w:spacing w:val="-5"/>
        </w:rPr>
        <w:t xml:space="preserve">асоціацій), </w:t>
      </w:r>
      <w:r>
        <w:rPr>
          <w:spacing w:val="3"/>
        </w:rPr>
        <w:t xml:space="preserve">за </w:t>
      </w:r>
      <w:r>
        <w:t xml:space="preserve">яким споживачі </w:t>
      </w:r>
      <w:r>
        <w:rPr>
          <w:spacing w:val="-4"/>
        </w:rPr>
        <w:t>мають</w:t>
      </w:r>
      <w:r>
        <w:rPr>
          <w:spacing w:val="62"/>
        </w:rPr>
        <w:t xml:space="preserve"> </w:t>
      </w:r>
      <w:r>
        <w:rPr>
          <w:spacing w:val="-7"/>
        </w:rPr>
        <w:t xml:space="preserve">ідентифікувати </w:t>
      </w:r>
      <w:r>
        <w:t>проект стартап-проекту.</w:t>
      </w:r>
    </w:p>
    <w:p w:rsidR="00203B53" w:rsidRDefault="00203B53">
      <w:pPr>
        <w:pStyle w:val="BodyText"/>
        <w:rPr>
          <w:sz w:val="32"/>
        </w:rPr>
      </w:pPr>
    </w:p>
    <w:p w:rsidR="00203B53" w:rsidRDefault="000F46BA">
      <w:pPr>
        <w:pStyle w:val="Heading3"/>
        <w:numPr>
          <w:ilvl w:val="1"/>
          <w:numId w:val="19"/>
        </w:numPr>
        <w:tabs>
          <w:tab w:val="left" w:pos="1812"/>
          <w:tab w:val="left" w:pos="1813"/>
        </w:tabs>
        <w:spacing w:before="204"/>
      </w:pPr>
      <w:bookmarkStart w:id="30" w:name="_bookmark21"/>
      <w:bookmarkEnd w:id="30"/>
      <w:r>
        <w:rPr>
          <w:spacing w:val="2"/>
        </w:rPr>
        <w:t xml:space="preserve">Розроблення </w:t>
      </w:r>
      <w:r>
        <w:t>маркетингової програми</w:t>
      </w:r>
      <w:r>
        <w:rPr>
          <w:spacing w:val="-2"/>
        </w:rPr>
        <w:t xml:space="preserve"> </w:t>
      </w:r>
      <w:r>
        <w:t>стартап-проекту</w:t>
      </w:r>
    </w:p>
    <w:p w:rsidR="00203B53" w:rsidRDefault="00203B53">
      <w:pPr>
        <w:pStyle w:val="BodyText"/>
        <w:rPr>
          <w:b/>
          <w:sz w:val="34"/>
        </w:rPr>
      </w:pPr>
    </w:p>
    <w:p w:rsidR="00203B53" w:rsidRDefault="00203B53">
      <w:pPr>
        <w:pStyle w:val="BodyText"/>
        <w:spacing w:before="5"/>
        <w:rPr>
          <w:b/>
          <w:sz w:val="31"/>
        </w:rPr>
      </w:pPr>
    </w:p>
    <w:p w:rsidR="00203B53" w:rsidRDefault="000F46BA">
      <w:pPr>
        <w:pStyle w:val="BodyText"/>
        <w:spacing w:line="357" w:lineRule="auto"/>
        <w:ind w:left="401" w:right="279" w:firstLine="706"/>
        <w:jc w:val="both"/>
      </w:pPr>
      <w:r>
        <w:t>Маркетингова програма стартап-проекту є одним із основних чинників росту кількості користувачів системи.</w:t>
      </w:r>
    </w:p>
    <w:p w:rsidR="00203B53" w:rsidRDefault="000F46BA">
      <w:pPr>
        <w:pStyle w:val="BodyText"/>
        <w:spacing w:before="2" w:line="362" w:lineRule="auto"/>
        <w:ind w:left="401" w:right="253" w:firstLine="706"/>
        <w:jc w:val="both"/>
      </w:pPr>
      <w:r>
        <w:t>Завершальним етапом у проведенні маркетингового аналізу стартап-проекту є розроблення ефективної стратегія ринкового впровадження потенційного товару на базі аналізу ринкового середовища, розроблення маркетингової програми стартап- проекту.</w:t>
      </w:r>
    </w:p>
    <w:p w:rsidR="00203B53" w:rsidRDefault="000F46BA">
      <w:pPr>
        <w:pStyle w:val="BodyText"/>
        <w:spacing w:line="357" w:lineRule="auto"/>
        <w:ind w:left="401" w:right="280" w:firstLine="706"/>
        <w:jc w:val="both"/>
      </w:pPr>
      <w:r>
        <w:t>Першим кроком до розробки маркетингової стратегії є формування маркетингової концепції товару, який отримає споживач.</w:t>
      </w:r>
    </w:p>
    <w:p w:rsidR="00203B53" w:rsidRDefault="000F46BA">
      <w:pPr>
        <w:pStyle w:val="BodyText"/>
        <w:spacing w:line="362" w:lineRule="auto"/>
        <w:ind w:left="401" w:right="268" w:firstLine="706"/>
        <w:jc w:val="both"/>
      </w:pPr>
      <w:r>
        <w:t xml:space="preserve">В </w:t>
      </w:r>
      <w:r>
        <w:rPr>
          <w:spacing w:val="-4"/>
        </w:rPr>
        <w:t xml:space="preserve">таблиці 4.18 </w:t>
      </w:r>
      <w:r>
        <w:rPr>
          <w:spacing w:val="-3"/>
        </w:rPr>
        <w:t xml:space="preserve">підсумовані результати </w:t>
      </w:r>
      <w:r>
        <w:t xml:space="preserve">попереднього </w:t>
      </w:r>
      <w:r>
        <w:rPr>
          <w:spacing w:val="-6"/>
        </w:rPr>
        <w:t xml:space="preserve">аналізу </w:t>
      </w:r>
      <w:r>
        <w:t>конкурентоспроможності</w:t>
      </w:r>
      <w:r w:rsidR="003F2FD7" w:rsidRPr="003F2FD7">
        <w:t xml:space="preserve"> </w:t>
      </w:r>
      <w:r>
        <w:t xml:space="preserve">товару з </w:t>
      </w:r>
      <w:r>
        <w:rPr>
          <w:spacing w:val="-3"/>
        </w:rPr>
        <w:t xml:space="preserve">врахуванням </w:t>
      </w:r>
      <w:r>
        <w:t xml:space="preserve">попередньо обраних </w:t>
      </w:r>
      <w:r>
        <w:rPr>
          <w:spacing w:val="2"/>
        </w:rPr>
        <w:t xml:space="preserve">трьох </w:t>
      </w:r>
      <w:r>
        <w:rPr>
          <w:spacing w:val="-5"/>
        </w:rPr>
        <w:t xml:space="preserve">основних </w:t>
      </w:r>
      <w:r>
        <w:rPr>
          <w:spacing w:val="-6"/>
        </w:rPr>
        <w:t xml:space="preserve">асоціацій </w:t>
      </w:r>
      <w:r>
        <w:t xml:space="preserve">з товаром, </w:t>
      </w:r>
      <w:r>
        <w:rPr>
          <w:spacing w:val="-5"/>
        </w:rPr>
        <w:t xml:space="preserve">що </w:t>
      </w:r>
      <w:r>
        <w:t xml:space="preserve">дозволить сформувати маркетингову </w:t>
      </w:r>
      <w:r>
        <w:rPr>
          <w:spacing w:val="-5"/>
        </w:rPr>
        <w:t xml:space="preserve">концепцію </w:t>
      </w:r>
      <w:r>
        <w:t xml:space="preserve">товару, </w:t>
      </w:r>
      <w:r>
        <w:rPr>
          <w:spacing w:val="-5"/>
        </w:rPr>
        <w:t xml:space="preserve">який </w:t>
      </w:r>
      <w:r>
        <w:t xml:space="preserve">отримає </w:t>
      </w:r>
      <w:r>
        <w:rPr>
          <w:spacing w:val="-7"/>
        </w:rPr>
        <w:t>клієнт.</w:t>
      </w:r>
    </w:p>
    <w:p w:rsidR="00203B53" w:rsidRDefault="00203B53">
      <w:pPr>
        <w:spacing w:line="362" w:lineRule="auto"/>
        <w:jc w:val="both"/>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BodyText"/>
        <w:spacing w:before="94"/>
        <w:ind w:left="1107"/>
      </w:pPr>
      <w:r>
        <w:t>Таблиця 4.18. Визначення ключових переваг концепції потенційного товару</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26"/>
        <w:gridCol w:w="2283"/>
        <w:gridCol w:w="3679"/>
        <w:gridCol w:w="3304"/>
      </w:tblGrid>
      <w:tr w:rsidR="00203B53">
        <w:trPr>
          <w:trHeight w:val="1936"/>
        </w:trPr>
        <w:tc>
          <w:tcPr>
            <w:tcW w:w="826" w:type="dxa"/>
          </w:tcPr>
          <w:p w:rsidR="00203B53" w:rsidRDefault="00203B53">
            <w:pPr>
              <w:pStyle w:val="TableParagraph"/>
              <w:spacing w:before="2"/>
              <w:rPr>
                <w:sz w:val="41"/>
              </w:rPr>
            </w:pPr>
          </w:p>
          <w:p w:rsidR="00203B53" w:rsidRDefault="000F46BA">
            <w:pPr>
              <w:pStyle w:val="TableParagraph"/>
              <w:spacing w:before="1" w:line="357" w:lineRule="auto"/>
              <w:ind w:left="202" w:right="188" w:firstLine="60"/>
              <w:rPr>
                <w:b/>
                <w:sz w:val="28"/>
              </w:rPr>
            </w:pPr>
            <w:r>
              <w:rPr>
                <w:b/>
                <w:sz w:val="28"/>
              </w:rPr>
              <w:t>№ п/п</w:t>
            </w:r>
          </w:p>
        </w:tc>
        <w:tc>
          <w:tcPr>
            <w:tcW w:w="2283"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608"/>
              <w:rPr>
                <w:b/>
                <w:sz w:val="28"/>
              </w:rPr>
            </w:pPr>
            <w:r>
              <w:rPr>
                <w:b/>
                <w:sz w:val="28"/>
              </w:rPr>
              <w:t>Потреба</w:t>
            </w:r>
          </w:p>
        </w:tc>
        <w:tc>
          <w:tcPr>
            <w:tcW w:w="3679" w:type="dxa"/>
          </w:tcPr>
          <w:p w:rsidR="00203B53" w:rsidRDefault="00203B53">
            <w:pPr>
              <w:pStyle w:val="TableParagraph"/>
              <w:spacing w:before="2"/>
              <w:rPr>
                <w:sz w:val="41"/>
              </w:rPr>
            </w:pPr>
          </w:p>
          <w:p w:rsidR="00203B53" w:rsidRDefault="000F46BA">
            <w:pPr>
              <w:pStyle w:val="TableParagraph"/>
              <w:spacing w:before="1" w:line="357" w:lineRule="auto"/>
              <w:ind w:left="1479" w:hanging="1022"/>
              <w:rPr>
                <w:b/>
                <w:sz w:val="28"/>
              </w:rPr>
            </w:pPr>
            <w:r>
              <w:rPr>
                <w:b/>
                <w:sz w:val="28"/>
              </w:rPr>
              <w:t>Вигода, яку пропонує товар</w:t>
            </w:r>
          </w:p>
        </w:tc>
        <w:tc>
          <w:tcPr>
            <w:tcW w:w="3304" w:type="dxa"/>
          </w:tcPr>
          <w:p w:rsidR="00203B53" w:rsidRDefault="000F46BA">
            <w:pPr>
              <w:pStyle w:val="TableParagraph"/>
              <w:spacing w:line="357" w:lineRule="auto"/>
              <w:ind w:left="323" w:right="306" w:firstLine="150"/>
              <w:rPr>
                <w:b/>
                <w:sz w:val="28"/>
              </w:rPr>
            </w:pPr>
            <w:r>
              <w:rPr>
                <w:b/>
                <w:sz w:val="28"/>
              </w:rPr>
              <w:t>Ключові переваги перед конкурентами (існуючі або такі, що</w:t>
            </w:r>
          </w:p>
          <w:p w:rsidR="00203B53" w:rsidRDefault="000F46BA">
            <w:pPr>
              <w:pStyle w:val="TableParagraph"/>
              <w:spacing w:before="10"/>
              <w:ind w:left="473"/>
              <w:rPr>
                <w:b/>
                <w:sz w:val="28"/>
              </w:rPr>
            </w:pPr>
            <w:r>
              <w:rPr>
                <w:b/>
                <w:sz w:val="28"/>
              </w:rPr>
              <w:t>потрібно створити</w:t>
            </w:r>
          </w:p>
        </w:tc>
      </w:tr>
      <w:tr w:rsidR="00203B53">
        <w:trPr>
          <w:trHeight w:val="1921"/>
        </w:trPr>
        <w:tc>
          <w:tcPr>
            <w:tcW w:w="826"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sz w:val="28"/>
              </w:rPr>
            </w:pPr>
            <w:r>
              <w:rPr>
                <w:w w:val="101"/>
                <w:sz w:val="28"/>
              </w:rPr>
              <w:t>1</w:t>
            </w:r>
          </w:p>
        </w:tc>
        <w:tc>
          <w:tcPr>
            <w:tcW w:w="2283" w:type="dxa"/>
          </w:tcPr>
          <w:p w:rsidR="00203B53" w:rsidRDefault="000F46BA" w:rsidP="00A27E10">
            <w:pPr>
              <w:pStyle w:val="TableParagraph"/>
              <w:spacing w:before="234" w:line="357" w:lineRule="auto"/>
              <w:ind w:left="112"/>
              <w:rPr>
                <w:sz w:val="28"/>
              </w:rPr>
            </w:pPr>
            <w:r>
              <w:rPr>
                <w:sz w:val="28"/>
              </w:rPr>
              <w:t xml:space="preserve">Велика кількість </w:t>
            </w:r>
            <w:r w:rsidR="00A27E10" w:rsidRPr="00A27E10">
              <w:rPr>
                <w:sz w:val="28"/>
              </w:rPr>
              <w:t>глядачів</w:t>
            </w:r>
            <w:r w:rsidR="00A27E10">
              <w:rPr>
                <w:sz w:val="28"/>
              </w:rPr>
              <w:t xml:space="preserve"> </w:t>
            </w:r>
            <w:proofErr w:type="spellStart"/>
            <w:r>
              <w:rPr>
                <w:sz w:val="28"/>
              </w:rPr>
              <w:t>відео</w:t>
            </w:r>
            <w:r w:rsidR="00A27E10">
              <w:rPr>
                <w:sz w:val="28"/>
              </w:rPr>
              <w:t>трансляцій</w:t>
            </w:r>
            <w:proofErr w:type="spellEnd"/>
          </w:p>
        </w:tc>
        <w:tc>
          <w:tcPr>
            <w:tcW w:w="3679" w:type="dxa"/>
          </w:tcPr>
          <w:p w:rsidR="00203B53" w:rsidRDefault="00203B53">
            <w:pPr>
              <w:pStyle w:val="TableParagraph"/>
              <w:spacing w:before="2"/>
              <w:rPr>
                <w:sz w:val="41"/>
              </w:rPr>
            </w:pPr>
          </w:p>
          <w:p w:rsidR="00203B53" w:rsidRDefault="000F46BA">
            <w:pPr>
              <w:pStyle w:val="TableParagraph"/>
              <w:spacing w:line="357" w:lineRule="auto"/>
              <w:ind w:left="112"/>
              <w:rPr>
                <w:sz w:val="28"/>
              </w:rPr>
            </w:pPr>
            <w:r>
              <w:rPr>
                <w:sz w:val="28"/>
              </w:rPr>
              <w:t xml:space="preserve">Забезпечення </w:t>
            </w:r>
            <w:r w:rsidR="003F2FD7">
              <w:rPr>
                <w:sz w:val="28"/>
              </w:rPr>
              <w:t xml:space="preserve">трансляції для 1000+ глядачів, так само як і у гігантів </w:t>
            </w:r>
            <w:proofErr w:type="spellStart"/>
            <w:r w:rsidR="003F2FD7">
              <w:rPr>
                <w:sz w:val="28"/>
              </w:rPr>
              <w:t>данної</w:t>
            </w:r>
            <w:proofErr w:type="spellEnd"/>
            <w:r w:rsidR="003F2FD7">
              <w:rPr>
                <w:sz w:val="28"/>
              </w:rPr>
              <w:t xml:space="preserve"> галузі</w:t>
            </w:r>
          </w:p>
        </w:tc>
        <w:tc>
          <w:tcPr>
            <w:tcW w:w="3304" w:type="dxa"/>
          </w:tcPr>
          <w:p w:rsidR="003F2FD7" w:rsidRDefault="000F46BA" w:rsidP="003F2FD7">
            <w:pPr>
              <w:pStyle w:val="TableParagraph"/>
              <w:spacing w:line="357" w:lineRule="auto"/>
              <w:ind w:left="112" w:right="81"/>
              <w:jc w:val="both"/>
              <w:rPr>
                <w:sz w:val="28"/>
              </w:rPr>
            </w:pPr>
            <w:r>
              <w:rPr>
                <w:spacing w:val="-3"/>
                <w:sz w:val="28"/>
              </w:rPr>
              <w:t xml:space="preserve">Найближчий </w:t>
            </w:r>
            <w:r>
              <w:rPr>
                <w:spacing w:val="-4"/>
                <w:sz w:val="28"/>
              </w:rPr>
              <w:t xml:space="preserve">конкурент </w:t>
            </w:r>
            <w:r>
              <w:rPr>
                <w:spacing w:val="-5"/>
                <w:sz w:val="28"/>
              </w:rPr>
              <w:t>(</w:t>
            </w:r>
            <w:r w:rsidR="003F2FD7">
              <w:rPr>
                <w:spacing w:val="-5"/>
                <w:sz w:val="28"/>
                <w:lang w:val="en-US"/>
              </w:rPr>
              <w:t>Twitch</w:t>
            </w:r>
            <w:r>
              <w:rPr>
                <w:spacing w:val="-5"/>
                <w:sz w:val="28"/>
              </w:rPr>
              <w:t xml:space="preserve">) </w:t>
            </w:r>
          </w:p>
          <w:p w:rsidR="00203B53" w:rsidRDefault="00203B53">
            <w:pPr>
              <w:pStyle w:val="TableParagraph"/>
              <w:ind w:left="112"/>
              <w:rPr>
                <w:sz w:val="28"/>
              </w:rPr>
            </w:pPr>
          </w:p>
        </w:tc>
      </w:tr>
      <w:tr w:rsidR="00203B53">
        <w:trPr>
          <w:trHeight w:val="2417"/>
        </w:trPr>
        <w:tc>
          <w:tcPr>
            <w:tcW w:w="826"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8"/>
              <w:ind w:left="97"/>
              <w:rPr>
                <w:sz w:val="28"/>
              </w:rPr>
            </w:pPr>
            <w:r>
              <w:rPr>
                <w:w w:val="101"/>
                <w:sz w:val="28"/>
              </w:rPr>
              <w:t>2</w:t>
            </w:r>
          </w:p>
        </w:tc>
        <w:tc>
          <w:tcPr>
            <w:tcW w:w="2283" w:type="dxa"/>
          </w:tcPr>
          <w:p w:rsidR="00203B53" w:rsidRDefault="000F46BA">
            <w:pPr>
              <w:pStyle w:val="TableParagraph"/>
              <w:spacing w:line="362" w:lineRule="auto"/>
              <w:ind w:left="112" w:right="62"/>
              <w:rPr>
                <w:sz w:val="28"/>
              </w:rPr>
            </w:pPr>
            <w:r>
              <w:rPr>
                <w:sz w:val="28"/>
              </w:rPr>
              <w:t>Надійність серверної частини програмного</w:t>
            </w:r>
          </w:p>
          <w:p w:rsidR="00203B53" w:rsidRDefault="000F46BA">
            <w:pPr>
              <w:pStyle w:val="TableParagraph"/>
              <w:spacing w:line="314" w:lineRule="exact"/>
              <w:ind w:left="112"/>
              <w:rPr>
                <w:sz w:val="28"/>
              </w:rPr>
            </w:pPr>
            <w:r>
              <w:rPr>
                <w:sz w:val="28"/>
              </w:rPr>
              <w:t>продукту</w:t>
            </w:r>
          </w:p>
        </w:tc>
        <w:tc>
          <w:tcPr>
            <w:tcW w:w="3679" w:type="dxa"/>
          </w:tcPr>
          <w:p w:rsidR="00203B53" w:rsidRDefault="00203B53">
            <w:pPr>
              <w:pStyle w:val="TableParagraph"/>
              <w:spacing w:before="2"/>
              <w:rPr>
                <w:sz w:val="41"/>
              </w:rPr>
            </w:pPr>
          </w:p>
          <w:p w:rsidR="00203B53" w:rsidRDefault="000F46BA">
            <w:pPr>
              <w:pStyle w:val="TableParagraph"/>
              <w:spacing w:line="364" w:lineRule="auto"/>
              <w:ind w:left="112" w:right="89"/>
              <w:jc w:val="both"/>
              <w:rPr>
                <w:sz w:val="28"/>
              </w:rPr>
            </w:pPr>
            <w:r>
              <w:rPr>
                <w:sz w:val="28"/>
              </w:rPr>
              <w:t>Використання новітньої технології передачі медіа- потоків</w:t>
            </w:r>
          </w:p>
        </w:tc>
        <w:tc>
          <w:tcPr>
            <w:tcW w:w="3304" w:type="dxa"/>
          </w:tcPr>
          <w:p w:rsidR="00203B53" w:rsidRDefault="000F46BA">
            <w:pPr>
              <w:pStyle w:val="TableParagraph"/>
              <w:tabs>
                <w:tab w:val="left" w:pos="1912"/>
              </w:tabs>
              <w:spacing w:before="234" w:line="362" w:lineRule="auto"/>
              <w:ind w:left="112" w:right="79"/>
              <w:jc w:val="both"/>
              <w:rPr>
                <w:sz w:val="28"/>
              </w:rPr>
            </w:pPr>
            <w:r>
              <w:rPr>
                <w:sz w:val="28"/>
              </w:rPr>
              <w:t>Обрана</w:t>
            </w:r>
            <w:r>
              <w:rPr>
                <w:sz w:val="28"/>
              </w:rPr>
              <w:tab/>
            </w:r>
            <w:r>
              <w:rPr>
                <w:spacing w:val="-4"/>
                <w:sz w:val="28"/>
              </w:rPr>
              <w:t xml:space="preserve">технологія </w:t>
            </w:r>
            <w:r>
              <w:rPr>
                <w:sz w:val="28"/>
              </w:rPr>
              <w:t xml:space="preserve">використовує серверну частину </w:t>
            </w:r>
            <w:r>
              <w:rPr>
                <w:spacing w:val="-6"/>
                <w:sz w:val="28"/>
              </w:rPr>
              <w:t xml:space="preserve">лише </w:t>
            </w:r>
            <w:r>
              <w:rPr>
                <w:sz w:val="28"/>
              </w:rPr>
              <w:t xml:space="preserve">для </w:t>
            </w:r>
            <w:r>
              <w:rPr>
                <w:spacing w:val="-6"/>
                <w:sz w:val="28"/>
              </w:rPr>
              <w:t>налаштування</w:t>
            </w:r>
            <w:r>
              <w:rPr>
                <w:spacing w:val="34"/>
                <w:sz w:val="28"/>
              </w:rPr>
              <w:t xml:space="preserve"> </w:t>
            </w:r>
            <w:r>
              <w:rPr>
                <w:spacing w:val="2"/>
                <w:sz w:val="28"/>
              </w:rPr>
              <w:t>зв’язку</w:t>
            </w:r>
          </w:p>
        </w:tc>
      </w:tr>
      <w:tr w:rsidR="00203B53">
        <w:trPr>
          <w:trHeight w:val="2402"/>
        </w:trPr>
        <w:tc>
          <w:tcPr>
            <w:tcW w:w="826"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9"/>
              <w:ind w:left="97"/>
              <w:rPr>
                <w:sz w:val="28"/>
              </w:rPr>
            </w:pPr>
            <w:r>
              <w:rPr>
                <w:w w:val="101"/>
                <w:sz w:val="28"/>
              </w:rPr>
              <w:t>3</w:t>
            </w:r>
          </w:p>
        </w:tc>
        <w:tc>
          <w:tcPr>
            <w:tcW w:w="2283"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19"/>
              <w:ind w:left="112"/>
              <w:rPr>
                <w:sz w:val="28"/>
              </w:rPr>
            </w:pPr>
            <w:r>
              <w:rPr>
                <w:sz w:val="28"/>
              </w:rPr>
              <w:t>Швидкодія</w:t>
            </w:r>
          </w:p>
        </w:tc>
        <w:tc>
          <w:tcPr>
            <w:tcW w:w="3679" w:type="dxa"/>
          </w:tcPr>
          <w:p w:rsidR="00203B53" w:rsidRDefault="000F46BA">
            <w:pPr>
              <w:pStyle w:val="TableParagraph"/>
              <w:tabs>
                <w:tab w:val="left" w:pos="2677"/>
              </w:tabs>
              <w:spacing w:line="357" w:lineRule="auto"/>
              <w:ind w:left="112" w:right="81"/>
              <w:jc w:val="both"/>
              <w:rPr>
                <w:sz w:val="28"/>
              </w:rPr>
            </w:pPr>
            <w:r>
              <w:rPr>
                <w:spacing w:val="-3"/>
                <w:sz w:val="28"/>
              </w:rPr>
              <w:t xml:space="preserve">Технологія </w:t>
            </w:r>
            <w:r>
              <w:rPr>
                <w:sz w:val="28"/>
              </w:rPr>
              <w:t xml:space="preserve">передачі даних </w:t>
            </w:r>
            <w:r>
              <w:rPr>
                <w:spacing w:val="-7"/>
                <w:sz w:val="28"/>
              </w:rPr>
              <w:t xml:space="preserve">між </w:t>
            </w:r>
            <w:r>
              <w:rPr>
                <w:sz w:val="28"/>
              </w:rPr>
              <w:t xml:space="preserve">браузерами не </w:t>
            </w:r>
            <w:r>
              <w:rPr>
                <w:spacing w:val="-3"/>
                <w:sz w:val="28"/>
              </w:rPr>
              <w:t xml:space="preserve">потребує </w:t>
            </w:r>
            <w:r>
              <w:rPr>
                <w:sz w:val="28"/>
              </w:rPr>
              <w:t xml:space="preserve">додаткової </w:t>
            </w:r>
            <w:r>
              <w:rPr>
                <w:spacing w:val="3"/>
                <w:sz w:val="28"/>
              </w:rPr>
              <w:t xml:space="preserve">обробки </w:t>
            </w:r>
            <w:r>
              <w:rPr>
                <w:sz w:val="28"/>
              </w:rPr>
              <w:t>на серверній</w:t>
            </w:r>
            <w:r>
              <w:rPr>
                <w:sz w:val="28"/>
              </w:rPr>
              <w:tab/>
            </w:r>
            <w:r>
              <w:rPr>
                <w:spacing w:val="-4"/>
                <w:sz w:val="28"/>
              </w:rPr>
              <w:t>частині</w:t>
            </w:r>
          </w:p>
          <w:p w:rsidR="00203B53" w:rsidRDefault="000F46BA">
            <w:pPr>
              <w:pStyle w:val="TableParagraph"/>
              <w:ind w:left="112"/>
              <w:rPr>
                <w:sz w:val="28"/>
              </w:rPr>
            </w:pPr>
            <w:r>
              <w:rPr>
                <w:sz w:val="28"/>
              </w:rPr>
              <w:t>програмного продукту</w:t>
            </w:r>
          </w:p>
        </w:tc>
        <w:tc>
          <w:tcPr>
            <w:tcW w:w="3304" w:type="dxa"/>
          </w:tcPr>
          <w:p w:rsidR="00203B53" w:rsidRDefault="000F46BA">
            <w:pPr>
              <w:pStyle w:val="TableParagraph"/>
              <w:tabs>
                <w:tab w:val="left" w:pos="1672"/>
              </w:tabs>
              <w:spacing w:before="234" w:line="357" w:lineRule="auto"/>
              <w:ind w:left="112" w:right="93"/>
              <w:rPr>
                <w:sz w:val="28"/>
              </w:rPr>
            </w:pPr>
            <w:r>
              <w:rPr>
                <w:spacing w:val="-4"/>
                <w:sz w:val="28"/>
              </w:rPr>
              <w:t xml:space="preserve">Зменшення </w:t>
            </w:r>
            <w:r>
              <w:rPr>
                <w:spacing w:val="62"/>
                <w:sz w:val="28"/>
              </w:rPr>
              <w:t xml:space="preserve"> </w:t>
            </w:r>
            <w:r>
              <w:rPr>
                <w:spacing w:val="-5"/>
                <w:sz w:val="28"/>
              </w:rPr>
              <w:t xml:space="preserve">навантаження </w:t>
            </w:r>
            <w:r>
              <w:rPr>
                <w:sz w:val="28"/>
              </w:rPr>
              <w:t xml:space="preserve">з </w:t>
            </w:r>
            <w:r>
              <w:rPr>
                <w:spacing w:val="-4"/>
                <w:sz w:val="28"/>
              </w:rPr>
              <w:t xml:space="preserve">серверної </w:t>
            </w:r>
            <w:r>
              <w:rPr>
                <w:sz w:val="28"/>
              </w:rPr>
              <w:t>частини</w:t>
            </w:r>
            <w:r>
              <w:rPr>
                <w:sz w:val="28"/>
              </w:rPr>
              <w:tab/>
            </w:r>
            <w:r>
              <w:rPr>
                <w:spacing w:val="-7"/>
                <w:sz w:val="28"/>
              </w:rPr>
              <w:t xml:space="preserve">програмного </w:t>
            </w:r>
            <w:r>
              <w:rPr>
                <w:sz w:val="28"/>
              </w:rPr>
              <w:t>продукту</w:t>
            </w:r>
          </w:p>
        </w:tc>
      </w:tr>
    </w:tbl>
    <w:p w:rsidR="00203B53" w:rsidRDefault="00203B53">
      <w:pPr>
        <w:pStyle w:val="BodyText"/>
        <w:spacing w:before="2"/>
        <w:rPr>
          <w:sz w:val="41"/>
        </w:rPr>
      </w:pPr>
    </w:p>
    <w:p w:rsidR="00203B53" w:rsidRDefault="000F46BA">
      <w:pPr>
        <w:pStyle w:val="BodyText"/>
        <w:spacing w:line="369" w:lineRule="auto"/>
        <w:ind w:left="401" w:firstLine="706"/>
      </w:pPr>
      <w:r>
        <w:t xml:space="preserve">В таблиці 4.19 наведений опис </w:t>
      </w:r>
      <w:proofErr w:type="spellStart"/>
      <w:r>
        <w:t>трирівневої</w:t>
      </w:r>
      <w:proofErr w:type="spellEnd"/>
      <w:r>
        <w:t xml:space="preserve"> моделі товару з уточненням ідеї продукту, його фізичних складових та особливостей процесу його надання.</w:t>
      </w:r>
    </w:p>
    <w:p w:rsidR="00203B53" w:rsidRDefault="000F46BA">
      <w:pPr>
        <w:pStyle w:val="BodyText"/>
        <w:spacing w:before="225"/>
        <w:ind w:left="1107"/>
      </w:pPr>
      <w:r>
        <w:t>Таблиця 4.19. Опис трьох рівнів моделі товару</w:t>
      </w:r>
    </w:p>
    <w:p w:rsidR="00203B53" w:rsidRDefault="00203B53">
      <w:pPr>
        <w:pStyle w:val="BodyText"/>
        <w:spacing w:before="3"/>
        <w:rPr>
          <w:sz w:val="14"/>
        </w:rPr>
      </w:pPr>
    </w:p>
    <w:tbl>
      <w:tblPr>
        <w:tblW w:w="0" w:type="auto"/>
        <w:tblInd w:w="5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117"/>
        <w:gridCol w:w="3619"/>
        <w:gridCol w:w="2207"/>
        <w:gridCol w:w="2146"/>
      </w:tblGrid>
      <w:tr w:rsidR="00203B53">
        <w:trPr>
          <w:trHeight w:val="477"/>
        </w:trPr>
        <w:tc>
          <w:tcPr>
            <w:tcW w:w="2117" w:type="dxa"/>
            <w:tcBorders>
              <w:left w:val="single" w:sz="6" w:space="0" w:color="000000"/>
              <w:bottom w:val="single" w:sz="6" w:space="0" w:color="000000"/>
              <w:right w:val="single" w:sz="6" w:space="0" w:color="000000"/>
            </w:tcBorders>
          </w:tcPr>
          <w:p w:rsidR="00203B53" w:rsidRDefault="000F46BA">
            <w:pPr>
              <w:pStyle w:val="TableParagraph"/>
              <w:spacing w:line="313" w:lineRule="exact"/>
              <w:ind w:left="262"/>
              <w:rPr>
                <w:b/>
                <w:sz w:val="28"/>
              </w:rPr>
            </w:pPr>
            <w:r>
              <w:rPr>
                <w:b/>
                <w:sz w:val="28"/>
              </w:rPr>
              <w:t>Рівні товару</w:t>
            </w:r>
          </w:p>
        </w:tc>
        <w:tc>
          <w:tcPr>
            <w:tcW w:w="7972" w:type="dxa"/>
            <w:gridSpan w:val="3"/>
            <w:tcBorders>
              <w:left w:val="single" w:sz="6" w:space="0" w:color="000000"/>
              <w:bottom w:val="single" w:sz="6" w:space="0" w:color="000000"/>
              <w:right w:val="single" w:sz="6" w:space="0" w:color="000000"/>
            </w:tcBorders>
          </w:tcPr>
          <w:p w:rsidR="00203B53" w:rsidRDefault="000F46BA">
            <w:pPr>
              <w:pStyle w:val="TableParagraph"/>
              <w:spacing w:line="313" w:lineRule="exact"/>
              <w:ind w:left="2640" w:right="2637"/>
              <w:jc w:val="center"/>
              <w:rPr>
                <w:b/>
                <w:sz w:val="28"/>
              </w:rPr>
            </w:pPr>
            <w:r>
              <w:rPr>
                <w:b/>
                <w:sz w:val="28"/>
              </w:rPr>
              <w:t>Сутність та складові</w:t>
            </w:r>
          </w:p>
        </w:tc>
      </w:tr>
      <w:tr w:rsidR="00203B53">
        <w:trPr>
          <w:trHeight w:val="1441"/>
        </w:trPr>
        <w:tc>
          <w:tcPr>
            <w:tcW w:w="2117"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tabs>
                <w:tab w:val="left" w:pos="652"/>
                <w:tab w:val="left" w:pos="1761"/>
              </w:tabs>
              <w:spacing w:before="234" w:line="357" w:lineRule="auto"/>
              <w:ind w:left="97" w:right="92"/>
              <w:rPr>
                <w:sz w:val="28"/>
              </w:rPr>
            </w:pPr>
            <w:r>
              <w:rPr>
                <w:spacing w:val="-3"/>
                <w:sz w:val="28"/>
              </w:rPr>
              <w:t>І.</w:t>
            </w:r>
            <w:r>
              <w:rPr>
                <w:spacing w:val="-3"/>
                <w:sz w:val="28"/>
              </w:rPr>
              <w:tab/>
            </w:r>
            <w:r>
              <w:rPr>
                <w:sz w:val="28"/>
              </w:rPr>
              <w:t>Товар</w:t>
            </w:r>
            <w:r>
              <w:rPr>
                <w:sz w:val="28"/>
              </w:rPr>
              <w:tab/>
            </w:r>
            <w:r>
              <w:rPr>
                <w:spacing w:val="-6"/>
                <w:sz w:val="28"/>
              </w:rPr>
              <w:t xml:space="preserve">за </w:t>
            </w:r>
            <w:r>
              <w:rPr>
                <w:sz w:val="28"/>
              </w:rPr>
              <w:t>задумом</w:t>
            </w:r>
          </w:p>
        </w:tc>
        <w:tc>
          <w:tcPr>
            <w:tcW w:w="7972" w:type="dxa"/>
            <w:gridSpan w:val="3"/>
            <w:tcBorders>
              <w:top w:val="single" w:sz="6" w:space="0" w:color="000000"/>
              <w:left w:val="single" w:sz="6" w:space="0" w:color="000000"/>
              <w:bottom w:val="single" w:sz="6" w:space="0" w:color="000000"/>
              <w:right w:val="single" w:sz="6" w:space="0" w:color="000000"/>
            </w:tcBorders>
          </w:tcPr>
          <w:p w:rsidR="00203B53" w:rsidRDefault="000F46BA">
            <w:pPr>
              <w:pStyle w:val="TableParagraph"/>
              <w:tabs>
                <w:tab w:val="left" w:pos="3604"/>
                <w:tab w:val="left" w:pos="7742"/>
              </w:tabs>
              <w:spacing w:line="357" w:lineRule="auto"/>
              <w:ind w:left="98" w:right="87"/>
              <w:rPr>
                <w:sz w:val="28"/>
              </w:rPr>
            </w:pPr>
            <w:r>
              <w:rPr>
                <w:sz w:val="28"/>
              </w:rPr>
              <w:t xml:space="preserve">Програмний </w:t>
            </w:r>
            <w:r>
              <w:rPr>
                <w:spacing w:val="51"/>
                <w:sz w:val="28"/>
              </w:rPr>
              <w:t xml:space="preserve"> </w:t>
            </w:r>
            <w:r>
              <w:rPr>
                <w:sz w:val="28"/>
              </w:rPr>
              <w:t xml:space="preserve">продукт </w:t>
            </w:r>
            <w:r>
              <w:rPr>
                <w:spacing w:val="66"/>
                <w:sz w:val="28"/>
              </w:rPr>
              <w:t xml:space="preserve"> </w:t>
            </w:r>
            <w:r>
              <w:rPr>
                <w:sz w:val="28"/>
              </w:rPr>
              <w:t>для</w:t>
            </w:r>
            <w:r>
              <w:rPr>
                <w:sz w:val="28"/>
              </w:rPr>
              <w:tab/>
              <w:t xml:space="preserve">забезпечення  </w:t>
            </w:r>
            <w:r>
              <w:rPr>
                <w:spacing w:val="21"/>
                <w:sz w:val="28"/>
              </w:rPr>
              <w:t xml:space="preserve"> </w:t>
            </w:r>
            <w:proofErr w:type="spellStart"/>
            <w:r>
              <w:rPr>
                <w:spacing w:val="-4"/>
                <w:sz w:val="28"/>
              </w:rPr>
              <w:t>відео</w:t>
            </w:r>
            <w:r w:rsidR="00A27E10">
              <w:rPr>
                <w:spacing w:val="-4"/>
                <w:sz w:val="28"/>
              </w:rPr>
              <w:t>трансляцій</w:t>
            </w:r>
            <w:proofErr w:type="spellEnd"/>
            <w:r w:rsidR="00A27E10">
              <w:rPr>
                <w:spacing w:val="-4"/>
                <w:sz w:val="28"/>
              </w:rPr>
              <w:t xml:space="preserve"> для </w:t>
            </w:r>
            <w:r>
              <w:rPr>
                <w:sz w:val="28"/>
              </w:rPr>
              <w:t>багать</w:t>
            </w:r>
            <w:r w:rsidR="00A27E10">
              <w:rPr>
                <w:sz w:val="28"/>
              </w:rPr>
              <w:t>ох</w:t>
            </w:r>
            <w:r>
              <w:rPr>
                <w:sz w:val="28"/>
              </w:rPr>
              <w:t xml:space="preserve"> учасник</w:t>
            </w:r>
            <w:r w:rsidR="00A27E10">
              <w:rPr>
                <w:sz w:val="28"/>
              </w:rPr>
              <w:t>ів</w:t>
            </w:r>
            <w:r>
              <w:rPr>
                <w:sz w:val="28"/>
              </w:rPr>
              <w:t xml:space="preserve"> </w:t>
            </w:r>
            <w:r>
              <w:rPr>
                <w:spacing w:val="-10"/>
                <w:sz w:val="28"/>
              </w:rPr>
              <w:t xml:space="preserve">із </w:t>
            </w:r>
            <w:r>
              <w:rPr>
                <w:spacing w:val="-5"/>
                <w:sz w:val="28"/>
              </w:rPr>
              <w:t xml:space="preserve">найменшим </w:t>
            </w:r>
            <w:r>
              <w:rPr>
                <w:spacing w:val="-4"/>
                <w:sz w:val="28"/>
              </w:rPr>
              <w:t xml:space="preserve">навантаженням </w:t>
            </w:r>
            <w:r>
              <w:rPr>
                <w:sz w:val="28"/>
              </w:rPr>
              <w:t>на</w:t>
            </w:r>
            <w:r>
              <w:rPr>
                <w:spacing w:val="-6"/>
                <w:sz w:val="28"/>
              </w:rPr>
              <w:t xml:space="preserve"> </w:t>
            </w:r>
            <w:r>
              <w:rPr>
                <w:sz w:val="28"/>
              </w:rPr>
              <w:t>серверну</w:t>
            </w:r>
          </w:p>
          <w:p w:rsidR="00203B53" w:rsidRDefault="000F46BA">
            <w:pPr>
              <w:pStyle w:val="TableParagraph"/>
              <w:ind w:left="98"/>
              <w:rPr>
                <w:sz w:val="28"/>
              </w:rPr>
            </w:pPr>
            <w:r>
              <w:rPr>
                <w:sz w:val="28"/>
              </w:rPr>
              <w:t>частину програмного забезпечення</w:t>
            </w:r>
          </w:p>
        </w:tc>
      </w:tr>
      <w:tr w:rsidR="00203B53">
        <w:trPr>
          <w:trHeight w:val="480"/>
        </w:trPr>
        <w:tc>
          <w:tcPr>
            <w:tcW w:w="2117" w:type="dxa"/>
            <w:vMerge w:val="restart"/>
            <w:tcBorders>
              <w:top w:val="single" w:sz="6" w:space="0" w:color="000000"/>
              <w:left w:val="single" w:sz="6" w:space="0" w:color="000000"/>
              <w:bottom w:val="single" w:sz="6" w:space="0" w:color="000000"/>
              <w:right w:val="single" w:sz="6" w:space="0" w:color="000000"/>
            </w:tcBorders>
          </w:tcPr>
          <w:p w:rsidR="00203B53" w:rsidRDefault="00203B53">
            <w:pPr>
              <w:pStyle w:val="TableParagraph"/>
              <w:rPr>
                <w:sz w:val="28"/>
              </w:rPr>
            </w:pPr>
          </w:p>
        </w:tc>
        <w:tc>
          <w:tcPr>
            <w:tcW w:w="3619"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98"/>
              <w:rPr>
                <w:sz w:val="28"/>
              </w:rPr>
            </w:pPr>
            <w:r>
              <w:rPr>
                <w:sz w:val="28"/>
              </w:rPr>
              <w:t>Властивості/характеристики</w:t>
            </w:r>
          </w:p>
        </w:tc>
        <w:tc>
          <w:tcPr>
            <w:tcW w:w="2207"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113"/>
              <w:rPr>
                <w:sz w:val="28"/>
              </w:rPr>
            </w:pPr>
            <w:r>
              <w:rPr>
                <w:sz w:val="28"/>
              </w:rPr>
              <w:t>М/Нм</w:t>
            </w:r>
          </w:p>
        </w:tc>
        <w:tc>
          <w:tcPr>
            <w:tcW w:w="2146"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99"/>
              <w:rPr>
                <w:sz w:val="28"/>
              </w:rPr>
            </w:pPr>
            <w:proofErr w:type="spellStart"/>
            <w:r>
              <w:rPr>
                <w:sz w:val="28"/>
              </w:rPr>
              <w:t>В</w:t>
            </w:r>
            <w:r>
              <w:rPr>
                <w:sz w:val="28"/>
                <w:vertAlign w:val="subscript"/>
              </w:rPr>
              <w:t>р</w:t>
            </w:r>
            <w:proofErr w:type="spellEnd"/>
            <w:r>
              <w:rPr>
                <w:sz w:val="28"/>
              </w:rPr>
              <w:t>/</w:t>
            </w:r>
            <w:proofErr w:type="spellStart"/>
            <w:r>
              <w:rPr>
                <w:sz w:val="28"/>
              </w:rPr>
              <w:t>Т</w:t>
            </w:r>
            <w:r>
              <w:rPr>
                <w:sz w:val="28"/>
                <w:vertAlign w:val="subscript"/>
              </w:rPr>
              <w:t>х</w:t>
            </w:r>
            <w:proofErr w:type="spellEnd"/>
            <w:r>
              <w:rPr>
                <w:sz w:val="28"/>
              </w:rPr>
              <w:t>/</w:t>
            </w:r>
            <w:proofErr w:type="spellStart"/>
            <w:r>
              <w:rPr>
                <w:sz w:val="28"/>
              </w:rPr>
              <w:t>Т</w:t>
            </w:r>
            <w:r>
              <w:rPr>
                <w:sz w:val="28"/>
                <w:vertAlign w:val="subscript"/>
              </w:rPr>
              <w:t>л</w:t>
            </w:r>
            <w:proofErr w:type="spellEnd"/>
            <w:r>
              <w:rPr>
                <w:sz w:val="28"/>
              </w:rPr>
              <w:t>/Е/</w:t>
            </w:r>
            <w:proofErr w:type="spellStart"/>
            <w:r>
              <w:rPr>
                <w:sz w:val="28"/>
              </w:rPr>
              <w:t>О</w:t>
            </w:r>
            <w:r>
              <w:rPr>
                <w:sz w:val="28"/>
                <w:vertAlign w:val="subscript"/>
              </w:rPr>
              <w:t>р</w:t>
            </w:r>
            <w:proofErr w:type="spellEnd"/>
          </w:p>
        </w:tc>
      </w:tr>
      <w:tr w:rsidR="00203B53">
        <w:trPr>
          <w:trHeight w:val="480"/>
        </w:trPr>
        <w:tc>
          <w:tcPr>
            <w:tcW w:w="2117" w:type="dxa"/>
            <w:vMerge/>
            <w:tcBorders>
              <w:top w:val="nil"/>
              <w:left w:val="single" w:sz="6" w:space="0" w:color="000000"/>
              <w:bottom w:val="single" w:sz="6" w:space="0" w:color="000000"/>
              <w:right w:val="single" w:sz="6" w:space="0" w:color="000000"/>
            </w:tcBorders>
          </w:tcPr>
          <w:p w:rsidR="00203B53" w:rsidRDefault="00203B53">
            <w:pPr>
              <w:rPr>
                <w:sz w:val="2"/>
                <w:szCs w:val="2"/>
              </w:rPr>
            </w:pPr>
          </w:p>
        </w:tc>
        <w:tc>
          <w:tcPr>
            <w:tcW w:w="3619"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128"/>
              <w:rPr>
                <w:sz w:val="28"/>
              </w:rPr>
            </w:pPr>
            <w:r>
              <w:rPr>
                <w:sz w:val="28"/>
              </w:rPr>
              <w:t>1. Швидкодія</w:t>
            </w:r>
          </w:p>
        </w:tc>
        <w:tc>
          <w:tcPr>
            <w:tcW w:w="2207"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113"/>
              <w:rPr>
                <w:sz w:val="28"/>
              </w:rPr>
            </w:pPr>
            <w:r>
              <w:rPr>
                <w:w w:val="101"/>
                <w:sz w:val="28"/>
              </w:rPr>
              <w:t>-</w:t>
            </w:r>
          </w:p>
        </w:tc>
        <w:tc>
          <w:tcPr>
            <w:tcW w:w="2146" w:type="dxa"/>
            <w:tcBorders>
              <w:top w:val="single" w:sz="6" w:space="0" w:color="000000"/>
              <w:left w:val="single" w:sz="6" w:space="0" w:color="000000"/>
              <w:bottom w:val="single" w:sz="6" w:space="0" w:color="000000"/>
              <w:right w:val="single" w:sz="6" w:space="0" w:color="000000"/>
            </w:tcBorders>
          </w:tcPr>
          <w:p w:rsidR="00203B53" w:rsidRDefault="000F46BA">
            <w:pPr>
              <w:pStyle w:val="TableParagraph"/>
              <w:spacing w:line="316" w:lineRule="exact"/>
              <w:ind w:left="99"/>
              <w:rPr>
                <w:sz w:val="28"/>
              </w:rPr>
            </w:pPr>
            <w:r>
              <w:rPr>
                <w:w w:val="101"/>
                <w:sz w:val="28"/>
              </w:rPr>
              <w:t>-</w:t>
            </w:r>
          </w:p>
        </w:tc>
      </w:tr>
    </w:tbl>
    <w:p w:rsidR="00203B53" w:rsidRDefault="00203B53">
      <w:pPr>
        <w:spacing w:line="316" w:lineRule="exact"/>
        <w:rPr>
          <w:sz w:val="28"/>
        </w:rPr>
        <w:sectPr w:rsidR="00203B53">
          <w:pgSz w:w="11910" w:h="16850"/>
          <w:pgMar w:top="1020" w:right="280" w:bottom="280" w:left="740" w:header="707" w:footer="0" w:gutter="0"/>
          <w:cols w:space="720"/>
        </w:sectPr>
      </w:pPr>
    </w:p>
    <w:p w:rsidR="00203B53" w:rsidRDefault="00203B53">
      <w:pPr>
        <w:pStyle w:val="BodyText"/>
        <w:spacing w:before="6"/>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2117"/>
        <w:gridCol w:w="3619"/>
        <w:gridCol w:w="2207"/>
        <w:gridCol w:w="2146"/>
      </w:tblGrid>
      <w:tr w:rsidR="00203B53">
        <w:trPr>
          <w:trHeight w:val="3378"/>
        </w:trPr>
        <w:tc>
          <w:tcPr>
            <w:tcW w:w="2117" w:type="dxa"/>
            <w:vMerge w:val="restart"/>
          </w:tcPr>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203B53">
            <w:pPr>
              <w:pStyle w:val="TableParagraph"/>
              <w:rPr>
                <w:sz w:val="32"/>
              </w:rPr>
            </w:pPr>
          </w:p>
          <w:p w:rsidR="00203B53" w:rsidRDefault="000F46BA">
            <w:pPr>
              <w:pStyle w:val="TableParagraph"/>
              <w:tabs>
                <w:tab w:val="left" w:pos="757"/>
                <w:tab w:val="left" w:pos="1851"/>
              </w:tabs>
              <w:spacing w:before="233" w:line="357" w:lineRule="auto"/>
              <w:ind w:left="97" w:right="106"/>
              <w:rPr>
                <w:sz w:val="28"/>
              </w:rPr>
            </w:pPr>
            <w:r>
              <w:rPr>
                <w:spacing w:val="-4"/>
                <w:sz w:val="28"/>
              </w:rPr>
              <w:t>ІІ.</w:t>
            </w:r>
            <w:r>
              <w:rPr>
                <w:spacing w:val="-4"/>
                <w:sz w:val="28"/>
              </w:rPr>
              <w:tab/>
            </w:r>
            <w:r>
              <w:rPr>
                <w:sz w:val="28"/>
              </w:rPr>
              <w:t>Товар</w:t>
            </w:r>
            <w:r>
              <w:rPr>
                <w:sz w:val="28"/>
              </w:rPr>
              <w:tab/>
            </w:r>
            <w:r>
              <w:rPr>
                <w:spacing w:val="-18"/>
                <w:sz w:val="28"/>
              </w:rPr>
              <w:t xml:space="preserve">у </w:t>
            </w:r>
            <w:r>
              <w:rPr>
                <w:sz w:val="28"/>
              </w:rPr>
              <w:t>реальному виконанні</w:t>
            </w:r>
          </w:p>
        </w:tc>
        <w:tc>
          <w:tcPr>
            <w:tcW w:w="3619" w:type="dxa"/>
          </w:tcPr>
          <w:p w:rsidR="00203B53" w:rsidRDefault="000F46BA">
            <w:pPr>
              <w:pStyle w:val="TableParagraph"/>
              <w:numPr>
                <w:ilvl w:val="0"/>
                <w:numId w:val="8"/>
              </w:numPr>
              <w:tabs>
                <w:tab w:val="left" w:pos="414"/>
                <w:tab w:val="left" w:pos="2557"/>
              </w:tabs>
              <w:spacing w:line="357" w:lineRule="auto"/>
              <w:ind w:right="91"/>
              <w:rPr>
                <w:sz w:val="28"/>
              </w:rPr>
            </w:pPr>
            <w:r>
              <w:rPr>
                <w:spacing w:val="-4"/>
                <w:sz w:val="28"/>
              </w:rPr>
              <w:t>Урахування</w:t>
            </w:r>
            <w:r>
              <w:rPr>
                <w:spacing w:val="-4"/>
                <w:sz w:val="28"/>
              </w:rPr>
              <w:tab/>
              <w:t>сплеску температур</w:t>
            </w:r>
          </w:p>
          <w:p w:rsidR="00203B53" w:rsidRDefault="000F46BA">
            <w:pPr>
              <w:pStyle w:val="TableParagraph"/>
              <w:numPr>
                <w:ilvl w:val="0"/>
                <w:numId w:val="8"/>
              </w:numPr>
              <w:tabs>
                <w:tab w:val="left" w:pos="414"/>
              </w:tabs>
              <w:spacing w:line="357" w:lineRule="auto"/>
              <w:ind w:right="1177"/>
              <w:rPr>
                <w:sz w:val="28"/>
              </w:rPr>
            </w:pPr>
            <w:r>
              <w:rPr>
                <w:spacing w:val="-1"/>
                <w:sz w:val="28"/>
              </w:rPr>
              <w:t xml:space="preserve">Користувацький </w:t>
            </w:r>
            <w:r>
              <w:rPr>
                <w:spacing w:val="-5"/>
                <w:sz w:val="28"/>
              </w:rPr>
              <w:t>інтерфейс</w:t>
            </w:r>
          </w:p>
          <w:p w:rsidR="00203B53" w:rsidRDefault="000F46BA">
            <w:pPr>
              <w:pStyle w:val="TableParagraph"/>
              <w:numPr>
                <w:ilvl w:val="0"/>
                <w:numId w:val="8"/>
              </w:numPr>
              <w:tabs>
                <w:tab w:val="left" w:pos="414"/>
              </w:tabs>
              <w:spacing w:before="11" w:line="357" w:lineRule="auto"/>
              <w:ind w:right="754"/>
              <w:rPr>
                <w:sz w:val="28"/>
              </w:rPr>
            </w:pPr>
            <w:r>
              <w:rPr>
                <w:spacing w:val="-4"/>
                <w:sz w:val="28"/>
              </w:rPr>
              <w:t xml:space="preserve">Універсальність </w:t>
            </w:r>
            <w:r>
              <w:rPr>
                <w:sz w:val="28"/>
              </w:rPr>
              <w:t>програмного</w:t>
            </w:r>
            <w:r>
              <w:rPr>
                <w:spacing w:val="16"/>
                <w:sz w:val="28"/>
              </w:rPr>
              <w:t xml:space="preserve"> </w:t>
            </w:r>
            <w:r>
              <w:rPr>
                <w:spacing w:val="2"/>
                <w:sz w:val="28"/>
              </w:rPr>
              <w:t>засобу</w:t>
            </w:r>
          </w:p>
          <w:p w:rsidR="00203B53" w:rsidRDefault="000F46BA">
            <w:pPr>
              <w:pStyle w:val="TableParagraph"/>
              <w:numPr>
                <w:ilvl w:val="0"/>
                <w:numId w:val="8"/>
              </w:numPr>
              <w:tabs>
                <w:tab w:val="left" w:pos="414"/>
              </w:tabs>
              <w:spacing w:before="2"/>
              <w:ind w:hanging="286"/>
              <w:rPr>
                <w:sz w:val="28"/>
              </w:rPr>
            </w:pPr>
            <w:r>
              <w:rPr>
                <w:spacing w:val="-5"/>
                <w:sz w:val="28"/>
              </w:rPr>
              <w:t>Швидкість</w:t>
            </w:r>
            <w:r>
              <w:rPr>
                <w:spacing w:val="20"/>
                <w:sz w:val="28"/>
              </w:rPr>
              <w:t xml:space="preserve"> </w:t>
            </w:r>
            <w:r>
              <w:rPr>
                <w:sz w:val="28"/>
              </w:rPr>
              <w:t>моделювання</w:t>
            </w:r>
          </w:p>
        </w:tc>
        <w:tc>
          <w:tcPr>
            <w:tcW w:w="2207" w:type="dxa"/>
          </w:tcPr>
          <w:p w:rsidR="00203B53" w:rsidRDefault="00203B53">
            <w:pPr>
              <w:pStyle w:val="TableParagraph"/>
              <w:rPr>
                <w:sz w:val="28"/>
              </w:rPr>
            </w:pPr>
          </w:p>
        </w:tc>
        <w:tc>
          <w:tcPr>
            <w:tcW w:w="2146" w:type="dxa"/>
          </w:tcPr>
          <w:p w:rsidR="00203B53" w:rsidRDefault="00203B53">
            <w:pPr>
              <w:pStyle w:val="TableParagraph"/>
              <w:rPr>
                <w:sz w:val="28"/>
              </w:rPr>
            </w:pPr>
          </w:p>
        </w:tc>
      </w:tr>
      <w:tr w:rsidR="00203B53">
        <w:trPr>
          <w:trHeight w:val="480"/>
        </w:trPr>
        <w:tc>
          <w:tcPr>
            <w:tcW w:w="2117" w:type="dxa"/>
            <w:vMerge/>
            <w:tcBorders>
              <w:top w:val="nil"/>
            </w:tcBorders>
          </w:tcPr>
          <w:p w:rsidR="00203B53" w:rsidRDefault="00203B53">
            <w:pPr>
              <w:rPr>
                <w:sz w:val="2"/>
                <w:szCs w:val="2"/>
              </w:rPr>
            </w:pPr>
          </w:p>
        </w:tc>
        <w:tc>
          <w:tcPr>
            <w:tcW w:w="7972" w:type="dxa"/>
            <w:gridSpan w:val="3"/>
          </w:tcPr>
          <w:p w:rsidR="00203B53" w:rsidRDefault="000F46BA">
            <w:pPr>
              <w:pStyle w:val="TableParagraph"/>
              <w:spacing w:line="316" w:lineRule="exact"/>
              <w:ind w:left="98"/>
              <w:rPr>
                <w:sz w:val="28"/>
              </w:rPr>
            </w:pPr>
            <w:r>
              <w:rPr>
                <w:sz w:val="28"/>
              </w:rPr>
              <w:t xml:space="preserve">Якість: згідно до стандарту ISO </w:t>
            </w:r>
            <w:r>
              <w:rPr>
                <w:spacing w:val="-7"/>
                <w:sz w:val="28"/>
              </w:rPr>
              <w:t xml:space="preserve">29119 </w:t>
            </w:r>
            <w:r>
              <w:rPr>
                <w:sz w:val="28"/>
              </w:rPr>
              <w:t xml:space="preserve">буде проведено </w:t>
            </w:r>
            <w:r>
              <w:rPr>
                <w:spacing w:val="-5"/>
                <w:sz w:val="28"/>
              </w:rPr>
              <w:t>тестування</w:t>
            </w:r>
          </w:p>
        </w:tc>
      </w:tr>
      <w:tr w:rsidR="00203B53">
        <w:trPr>
          <w:trHeight w:val="480"/>
        </w:trPr>
        <w:tc>
          <w:tcPr>
            <w:tcW w:w="2117" w:type="dxa"/>
            <w:vMerge/>
            <w:tcBorders>
              <w:top w:val="nil"/>
            </w:tcBorders>
          </w:tcPr>
          <w:p w:rsidR="00203B53" w:rsidRDefault="00203B53">
            <w:pPr>
              <w:rPr>
                <w:sz w:val="2"/>
                <w:szCs w:val="2"/>
              </w:rPr>
            </w:pPr>
          </w:p>
        </w:tc>
        <w:tc>
          <w:tcPr>
            <w:tcW w:w="7972" w:type="dxa"/>
            <w:gridSpan w:val="3"/>
          </w:tcPr>
          <w:p w:rsidR="00203B53" w:rsidRDefault="000F46BA">
            <w:pPr>
              <w:pStyle w:val="TableParagraph"/>
              <w:spacing w:line="316" w:lineRule="exact"/>
              <w:ind w:left="98"/>
              <w:rPr>
                <w:sz w:val="28"/>
              </w:rPr>
            </w:pPr>
            <w:r>
              <w:rPr>
                <w:sz w:val="28"/>
              </w:rPr>
              <w:t>Пакування: CD диск</w:t>
            </w:r>
          </w:p>
        </w:tc>
      </w:tr>
      <w:tr w:rsidR="00203B53">
        <w:trPr>
          <w:trHeight w:val="480"/>
        </w:trPr>
        <w:tc>
          <w:tcPr>
            <w:tcW w:w="2117" w:type="dxa"/>
            <w:vMerge/>
            <w:tcBorders>
              <w:top w:val="nil"/>
            </w:tcBorders>
          </w:tcPr>
          <w:p w:rsidR="00203B53" w:rsidRDefault="00203B53">
            <w:pPr>
              <w:rPr>
                <w:sz w:val="2"/>
                <w:szCs w:val="2"/>
              </w:rPr>
            </w:pPr>
          </w:p>
        </w:tc>
        <w:tc>
          <w:tcPr>
            <w:tcW w:w="7972" w:type="dxa"/>
            <w:gridSpan w:val="3"/>
          </w:tcPr>
          <w:p w:rsidR="00203B53" w:rsidRPr="00A27E10" w:rsidRDefault="000F46BA">
            <w:pPr>
              <w:pStyle w:val="TableParagraph"/>
              <w:spacing w:line="316" w:lineRule="exact"/>
              <w:ind w:left="98"/>
              <w:rPr>
                <w:sz w:val="28"/>
              </w:rPr>
            </w:pPr>
            <w:r>
              <w:rPr>
                <w:sz w:val="28"/>
              </w:rPr>
              <w:t xml:space="preserve">Марка: Марка: </w:t>
            </w:r>
            <w:r w:rsidR="00A27E10">
              <w:rPr>
                <w:sz w:val="28"/>
                <w:lang w:val="en-US"/>
              </w:rPr>
              <w:t>R</w:t>
            </w:r>
            <w:r>
              <w:rPr>
                <w:sz w:val="28"/>
              </w:rPr>
              <w:t>.</w:t>
            </w:r>
            <w:proofErr w:type="spellStart"/>
            <w:r w:rsidR="00A27E10">
              <w:rPr>
                <w:sz w:val="28"/>
                <w:lang w:val="en-US"/>
              </w:rPr>
              <w:t>Savkevych</w:t>
            </w:r>
            <w:proofErr w:type="spellEnd"/>
            <w:r>
              <w:rPr>
                <w:sz w:val="28"/>
              </w:rPr>
              <w:t xml:space="preserve"> </w:t>
            </w:r>
            <w:proofErr w:type="spellStart"/>
            <w:r w:rsidR="00A27E10">
              <w:rPr>
                <w:sz w:val="28"/>
                <w:lang w:val="en-US"/>
              </w:rPr>
              <w:t>FleshStream</w:t>
            </w:r>
            <w:proofErr w:type="spellEnd"/>
            <w:r>
              <w:rPr>
                <w:sz w:val="28"/>
              </w:rPr>
              <w:t>.</w:t>
            </w:r>
            <w:r w:rsidR="00A27E10" w:rsidRPr="00A27E10">
              <w:rPr>
                <w:sz w:val="28"/>
              </w:rPr>
              <w:t>5</w:t>
            </w:r>
          </w:p>
        </w:tc>
      </w:tr>
      <w:tr w:rsidR="00203B53">
        <w:trPr>
          <w:trHeight w:val="480"/>
        </w:trPr>
        <w:tc>
          <w:tcPr>
            <w:tcW w:w="2117" w:type="dxa"/>
            <w:vMerge w:val="restart"/>
          </w:tcPr>
          <w:p w:rsidR="00203B53" w:rsidRDefault="000F46BA">
            <w:pPr>
              <w:pStyle w:val="TableParagraph"/>
              <w:tabs>
                <w:tab w:val="left" w:pos="817"/>
                <w:tab w:val="left" w:pos="1881"/>
              </w:tabs>
              <w:spacing w:line="357" w:lineRule="auto"/>
              <w:ind w:left="97" w:right="106"/>
              <w:rPr>
                <w:sz w:val="28"/>
              </w:rPr>
            </w:pPr>
            <w:r>
              <w:rPr>
                <w:spacing w:val="-5"/>
                <w:sz w:val="28"/>
              </w:rPr>
              <w:t>ІІІ.</w:t>
            </w:r>
            <w:r>
              <w:rPr>
                <w:spacing w:val="-5"/>
                <w:sz w:val="28"/>
              </w:rPr>
              <w:tab/>
            </w:r>
            <w:r>
              <w:rPr>
                <w:sz w:val="28"/>
              </w:rPr>
              <w:t>Товар</w:t>
            </w:r>
            <w:r>
              <w:rPr>
                <w:sz w:val="28"/>
              </w:rPr>
              <w:tab/>
            </w:r>
            <w:r>
              <w:rPr>
                <w:spacing w:val="-18"/>
                <w:sz w:val="28"/>
              </w:rPr>
              <w:t xml:space="preserve">з </w:t>
            </w:r>
            <w:r>
              <w:rPr>
                <w:spacing w:val="-5"/>
                <w:sz w:val="28"/>
              </w:rPr>
              <w:t>підкріпленням</w:t>
            </w:r>
          </w:p>
        </w:tc>
        <w:tc>
          <w:tcPr>
            <w:tcW w:w="7972" w:type="dxa"/>
            <w:gridSpan w:val="3"/>
          </w:tcPr>
          <w:p w:rsidR="00203B53" w:rsidRDefault="000F46BA">
            <w:pPr>
              <w:pStyle w:val="TableParagraph"/>
              <w:spacing w:line="316" w:lineRule="exact"/>
              <w:ind w:left="98"/>
              <w:rPr>
                <w:sz w:val="28"/>
              </w:rPr>
            </w:pPr>
            <w:r>
              <w:rPr>
                <w:sz w:val="28"/>
              </w:rPr>
              <w:t>До продажу: базова версія</w:t>
            </w:r>
          </w:p>
        </w:tc>
      </w:tr>
      <w:tr w:rsidR="00203B53">
        <w:trPr>
          <w:trHeight w:val="480"/>
        </w:trPr>
        <w:tc>
          <w:tcPr>
            <w:tcW w:w="2117" w:type="dxa"/>
            <w:vMerge/>
            <w:tcBorders>
              <w:top w:val="nil"/>
            </w:tcBorders>
          </w:tcPr>
          <w:p w:rsidR="00203B53" w:rsidRDefault="00203B53">
            <w:pPr>
              <w:rPr>
                <w:sz w:val="2"/>
                <w:szCs w:val="2"/>
              </w:rPr>
            </w:pPr>
          </w:p>
        </w:tc>
        <w:tc>
          <w:tcPr>
            <w:tcW w:w="7972" w:type="dxa"/>
            <w:gridSpan w:val="3"/>
          </w:tcPr>
          <w:p w:rsidR="00203B53" w:rsidRDefault="000F46BA">
            <w:pPr>
              <w:pStyle w:val="TableParagraph"/>
              <w:spacing w:line="301" w:lineRule="exact"/>
              <w:ind w:left="98"/>
              <w:rPr>
                <w:sz w:val="28"/>
              </w:rPr>
            </w:pPr>
            <w:r>
              <w:rPr>
                <w:sz w:val="28"/>
              </w:rPr>
              <w:t>Після продажу: постійна підтримка та вдосконалення</w:t>
            </w:r>
          </w:p>
        </w:tc>
      </w:tr>
      <w:tr w:rsidR="00203B53">
        <w:trPr>
          <w:trHeight w:val="945"/>
        </w:trPr>
        <w:tc>
          <w:tcPr>
            <w:tcW w:w="10089" w:type="dxa"/>
            <w:gridSpan w:val="4"/>
          </w:tcPr>
          <w:p w:rsidR="00203B53" w:rsidRDefault="000F46BA">
            <w:pPr>
              <w:pStyle w:val="TableParagraph"/>
              <w:spacing w:line="300" w:lineRule="exact"/>
              <w:ind w:left="97"/>
              <w:rPr>
                <w:sz w:val="28"/>
              </w:rPr>
            </w:pPr>
            <w:r>
              <w:rPr>
                <w:spacing w:val="3"/>
                <w:sz w:val="28"/>
              </w:rPr>
              <w:t xml:space="preserve">За </w:t>
            </w:r>
            <w:r>
              <w:rPr>
                <w:sz w:val="28"/>
              </w:rPr>
              <w:t xml:space="preserve">рахунок </w:t>
            </w:r>
            <w:r>
              <w:rPr>
                <w:spacing w:val="3"/>
                <w:sz w:val="28"/>
              </w:rPr>
              <w:t xml:space="preserve">чого </w:t>
            </w:r>
            <w:r>
              <w:rPr>
                <w:spacing w:val="-4"/>
                <w:sz w:val="28"/>
              </w:rPr>
              <w:t>потенційний</w:t>
            </w:r>
            <w:r>
              <w:rPr>
                <w:spacing w:val="62"/>
                <w:sz w:val="28"/>
              </w:rPr>
              <w:t xml:space="preserve"> </w:t>
            </w:r>
            <w:r>
              <w:rPr>
                <w:sz w:val="28"/>
              </w:rPr>
              <w:t xml:space="preserve">товар буде </w:t>
            </w:r>
            <w:r>
              <w:rPr>
                <w:spacing w:val="-4"/>
                <w:sz w:val="28"/>
              </w:rPr>
              <w:t>захищено</w:t>
            </w:r>
            <w:r>
              <w:rPr>
                <w:spacing w:val="62"/>
                <w:sz w:val="28"/>
              </w:rPr>
              <w:t xml:space="preserve"> </w:t>
            </w:r>
            <w:r>
              <w:rPr>
                <w:spacing w:val="-7"/>
                <w:sz w:val="28"/>
              </w:rPr>
              <w:t xml:space="preserve">від </w:t>
            </w:r>
            <w:r>
              <w:rPr>
                <w:spacing w:val="-4"/>
                <w:sz w:val="28"/>
              </w:rPr>
              <w:t>копіювання: захист</w:t>
            </w:r>
          </w:p>
          <w:p w:rsidR="00203B53" w:rsidRDefault="000F46BA">
            <w:pPr>
              <w:pStyle w:val="TableParagraph"/>
              <w:spacing w:before="158"/>
              <w:ind w:left="97"/>
              <w:rPr>
                <w:sz w:val="28"/>
              </w:rPr>
            </w:pPr>
            <w:r>
              <w:rPr>
                <w:sz w:val="28"/>
              </w:rPr>
              <w:t>інтелектуальної власності</w:t>
            </w:r>
          </w:p>
        </w:tc>
      </w:tr>
    </w:tbl>
    <w:p w:rsidR="00203B53" w:rsidRDefault="000F46BA">
      <w:pPr>
        <w:pStyle w:val="BodyText"/>
        <w:spacing w:line="360" w:lineRule="auto"/>
        <w:ind w:left="401" w:right="253" w:firstLine="706"/>
        <w:jc w:val="both"/>
      </w:pPr>
      <w:r>
        <w:rPr>
          <w:spacing w:val="-3"/>
        </w:rPr>
        <w:t xml:space="preserve">Для </w:t>
      </w:r>
      <w:r>
        <w:t xml:space="preserve">проведення маркетингового </w:t>
      </w:r>
      <w:r>
        <w:rPr>
          <w:spacing w:val="-6"/>
        </w:rPr>
        <w:t xml:space="preserve">аналізу </w:t>
      </w:r>
      <w:r>
        <w:rPr>
          <w:spacing w:val="-4"/>
        </w:rPr>
        <w:t xml:space="preserve">важливим  </w:t>
      </w:r>
      <w:r>
        <w:t xml:space="preserve">фактором є </w:t>
      </w:r>
      <w:r>
        <w:rPr>
          <w:spacing w:val="-5"/>
        </w:rPr>
        <w:t xml:space="preserve">визначення </w:t>
      </w:r>
      <w:r>
        <w:rPr>
          <w:spacing w:val="-4"/>
        </w:rPr>
        <w:t xml:space="preserve">рівня </w:t>
      </w:r>
      <w:r>
        <w:rPr>
          <w:spacing w:val="-8"/>
        </w:rPr>
        <w:t xml:space="preserve">цін </w:t>
      </w:r>
      <w:r>
        <w:t xml:space="preserve">на товари </w:t>
      </w:r>
      <w:r>
        <w:rPr>
          <w:spacing w:val="-4"/>
        </w:rPr>
        <w:t xml:space="preserve">конкурентів. Далі </w:t>
      </w:r>
      <w:r>
        <w:rPr>
          <w:spacing w:val="-3"/>
        </w:rPr>
        <w:t xml:space="preserve">наведено </w:t>
      </w:r>
      <w:r>
        <w:t xml:space="preserve">визначення </w:t>
      </w:r>
      <w:r>
        <w:rPr>
          <w:spacing w:val="-4"/>
        </w:rPr>
        <w:t xml:space="preserve">цінових </w:t>
      </w:r>
      <w:r>
        <w:rPr>
          <w:spacing w:val="-3"/>
        </w:rPr>
        <w:t xml:space="preserve">меж  </w:t>
      </w:r>
      <w:r>
        <w:rPr>
          <w:spacing w:val="-6"/>
        </w:rPr>
        <w:t xml:space="preserve">(таблиця </w:t>
      </w:r>
      <w:r>
        <w:rPr>
          <w:spacing w:val="-5"/>
        </w:rPr>
        <w:t xml:space="preserve">4.20), </w:t>
      </w:r>
      <w:r>
        <w:t xml:space="preserve">якими </w:t>
      </w:r>
      <w:r>
        <w:rPr>
          <w:spacing w:val="-3"/>
        </w:rPr>
        <w:t xml:space="preserve">необхідно </w:t>
      </w:r>
      <w:r>
        <w:t xml:space="preserve">буде </w:t>
      </w:r>
      <w:r>
        <w:rPr>
          <w:spacing w:val="-3"/>
        </w:rPr>
        <w:t xml:space="preserve">керуватися </w:t>
      </w:r>
      <w:r>
        <w:t xml:space="preserve">при встановленні </w:t>
      </w:r>
      <w:r>
        <w:rPr>
          <w:spacing w:val="-7"/>
        </w:rPr>
        <w:t xml:space="preserve">ціни </w:t>
      </w:r>
      <w:r>
        <w:t xml:space="preserve">на </w:t>
      </w:r>
      <w:r>
        <w:rPr>
          <w:spacing w:val="-4"/>
        </w:rPr>
        <w:t xml:space="preserve">потенційний </w:t>
      </w:r>
      <w:r>
        <w:rPr>
          <w:spacing w:val="-5"/>
        </w:rPr>
        <w:t xml:space="preserve">товар, </w:t>
      </w:r>
      <w:r>
        <w:t xml:space="preserve">включаючи </w:t>
      </w:r>
      <w:r>
        <w:rPr>
          <w:spacing w:val="-8"/>
        </w:rPr>
        <w:t xml:space="preserve">аналіз </w:t>
      </w:r>
      <w:r>
        <w:rPr>
          <w:spacing w:val="-4"/>
        </w:rPr>
        <w:t xml:space="preserve">рівня </w:t>
      </w:r>
      <w:r>
        <w:t xml:space="preserve">доходів цільової групи споживачів </w:t>
      </w:r>
      <w:r>
        <w:rPr>
          <w:spacing w:val="-3"/>
        </w:rPr>
        <w:t xml:space="preserve">та </w:t>
      </w:r>
      <w:r>
        <w:rPr>
          <w:spacing w:val="-5"/>
        </w:rPr>
        <w:t xml:space="preserve">рівень </w:t>
      </w:r>
      <w:r>
        <w:rPr>
          <w:spacing w:val="-8"/>
        </w:rPr>
        <w:t xml:space="preserve">цін </w:t>
      </w:r>
      <w:r>
        <w:t xml:space="preserve">на товари- </w:t>
      </w:r>
      <w:r>
        <w:rPr>
          <w:spacing w:val="-3"/>
        </w:rPr>
        <w:t>аналоги та</w:t>
      </w:r>
      <w:r>
        <w:rPr>
          <w:spacing w:val="3"/>
        </w:rPr>
        <w:t xml:space="preserve"> </w:t>
      </w:r>
      <w:r>
        <w:rPr>
          <w:spacing w:val="-3"/>
        </w:rPr>
        <w:t>товари-замінники.</w:t>
      </w:r>
    </w:p>
    <w:p w:rsidR="00203B53" w:rsidRDefault="000F46BA">
      <w:pPr>
        <w:pStyle w:val="BodyText"/>
        <w:spacing w:before="236"/>
        <w:ind w:left="1107"/>
      </w:pPr>
      <w:r>
        <w:t>Таблиця 4.20. Визначення меж встановлення ціни</w:t>
      </w:r>
    </w:p>
    <w:p w:rsidR="00203B53" w:rsidRDefault="00203B53">
      <w:pPr>
        <w:pStyle w:val="BodyText"/>
        <w:spacing w:before="4"/>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41"/>
        <w:gridCol w:w="3124"/>
        <w:gridCol w:w="2042"/>
        <w:gridCol w:w="2072"/>
        <w:gridCol w:w="2012"/>
      </w:tblGrid>
      <w:tr w:rsidR="00203B53">
        <w:trPr>
          <w:trHeight w:val="2417"/>
        </w:trPr>
        <w:tc>
          <w:tcPr>
            <w:tcW w:w="841"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9" w:lineRule="auto"/>
              <w:ind w:left="202" w:right="203" w:firstLine="60"/>
              <w:rPr>
                <w:b/>
                <w:sz w:val="28"/>
              </w:rPr>
            </w:pPr>
            <w:r>
              <w:rPr>
                <w:b/>
                <w:sz w:val="28"/>
              </w:rPr>
              <w:t>№ п/п</w:t>
            </w:r>
          </w:p>
        </w:tc>
        <w:tc>
          <w:tcPr>
            <w:tcW w:w="3124"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9" w:lineRule="auto"/>
              <w:ind w:left="293" w:right="224" w:hanging="60"/>
              <w:rPr>
                <w:b/>
                <w:sz w:val="28"/>
              </w:rPr>
            </w:pPr>
            <w:r>
              <w:rPr>
                <w:b/>
                <w:sz w:val="28"/>
              </w:rPr>
              <w:t>Рівень цін на товари замінники (грн/міс)</w:t>
            </w:r>
          </w:p>
        </w:tc>
        <w:tc>
          <w:tcPr>
            <w:tcW w:w="2042" w:type="dxa"/>
          </w:tcPr>
          <w:p w:rsidR="00203B53" w:rsidRDefault="000F46BA">
            <w:pPr>
              <w:pStyle w:val="TableParagraph"/>
              <w:spacing w:before="234" w:line="362" w:lineRule="auto"/>
              <w:ind w:left="172" w:right="166"/>
              <w:jc w:val="center"/>
              <w:rPr>
                <w:b/>
                <w:sz w:val="28"/>
              </w:rPr>
            </w:pPr>
            <w:r>
              <w:rPr>
                <w:b/>
                <w:sz w:val="28"/>
              </w:rPr>
              <w:t>Рівень цін на товари аналоги (грн/міс)</w:t>
            </w:r>
          </w:p>
        </w:tc>
        <w:tc>
          <w:tcPr>
            <w:tcW w:w="2072" w:type="dxa"/>
          </w:tcPr>
          <w:p w:rsidR="00203B53" w:rsidRDefault="000F46BA">
            <w:pPr>
              <w:pStyle w:val="TableParagraph"/>
              <w:spacing w:line="362" w:lineRule="auto"/>
              <w:ind w:left="130" w:right="112"/>
              <w:jc w:val="center"/>
              <w:rPr>
                <w:b/>
                <w:sz w:val="28"/>
              </w:rPr>
            </w:pPr>
            <w:r>
              <w:rPr>
                <w:b/>
                <w:sz w:val="28"/>
              </w:rPr>
              <w:t xml:space="preserve">Рівень </w:t>
            </w:r>
            <w:r>
              <w:rPr>
                <w:b/>
                <w:spacing w:val="-3"/>
                <w:sz w:val="28"/>
              </w:rPr>
              <w:t xml:space="preserve">доходів </w:t>
            </w:r>
            <w:r>
              <w:rPr>
                <w:b/>
                <w:sz w:val="28"/>
              </w:rPr>
              <w:t xml:space="preserve">цільової </w:t>
            </w:r>
            <w:r>
              <w:rPr>
                <w:b/>
                <w:spacing w:val="-3"/>
                <w:sz w:val="28"/>
              </w:rPr>
              <w:t xml:space="preserve">групи </w:t>
            </w:r>
            <w:r>
              <w:rPr>
                <w:b/>
                <w:sz w:val="28"/>
              </w:rPr>
              <w:t>споживачів</w:t>
            </w:r>
          </w:p>
          <w:p w:rsidR="00203B53" w:rsidRDefault="000F46BA">
            <w:pPr>
              <w:pStyle w:val="TableParagraph"/>
              <w:spacing w:line="314" w:lineRule="exact"/>
              <w:ind w:left="459" w:right="455"/>
              <w:jc w:val="center"/>
              <w:rPr>
                <w:b/>
                <w:sz w:val="28"/>
              </w:rPr>
            </w:pPr>
            <w:r>
              <w:rPr>
                <w:b/>
                <w:sz w:val="28"/>
              </w:rPr>
              <w:t>(грн/міс)</w:t>
            </w:r>
          </w:p>
        </w:tc>
        <w:tc>
          <w:tcPr>
            <w:tcW w:w="2012" w:type="dxa"/>
          </w:tcPr>
          <w:p w:rsidR="00203B53" w:rsidRDefault="000F46BA">
            <w:pPr>
              <w:pStyle w:val="TableParagraph"/>
              <w:spacing w:line="362" w:lineRule="auto"/>
              <w:ind w:left="114" w:right="78" w:hanging="26"/>
              <w:jc w:val="center"/>
              <w:rPr>
                <w:b/>
                <w:sz w:val="28"/>
              </w:rPr>
            </w:pPr>
            <w:r>
              <w:rPr>
                <w:b/>
                <w:sz w:val="28"/>
              </w:rPr>
              <w:t>Верхня та нижня межі встановлення ціни на</w:t>
            </w:r>
          </w:p>
          <w:p w:rsidR="00203B53" w:rsidRDefault="000F46BA">
            <w:pPr>
              <w:pStyle w:val="TableParagraph"/>
              <w:spacing w:line="314" w:lineRule="exact"/>
              <w:ind w:left="107" w:right="56"/>
              <w:jc w:val="center"/>
              <w:rPr>
                <w:b/>
                <w:sz w:val="28"/>
              </w:rPr>
            </w:pPr>
            <w:r>
              <w:rPr>
                <w:b/>
                <w:sz w:val="28"/>
              </w:rPr>
              <w:t>товар/послугу</w:t>
            </w:r>
          </w:p>
        </w:tc>
      </w:tr>
      <w:tr w:rsidR="00203B53">
        <w:trPr>
          <w:trHeight w:val="480"/>
        </w:trPr>
        <w:tc>
          <w:tcPr>
            <w:tcW w:w="841" w:type="dxa"/>
          </w:tcPr>
          <w:p w:rsidR="00203B53" w:rsidRDefault="000F46BA">
            <w:pPr>
              <w:pStyle w:val="TableParagraph"/>
              <w:spacing w:line="316" w:lineRule="exact"/>
              <w:ind w:left="97"/>
              <w:rPr>
                <w:sz w:val="28"/>
              </w:rPr>
            </w:pPr>
            <w:r>
              <w:rPr>
                <w:w w:val="101"/>
                <w:sz w:val="28"/>
              </w:rPr>
              <w:t>1</w:t>
            </w:r>
          </w:p>
        </w:tc>
        <w:tc>
          <w:tcPr>
            <w:tcW w:w="3124" w:type="dxa"/>
          </w:tcPr>
          <w:p w:rsidR="00203B53" w:rsidRDefault="000F46BA">
            <w:pPr>
              <w:pStyle w:val="TableParagraph"/>
              <w:spacing w:line="316" w:lineRule="exact"/>
              <w:ind w:left="97"/>
              <w:rPr>
                <w:sz w:val="28"/>
              </w:rPr>
            </w:pPr>
            <w:r>
              <w:rPr>
                <w:sz w:val="28"/>
              </w:rPr>
              <w:t>100</w:t>
            </w:r>
          </w:p>
        </w:tc>
        <w:tc>
          <w:tcPr>
            <w:tcW w:w="2042" w:type="dxa"/>
          </w:tcPr>
          <w:p w:rsidR="00203B53" w:rsidRDefault="000F46BA">
            <w:pPr>
              <w:pStyle w:val="TableParagraph"/>
              <w:spacing w:line="316" w:lineRule="exact"/>
              <w:ind w:left="112"/>
              <w:rPr>
                <w:sz w:val="28"/>
              </w:rPr>
            </w:pPr>
            <w:r>
              <w:rPr>
                <w:sz w:val="28"/>
              </w:rPr>
              <w:t>200</w:t>
            </w:r>
          </w:p>
        </w:tc>
        <w:tc>
          <w:tcPr>
            <w:tcW w:w="2072" w:type="dxa"/>
          </w:tcPr>
          <w:p w:rsidR="00203B53" w:rsidRDefault="000F46BA">
            <w:pPr>
              <w:pStyle w:val="TableParagraph"/>
              <w:spacing w:line="316" w:lineRule="exact"/>
              <w:ind w:left="113"/>
              <w:rPr>
                <w:sz w:val="28"/>
              </w:rPr>
            </w:pPr>
            <w:r>
              <w:rPr>
                <w:sz w:val="28"/>
              </w:rPr>
              <w:t>50000</w:t>
            </w:r>
          </w:p>
        </w:tc>
        <w:tc>
          <w:tcPr>
            <w:tcW w:w="2012" w:type="dxa"/>
          </w:tcPr>
          <w:p w:rsidR="00203B53" w:rsidRDefault="000F46BA">
            <w:pPr>
              <w:pStyle w:val="TableParagraph"/>
              <w:spacing w:line="316" w:lineRule="exact"/>
              <w:ind w:left="114"/>
              <w:rPr>
                <w:sz w:val="28"/>
              </w:rPr>
            </w:pPr>
            <w:r>
              <w:rPr>
                <w:sz w:val="28"/>
              </w:rPr>
              <w:t xml:space="preserve">400 – </w:t>
            </w:r>
            <w:r w:rsidR="00A27E10">
              <w:rPr>
                <w:sz w:val="28"/>
              </w:rPr>
              <w:t>3600</w:t>
            </w:r>
          </w:p>
        </w:tc>
      </w:tr>
    </w:tbl>
    <w:p w:rsidR="00203B53" w:rsidRDefault="00203B53">
      <w:pPr>
        <w:pStyle w:val="BodyText"/>
        <w:spacing w:before="2"/>
        <w:rPr>
          <w:sz w:val="41"/>
        </w:rPr>
      </w:pPr>
    </w:p>
    <w:p w:rsidR="00203B53" w:rsidRDefault="000F46BA">
      <w:pPr>
        <w:pStyle w:val="BodyText"/>
        <w:spacing w:line="357" w:lineRule="auto"/>
        <w:ind w:left="401" w:right="286" w:firstLine="706"/>
        <w:jc w:val="both"/>
      </w:pPr>
      <w:r>
        <w:t xml:space="preserve">В таблиці 4.21 відображена оптимальна система збуту товару. Як результат, було прийнято рішення: доцільно користуватися </w:t>
      </w:r>
      <w:proofErr w:type="spellStart"/>
      <w:r>
        <w:t>однорівневим</w:t>
      </w:r>
      <w:proofErr w:type="spellEnd"/>
      <w:r>
        <w:t xml:space="preserve"> каналом збуту.</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BodyText"/>
        <w:spacing w:before="94"/>
        <w:ind w:left="1107"/>
      </w:pPr>
      <w:r>
        <w:t>Таблиця 4.21. Формування системи збуту</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826"/>
        <w:gridCol w:w="2388"/>
        <w:gridCol w:w="2523"/>
        <w:gridCol w:w="2388"/>
        <w:gridCol w:w="1967"/>
      </w:tblGrid>
      <w:tr w:rsidR="00203B53">
        <w:trPr>
          <w:trHeight w:val="2417"/>
        </w:trPr>
        <w:tc>
          <w:tcPr>
            <w:tcW w:w="826"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9" w:lineRule="auto"/>
              <w:ind w:left="202" w:right="188" w:firstLine="60"/>
              <w:rPr>
                <w:b/>
                <w:sz w:val="28"/>
              </w:rPr>
            </w:pPr>
            <w:r>
              <w:rPr>
                <w:b/>
                <w:sz w:val="28"/>
              </w:rPr>
              <w:t>№ п/п</w:t>
            </w:r>
          </w:p>
        </w:tc>
        <w:tc>
          <w:tcPr>
            <w:tcW w:w="2388" w:type="dxa"/>
          </w:tcPr>
          <w:p w:rsidR="00203B53" w:rsidRDefault="000F46BA">
            <w:pPr>
              <w:pStyle w:val="TableParagraph"/>
              <w:spacing w:line="362" w:lineRule="auto"/>
              <w:ind w:left="293" w:right="275" w:hanging="26"/>
              <w:jc w:val="center"/>
              <w:rPr>
                <w:b/>
                <w:sz w:val="28"/>
              </w:rPr>
            </w:pPr>
            <w:r>
              <w:rPr>
                <w:b/>
                <w:sz w:val="28"/>
              </w:rPr>
              <w:t>Специфіка закупівельної поведінки цільових</w:t>
            </w:r>
          </w:p>
          <w:p w:rsidR="00203B53" w:rsidRDefault="000F46BA">
            <w:pPr>
              <w:pStyle w:val="TableParagraph"/>
              <w:spacing w:line="314" w:lineRule="exact"/>
              <w:ind w:left="652" w:right="634"/>
              <w:jc w:val="center"/>
              <w:rPr>
                <w:b/>
                <w:sz w:val="28"/>
              </w:rPr>
            </w:pPr>
            <w:r>
              <w:rPr>
                <w:b/>
                <w:sz w:val="28"/>
              </w:rPr>
              <w:t>клієнтів</w:t>
            </w:r>
          </w:p>
        </w:tc>
        <w:tc>
          <w:tcPr>
            <w:tcW w:w="2523" w:type="dxa"/>
          </w:tcPr>
          <w:p w:rsidR="00203B53" w:rsidRDefault="000F46BA">
            <w:pPr>
              <w:pStyle w:val="TableParagraph"/>
              <w:spacing w:before="234" w:line="362" w:lineRule="auto"/>
              <w:ind w:left="112" w:right="92"/>
              <w:jc w:val="center"/>
              <w:rPr>
                <w:b/>
                <w:sz w:val="28"/>
              </w:rPr>
            </w:pPr>
            <w:r>
              <w:rPr>
                <w:b/>
                <w:sz w:val="28"/>
              </w:rPr>
              <w:t>Функції збуту, які має виконувати постачальник товару</w:t>
            </w:r>
          </w:p>
        </w:tc>
        <w:tc>
          <w:tcPr>
            <w:tcW w:w="2388"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9" w:lineRule="auto"/>
              <w:ind w:left="848" w:hanging="721"/>
              <w:rPr>
                <w:b/>
                <w:sz w:val="28"/>
              </w:rPr>
            </w:pPr>
            <w:r>
              <w:rPr>
                <w:b/>
                <w:sz w:val="28"/>
              </w:rPr>
              <w:t>Глибина каналу збуту</w:t>
            </w:r>
          </w:p>
        </w:tc>
        <w:tc>
          <w:tcPr>
            <w:tcW w:w="1967"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9" w:lineRule="auto"/>
              <w:ind w:left="112" w:firstLine="45"/>
              <w:rPr>
                <w:b/>
                <w:sz w:val="28"/>
              </w:rPr>
            </w:pPr>
            <w:r>
              <w:rPr>
                <w:b/>
                <w:sz w:val="28"/>
              </w:rPr>
              <w:t>Оптимальна система збуту</w:t>
            </w:r>
          </w:p>
        </w:tc>
      </w:tr>
      <w:tr w:rsidR="00203B53">
        <w:trPr>
          <w:trHeight w:val="1485"/>
        </w:trPr>
        <w:tc>
          <w:tcPr>
            <w:tcW w:w="826" w:type="dxa"/>
          </w:tcPr>
          <w:p w:rsidR="00203B53" w:rsidRDefault="00203B53">
            <w:pPr>
              <w:pStyle w:val="TableParagraph"/>
              <w:spacing w:before="6"/>
              <w:rPr>
                <w:sz w:val="42"/>
              </w:rPr>
            </w:pPr>
          </w:p>
          <w:p w:rsidR="00203B53" w:rsidRDefault="000F46BA">
            <w:pPr>
              <w:pStyle w:val="TableParagraph"/>
              <w:ind w:left="97"/>
              <w:rPr>
                <w:sz w:val="28"/>
              </w:rPr>
            </w:pPr>
            <w:r>
              <w:rPr>
                <w:w w:val="101"/>
                <w:sz w:val="28"/>
              </w:rPr>
              <w:t>1</w:t>
            </w:r>
          </w:p>
        </w:tc>
        <w:tc>
          <w:tcPr>
            <w:tcW w:w="2388" w:type="dxa"/>
          </w:tcPr>
          <w:p w:rsidR="00203B53" w:rsidRDefault="000F46BA">
            <w:pPr>
              <w:pStyle w:val="TableParagraph"/>
              <w:spacing w:before="8" w:line="357" w:lineRule="auto"/>
              <w:ind w:left="112"/>
              <w:rPr>
                <w:sz w:val="28"/>
              </w:rPr>
            </w:pPr>
            <w:r>
              <w:rPr>
                <w:sz w:val="28"/>
              </w:rPr>
              <w:t>Покупка програмного забезпечення</w:t>
            </w:r>
          </w:p>
        </w:tc>
        <w:tc>
          <w:tcPr>
            <w:tcW w:w="2523" w:type="dxa"/>
          </w:tcPr>
          <w:p w:rsidR="00203B53" w:rsidRDefault="00203B53">
            <w:pPr>
              <w:pStyle w:val="TableParagraph"/>
              <w:spacing w:before="6"/>
              <w:rPr>
                <w:sz w:val="42"/>
              </w:rPr>
            </w:pPr>
          </w:p>
          <w:p w:rsidR="00203B53" w:rsidRDefault="000F46BA">
            <w:pPr>
              <w:pStyle w:val="TableParagraph"/>
              <w:ind w:left="112"/>
              <w:rPr>
                <w:sz w:val="28"/>
              </w:rPr>
            </w:pPr>
            <w:r>
              <w:rPr>
                <w:sz w:val="28"/>
              </w:rPr>
              <w:t>Продаж</w:t>
            </w:r>
          </w:p>
        </w:tc>
        <w:tc>
          <w:tcPr>
            <w:tcW w:w="2388" w:type="dxa"/>
          </w:tcPr>
          <w:p w:rsidR="00203B53" w:rsidRDefault="000F46BA">
            <w:pPr>
              <w:pStyle w:val="TableParagraph"/>
              <w:numPr>
                <w:ilvl w:val="0"/>
                <w:numId w:val="7"/>
              </w:numPr>
              <w:tabs>
                <w:tab w:val="left" w:pos="323"/>
              </w:tabs>
              <w:spacing w:before="3"/>
              <w:ind w:left="323" w:hanging="226"/>
              <w:rPr>
                <w:sz w:val="28"/>
              </w:rPr>
            </w:pPr>
            <w:r>
              <w:rPr>
                <w:spacing w:val="-3"/>
                <w:sz w:val="28"/>
              </w:rPr>
              <w:t>0(напряму)</w:t>
            </w:r>
          </w:p>
          <w:p w:rsidR="00203B53" w:rsidRDefault="000F46BA">
            <w:pPr>
              <w:pStyle w:val="TableParagraph"/>
              <w:numPr>
                <w:ilvl w:val="0"/>
                <w:numId w:val="7"/>
              </w:numPr>
              <w:tabs>
                <w:tab w:val="left" w:pos="323"/>
                <w:tab w:val="left" w:pos="1446"/>
              </w:tabs>
              <w:spacing w:before="16" w:line="480" w:lineRule="atLeast"/>
              <w:ind w:left="112" w:right="107" w:hanging="15"/>
              <w:rPr>
                <w:sz w:val="28"/>
              </w:rPr>
            </w:pPr>
            <w:r>
              <w:rPr>
                <w:spacing w:val="-3"/>
                <w:sz w:val="28"/>
              </w:rPr>
              <w:t>1(через</w:t>
            </w:r>
            <w:r>
              <w:rPr>
                <w:spacing w:val="-3"/>
                <w:sz w:val="28"/>
              </w:rPr>
              <w:tab/>
            </w:r>
            <w:r>
              <w:rPr>
                <w:spacing w:val="-8"/>
                <w:sz w:val="28"/>
              </w:rPr>
              <w:t xml:space="preserve">одного </w:t>
            </w:r>
            <w:r>
              <w:rPr>
                <w:sz w:val="28"/>
              </w:rPr>
              <w:t>посередника)</w:t>
            </w:r>
          </w:p>
        </w:tc>
        <w:tc>
          <w:tcPr>
            <w:tcW w:w="1967" w:type="dxa"/>
          </w:tcPr>
          <w:p w:rsidR="00203B53" w:rsidRDefault="000F46BA">
            <w:pPr>
              <w:pStyle w:val="TableParagraph"/>
              <w:spacing w:before="8" w:line="357" w:lineRule="auto"/>
              <w:ind w:left="112" w:right="89"/>
              <w:jc w:val="both"/>
              <w:rPr>
                <w:sz w:val="28"/>
              </w:rPr>
            </w:pPr>
            <w:r>
              <w:rPr>
                <w:sz w:val="28"/>
              </w:rPr>
              <w:t>Напряму або через одного посередника</w:t>
            </w:r>
          </w:p>
        </w:tc>
      </w:tr>
    </w:tbl>
    <w:p w:rsidR="00203B53" w:rsidRDefault="000F46BA">
      <w:pPr>
        <w:pStyle w:val="BodyText"/>
        <w:spacing w:line="357" w:lineRule="auto"/>
        <w:ind w:left="401" w:right="278" w:firstLine="706"/>
        <w:jc w:val="both"/>
      </w:pPr>
      <w:r>
        <w:rPr>
          <w:spacing w:val="-4"/>
        </w:rPr>
        <w:t xml:space="preserve">Концепція </w:t>
      </w:r>
      <w:r>
        <w:t xml:space="preserve">маркетингових </w:t>
      </w:r>
      <w:r>
        <w:rPr>
          <w:spacing w:val="-6"/>
        </w:rPr>
        <w:t xml:space="preserve">комунікацій </w:t>
      </w:r>
      <w:r>
        <w:rPr>
          <w:spacing w:val="-4"/>
        </w:rPr>
        <w:t xml:space="preserve">(таблиця </w:t>
      </w:r>
      <w:r>
        <w:rPr>
          <w:spacing w:val="-5"/>
        </w:rPr>
        <w:t xml:space="preserve">4.22) </w:t>
      </w:r>
      <w:r>
        <w:t xml:space="preserve">є останньою </w:t>
      </w:r>
      <w:r>
        <w:rPr>
          <w:spacing w:val="-3"/>
        </w:rPr>
        <w:t xml:space="preserve">складовою </w:t>
      </w:r>
      <w:r>
        <w:t>маркетингової</w:t>
      </w:r>
      <w:r>
        <w:rPr>
          <w:spacing w:val="5"/>
        </w:rPr>
        <w:t xml:space="preserve"> </w:t>
      </w:r>
      <w:r>
        <w:t>програми.</w:t>
      </w:r>
      <w:r>
        <w:rPr>
          <w:spacing w:val="-24"/>
        </w:rPr>
        <w:t xml:space="preserve"> </w:t>
      </w:r>
      <w:r>
        <w:rPr>
          <w:spacing w:val="-6"/>
        </w:rPr>
        <w:t>Ця</w:t>
      </w:r>
      <w:r>
        <w:rPr>
          <w:spacing w:val="-4"/>
        </w:rPr>
        <w:t xml:space="preserve"> </w:t>
      </w:r>
      <w:r>
        <w:rPr>
          <w:spacing w:val="-5"/>
        </w:rPr>
        <w:t>концепція</w:t>
      </w:r>
      <w:r>
        <w:rPr>
          <w:spacing w:val="-4"/>
        </w:rPr>
        <w:t xml:space="preserve"> </w:t>
      </w:r>
      <w:r>
        <w:t>бере</w:t>
      </w:r>
      <w:r>
        <w:rPr>
          <w:spacing w:val="-17"/>
        </w:rPr>
        <w:t xml:space="preserve"> </w:t>
      </w:r>
      <w:r>
        <w:rPr>
          <w:spacing w:val="3"/>
        </w:rPr>
        <w:t>за</w:t>
      </w:r>
      <w:r>
        <w:rPr>
          <w:spacing w:val="-18"/>
        </w:rPr>
        <w:t xml:space="preserve"> </w:t>
      </w:r>
      <w:r>
        <w:rPr>
          <w:spacing w:val="2"/>
        </w:rPr>
        <w:t>основу</w:t>
      </w:r>
      <w:r>
        <w:rPr>
          <w:spacing w:val="-19"/>
        </w:rPr>
        <w:t xml:space="preserve"> </w:t>
      </w:r>
      <w:r>
        <w:t>попередньо</w:t>
      </w:r>
      <w:r>
        <w:rPr>
          <w:spacing w:val="-19"/>
        </w:rPr>
        <w:t xml:space="preserve"> </w:t>
      </w:r>
      <w:r>
        <w:t>обране</w:t>
      </w:r>
      <w:r>
        <w:rPr>
          <w:spacing w:val="-17"/>
        </w:rPr>
        <w:t xml:space="preserve"> </w:t>
      </w:r>
      <w:r>
        <w:rPr>
          <w:spacing w:val="-6"/>
        </w:rPr>
        <w:t>рішення</w:t>
      </w:r>
      <w:r>
        <w:rPr>
          <w:spacing w:val="-4"/>
        </w:rPr>
        <w:t xml:space="preserve"> </w:t>
      </w:r>
      <w:r>
        <w:rPr>
          <w:spacing w:val="-12"/>
        </w:rPr>
        <w:t xml:space="preserve">для </w:t>
      </w:r>
      <w:r>
        <w:rPr>
          <w:spacing w:val="-3"/>
        </w:rPr>
        <w:t xml:space="preserve">позиціонування та </w:t>
      </w:r>
      <w:r>
        <w:t xml:space="preserve">визначення </w:t>
      </w:r>
      <w:r>
        <w:rPr>
          <w:spacing w:val="-5"/>
        </w:rPr>
        <w:t xml:space="preserve">специфіки </w:t>
      </w:r>
      <w:r>
        <w:rPr>
          <w:spacing w:val="-4"/>
        </w:rPr>
        <w:t>поведінки</w:t>
      </w:r>
      <w:r>
        <w:rPr>
          <w:spacing w:val="12"/>
        </w:rPr>
        <w:t xml:space="preserve"> </w:t>
      </w:r>
      <w:r>
        <w:t>споживачів.</w:t>
      </w:r>
    </w:p>
    <w:p w:rsidR="00203B53" w:rsidRDefault="000F46BA">
      <w:pPr>
        <w:pStyle w:val="BodyText"/>
        <w:spacing w:before="242"/>
        <w:ind w:left="1107"/>
      </w:pPr>
      <w:r>
        <w:t>Таблиця 4.22. Концепція маркетингових комунікацій</w:t>
      </w:r>
    </w:p>
    <w:p w:rsidR="00203B53" w:rsidRDefault="00203B53">
      <w:pPr>
        <w:pStyle w:val="BodyText"/>
        <w:spacing w:before="3"/>
        <w:rPr>
          <w:sz w:val="14"/>
        </w:rPr>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06"/>
        <w:gridCol w:w="1847"/>
        <w:gridCol w:w="1697"/>
        <w:gridCol w:w="1982"/>
        <w:gridCol w:w="2417"/>
        <w:gridCol w:w="1561"/>
      </w:tblGrid>
      <w:tr w:rsidR="00203B53">
        <w:trPr>
          <w:trHeight w:val="2897"/>
        </w:trPr>
        <w:tc>
          <w:tcPr>
            <w:tcW w:w="706" w:type="dxa"/>
          </w:tcPr>
          <w:p w:rsidR="00203B53" w:rsidRDefault="00203B53">
            <w:pPr>
              <w:pStyle w:val="TableParagraph"/>
              <w:rPr>
                <w:sz w:val="32"/>
              </w:rPr>
            </w:pPr>
          </w:p>
          <w:p w:rsidR="00203B53" w:rsidRDefault="00203B53">
            <w:pPr>
              <w:pStyle w:val="TableParagraph"/>
              <w:rPr>
                <w:sz w:val="32"/>
              </w:rPr>
            </w:pPr>
          </w:p>
          <w:p w:rsidR="00203B53" w:rsidRDefault="000F46BA">
            <w:pPr>
              <w:pStyle w:val="TableParagraph"/>
              <w:spacing w:before="233" w:line="357" w:lineRule="auto"/>
              <w:ind w:left="142" w:right="128" w:firstLine="60"/>
              <w:rPr>
                <w:b/>
                <w:sz w:val="28"/>
              </w:rPr>
            </w:pPr>
            <w:r>
              <w:rPr>
                <w:b/>
                <w:sz w:val="28"/>
              </w:rPr>
              <w:t>№ п/п</w:t>
            </w:r>
          </w:p>
        </w:tc>
        <w:tc>
          <w:tcPr>
            <w:tcW w:w="1847" w:type="dxa"/>
          </w:tcPr>
          <w:p w:rsidR="00203B53" w:rsidRDefault="00203B53">
            <w:pPr>
              <w:pStyle w:val="TableParagraph"/>
              <w:spacing w:before="2"/>
              <w:rPr>
                <w:sz w:val="41"/>
              </w:rPr>
            </w:pPr>
          </w:p>
          <w:p w:rsidR="00203B53" w:rsidRDefault="000F46BA">
            <w:pPr>
              <w:pStyle w:val="TableParagraph"/>
              <w:spacing w:line="362" w:lineRule="auto"/>
              <w:ind w:left="202" w:right="210"/>
              <w:jc w:val="center"/>
              <w:rPr>
                <w:b/>
                <w:sz w:val="28"/>
              </w:rPr>
            </w:pPr>
            <w:r>
              <w:rPr>
                <w:b/>
                <w:sz w:val="28"/>
              </w:rPr>
              <w:t>Специфіка поведінки цільових клієнтів</w:t>
            </w:r>
          </w:p>
        </w:tc>
        <w:tc>
          <w:tcPr>
            <w:tcW w:w="1697" w:type="dxa"/>
          </w:tcPr>
          <w:p w:rsidR="00203B53" w:rsidRDefault="000F46BA">
            <w:pPr>
              <w:pStyle w:val="TableParagraph"/>
              <w:spacing w:line="360" w:lineRule="auto"/>
              <w:ind w:left="113" w:right="124" w:firstLine="10"/>
              <w:jc w:val="center"/>
              <w:rPr>
                <w:b/>
                <w:sz w:val="28"/>
              </w:rPr>
            </w:pPr>
            <w:r>
              <w:rPr>
                <w:b/>
                <w:sz w:val="28"/>
              </w:rPr>
              <w:t xml:space="preserve">Канали </w:t>
            </w:r>
            <w:proofErr w:type="spellStart"/>
            <w:r>
              <w:rPr>
                <w:b/>
                <w:sz w:val="28"/>
              </w:rPr>
              <w:t>комунікаці</w:t>
            </w:r>
            <w:proofErr w:type="spellEnd"/>
            <w:r>
              <w:rPr>
                <w:b/>
                <w:sz w:val="28"/>
              </w:rPr>
              <w:t xml:space="preserve"> й, якими </w:t>
            </w:r>
            <w:proofErr w:type="spellStart"/>
            <w:r>
              <w:rPr>
                <w:b/>
                <w:sz w:val="28"/>
              </w:rPr>
              <w:t>користуют</w:t>
            </w:r>
            <w:proofErr w:type="spellEnd"/>
            <w:r>
              <w:rPr>
                <w:b/>
                <w:sz w:val="28"/>
              </w:rPr>
              <w:t xml:space="preserve"> </w:t>
            </w:r>
            <w:proofErr w:type="spellStart"/>
            <w:r>
              <w:rPr>
                <w:b/>
                <w:sz w:val="28"/>
              </w:rPr>
              <w:t>ься</w:t>
            </w:r>
            <w:proofErr w:type="spellEnd"/>
            <w:r>
              <w:rPr>
                <w:b/>
                <w:sz w:val="28"/>
              </w:rPr>
              <w:t xml:space="preserve"> цільові</w:t>
            </w:r>
          </w:p>
          <w:p w:rsidR="00203B53" w:rsidRDefault="000F46BA">
            <w:pPr>
              <w:pStyle w:val="TableParagraph"/>
              <w:ind w:left="325" w:right="339"/>
              <w:jc w:val="center"/>
              <w:rPr>
                <w:b/>
                <w:sz w:val="28"/>
              </w:rPr>
            </w:pPr>
            <w:r>
              <w:rPr>
                <w:b/>
                <w:sz w:val="28"/>
              </w:rPr>
              <w:t>клієнти</w:t>
            </w:r>
          </w:p>
        </w:tc>
        <w:tc>
          <w:tcPr>
            <w:tcW w:w="1982" w:type="dxa"/>
          </w:tcPr>
          <w:p w:rsidR="00203B53" w:rsidRDefault="000F46BA">
            <w:pPr>
              <w:pStyle w:val="TableParagraph"/>
              <w:spacing w:before="234" w:line="360" w:lineRule="auto"/>
              <w:ind w:left="112" w:right="99" w:firstLine="22"/>
              <w:jc w:val="center"/>
              <w:rPr>
                <w:b/>
                <w:sz w:val="28"/>
              </w:rPr>
            </w:pPr>
            <w:r>
              <w:rPr>
                <w:b/>
                <w:sz w:val="28"/>
              </w:rPr>
              <w:t xml:space="preserve">Ключові позиції, обрані для </w:t>
            </w:r>
            <w:proofErr w:type="spellStart"/>
            <w:r>
              <w:rPr>
                <w:b/>
                <w:sz w:val="28"/>
              </w:rPr>
              <w:t>позиціонуван</w:t>
            </w:r>
            <w:proofErr w:type="spellEnd"/>
            <w:r>
              <w:rPr>
                <w:b/>
                <w:sz w:val="28"/>
              </w:rPr>
              <w:t xml:space="preserve"> ня</w:t>
            </w:r>
          </w:p>
        </w:tc>
        <w:tc>
          <w:tcPr>
            <w:tcW w:w="2417"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spacing w:line="362" w:lineRule="auto"/>
              <w:ind w:left="308" w:right="289" w:firstLine="2"/>
              <w:jc w:val="center"/>
              <w:rPr>
                <w:b/>
                <w:sz w:val="28"/>
              </w:rPr>
            </w:pPr>
            <w:r>
              <w:rPr>
                <w:b/>
                <w:sz w:val="28"/>
              </w:rPr>
              <w:t>Завдання рекламного повідомлення</w:t>
            </w:r>
          </w:p>
        </w:tc>
        <w:tc>
          <w:tcPr>
            <w:tcW w:w="1561" w:type="dxa"/>
          </w:tcPr>
          <w:p w:rsidR="00203B53" w:rsidRDefault="00203B53">
            <w:pPr>
              <w:pStyle w:val="TableParagraph"/>
              <w:spacing w:before="2"/>
              <w:rPr>
                <w:sz w:val="41"/>
              </w:rPr>
            </w:pPr>
          </w:p>
          <w:p w:rsidR="00203B53" w:rsidRDefault="000F46BA">
            <w:pPr>
              <w:pStyle w:val="TableParagraph"/>
              <w:spacing w:line="362" w:lineRule="auto"/>
              <w:ind w:left="114" w:right="75"/>
              <w:jc w:val="center"/>
              <w:rPr>
                <w:b/>
                <w:sz w:val="28"/>
              </w:rPr>
            </w:pPr>
            <w:r>
              <w:rPr>
                <w:b/>
                <w:sz w:val="28"/>
              </w:rPr>
              <w:t>Концепція рекламно го    звернення</w:t>
            </w:r>
          </w:p>
        </w:tc>
      </w:tr>
      <w:tr w:rsidR="00203B53">
        <w:trPr>
          <w:trHeight w:val="1922"/>
        </w:trPr>
        <w:tc>
          <w:tcPr>
            <w:tcW w:w="706"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7"/>
              <w:rPr>
                <w:sz w:val="28"/>
              </w:rPr>
            </w:pPr>
            <w:r>
              <w:rPr>
                <w:w w:val="101"/>
                <w:sz w:val="28"/>
              </w:rPr>
              <w:t>1</w:t>
            </w:r>
          </w:p>
        </w:tc>
        <w:tc>
          <w:tcPr>
            <w:tcW w:w="1847" w:type="dxa"/>
          </w:tcPr>
          <w:p w:rsidR="00203B53" w:rsidRDefault="000F46BA">
            <w:pPr>
              <w:pStyle w:val="TableParagraph"/>
              <w:tabs>
                <w:tab w:val="left" w:pos="1596"/>
              </w:tabs>
              <w:spacing w:line="357" w:lineRule="auto"/>
              <w:ind w:left="112" w:right="90"/>
              <w:rPr>
                <w:sz w:val="28"/>
              </w:rPr>
            </w:pPr>
            <w:r>
              <w:rPr>
                <w:spacing w:val="-5"/>
                <w:sz w:val="28"/>
              </w:rPr>
              <w:t xml:space="preserve">Клієнти </w:t>
            </w:r>
            <w:r>
              <w:rPr>
                <w:sz w:val="28"/>
              </w:rPr>
              <w:t>обирають</w:t>
            </w:r>
            <w:r>
              <w:rPr>
                <w:sz w:val="28"/>
              </w:rPr>
              <w:tab/>
            </w:r>
            <w:r>
              <w:rPr>
                <w:spacing w:val="-17"/>
                <w:sz w:val="28"/>
              </w:rPr>
              <w:t xml:space="preserve">у </w:t>
            </w:r>
            <w:r>
              <w:rPr>
                <w:spacing w:val="-4"/>
                <w:sz w:val="28"/>
              </w:rPr>
              <w:t>перевірених</w:t>
            </w:r>
          </w:p>
          <w:p w:rsidR="00203B53" w:rsidRDefault="000F46BA">
            <w:pPr>
              <w:pStyle w:val="TableParagraph"/>
              <w:spacing w:before="10"/>
              <w:ind w:left="112"/>
              <w:rPr>
                <w:sz w:val="28"/>
              </w:rPr>
            </w:pPr>
            <w:r>
              <w:rPr>
                <w:sz w:val="28"/>
              </w:rPr>
              <w:t>фірм</w:t>
            </w:r>
          </w:p>
        </w:tc>
        <w:tc>
          <w:tcPr>
            <w:tcW w:w="1697" w:type="dxa"/>
          </w:tcPr>
          <w:p w:rsidR="00203B53" w:rsidRDefault="00203B53">
            <w:pPr>
              <w:pStyle w:val="TableParagraph"/>
              <w:rPr>
                <w:sz w:val="32"/>
              </w:rPr>
            </w:pPr>
          </w:p>
          <w:p w:rsidR="00203B53" w:rsidRDefault="00203B53">
            <w:pPr>
              <w:pStyle w:val="TableParagraph"/>
              <w:spacing w:before="1"/>
              <w:rPr>
                <w:sz w:val="30"/>
              </w:rPr>
            </w:pPr>
          </w:p>
          <w:p w:rsidR="00203B53" w:rsidRDefault="000F46BA">
            <w:pPr>
              <w:pStyle w:val="TableParagraph"/>
              <w:ind w:left="98"/>
              <w:rPr>
                <w:sz w:val="28"/>
              </w:rPr>
            </w:pPr>
            <w:r>
              <w:rPr>
                <w:sz w:val="28"/>
              </w:rPr>
              <w:t>Інтернет</w:t>
            </w:r>
          </w:p>
        </w:tc>
        <w:tc>
          <w:tcPr>
            <w:tcW w:w="1982" w:type="dxa"/>
          </w:tcPr>
          <w:p w:rsidR="00203B53" w:rsidRDefault="000F46BA">
            <w:pPr>
              <w:pStyle w:val="TableParagraph"/>
              <w:numPr>
                <w:ilvl w:val="0"/>
                <w:numId w:val="6"/>
              </w:numPr>
              <w:tabs>
                <w:tab w:val="left" w:pos="369"/>
              </w:tabs>
              <w:spacing w:before="214"/>
              <w:rPr>
                <w:sz w:val="28"/>
              </w:rPr>
            </w:pPr>
            <w:r>
              <w:rPr>
                <w:spacing w:val="-3"/>
                <w:sz w:val="28"/>
              </w:rPr>
              <w:t>швидкість;</w:t>
            </w:r>
          </w:p>
          <w:p w:rsidR="00203B53" w:rsidRDefault="000F46BA">
            <w:pPr>
              <w:pStyle w:val="TableParagraph"/>
              <w:numPr>
                <w:ilvl w:val="0"/>
                <w:numId w:val="6"/>
              </w:numPr>
              <w:tabs>
                <w:tab w:val="left" w:pos="369"/>
              </w:tabs>
              <w:spacing w:before="167"/>
              <w:rPr>
                <w:sz w:val="28"/>
              </w:rPr>
            </w:pPr>
            <w:r>
              <w:rPr>
                <w:sz w:val="28"/>
              </w:rPr>
              <w:t>якість;</w:t>
            </w:r>
          </w:p>
          <w:p w:rsidR="00203B53" w:rsidRDefault="000F46BA">
            <w:pPr>
              <w:pStyle w:val="TableParagraph"/>
              <w:numPr>
                <w:ilvl w:val="0"/>
                <w:numId w:val="6"/>
              </w:numPr>
              <w:tabs>
                <w:tab w:val="left" w:pos="369"/>
              </w:tabs>
              <w:spacing w:before="153"/>
              <w:rPr>
                <w:sz w:val="28"/>
              </w:rPr>
            </w:pPr>
            <w:r>
              <w:rPr>
                <w:spacing w:val="-5"/>
                <w:sz w:val="28"/>
              </w:rPr>
              <w:t>надійність</w:t>
            </w:r>
          </w:p>
        </w:tc>
        <w:tc>
          <w:tcPr>
            <w:tcW w:w="2417" w:type="dxa"/>
          </w:tcPr>
          <w:p w:rsidR="00203B53" w:rsidRDefault="000F46BA">
            <w:pPr>
              <w:pStyle w:val="TableParagraph"/>
              <w:tabs>
                <w:tab w:val="left" w:pos="2182"/>
              </w:tabs>
              <w:spacing w:line="357" w:lineRule="auto"/>
              <w:ind w:left="113" w:right="104"/>
              <w:rPr>
                <w:sz w:val="28"/>
              </w:rPr>
            </w:pPr>
            <w:r>
              <w:rPr>
                <w:sz w:val="28"/>
              </w:rPr>
              <w:t>Ознайомлення користувача</w:t>
            </w:r>
            <w:r>
              <w:rPr>
                <w:sz w:val="28"/>
              </w:rPr>
              <w:tab/>
            </w:r>
            <w:r>
              <w:rPr>
                <w:spacing w:val="-17"/>
                <w:sz w:val="28"/>
              </w:rPr>
              <w:t xml:space="preserve">з </w:t>
            </w:r>
            <w:r>
              <w:rPr>
                <w:spacing w:val="-3"/>
                <w:sz w:val="28"/>
              </w:rPr>
              <w:t>перевагами</w:t>
            </w:r>
            <w:r>
              <w:rPr>
                <w:spacing w:val="53"/>
                <w:sz w:val="28"/>
              </w:rPr>
              <w:t xml:space="preserve"> </w:t>
            </w:r>
            <w:r>
              <w:rPr>
                <w:spacing w:val="-7"/>
                <w:sz w:val="28"/>
              </w:rPr>
              <w:t>цього</w:t>
            </w:r>
          </w:p>
          <w:p w:rsidR="00203B53" w:rsidRDefault="000F46BA">
            <w:pPr>
              <w:pStyle w:val="TableParagraph"/>
              <w:spacing w:before="10"/>
              <w:ind w:left="113"/>
              <w:rPr>
                <w:sz w:val="28"/>
              </w:rPr>
            </w:pPr>
            <w:r>
              <w:rPr>
                <w:sz w:val="28"/>
              </w:rPr>
              <w:t>продукту</w:t>
            </w:r>
          </w:p>
        </w:tc>
        <w:tc>
          <w:tcPr>
            <w:tcW w:w="1561" w:type="dxa"/>
          </w:tcPr>
          <w:p w:rsidR="00203B53" w:rsidRDefault="000F46BA">
            <w:pPr>
              <w:pStyle w:val="TableParagraph"/>
              <w:spacing w:before="234" w:line="357" w:lineRule="auto"/>
              <w:ind w:left="114"/>
              <w:rPr>
                <w:sz w:val="28"/>
              </w:rPr>
            </w:pPr>
            <w:r>
              <w:rPr>
                <w:sz w:val="28"/>
              </w:rPr>
              <w:t>Інтернет, агресивна реклама</w:t>
            </w:r>
          </w:p>
        </w:tc>
      </w:tr>
    </w:tbl>
    <w:p w:rsidR="00203B53" w:rsidRDefault="000F46BA">
      <w:pPr>
        <w:pStyle w:val="BodyText"/>
        <w:spacing w:line="360" w:lineRule="auto"/>
        <w:ind w:left="401" w:right="289" w:firstLine="706"/>
        <w:jc w:val="both"/>
      </w:pPr>
      <w:r>
        <w:t>Як бачимо в цьому пункті сформовано ринкову програму, що включає в себе концепцію збуту та просування товару, а також попередній аналіз можливостей ціноутворення, що спирається на потреби та можливості потенційних  клієнтів компанії, а також відповідну обрану альтернативу ринкової поведінки для найбільш ефективного виходу розроблюваного продукту на ринок.</w:t>
      </w:r>
    </w:p>
    <w:p w:rsidR="00203B53" w:rsidRDefault="00203B53">
      <w:pPr>
        <w:spacing w:line="360" w:lineRule="auto"/>
        <w:jc w:val="both"/>
        <w:sectPr w:rsidR="00203B53">
          <w:pgSz w:w="11910" w:h="16850"/>
          <w:pgMar w:top="1020" w:right="280" w:bottom="280" w:left="740" w:header="707" w:footer="0" w:gutter="0"/>
          <w:cols w:space="720"/>
        </w:sectPr>
      </w:pPr>
    </w:p>
    <w:p w:rsidR="00203B53" w:rsidRDefault="00203B53">
      <w:pPr>
        <w:pStyle w:val="BodyText"/>
        <w:spacing w:before="6"/>
        <w:rPr>
          <w:sz w:val="21"/>
        </w:rPr>
      </w:pPr>
    </w:p>
    <w:p w:rsidR="00203B53" w:rsidRDefault="000F46BA">
      <w:pPr>
        <w:pStyle w:val="Heading3"/>
        <w:numPr>
          <w:ilvl w:val="1"/>
          <w:numId w:val="19"/>
        </w:numPr>
        <w:tabs>
          <w:tab w:val="left" w:pos="1812"/>
          <w:tab w:val="left" w:pos="1813"/>
        </w:tabs>
      </w:pPr>
      <w:bookmarkStart w:id="31" w:name="_bookmark22"/>
      <w:bookmarkEnd w:id="31"/>
      <w:r>
        <w:rPr>
          <w:spacing w:val="2"/>
        </w:rPr>
        <w:t xml:space="preserve">Висновки до </w:t>
      </w:r>
      <w:r>
        <w:rPr>
          <w:spacing w:val="-3"/>
        </w:rPr>
        <w:t>розділу</w:t>
      </w:r>
      <w:r>
        <w:rPr>
          <w:spacing w:val="31"/>
        </w:rPr>
        <w:t xml:space="preserve"> </w:t>
      </w:r>
      <w:r>
        <w:t>4</w:t>
      </w:r>
    </w:p>
    <w:p w:rsidR="00203B53" w:rsidRDefault="00203B53">
      <w:pPr>
        <w:pStyle w:val="BodyText"/>
        <w:rPr>
          <w:b/>
          <w:sz w:val="34"/>
        </w:rPr>
      </w:pPr>
    </w:p>
    <w:p w:rsidR="00203B53" w:rsidRDefault="00203B53">
      <w:pPr>
        <w:pStyle w:val="BodyText"/>
        <w:spacing w:before="1"/>
        <w:rPr>
          <w:b/>
          <w:sz w:val="30"/>
        </w:rPr>
      </w:pPr>
    </w:p>
    <w:p w:rsidR="00A27E10" w:rsidRDefault="00A27E10" w:rsidP="00A27E10">
      <w:pPr>
        <w:pStyle w:val="BodyText"/>
        <w:spacing w:line="360" w:lineRule="auto"/>
        <w:ind w:left="401" w:right="253" w:firstLine="706"/>
        <w:jc w:val="both"/>
      </w:pPr>
      <w:r>
        <w:t>В цьому розділі ми  задокументували та проаналізували стартовий проект, виявили слабкі та сильні сторони ідеї, визначили технічну доцільність її створення.</w:t>
      </w:r>
    </w:p>
    <w:p w:rsidR="00A27E10" w:rsidRDefault="00A27E10" w:rsidP="00A27E10">
      <w:pPr>
        <w:pStyle w:val="BodyText"/>
        <w:spacing w:line="360" w:lineRule="auto"/>
        <w:ind w:left="401" w:right="253" w:firstLine="706"/>
        <w:jc w:val="both"/>
      </w:pPr>
      <w:r>
        <w:t>Визначено, що на ринку існує велика конкуренція з боку багатьох компаній, але вартість ліцензій на використання їхньої продукції також досить висока.</w:t>
      </w:r>
    </w:p>
    <w:p w:rsidR="00A27E10" w:rsidRDefault="00A27E10" w:rsidP="00A27E10">
      <w:pPr>
        <w:pStyle w:val="BodyText"/>
        <w:spacing w:line="360" w:lineRule="auto"/>
        <w:ind w:left="401" w:right="253" w:firstLine="706"/>
        <w:jc w:val="both"/>
      </w:pPr>
      <w:r>
        <w:t xml:space="preserve">Була оцінена потенційна ринкова стратегія з акцентом на ринки малого та середнього бізнесу, а великий бізнес було </w:t>
      </w:r>
      <w:proofErr w:type="spellStart"/>
      <w:r>
        <w:t>відхилено</w:t>
      </w:r>
      <w:proofErr w:type="spellEnd"/>
      <w:r>
        <w:t xml:space="preserve"> через існуючі контракти з сильнішими гравцями на ринку.</w:t>
      </w:r>
    </w:p>
    <w:p w:rsidR="00A27E10" w:rsidRDefault="00A27E10" w:rsidP="00A27E10">
      <w:pPr>
        <w:pStyle w:val="BodyText"/>
        <w:spacing w:line="360" w:lineRule="auto"/>
        <w:ind w:left="401" w:right="253" w:firstLine="706"/>
        <w:jc w:val="both"/>
      </w:pPr>
      <w:r>
        <w:t xml:space="preserve">Відповідно до визначеної стратегії позиціонування було визначено, що необхідно зосередитись на власній підтримці </w:t>
      </w:r>
      <w:proofErr w:type="spellStart"/>
      <w:r>
        <w:t>стрімінгової</w:t>
      </w:r>
      <w:proofErr w:type="spellEnd"/>
      <w:r>
        <w:t xml:space="preserve"> платформи розвитку та постійному оновленні функціональних можливостей продукту, а також встановити достатньо низьку ціну, щоб увійти в ринок.</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7"/>
        <w:rPr>
          <w:sz w:val="20"/>
        </w:rPr>
      </w:pPr>
    </w:p>
    <w:p w:rsidR="00203B53" w:rsidRDefault="000F46BA">
      <w:pPr>
        <w:pStyle w:val="Heading2"/>
        <w:ind w:right="713"/>
      </w:pPr>
      <w:bookmarkStart w:id="32" w:name="_bookmark23"/>
      <w:bookmarkEnd w:id="32"/>
      <w:r>
        <w:t>ВИСНОВКИ</w:t>
      </w:r>
    </w:p>
    <w:p w:rsidR="00203B53" w:rsidRDefault="00203B53">
      <w:pPr>
        <w:pStyle w:val="BodyText"/>
        <w:rPr>
          <w:b/>
          <w:sz w:val="40"/>
        </w:rPr>
      </w:pPr>
    </w:p>
    <w:p w:rsidR="00203B53" w:rsidRDefault="00203B53">
      <w:pPr>
        <w:pStyle w:val="BodyText"/>
        <w:spacing w:before="10"/>
        <w:rPr>
          <w:b/>
          <w:sz w:val="51"/>
        </w:rPr>
      </w:pPr>
    </w:p>
    <w:p w:rsidR="00203B53" w:rsidRDefault="000F46BA">
      <w:pPr>
        <w:pStyle w:val="ListParagraph"/>
        <w:numPr>
          <w:ilvl w:val="0"/>
          <w:numId w:val="5"/>
        </w:numPr>
        <w:tabs>
          <w:tab w:val="left" w:pos="1438"/>
        </w:tabs>
        <w:spacing w:before="1" w:line="357" w:lineRule="auto"/>
        <w:ind w:right="262" w:firstLine="706"/>
        <w:jc w:val="both"/>
        <w:rPr>
          <w:sz w:val="28"/>
        </w:rPr>
      </w:pPr>
      <w:r>
        <w:rPr>
          <w:sz w:val="28"/>
        </w:rPr>
        <w:t xml:space="preserve">У </w:t>
      </w:r>
      <w:r>
        <w:rPr>
          <w:spacing w:val="2"/>
          <w:sz w:val="28"/>
        </w:rPr>
        <w:t xml:space="preserve">роботі </w:t>
      </w:r>
      <w:r>
        <w:rPr>
          <w:sz w:val="28"/>
        </w:rPr>
        <w:t xml:space="preserve">проведено </w:t>
      </w:r>
      <w:r>
        <w:rPr>
          <w:spacing w:val="-8"/>
          <w:sz w:val="28"/>
        </w:rPr>
        <w:t xml:space="preserve">аналіз </w:t>
      </w:r>
      <w:r>
        <w:rPr>
          <w:sz w:val="28"/>
        </w:rPr>
        <w:t xml:space="preserve">сучасних </w:t>
      </w:r>
      <w:r>
        <w:rPr>
          <w:spacing w:val="-8"/>
          <w:sz w:val="28"/>
        </w:rPr>
        <w:t xml:space="preserve">технік </w:t>
      </w:r>
      <w:r>
        <w:rPr>
          <w:spacing w:val="-3"/>
          <w:sz w:val="28"/>
        </w:rPr>
        <w:t xml:space="preserve">та </w:t>
      </w:r>
      <w:r>
        <w:rPr>
          <w:sz w:val="28"/>
        </w:rPr>
        <w:t xml:space="preserve">протоколів передачі </w:t>
      </w:r>
      <w:r>
        <w:rPr>
          <w:spacing w:val="-4"/>
          <w:sz w:val="28"/>
        </w:rPr>
        <w:t xml:space="preserve">медіа- </w:t>
      </w:r>
      <w:r>
        <w:rPr>
          <w:spacing w:val="-3"/>
          <w:sz w:val="28"/>
        </w:rPr>
        <w:t xml:space="preserve">потоків та </w:t>
      </w:r>
      <w:r>
        <w:rPr>
          <w:sz w:val="28"/>
        </w:rPr>
        <w:t xml:space="preserve">обґрунтовано </w:t>
      </w:r>
      <w:r>
        <w:rPr>
          <w:spacing w:val="-4"/>
          <w:sz w:val="28"/>
        </w:rPr>
        <w:t xml:space="preserve">вибір </w:t>
      </w:r>
      <w:r>
        <w:rPr>
          <w:sz w:val="28"/>
        </w:rPr>
        <w:t xml:space="preserve">новітньої </w:t>
      </w:r>
      <w:r>
        <w:rPr>
          <w:spacing w:val="-4"/>
          <w:sz w:val="28"/>
        </w:rPr>
        <w:t xml:space="preserve">технології </w:t>
      </w:r>
      <w:proofErr w:type="spellStart"/>
      <w:r>
        <w:rPr>
          <w:spacing w:val="2"/>
          <w:sz w:val="28"/>
        </w:rPr>
        <w:t>WebRTC</w:t>
      </w:r>
      <w:proofErr w:type="spellEnd"/>
      <w:r>
        <w:rPr>
          <w:spacing w:val="-5"/>
          <w:sz w:val="28"/>
        </w:rPr>
        <w:t>.</w:t>
      </w:r>
    </w:p>
    <w:p w:rsidR="00203B53" w:rsidRDefault="000F46BA">
      <w:pPr>
        <w:pStyle w:val="ListParagraph"/>
        <w:numPr>
          <w:ilvl w:val="0"/>
          <w:numId w:val="5"/>
        </w:numPr>
        <w:tabs>
          <w:tab w:val="left" w:pos="1438"/>
        </w:tabs>
        <w:spacing w:before="3" w:line="364" w:lineRule="auto"/>
        <w:ind w:right="287" w:firstLine="706"/>
        <w:jc w:val="both"/>
        <w:rPr>
          <w:sz w:val="28"/>
        </w:rPr>
      </w:pPr>
      <w:r>
        <w:rPr>
          <w:spacing w:val="-4"/>
          <w:sz w:val="28"/>
        </w:rPr>
        <w:t xml:space="preserve">Виконано </w:t>
      </w:r>
      <w:r>
        <w:rPr>
          <w:spacing w:val="-3"/>
          <w:sz w:val="28"/>
        </w:rPr>
        <w:t xml:space="preserve">проектування </w:t>
      </w:r>
      <w:r>
        <w:rPr>
          <w:sz w:val="28"/>
        </w:rPr>
        <w:t xml:space="preserve">загальної </w:t>
      </w:r>
      <w:r>
        <w:rPr>
          <w:spacing w:val="-5"/>
          <w:sz w:val="28"/>
        </w:rPr>
        <w:t xml:space="preserve">архітектури </w:t>
      </w:r>
      <w:r>
        <w:rPr>
          <w:spacing w:val="2"/>
          <w:sz w:val="28"/>
        </w:rPr>
        <w:t xml:space="preserve">програмного </w:t>
      </w:r>
      <w:r>
        <w:rPr>
          <w:sz w:val="28"/>
        </w:rPr>
        <w:t xml:space="preserve">продукту, </w:t>
      </w:r>
      <w:r>
        <w:rPr>
          <w:spacing w:val="-13"/>
          <w:sz w:val="28"/>
        </w:rPr>
        <w:t xml:space="preserve">що </w:t>
      </w:r>
      <w:r>
        <w:rPr>
          <w:sz w:val="28"/>
        </w:rPr>
        <w:t xml:space="preserve">передбачає використання </w:t>
      </w:r>
      <w:proofErr w:type="spellStart"/>
      <w:r>
        <w:rPr>
          <w:sz w:val="28"/>
        </w:rPr>
        <w:t>WebRTC</w:t>
      </w:r>
      <w:proofErr w:type="spellEnd"/>
      <w:r>
        <w:rPr>
          <w:sz w:val="28"/>
        </w:rPr>
        <w:t xml:space="preserve"> </w:t>
      </w:r>
      <w:r>
        <w:rPr>
          <w:spacing w:val="-3"/>
          <w:sz w:val="28"/>
        </w:rPr>
        <w:t xml:space="preserve">та </w:t>
      </w:r>
      <w:r>
        <w:rPr>
          <w:spacing w:val="2"/>
          <w:sz w:val="28"/>
        </w:rPr>
        <w:t xml:space="preserve">дозволяє </w:t>
      </w:r>
      <w:r>
        <w:rPr>
          <w:spacing w:val="-3"/>
          <w:sz w:val="28"/>
        </w:rPr>
        <w:t xml:space="preserve">зменшити </w:t>
      </w:r>
      <w:r>
        <w:rPr>
          <w:spacing w:val="-5"/>
          <w:sz w:val="28"/>
        </w:rPr>
        <w:t xml:space="preserve">навантаження </w:t>
      </w:r>
      <w:r>
        <w:rPr>
          <w:sz w:val="28"/>
        </w:rPr>
        <w:t xml:space="preserve">на сервер </w:t>
      </w:r>
      <w:r>
        <w:rPr>
          <w:spacing w:val="-11"/>
          <w:sz w:val="28"/>
        </w:rPr>
        <w:t xml:space="preserve">без </w:t>
      </w:r>
      <w:r>
        <w:rPr>
          <w:sz w:val="28"/>
        </w:rPr>
        <w:t xml:space="preserve">втрати якості </w:t>
      </w:r>
      <w:r>
        <w:rPr>
          <w:spacing w:val="-5"/>
          <w:sz w:val="28"/>
        </w:rPr>
        <w:t xml:space="preserve">відео </w:t>
      </w:r>
      <w:r>
        <w:rPr>
          <w:spacing w:val="-3"/>
          <w:sz w:val="28"/>
        </w:rPr>
        <w:t xml:space="preserve">та </w:t>
      </w:r>
      <w:r>
        <w:rPr>
          <w:spacing w:val="-7"/>
          <w:sz w:val="28"/>
        </w:rPr>
        <w:t>аудіо</w:t>
      </w:r>
      <w:r>
        <w:rPr>
          <w:spacing w:val="4"/>
          <w:sz w:val="28"/>
        </w:rPr>
        <w:t xml:space="preserve"> </w:t>
      </w:r>
      <w:r>
        <w:rPr>
          <w:spacing w:val="-3"/>
          <w:sz w:val="28"/>
        </w:rPr>
        <w:t>потоків.</w:t>
      </w:r>
    </w:p>
    <w:p w:rsidR="00203B53" w:rsidRDefault="000F46BA">
      <w:pPr>
        <w:pStyle w:val="ListParagraph"/>
        <w:numPr>
          <w:ilvl w:val="0"/>
          <w:numId w:val="5"/>
        </w:numPr>
        <w:tabs>
          <w:tab w:val="left" w:pos="1378"/>
        </w:tabs>
        <w:spacing w:line="362" w:lineRule="auto"/>
        <w:ind w:right="267" w:firstLine="706"/>
        <w:jc w:val="both"/>
        <w:rPr>
          <w:sz w:val="28"/>
        </w:rPr>
      </w:pPr>
      <w:r>
        <w:rPr>
          <w:sz w:val="28"/>
        </w:rPr>
        <w:t xml:space="preserve">Обґрунтовано </w:t>
      </w:r>
      <w:r>
        <w:rPr>
          <w:spacing w:val="-4"/>
          <w:sz w:val="28"/>
        </w:rPr>
        <w:t xml:space="preserve">використання </w:t>
      </w:r>
      <w:r>
        <w:rPr>
          <w:sz w:val="28"/>
        </w:rPr>
        <w:t xml:space="preserve">принципу </w:t>
      </w:r>
      <w:r w:rsidR="00E05D0E">
        <w:rPr>
          <w:spacing w:val="-9"/>
          <w:sz w:val="28"/>
          <w:lang w:val="en-US"/>
        </w:rPr>
        <w:t>Node</w:t>
      </w:r>
      <w:r w:rsidR="00E05D0E" w:rsidRPr="00E05D0E">
        <w:rPr>
          <w:spacing w:val="-9"/>
          <w:sz w:val="28"/>
        </w:rPr>
        <w:t>.</w:t>
      </w:r>
      <w:proofErr w:type="spellStart"/>
      <w:r w:rsidR="00E05D0E">
        <w:rPr>
          <w:spacing w:val="-9"/>
          <w:sz w:val="28"/>
          <w:lang w:val="en-US"/>
        </w:rPr>
        <w:t>js</w:t>
      </w:r>
      <w:proofErr w:type="spellEnd"/>
      <w:r w:rsidR="00E05D0E" w:rsidRPr="00E05D0E">
        <w:rPr>
          <w:spacing w:val="-9"/>
          <w:sz w:val="28"/>
        </w:rPr>
        <w:t xml:space="preserve"> </w:t>
      </w:r>
      <w:r>
        <w:rPr>
          <w:sz w:val="28"/>
        </w:rPr>
        <w:t xml:space="preserve">для </w:t>
      </w:r>
      <w:r>
        <w:rPr>
          <w:spacing w:val="-4"/>
          <w:sz w:val="28"/>
        </w:rPr>
        <w:t xml:space="preserve">клієнтської </w:t>
      </w:r>
      <w:r>
        <w:rPr>
          <w:sz w:val="28"/>
        </w:rPr>
        <w:t xml:space="preserve">частини програмного продукту, </w:t>
      </w:r>
      <w:r>
        <w:rPr>
          <w:spacing w:val="-5"/>
          <w:sz w:val="28"/>
        </w:rPr>
        <w:t xml:space="preserve">що </w:t>
      </w:r>
      <w:r>
        <w:rPr>
          <w:sz w:val="28"/>
        </w:rPr>
        <w:t xml:space="preserve">не допускає </w:t>
      </w:r>
      <w:r>
        <w:rPr>
          <w:spacing w:val="-4"/>
          <w:sz w:val="28"/>
        </w:rPr>
        <w:t xml:space="preserve">перезавантаження </w:t>
      </w:r>
      <w:r>
        <w:rPr>
          <w:sz w:val="28"/>
        </w:rPr>
        <w:t xml:space="preserve">сторінки браузера </w:t>
      </w:r>
      <w:r>
        <w:rPr>
          <w:spacing w:val="-10"/>
          <w:sz w:val="28"/>
        </w:rPr>
        <w:t xml:space="preserve">і, </w:t>
      </w:r>
      <w:r>
        <w:rPr>
          <w:spacing w:val="-4"/>
          <w:sz w:val="28"/>
        </w:rPr>
        <w:t xml:space="preserve">таким </w:t>
      </w:r>
      <w:r>
        <w:rPr>
          <w:sz w:val="28"/>
        </w:rPr>
        <w:t xml:space="preserve">чином забезпечує </w:t>
      </w:r>
      <w:r>
        <w:rPr>
          <w:spacing w:val="-3"/>
          <w:sz w:val="28"/>
        </w:rPr>
        <w:t xml:space="preserve">стабільний </w:t>
      </w:r>
      <w:r>
        <w:rPr>
          <w:spacing w:val="2"/>
          <w:sz w:val="28"/>
        </w:rPr>
        <w:t xml:space="preserve">зв’язок </w:t>
      </w:r>
      <w:r>
        <w:rPr>
          <w:sz w:val="28"/>
        </w:rPr>
        <w:t xml:space="preserve">користувачів, </w:t>
      </w:r>
      <w:r>
        <w:rPr>
          <w:spacing w:val="-6"/>
          <w:sz w:val="28"/>
        </w:rPr>
        <w:t xml:space="preserve">кількість </w:t>
      </w:r>
      <w:r>
        <w:rPr>
          <w:spacing w:val="-5"/>
          <w:sz w:val="28"/>
        </w:rPr>
        <w:t xml:space="preserve">яких </w:t>
      </w:r>
      <w:r>
        <w:rPr>
          <w:sz w:val="28"/>
        </w:rPr>
        <w:t xml:space="preserve">обмежується </w:t>
      </w:r>
      <w:r>
        <w:rPr>
          <w:spacing w:val="-5"/>
          <w:sz w:val="28"/>
        </w:rPr>
        <w:t xml:space="preserve">технічними </w:t>
      </w:r>
      <w:r>
        <w:rPr>
          <w:spacing w:val="-3"/>
          <w:sz w:val="28"/>
        </w:rPr>
        <w:t>характеристиками</w:t>
      </w:r>
      <w:r>
        <w:rPr>
          <w:spacing w:val="-9"/>
          <w:sz w:val="28"/>
        </w:rPr>
        <w:t xml:space="preserve"> </w:t>
      </w:r>
      <w:r>
        <w:rPr>
          <w:sz w:val="28"/>
        </w:rPr>
        <w:t>браузера.</w:t>
      </w:r>
    </w:p>
    <w:p w:rsidR="00203B53" w:rsidRDefault="000F46BA">
      <w:pPr>
        <w:pStyle w:val="ListParagraph"/>
        <w:numPr>
          <w:ilvl w:val="0"/>
          <w:numId w:val="5"/>
        </w:numPr>
        <w:tabs>
          <w:tab w:val="left" w:pos="1588"/>
        </w:tabs>
        <w:spacing w:line="360" w:lineRule="auto"/>
        <w:ind w:right="267" w:firstLine="706"/>
        <w:jc w:val="both"/>
        <w:rPr>
          <w:sz w:val="28"/>
        </w:rPr>
      </w:pPr>
      <w:r>
        <w:rPr>
          <w:sz w:val="28"/>
        </w:rPr>
        <w:t xml:space="preserve">Розроблено </w:t>
      </w:r>
      <w:r>
        <w:rPr>
          <w:spacing w:val="-3"/>
          <w:sz w:val="28"/>
        </w:rPr>
        <w:t xml:space="preserve">клієнт-серверний </w:t>
      </w:r>
      <w:r>
        <w:rPr>
          <w:sz w:val="28"/>
        </w:rPr>
        <w:t xml:space="preserve">програмний продукт для </w:t>
      </w:r>
      <w:r>
        <w:rPr>
          <w:spacing w:val="-4"/>
          <w:sz w:val="28"/>
        </w:rPr>
        <w:t xml:space="preserve">проведення </w:t>
      </w:r>
      <w:proofErr w:type="spellStart"/>
      <w:r>
        <w:rPr>
          <w:spacing w:val="-4"/>
          <w:sz w:val="28"/>
        </w:rPr>
        <w:t>віде</w:t>
      </w:r>
      <w:r w:rsidR="00E05D0E" w:rsidRPr="00E05D0E">
        <w:rPr>
          <w:spacing w:val="-4"/>
          <w:sz w:val="28"/>
        </w:rPr>
        <w:t>трансляц</w:t>
      </w:r>
      <w:r w:rsidR="00E05D0E">
        <w:rPr>
          <w:spacing w:val="-4"/>
          <w:sz w:val="28"/>
        </w:rPr>
        <w:t>ій</w:t>
      </w:r>
      <w:proofErr w:type="spellEnd"/>
      <w:r>
        <w:rPr>
          <w:spacing w:val="-4"/>
          <w:sz w:val="28"/>
        </w:rPr>
        <w:t>,</w:t>
      </w:r>
      <w:r>
        <w:rPr>
          <w:spacing w:val="62"/>
          <w:sz w:val="28"/>
        </w:rPr>
        <w:t xml:space="preserve"> </w:t>
      </w:r>
      <w:r>
        <w:rPr>
          <w:spacing w:val="-5"/>
          <w:sz w:val="28"/>
        </w:rPr>
        <w:t xml:space="preserve">що </w:t>
      </w:r>
      <w:r>
        <w:rPr>
          <w:spacing w:val="-3"/>
          <w:sz w:val="28"/>
        </w:rPr>
        <w:t xml:space="preserve">включає </w:t>
      </w:r>
      <w:r>
        <w:rPr>
          <w:sz w:val="28"/>
        </w:rPr>
        <w:t>серверний програмний компонент</w:t>
      </w:r>
      <w:r>
        <w:rPr>
          <w:spacing w:val="-4"/>
          <w:sz w:val="28"/>
        </w:rPr>
        <w:t>,</w:t>
      </w:r>
      <w:r>
        <w:rPr>
          <w:spacing w:val="62"/>
          <w:sz w:val="28"/>
        </w:rPr>
        <w:t xml:space="preserve"> </w:t>
      </w:r>
      <w:r>
        <w:rPr>
          <w:spacing w:val="-3"/>
          <w:sz w:val="28"/>
        </w:rPr>
        <w:t xml:space="preserve">та </w:t>
      </w:r>
      <w:r>
        <w:rPr>
          <w:spacing w:val="-4"/>
          <w:sz w:val="28"/>
        </w:rPr>
        <w:t xml:space="preserve">клієнтську </w:t>
      </w:r>
      <w:r>
        <w:rPr>
          <w:sz w:val="28"/>
        </w:rPr>
        <w:t xml:space="preserve">частину на </w:t>
      </w:r>
      <w:r>
        <w:rPr>
          <w:spacing w:val="2"/>
          <w:sz w:val="28"/>
        </w:rPr>
        <w:t xml:space="preserve">основі </w:t>
      </w:r>
      <w:r w:rsidR="00E05D0E">
        <w:rPr>
          <w:spacing w:val="4"/>
          <w:sz w:val="28"/>
          <w:lang w:val="en-US"/>
        </w:rPr>
        <w:t>JavaScript</w:t>
      </w:r>
      <w:r w:rsidR="00E05D0E" w:rsidRPr="00E05D0E">
        <w:rPr>
          <w:spacing w:val="4"/>
          <w:sz w:val="28"/>
        </w:rPr>
        <w:t xml:space="preserve"> </w:t>
      </w:r>
      <w:r>
        <w:rPr>
          <w:spacing w:val="-3"/>
          <w:sz w:val="28"/>
        </w:rPr>
        <w:t xml:space="preserve">та </w:t>
      </w:r>
      <w:proofErr w:type="spellStart"/>
      <w:r>
        <w:rPr>
          <w:spacing w:val="2"/>
          <w:sz w:val="28"/>
        </w:rPr>
        <w:t>WebRTC</w:t>
      </w:r>
      <w:proofErr w:type="spellEnd"/>
      <w:r>
        <w:rPr>
          <w:spacing w:val="-6"/>
          <w:sz w:val="28"/>
        </w:rPr>
        <w:t xml:space="preserve">. </w:t>
      </w:r>
      <w:r>
        <w:rPr>
          <w:spacing w:val="-4"/>
          <w:sz w:val="28"/>
        </w:rPr>
        <w:t xml:space="preserve">За </w:t>
      </w:r>
      <w:r>
        <w:rPr>
          <w:sz w:val="28"/>
        </w:rPr>
        <w:t xml:space="preserve">рахунок використання </w:t>
      </w:r>
      <w:r>
        <w:rPr>
          <w:spacing w:val="-4"/>
          <w:sz w:val="28"/>
        </w:rPr>
        <w:t xml:space="preserve">технології </w:t>
      </w:r>
      <w:proofErr w:type="spellStart"/>
      <w:r>
        <w:rPr>
          <w:sz w:val="28"/>
        </w:rPr>
        <w:t>WebRTC</w:t>
      </w:r>
      <w:proofErr w:type="spellEnd"/>
      <w:r>
        <w:rPr>
          <w:sz w:val="28"/>
        </w:rPr>
        <w:t xml:space="preserve"> вдалося позбутися необхідності </w:t>
      </w:r>
      <w:r>
        <w:rPr>
          <w:spacing w:val="-4"/>
          <w:sz w:val="28"/>
        </w:rPr>
        <w:t xml:space="preserve">великих </w:t>
      </w:r>
      <w:proofErr w:type="spellStart"/>
      <w:r>
        <w:rPr>
          <w:sz w:val="28"/>
        </w:rPr>
        <w:t>потужностей</w:t>
      </w:r>
      <w:proofErr w:type="spellEnd"/>
      <w:r>
        <w:rPr>
          <w:spacing w:val="-27"/>
          <w:sz w:val="28"/>
        </w:rPr>
        <w:t xml:space="preserve"> </w:t>
      </w:r>
      <w:r>
        <w:rPr>
          <w:sz w:val="28"/>
        </w:rPr>
        <w:t>серверів,</w:t>
      </w:r>
      <w:r>
        <w:rPr>
          <w:spacing w:val="-4"/>
          <w:sz w:val="28"/>
        </w:rPr>
        <w:t xml:space="preserve"> </w:t>
      </w:r>
      <w:r>
        <w:rPr>
          <w:spacing w:val="-5"/>
          <w:sz w:val="28"/>
        </w:rPr>
        <w:t>що</w:t>
      </w:r>
      <w:r>
        <w:rPr>
          <w:spacing w:val="15"/>
          <w:sz w:val="28"/>
        </w:rPr>
        <w:t xml:space="preserve"> </w:t>
      </w:r>
      <w:r>
        <w:rPr>
          <w:spacing w:val="2"/>
          <w:sz w:val="28"/>
        </w:rPr>
        <w:t>дозволяє</w:t>
      </w:r>
      <w:r>
        <w:rPr>
          <w:spacing w:val="-26"/>
          <w:sz w:val="28"/>
        </w:rPr>
        <w:t xml:space="preserve"> </w:t>
      </w:r>
      <w:r>
        <w:rPr>
          <w:spacing w:val="-3"/>
          <w:sz w:val="28"/>
        </w:rPr>
        <w:t>зменшити</w:t>
      </w:r>
      <w:r>
        <w:rPr>
          <w:spacing w:val="-14"/>
          <w:sz w:val="28"/>
        </w:rPr>
        <w:t xml:space="preserve"> </w:t>
      </w:r>
      <w:r>
        <w:rPr>
          <w:sz w:val="28"/>
        </w:rPr>
        <w:t>грошові</w:t>
      </w:r>
      <w:r>
        <w:rPr>
          <w:spacing w:val="-28"/>
          <w:sz w:val="28"/>
        </w:rPr>
        <w:t xml:space="preserve"> </w:t>
      </w:r>
      <w:r>
        <w:rPr>
          <w:spacing w:val="-3"/>
          <w:sz w:val="28"/>
        </w:rPr>
        <w:t>витрати.</w:t>
      </w:r>
    </w:p>
    <w:p w:rsidR="00203B53" w:rsidRDefault="000F46BA">
      <w:pPr>
        <w:pStyle w:val="ListParagraph"/>
        <w:numPr>
          <w:ilvl w:val="0"/>
          <w:numId w:val="5"/>
        </w:numPr>
        <w:tabs>
          <w:tab w:val="left" w:pos="1453"/>
        </w:tabs>
        <w:spacing w:line="362" w:lineRule="auto"/>
        <w:ind w:right="279" w:firstLine="706"/>
        <w:jc w:val="both"/>
        <w:rPr>
          <w:sz w:val="28"/>
        </w:rPr>
      </w:pPr>
      <w:r>
        <w:rPr>
          <w:sz w:val="28"/>
        </w:rPr>
        <w:t xml:space="preserve">Проведено </w:t>
      </w:r>
      <w:r>
        <w:rPr>
          <w:spacing w:val="-3"/>
          <w:sz w:val="28"/>
        </w:rPr>
        <w:t xml:space="preserve">аудит </w:t>
      </w:r>
      <w:r>
        <w:rPr>
          <w:spacing w:val="-6"/>
          <w:sz w:val="28"/>
        </w:rPr>
        <w:t xml:space="preserve">ідеї </w:t>
      </w:r>
      <w:r>
        <w:rPr>
          <w:sz w:val="28"/>
        </w:rPr>
        <w:t xml:space="preserve">проекту </w:t>
      </w:r>
      <w:r>
        <w:rPr>
          <w:spacing w:val="-3"/>
          <w:sz w:val="28"/>
        </w:rPr>
        <w:t xml:space="preserve">та </w:t>
      </w:r>
      <w:r>
        <w:rPr>
          <w:sz w:val="28"/>
        </w:rPr>
        <w:t xml:space="preserve">визначено </w:t>
      </w:r>
      <w:r>
        <w:rPr>
          <w:spacing w:val="-5"/>
          <w:sz w:val="28"/>
        </w:rPr>
        <w:t xml:space="preserve">факт </w:t>
      </w:r>
      <w:r>
        <w:rPr>
          <w:sz w:val="28"/>
        </w:rPr>
        <w:t xml:space="preserve">доцільності </w:t>
      </w:r>
      <w:r>
        <w:rPr>
          <w:spacing w:val="-6"/>
          <w:sz w:val="28"/>
        </w:rPr>
        <w:t xml:space="preserve">подальшої реалізації </w:t>
      </w:r>
      <w:r>
        <w:rPr>
          <w:sz w:val="28"/>
        </w:rPr>
        <w:t xml:space="preserve">проекту. Зроблено </w:t>
      </w:r>
      <w:r>
        <w:rPr>
          <w:spacing w:val="-8"/>
          <w:sz w:val="28"/>
        </w:rPr>
        <w:t xml:space="preserve">аналіз </w:t>
      </w:r>
      <w:r>
        <w:rPr>
          <w:sz w:val="28"/>
        </w:rPr>
        <w:t xml:space="preserve">ринкових можливостей запуску </w:t>
      </w:r>
      <w:r>
        <w:rPr>
          <w:spacing w:val="-4"/>
          <w:sz w:val="28"/>
        </w:rPr>
        <w:t xml:space="preserve">стартап-проекту, </w:t>
      </w:r>
      <w:r>
        <w:rPr>
          <w:sz w:val="28"/>
        </w:rPr>
        <w:t>розроблено</w:t>
      </w:r>
      <w:r>
        <w:rPr>
          <w:spacing w:val="-18"/>
          <w:sz w:val="28"/>
        </w:rPr>
        <w:t xml:space="preserve"> </w:t>
      </w:r>
      <w:r>
        <w:rPr>
          <w:sz w:val="28"/>
        </w:rPr>
        <w:t>ринкову</w:t>
      </w:r>
      <w:r>
        <w:rPr>
          <w:spacing w:val="-25"/>
          <w:sz w:val="28"/>
        </w:rPr>
        <w:t xml:space="preserve"> </w:t>
      </w:r>
      <w:r>
        <w:rPr>
          <w:spacing w:val="-4"/>
          <w:sz w:val="28"/>
        </w:rPr>
        <w:t>стратегію</w:t>
      </w:r>
      <w:r>
        <w:rPr>
          <w:spacing w:val="-9"/>
          <w:sz w:val="28"/>
        </w:rPr>
        <w:t xml:space="preserve"> </w:t>
      </w:r>
      <w:r>
        <w:rPr>
          <w:spacing w:val="-3"/>
          <w:sz w:val="28"/>
        </w:rPr>
        <w:t>та</w:t>
      </w:r>
      <w:r>
        <w:rPr>
          <w:spacing w:val="15"/>
          <w:sz w:val="28"/>
        </w:rPr>
        <w:t xml:space="preserve"> </w:t>
      </w:r>
      <w:r>
        <w:rPr>
          <w:sz w:val="28"/>
        </w:rPr>
        <w:t>маркетингову</w:t>
      </w:r>
      <w:r>
        <w:rPr>
          <w:spacing w:val="-31"/>
          <w:sz w:val="28"/>
        </w:rPr>
        <w:t xml:space="preserve"> </w:t>
      </w:r>
      <w:r>
        <w:rPr>
          <w:sz w:val="28"/>
        </w:rPr>
        <w:t>програму.</w:t>
      </w:r>
    </w:p>
    <w:p w:rsidR="00203B53" w:rsidRDefault="00203B53">
      <w:pPr>
        <w:spacing w:line="357" w:lineRule="auto"/>
        <w:jc w:val="both"/>
        <w:sectPr w:rsidR="00203B53">
          <w:pgSz w:w="11910" w:h="16850"/>
          <w:pgMar w:top="1020" w:right="280" w:bottom="280" w:left="740" w:header="707" w:footer="0" w:gutter="0"/>
          <w:cols w:space="720"/>
        </w:sectPr>
      </w:pPr>
    </w:p>
    <w:p w:rsidR="00203B53" w:rsidRDefault="00203B53">
      <w:pPr>
        <w:pStyle w:val="BodyText"/>
        <w:spacing w:before="11"/>
        <w:rPr>
          <w:sz w:val="21"/>
        </w:rPr>
      </w:pPr>
    </w:p>
    <w:p w:rsidR="00203B53" w:rsidRDefault="000F46BA">
      <w:pPr>
        <w:pStyle w:val="Heading2"/>
        <w:ind w:right="711"/>
      </w:pPr>
      <w:bookmarkStart w:id="33" w:name="_bookmark24"/>
      <w:bookmarkEnd w:id="33"/>
      <w:r>
        <w:t>СПИСКОК ВИКОРИСТАНИХ ДЖЕРЕЛ</w:t>
      </w:r>
    </w:p>
    <w:p w:rsidR="00203B53" w:rsidRDefault="00203B53">
      <w:pPr>
        <w:pStyle w:val="BodyText"/>
        <w:rPr>
          <w:b/>
          <w:sz w:val="40"/>
        </w:rPr>
      </w:pPr>
    </w:p>
    <w:p w:rsidR="00203B53" w:rsidRDefault="00203B53">
      <w:pPr>
        <w:pStyle w:val="BodyText"/>
        <w:spacing w:before="6"/>
        <w:rPr>
          <w:b/>
          <w:sz w:val="50"/>
        </w:rPr>
      </w:pPr>
    </w:p>
    <w:p w:rsidR="00203B53" w:rsidRDefault="00FD0DCA">
      <w:pPr>
        <w:pStyle w:val="ListParagraph"/>
        <w:numPr>
          <w:ilvl w:val="0"/>
          <w:numId w:val="4"/>
        </w:numPr>
        <w:tabs>
          <w:tab w:val="left" w:pos="1618"/>
        </w:tabs>
        <w:spacing w:before="1" w:line="357" w:lineRule="auto"/>
        <w:ind w:right="269" w:firstLine="706"/>
        <w:jc w:val="both"/>
        <w:rPr>
          <w:sz w:val="28"/>
        </w:rPr>
      </w:pPr>
      <w:r w:rsidRPr="00FD0DCA">
        <w:rPr>
          <w:spacing w:val="-4"/>
          <w:sz w:val="28"/>
        </w:rPr>
        <w:t>https://itc.ua/articles/videopotoki_protokoly_14525/</w:t>
      </w:r>
    </w:p>
    <w:p w:rsidR="00FD0DCA" w:rsidRPr="00FD0DCA" w:rsidRDefault="00FD0DCA" w:rsidP="00FD0DCA">
      <w:pPr>
        <w:pStyle w:val="ListParagraph"/>
        <w:numPr>
          <w:ilvl w:val="0"/>
          <w:numId w:val="4"/>
        </w:numPr>
        <w:tabs>
          <w:tab w:val="left" w:pos="1618"/>
        </w:tabs>
        <w:spacing w:before="2" w:line="364" w:lineRule="auto"/>
        <w:ind w:right="257" w:firstLine="706"/>
        <w:jc w:val="both"/>
        <w:rPr>
          <w:sz w:val="28"/>
        </w:rPr>
      </w:pPr>
      <w:r w:rsidRPr="00FD0DCA">
        <w:rPr>
          <w:spacing w:val="-5"/>
          <w:sz w:val="28"/>
        </w:rPr>
        <w:t xml:space="preserve">HTTP </w:t>
      </w:r>
      <w:proofErr w:type="spellStart"/>
      <w:r w:rsidRPr="00FD0DCA">
        <w:rPr>
          <w:spacing w:val="-5"/>
          <w:sz w:val="28"/>
        </w:rPr>
        <w:t>Dynamic</w:t>
      </w:r>
      <w:proofErr w:type="spellEnd"/>
      <w:r w:rsidRPr="00FD0DCA">
        <w:rPr>
          <w:spacing w:val="-5"/>
          <w:sz w:val="28"/>
        </w:rPr>
        <w:t xml:space="preserve"> </w:t>
      </w:r>
      <w:proofErr w:type="spellStart"/>
      <w:r w:rsidRPr="00FD0DCA">
        <w:rPr>
          <w:spacing w:val="-5"/>
          <w:sz w:val="28"/>
        </w:rPr>
        <w:t>Streaming</w:t>
      </w:r>
      <w:proofErr w:type="spellEnd"/>
      <w:r w:rsidRPr="00FD0DCA">
        <w:rPr>
          <w:spacing w:val="-5"/>
          <w:sz w:val="28"/>
        </w:rPr>
        <w:t xml:space="preserve"> </w:t>
      </w:r>
      <w:proofErr w:type="spellStart"/>
      <w:r w:rsidRPr="00FD0DCA">
        <w:rPr>
          <w:spacing w:val="-5"/>
          <w:sz w:val="28"/>
        </w:rPr>
        <w:t>Specification</w:t>
      </w:r>
      <w:proofErr w:type="spellEnd"/>
      <w:r w:rsidRPr="00FD0DCA">
        <w:rPr>
          <w:spacing w:val="-5"/>
          <w:sz w:val="28"/>
        </w:rPr>
        <w:t xml:space="preserve"> [</w:t>
      </w:r>
      <w:proofErr w:type="spellStart"/>
      <w:r w:rsidRPr="00FD0DCA">
        <w:rPr>
          <w:spacing w:val="-5"/>
          <w:sz w:val="28"/>
        </w:rPr>
        <w:t>Электронный</w:t>
      </w:r>
      <w:proofErr w:type="spellEnd"/>
      <w:r w:rsidRPr="00FD0DCA">
        <w:rPr>
          <w:spacing w:val="-5"/>
          <w:sz w:val="28"/>
        </w:rPr>
        <w:t xml:space="preserve"> документ]. – </w:t>
      </w:r>
      <w:proofErr w:type="spellStart"/>
      <w:r w:rsidRPr="00FD0DCA">
        <w:rPr>
          <w:spacing w:val="-5"/>
          <w:sz w:val="28"/>
        </w:rPr>
        <w:t>Adobe</w:t>
      </w:r>
      <w:proofErr w:type="spellEnd"/>
      <w:r w:rsidRPr="00FD0DCA">
        <w:rPr>
          <w:spacing w:val="-5"/>
          <w:sz w:val="28"/>
        </w:rPr>
        <w:t xml:space="preserve"> </w:t>
      </w:r>
      <w:proofErr w:type="spellStart"/>
      <w:r w:rsidRPr="00FD0DCA">
        <w:rPr>
          <w:spacing w:val="-5"/>
          <w:sz w:val="28"/>
        </w:rPr>
        <w:t>official</w:t>
      </w:r>
      <w:proofErr w:type="spellEnd"/>
      <w:r w:rsidRPr="00FD0DCA">
        <w:rPr>
          <w:spacing w:val="-5"/>
          <w:sz w:val="28"/>
        </w:rPr>
        <w:t xml:space="preserve"> </w:t>
      </w:r>
      <w:proofErr w:type="spellStart"/>
      <w:r w:rsidRPr="00FD0DCA">
        <w:rPr>
          <w:spacing w:val="-5"/>
          <w:sz w:val="28"/>
        </w:rPr>
        <w:t>web-site</w:t>
      </w:r>
      <w:proofErr w:type="spellEnd"/>
      <w:r w:rsidRPr="00FD0DCA">
        <w:rPr>
          <w:spacing w:val="-5"/>
          <w:sz w:val="28"/>
        </w:rPr>
        <w:t>.</w:t>
      </w:r>
      <w:r w:rsidRPr="00FD0DCA">
        <w:rPr>
          <w:spacing w:val="-5"/>
          <w:sz w:val="28"/>
        </w:rPr>
        <w:tab/>
        <w:t>-</w:t>
      </w:r>
      <w:r w:rsidRPr="00FD0DCA">
        <w:rPr>
          <w:spacing w:val="-5"/>
          <w:sz w:val="28"/>
        </w:rPr>
        <w:tab/>
      </w:r>
      <w:proofErr w:type="spellStart"/>
      <w:r w:rsidRPr="00FD0DCA">
        <w:rPr>
          <w:spacing w:val="-5"/>
          <w:sz w:val="28"/>
        </w:rPr>
        <w:t>Adobe</w:t>
      </w:r>
      <w:proofErr w:type="spellEnd"/>
      <w:r w:rsidRPr="00FD0DCA">
        <w:rPr>
          <w:spacing w:val="-5"/>
          <w:sz w:val="28"/>
        </w:rPr>
        <w:t>.</w:t>
      </w:r>
      <w:r w:rsidRPr="00FD0DCA">
        <w:rPr>
          <w:spacing w:val="-5"/>
          <w:sz w:val="28"/>
        </w:rPr>
        <w:tab/>
        <w:t>-</w:t>
      </w:r>
      <w:r w:rsidRPr="00FD0DCA">
        <w:rPr>
          <w:spacing w:val="-5"/>
          <w:sz w:val="28"/>
        </w:rPr>
        <w:tab/>
      </w:r>
      <w:proofErr w:type="spellStart"/>
      <w:r w:rsidRPr="00FD0DCA">
        <w:rPr>
          <w:spacing w:val="-5"/>
          <w:sz w:val="28"/>
        </w:rPr>
        <w:t>Version</w:t>
      </w:r>
      <w:proofErr w:type="spellEnd"/>
      <w:r w:rsidRPr="00FD0DCA">
        <w:rPr>
          <w:spacing w:val="-5"/>
          <w:sz w:val="28"/>
        </w:rPr>
        <w:tab/>
        <w:t>3.0</w:t>
      </w:r>
      <w:r w:rsidRPr="00FD0DCA">
        <w:rPr>
          <w:spacing w:val="-5"/>
          <w:sz w:val="28"/>
        </w:rPr>
        <w:tab/>
        <w:t>FINAL.</w:t>
      </w:r>
      <w:r w:rsidRPr="00FD0DCA">
        <w:rPr>
          <w:spacing w:val="-5"/>
          <w:sz w:val="28"/>
        </w:rPr>
        <w:tab/>
        <w:t xml:space="preserve">- (http://wwwimages.adobe.com/content/dam/Adobe/en/devnet/hds/pdfs/adobe-hds- specification.pdf). </w:t>
      </w:r>
      <w:proofErr w:type="spellStart"/>
      <w:r w:rsidRPr="00FD0DCA">
        <w:rPr>
          <w:spacing w:val="-5"/>
          <w:sz w:val="28"/>
        </w:rPr>
        <w:t>Проверено</w:t>
      </w:r>
      <w:proofErr w:type="spellEnd"/>
      <w:r w:rsidRPr="00FD0DCA">
        <w:rPr>
          <w:spacing w:val="-5"/>
          <w:sz w:val="28"/>
        </w:rPr>
        <w:t xml:space="preserve"> 12.06.2016</w:t>
      </w:r>
      <w:r w:rsidR="000F46BA">
        <w:rPr>
          <w:spacing w:val="-8"/>
          <w:sz w:val="28"/>
        </w:rPr>
        <w:t>.</w:t>
      </w:r>
    </w:p>
    <w:p w:rsidR="00203B53" w:rsidRPr="002638F0" w:rsidRDefault="002638F0" w:rsidP="002638F0">
      <w:pPr>
        <w:pStyle w:val="ListParagraph"/>
        <w:numPr>
          <w:ilvl w:val="0"/>
          <w:numId w:val="4"/>
        </w:numPr>
        <w:tabs>
          <w:tab w:val="left" w:pos="1618"/>
        </w:tabs>
        <w:ind w:left="1618"/>
        <w:jc w:val="both"/>
        <w:rPr>
          <w:spacing w:val="-6"/>
        </w:rPr>
      </w:pPr>
      <w:r w:rsidRPr="002638F0">
        <w:rPr>
          <w:spacing w:val="-4"/>
          <w:sz w:val="28"/>
          <w:lang w:val="en-US"/>
        </w:rPr>
        <w:t>HTTP</w:t>
      </w:r>
      <w:r w:rsidRPr="002638F0">
        <w:rPr>
          <w:spacing w:val="-4"/>
          <w:sz w:val="28"/>
          <w:lang w:val="en-US"/>
        </w:rPr>
        <w:t xml:space="preserve"> </w:t>
      </w:r>
      <w:r w:rsidRPr="002638F0">
        <w:rPr>
          <w:spacing w:val="-4"/>
          <w:sz w:val="28"/>
          <w:lang w:val="en-US"/>
        </w:rPr>
        <w:t>Live Streaming Overview [</w:t>
      </w:r>
      <w:r w:rsidRPr="002638F0">
        <w:rPr>
          <w:spacing w:val="-4"/>
          <w:sz w:val="28"/>
          <w:lang w:val="ru-RU"/>
        </w:rPr>
        <w:t>Электронный</w:t>
      </w:r>
      <w:r w:rsidRPr="002638F0">
        <w:rPr>
          <w:spacing w:val="-4"/>
          <w:sz w:val="28"/>
          <w:lang w:val="en-US"/>
        </w:rPr>
        <w:t xml:space="preserve"> </w:t>
      </w:r>
      <w:r w:rsidRPr="002638F0">
        <w:rPr>
          <w:spacing w:val="-4"/>
          <w:sz w:val="28"/>
          <w:lang w:val="ru-RU"/>
        </w:rPr>
        <w:t>документ</w:t>
      </w:r>
      <w:r w:rsidRPr="002638F0">
        <w:rPr>
          <w:spacing w:val="-4"/>
          <w:sz w:val="28"/>
          <w:lang w:val="en-US"/>
        </w:rPr>
        <w:t>].</w:t>
      </w:r>
      <w:r w:rsidRPr="002638F0">
        <w:t xml:space="preserve"> </w:t>
      </w:r>
      <w:r w:rsidRPr="002638F0">
        <w:rPr>
          <w:spacing w:val="-4"/>
          <w:sz w:val="28"/>
          <w:lang w:val="en-US"/>
        </w:rPr>
        <w:t>– iOS Developer Library</w:t>
      </w:r>
      <w:r w:rsidRPr="002638F0">
        <w:t xml:space="preserve"> </w:t>
      </w:r>
      <w:r w:rsidRPr="002638F0">
        <w:rPr>
          <w:spacing w:val="-4"/>
          <w:sz w:val="28"/>
          <w:lang w:val="en-US"/>
        </w:rPr>
        <w:t>-</w:t>
      </w:r>
      <w:r w:rsidRPr="002638F0">
        <w:rPr>
          <w:spacing w:val="-4"/>
          <w:sz w:val="28"/>
          <w:lang w:val="en-US"/>
        </w:rPr>
        <w:tab/>
        <w:t>Apple</w:t>
      </w:r>
      <w:r w:rsidRPr="002638F0">
        <w:rPr>
          <w:spacing w:val="-4"/>
          <w:sz w:val="28"/>
          <w:lang w:val="en-US"/>
        </w:rPr>
        <w:t xml:space="preserve"> </w:t>
      </w:r>
      <w:r w:rsidRPr="002638F0">
        <w:rPr>
          <w:spacing w:val="-4"/>
          <w:sz w:val="28"/>
          <w:lang w:val="en-US"/>
        </w:rPr>
        <w:t xml:space="preserve">- (https://developer.apple.com/library/ios/documentation/NetworkingInternet/Concept </w:t>
      </w:r>
      <w:proofErr w:type="spellStart"/>
      <w:r w:rsidRPr="002638F0">
        <w:rPr>
          <w:spacing w:val="-4"/>
          <w:sz w:val="28"/>
          <w:lang w:val="en-US"/>
        </w:rPr>
        <w:t>ual</w:t>
      </w:r>
      <w:proofErr w:type="spellEnd"/>
      <w:r w:rsidRPr="002638F0">
        <w:rPr>
          <w:spacing w:val="-4"/>
          <w:sz w:val="28"/>
          <w:lang w:val="en-US"/>
        </w:rPr>
        <w:t>/</w:t>
      </w:r>
      <w:proofErr w:type="spellStart"/>
      <w:r w:rsidRPr="002638F0">
        <w:rPr>
          <w:spacing w:val="-4"/>
          <w:sz w:val="28"/>
          <w:lang w:val="en-US"/>
        </w:rPr>
        <w:t>StreamingMediaGuide</w:t>
      </w:r>
      <w:proofErr w:type="spellEnd"/>
      <w:r w:rsidRPr="002638F0">
        <w:rPr>
          <w:spacing w:val="-4"/>
          <w:sz w:val="28"/>
          <w:lang w:val="en-US"/>
        </w:rPr>
        <w:t xml:space="preserve">/Introduction/Introduction.html). </w:t>
      </w:r>
      <w:proofErr w:type="spellStart"/>
      <w:r w:rsidRPr="002638F0">
        <w:rPr>
          <w:spacing w:val="-4"/>
          <w:sz w:val="28"/>
          <w:lang w:val="en-US"/>
        </w:rPr>
        <w:t>Проверено</w:t>
      </w:r>
      <w:proofErr w:type="spellEnd"/>
      <w:r w:rsidRPr="002638F0">
        <w:rPr>
          <w:spacing w:val="-4"/>
          <w:sz w:val="28"/>
          <w:lang w:val="en-US"/>
        </w:rPr>
        <w:t xml:space="preserve"> 12.06.2016</w:t>
      </w:r>
      <w:r w:rsidR="000F46BA" w:rsidRPr="002638F0">
        <w:rPr>
          <w:spacing w:val="-6"/>
        </w:rPr>
        <w:t>.</w:t>
      </w:r>
    </w:p>
    <w:p w:rsidR="00203B53" w:rsidRDefault="002638F0">
      <w:pPr>
        <w:pStyle w:val="ListParagraph"/>
        <w:numPr>
          <w:ilvl w:val="0"/>
          <w:numId w:val="4"/>
        </w:numPr>
        <w:tabs>
          <w:tab w:val="left" w:pos="1618"/>
        </w:tabs>
        <w:spacing w:before="17" w:line="357" w:lineRule="auto"/>
        <w:ind w:right="294" w:firstLine="706"/>
        <w:jc w:val="both"/>
        <w:rPr>
          <w:sz w:val="28"/>
        </w:rPr>
      </w:pPr>
      <w:proofErr w:type="spellStart"/>
      <w:r w:rsidRPr="002638F0">
        <w:rPr>
          <w:spacing w:val="-3"/>
          <w:sz w:val="28"/>
        </w:rPr>
        <w:t>How</w:t>
      </w:r>
      <w:proofErr w:type="spellEnd"/>
      <w:r w:rsidRPr="002638F0">
        <w:rPr>
          <w:spacing w:val="-3"/>
          <w:sz w:val="28"/>
        </w:rPr>
        <w:t xml:space="preserve"> </w:t>
      </w:r>
      <w:proofErr w:type="spellStart"/>
      <w:r w:rsidRPr="002638F0">
        <w:rPr>
          <w:spacing w:val="-3"/>
          <w:sz w:val="28"/>
        </w:rPr>
        <w:t>to</w:t>
      </w:r>
      <w:proofErr w:type="spellEnd"/>
      <w:r w:rsidRPr="002638F0">
        <w:rPr>
          <w:spacing w:val="-3"/>
          <w:sz w:val="28"/>
        </w:rPr>
        <w:t xml:space="preserve"> </w:t>
      </w:r>
      <w:proofErr w:type="spellStart"/>
      <w:r w:rsidRPr="002638F0">
        <w:rPr>
          <w:spacing w:val="-3"/>
          <w:sz w:val="28"/>
        </w:rPr>
        <w:t>Choose</w:t>
      </w:r>
      <w:proofErr w:type="spellEnd"/>
      <w:r w:rsidRPr="002638F0">
        <w:rPr>
          <w:spacing w:val="-3"/>
          <w:sz w:val="28"/>
        </w:rPr>
        <w:t xml:space="preserve"> </w:t>
      </w:r>
      <w:proofErr w:type="spellStart"/>
      <w:r w:rsidRPr="002638F0">
        <w:rPr>
          <w:spacing w:val="-3"/>
          <w:sz w:val="28"/>
        </w:rPr>
        <w:t>the</w:t>
      </w:r>
      <w:proofErr w:type="spellEnd"/>
      <w:r w:rsidRPr="002638F0">
        <w:rPr>
          <w:spacing w:val="-3"/>
          <w:sz w:val="28"/>
        </w:rPr>
        <w:t xml:space="preserve"> </w:t>
      </w:r>
      <w:proofErr w:type="spellStart"/>
      <w:r w:rsidRPr="002638F0">
        <w:rPr>
          <w:spacing w:val="-3"/>
          <w:sz w:val="28"/>
        </w:rPr>
        <w:t>Format</w:t>
      </w:r>
      <w:proofErr w:type="spellEnd"/>
      <w:r w:rsidRPr="002638F0">
        <w:rPr>
          <w:spacing w:val="-3"/>
          <w:sz w:val="28"/>
        </w:rPr>
        <w:t xml:space="preserve"> </w:t>
      </w:r>
      <w:proofErr w:type="spellStart"/>
      <w:r w:rsidRPr="002638F0">
        <w:rPr>
          <w:spacing w:val="-3"/>
          <w:sz w:val="28"/>
        </w:rPr>
        <w:t>Right</w:t>
      </w:r>
      <w:proofErr w:type="spellEnd"/>
      <w:r w:rsidRPr="002638F0">
        <w:rPr>
          <w:spacing w:val="-3"/>
          <w:sz w:val="28"/>
        </w:rPr>
        <w:t xml:space="preserve"> </w:t>
      </w:r>
      <w:proofErr w:type="spellStart"/>
      <w:r w:rsidRPr="002638F0">
        <w:rPr>
          <w:spacing w:val="-3"/>
          <w:sz w:val="28"/>
        </w:rPr>
        <w:t>For</w:t>
      </w:r>
      <w:proofErr w:type="spellEnd"/>
      <w:r w:rsidRPr="002638F0">
        <w:rPr>
          <w:spacing w:val="-3"/>
          <w:sz w:val="28"/>
        </w:rPr>
        <w:t xml:space="preserve"> </w:t>
      </w:r>
      <w:proofErr w:type="spellStart"/>
      <w:r w:rsidRPr="002638F0">
        <w:rPr>
          <w:spacing w:val="-3"/>
          <w:sz w:val="28"/>
        </w:rPr>
        <w:t>You</w:t>
      </w:r>
      <w:proofErr w:type="spellEnd"/>
      <w:r w:rsidRPr="002638F0">
        <w:rPr>
          <w:spacing w:val="-3"/>
          <w:sz w:val="28"/>
        </w:rPr>
        <w:t xml:space="preserve"> [</w:t>
      </w:r>
      <w:proofErr w:type="spellStart"/>
      <w:r w:rsidRPr="002638F0">
        <w:rPr>
          <w:spacing w:val="-3"/>
          <w:sz w:val="28"/>
        </w:rPr>
        <w:t>Электронный</w:t>
      </w:r>
      <w:proofErr w:type="spellEnd"/>
      <w:r w:rsidRPr="002638F0">
        <w:rPr>
          <w:spacing w:val="-3"/>
          <w:sz w:val="28"/>
        </w:rPr>
        <w:t xml:space="preserve"> документ]</w:t>
      </w:r>
      <w:r w:rsidR="000F46BA">
        <w:rPr>
          <w:spacing w:val="-7"/>
          <w:sz w:val="28"/>
        </w:rPr>
        <w:t xml:space="preserve">, </w:t>
      </w:r>
      <w:r w:rsidRPr="002638F0">
        <w:rPr>
          <w:spacing w:val="-4"/>
          <w:sz w:val="28"/>
        </w:rPr>
        <w:t xml:space="preserve">– </w:t>
      </w:r>
      <w:proofErr w:type="spellStart"/>
      <w:r w:rsidRPr="002638F0">
        <w:rPr>
          <w:spacing w:val="-4"/>
          <w:sz w:val="28"/>
        </w:rPr>
        <w:t>Internet</w:t>
      </w:r>
      <w:proofErr w:type="spellEnd"/>
      <w:r w:rsidRPr="002638F0">
        <w:rPr>
          <w:spacing w:val="-4"/>
          <w:sz w:val="28"/>
        </w:rPr>
        <w:t xml:space="preserve"> </w:t>
      </w:r>
      <w:proofErr w:type="spellStart"/>
      <w:r w:rsidRPr="002638F0">
        <w:rPr>
          <w:spacing w:val="-4"/>
          <w:sz w:val="28"/>
        </w:rPr>
        <w:t>Video</w:t>
      </w:r>
      <w:proofErr w:type="spellEnd"/>
      <w:r w:rsidRPr="002638F0">
        <w:rPr>
          <w:spacing w:val="-4"/>
          <w:sz w:val="28"/>
        </w:rPr>
        <w:t xml:space="preserve"> </w:t>
      </w:r>
      <w:proofErr w:type="spellStart"/>
      <w:r w:rsidRPr="002638F0">
        <w:rPr>
          <w:spacing w:val="-4"/>
          <w:sz w:val="28"/>
        </w:rPr>
        <w:t>Archive</w:t>
      </w:r>
      <w:proofErr w:type="spellEnd"/>
      <w:r w:rsidRPr="002638F0">
        <w:rPr>
          <w:spacing w:val="-4"/>
          <w:sz w:val="28"/>
        </w:rPr>
        <w:t xml:space="preserve"> - (http://www.internetvideoarchive.com/documentation/video- </w:t>
      </w:r>
      <w:proofErr w:type="spellStart"/>
      <w:r w:rsidRPr="002638F0">
        <w:rPr>
          <w:spacing w:val="-4"/>
          <w:sz w:val="28"/>
        </w:rPr>
        <w:t>api</w:t>
      </w:r>
      <w:proofErr w:type="spellEnd"/>
      <w:r w:rsidRPr="002638F0">
        <w:rPr>
          <w:spacing w:val="-4"/>
          <w:sz w:val="28"/>
        </w:rPr>
        <w:t>/</w:t>
      </w:r>
      <w:proofErr w:type="spellStart"/>
      <w:r w:rsidRPr="002638F0">
        <w:rPr>
          <w:spacing w:val="-4"/>
          <w:sz w:val="28"/>
        </w:rPr>
        <w:t>progressive-download-vs-adaptive-bitrate</w:t>
      </w:r>
      <w:proofErr w:type="spellEnd"/>
      <w:r w:rsidRPr="002638F0">
        <w:rPr>
          <w:spacing w:val="-4"/>
          <w:sz w:val="28"/>
        </w:rPr>
        <w:t xml:space="preserve">/). </w:t>
      </w:r>
      <w:proofErr w:type="spellStart"/>
      <w:r w:rsidRPr="002638F0">
        <w:rPr>
          <w:spacing w:val="-4"/>
          <w:sz w:val="28"/>
        </w:rPr>
        <w:t>Проверено</w:t>
      </w:r>
      <w:proofErr w:type="spellEnd"/>
      <w:r w:rsidRPr="002638F0">
        <w:rPr>
          <w:spacing w:val="-4"/>
          <w:sz w:val="28"/>
        </w:rPr>
        <w:t xml:space="preserve"> 12.06.2016</w:t>
      </w:r>
    </w:p>
    <w:p w:rsidR="00203B53" w:rsidRDefault="002638F0">
      <w:pPr>
        <w:pStyle w:val="ListParagraph"/>
        <w:numPr>
          <w:ilvl w:val="0"/>
          <w:numId w:val="4"/>
        </w:numPr>
        <w:tabs>
          <w:tab w:val="left" w:pos="1618"/>
        </w:tabs>
        <w:spacing w:line="357" w:lineRule="auto"/>
        <w:ind w:right="293" w:firstLine="706"/>
        <w:jc w:val="both"/>
        <w:rPr>
          <w:sz w:val="28"/>
        </w:rPr>
      </w:pPr>
      <w:proofErr w:type="spellStart"/>
      <w:r w:rsidRPr="002638F0">
        <w:rPr>
          <w:spacing w:val="-6"/>
          <w:sz w:val="28"/>
        </w:rPr>
        <w:t>Web</w:t>
      </w:r>
      <w:proofErr w:type="spellEnd"/>
      <w:r w:rsidRPr="002638F0">
        <w:rPr>
          <w:spacing w:val="-6"/>
          <w:sz w:val="28"/>
        </w:rPr>
        <w:t xml:space="preserve"> </w:t>
      </w:r>
      <w:proofErr w:type="spellStart"/>
      <w:r w:rsidRPr="002638F0">
        <w:rPr>
          <w:spacing w:val="-6"/>
          <w:sz w:val="28"/>
        </w:rPr>
        <w:t>technology</w:t>
      </w:r>
      <w:proofErr w:type="spellEnd"/>
      <w:r w:rsidRPr="002638F0">
        <w:rPr>
          <w:spacing w:val="-6"/>
          <w:sz w:val="28"/>
        </w:rPr>
        <w:t xml:space="preserve"> </w:t>
      </w:r>
      <w:proofErr w:type="spellStart"/>
      <w:r w:rsidRPr="002638F0">
        <w:rPr>
          <w:spacing w:val="-6"/>
          <w:sz w:val="28"/>
        </w:rPr>
        <w:t>for</w:t>
      </w:r>
      <w:proofErr w:type="spellEnd"/>
      <w:r w:rsidRPr="002638F0">
        <w:rPr>
          <w:spacing w:val="-6"/>
          <w:sz w:val="28"/>
        </w:rPr>
        <w:t xml:space="preserve"> </w:t>
      </w:r>
      <w:proofErr w:type="spellStart"/>
      <w:r w:rsidRPr="002638F0">
        <w:rPr>
          <w:spacing w:val="-6"/>
          <w:sz w:val="28"/>
        </w:rPr>
        <w:t>developers</w:t>
      </w:r>
      <w:proofErr w:type="spellEnd"/>
      <w:r w:rsidRPr="002638F0">
        <w:rPr>
          <w:spacing w:val="-6"/>
          <w:sz w:val="28"/>
        </w:rPr>
        <w:t xml:space="preserve"> [</w:t>
      </w:r>
      <w:proofErr w:type="spellStart"/>
      <w:r w:rsidRPr="002638F0">
        <w:rPr>
          <w:spacing w:val="-6"/>
          <w:sz w:val="28"/>
        </w:rPr>
        <w:t>Электронный</w:t>
      </w:r>
      <w:proofErr w:type="spellEnd"/>
      <w:r w:rsidRPr="002638F0">
        <w:rPr>
          <w:spacing w:val="-6"/>
          <w:sz w:val="28"/>
        </w:rPr>
        <w:t xml:space="preserve"> документ]. – </w:t>
      </w:r>
      <w:proofErr w:type="spellStart"/>
      <w:r w:rsidRPr="002638F0">
        <w:rPr>
          <w:spacing w:val="-6"/>
          <w:sz w:val="28"/>
        </w:rPr>
        <w:t>Mozilla</w:t>
      </w:r>
      <w:proofErr w:type="spellEnd"/>
      <w:r w:rsidRPr="002638F0">
        <w:rPr>
          <w:spacing w:val="-6"/>
          <w:sz w:val="28"/>
        </w:rPr>
        <w:t xml:space="preserve"> </w:t>
      </w:r>
      <w:proofErr w:type="spellStart"/>
      <w:r w:rsidRPr="002638F0">
        <w:rPr>
          <w:spacing w:val="-6"/>
          <w:sz w:val="28"/>
        </w:rPr>
        <w:t>Developer</w:t>
      </w:r>
      <w:proofErr w:type="spellEnd"/>
      <w:r w:rsidRPr="002638F0">
        <w:rPr>
          <w:spacing w:val="-6"/>
          <w:sz w:val="28"/>
        </w:rPr>
        <w:t xml:space="preserve"> </w:t>
      </w:r>
      <w:proofErr w:type="spellStart"/>
      <w:r w:rsidRPr="002638F0">
        <w:rPr>
          <w:spacing w:val="-6"/>
          <w:sz w:val="28"/>
        </w:rPr>
        <w:t>Network</w:t>
      </w:r>
      <w:proofErr w:type="spellEnd"/>
      <w:r w:rsidRPr="002638F0">
        <w:rPr>
          <w:spacing w:val="-6"/>
          <w:sz w:val="28"/>
        </w:rPr>
        <w:t xml:space="preserve">. - </w:t>
      </w:r>
      <w:proofErr w:type="spellStart"/>
      <w:r w:rsidRPr="002638F0">
        <w:rPr>
          <w:spacing w:val="-6"/>
          <w:sz w:val="28"/>
        </w:rPr>
        <w:t>Mozilla</w:t>
      </w:r>
      <w:proofErr w:type="spellEnd"/>
      <w:r w:rsidRPr="002638F0">
        <w:rPr>
          <w:spacing w:val="-6"/>
          <w:sz w:val="28"/>
        </w:rPr>
        <w:t xml:space="preserve"> - (https://developer.mozilla.org/en-US/docs/Web). </w:t>
      </w:r>
      <w:proofErr w:type="spellStart"/>
      <w:r w:rsidRPr="002638F0">
        <w:rPr>
          <w:spacing w:val="-6"/>
          <w:sz w:val="28"/>
        </w:rPr>
        <w:t>Проверено</w:t>
      </w:r>
      <w:proofErr w:type="spellEnd"/>
      <w:r w:rsidRPr="002638F0">
        <w:rPr>
          <w:spacing w:val="-6"/>
          <w:sz w:val="28"/>
        </w:rPr>
        <w:t xml:space="preserve"> 12.06.2016</w:t>
      </w:r>
      <w:r w:rsidR="000F46BA">
        <w:rPr>
          <w:spacing w:val="-10"/>
          <w:sz w:val="28"/>
        </w:rPr>
        <w:t xml:space="preserve">Liu, </w:t>
      </w:r>
      <w:r w:rsidR="000F46BA">
        <w:rPr>
          <w:sz w:val="28"/>
        </w:rPr>
        <w:t xml:space="preserve">Q. </w:t>
      </w:r>
      <w:proofErr w:type="spellStart"/>
      <w:r w:rsidR="000F46BA">
        <w:rPr>
          <w:sz w:val="28"/>
        </w:rPr>
        <w:t>Research</w:t>
      </w:r>
      <w:proofErr w:type="spellEnd"/>
      <w:r w:rsidR="000F46BA">
        <w:rPr>
          <w:sz w:val="28"/>
        </w:rPr>
        <w:t xml:space="preserve"> </w:t>
      </w:r>
      <w:proofErr w:type="spellStart"/>
      <w:r w:rsidR="000F46BA">
        <w:rPr>
          <w:spacing w:val="3"/>
          <w:sz w:val="28"/>
        </w:rPr>
        <w:t>of</w:t>
      </w:r>
      <w:proofErr w:type="spellEnd"/>
      <w:r w:rsidR="000F46BA">
        <w:rPr>
          <w:spacing w:val="3"/>
          <w:sz w:val="28"/>
        </w:rPr>
        <w:t xml:space="preserve"> </w:t>
      </w:r>
      <w:proofErr w:type="spellStart"/>
      <w:r w:rsidR="000F46BA">
        <w:rPr>
          <w:spacing w:val="-7"/>
          <w:sz w:val="28"/>
        </w:rPr>
        <w:t>web</w:t>
      </w:r>
      <w:proofErr w:type="spellEnd"/>
      <w:r w:rsidR="000F46BA">
        <w:rPr>
          <w:spacing w:val="-7"/>
          <w:sz w:val="28"/>
        </w:rPr>
        <w:t xml:space="preserve"> </w:t>
      </w:r>
      <w:proofErr w:type="spellStart"/>
      <w:r w:rsidR="000F46BA">
        <w:rPr>
          <w:spacing w:val="-9"/>
          <w:sz w:val="28"/>
        </w:rPr>
        <w:t>real-time</w:t>
      </w:r>
      <w:proofErr w:type="spellEnd"/>
      <w:r w:rsidR="000F46BA">
        <w:rPr>
          <w:spacing w:val="52"/>
          <w:sz w:val="28"/>
        </w:rPr>
        <w:t xml:space="preserve"> </w:t>
      </w:r>
      <w:proofErr w:type="spellStart"/>
      <w:r w:rsidR="000F46BA">
        <w:rPr>
          <w:spacing w:val="-5"/>
          <w:sz w:val="28"/>
        </w:rPr>
        <w:t>communication</w:t>
      </w:r>
      <w:proofErr w:type="spellEnd"/>
      <w:r w:rsidR="000F46BA">
        <w:rPr>
          <w:spacing w:val="-5"/>
          <w:sz w:val="28"/>
        </w:rPr>
        <w:t xml:space="preserve"> </w:t>
      </w:r>
      <w:proofErr w:type="spellStart"/>
      <w:r w:rsidR="000F46BA">
        <w:rPr>
          <w:sz w:val="28"/>
        </w:rPr>
        <w:t>based</w:t>
      </w:r>
      <w:proofErr w:type="spellEnd"/>
      <w:r w:rsidR="000F46BA">
        <w:rPr>
          <w:sz w:val="28"/>
        </w:rPr>
        <w:t xml:space="preserve"> </w:t>
      </w:r>
      <w:proofErr w:type="spellStart"/>
      <w:r w:rsidR="000F46BA">
        <w:rPr>
          <w:spacing w:val="3"/>
          <w:sz w:val="28"/>
        </w:rPr>
        <w:t>on</w:t>
      </w:r>
      <w:proofErr w:type="spellEnd"/>
      <w:r w:rsidR="000F46BA">
        <w:rPr>
          <w:spacing w:val="3"/>
          <w:sz w:val="28"/>
        </w:rPr>
        <w:t xml:space="preserve"> </w:t>
      </w:r>
      <w:proofErr w:type="spellStart"/>
      <w:r w:rsidR="000F46BA">
        <w:rPr>
          <w:spacing w:val="-7"/>
          <w:sz w:val="28"/>
        </w:rPr>
        <w:t>web</w:t>
      </w:r>
      <w:proofErr w:type="spellEnd"/>
      <w:r w:rsidR="000F46BA">
        <w:rPr>
          <w:spacing w:val="-7"/>
          <w:sz w:val="28"/>
        </w:rPr>
        <w:t xml:space="preserve"> </w:t>
      </w:r>
      <w:proofErr w:type="spellStart"/>
      <w:r w:rsidR="000F46BA">
        <w:rPr>
          <w:sz w:val="28"/>
        </w:rPr>
        <w:t>socket</w:t>
      </w:r>
      <w:proofErr w:type="spellEnd"/>
      <w:r w:rsidR="000F46BA">
        <w:rPr>
          <w:sz w:val="28"/>
        </w:rPr>
        <w:t>. /</w:t>
      </w:r>
      <w:r w:rsidR="000F46BA">
        <w:rPr>
          <w:spacing w:val="70"/>
          <w:sz w:val="28"/>
        </w:rPr>
        <w:t xml:space="preserve"> </w:t>
      </w:r>
      <w:proofErr w:type="spellStart"/>
      <w:r w:rsidR="000F46BA">
        <w:rPr>
          <w:spacing w:val="-10"/>
          <w:sz w:val="28"/>
        </w:rPr>
        <w:t>Liu</w:t>
      </w:r>
      <w:proofErr w:type="spellEnd"/>
      <w:r w:rsidR="000F46BA">
        <w:rPr>
          <w:spacing w:val="-10"/>
          <w:sz w:val="28"/>
        </w:rPr>
        <w:t xml:space="preserve">, </w:t>
      </w:r>
      <w:r w:rsidR="000F46BA">
        <w:rPr>
          <w:spacing w:val="2"/>
          <w:sz w:val="28"/>
        </w:rPr>
        <w:t xml:space="preserve">Q., </w:t>
      </w:r>
      <w:proofErr w:type="spellStart"/>
      <w:r w:rsidR="000F46BA">
        <w:rPr>
          <w:spacing w:val="-3"/>
          <w:sz w:val="28"/>
        </w:rPr>
        <w:t>Sun</w:t>
      </w:r>
      <w:proofErr w:type="spellEnd"/>
      <w:r w:rsidR="000F46BA">
        <w:rPr>
          <w:spacing w:val="-3"/>
          <w:sz w:val="28"/>
        </w:rPr>
        <w:t xml:space="preserve">, </w:t>
      </w:r>
      <w:r w:rsidR="000F46BA">
        <w:rPr>
          <w:spacing w:val="-6"/>
          <w:sz w:val="28"/>
        </w:rPr>
        <w:t xml:space="preserve">X. </w:t>
      </w:r>
      <w:r w:rsidR="000F46BA">
        <w:rPr>
          <w:spacing w:val="-3"/>
          <w:sz w:val="28"/>
        </w:rPr>
        <w:t xml:space="preserve">// </w:t>
      </w:r>
      <w:proofErr w:type="spellStart"/>
      <w:r w:rsidR="000F46BA">
        <w:rPr>
          <w:spacing w:val="-7"/>
          <w:sz w:val="28"/>
        </w:rPr>
        <w:t>International</w:t>
      </w:r>
      <w:proofErr w:type="spellEnd"/>
      <w:r w:rsidR="000F46BA">
        <w:rPr>
          <w:spacing w:val="-7"/>
          <w:sz w:val="28"/>
        </w:rPr>
        <w:t xml:space="preserve"> </w:t>
      </w:r>
      <w:proofErr w:type="spellStart"/>
      <w:r w:rsidR="000F46BA">
        <w:rPr>
          <w:spacing w:val="-5"/>
          <w:sz w:val="28"/>
        </w:rPr>
        <w:t>Journal</w:t>
      </w:r>
      <w:proofErr w:type="spellEnd"/>
      <w:r w:rsidR="000F46BA">
        <w:rPr>
          <w:spacing w:val="-5"/>
          <w:sz w:val="28"/>
        </w:rPr>
        <w:t xml:space="preserve"> </w:t>
      </w:r>
      <w:proofErr w:type="spellStart"/>
      <w:r w:rsidR="000F46BA">
        <w:rPr>
          <w:spacing w:val="3"/>
          <w:sz w:val="28"/>
        </w:rPr>
        <w:t>of</w:t>
      </w:r>
      <w:proofErr w:type="spellEnd"/>
      <w:r w:rsidR="000F46BA">
        <w:rPr>
          <w:spacing w:val="3"/>
          <w:sz w:val="28"/>
        </w:rPr>
        <w:t xml:space="preserve"> </w:t>
      </w:r>
      <w:proofErr w:type="spellStart"/>
      <w:r w:rsidR="000F46BA">
        <w:rPr>
          <w:spacing w:val="-5"/>
          <w:sz w:val="28"/>
        </w:rPr>
        <w:t>Communications</w:t>
      </w:r>
      <w:proofErr w:type="spellEnd"/>
      <w:r w:rsidR="000F46BA">
        <w:rPr>
          <w:spacing w:val="-5"/>
          <w:sz w:val="28"/>
        </w:rPr>
        <w:t xml:space="preserve">, </w:t>
      </w:r>
      <w:proofErr w:type="spellStart"/>
      <w:r w:rsidR="000F46BA">
        <w:rPr>
          <w:spacing w:val="-6"/>
          <w:sz w:val="28"/>
        </w:rPr>
        <w:t>Network</w:t>
      </w:r>
      <w:proofErr w:type="spellEnd"/>
      <w:r w:rsidR="000F46BA">
        <w:rPr>
          <w:spacing w:val="-6"/>
          <w:sz w:val="28"/>
        </w:rPr>
        <w:t xml:space="preserve"> </w:t>
      </w:r>
      <w:proofErr w:type="spellStart"/>
      <w:r w:rsidR="000F46BA">
        <w:rPr>
          <w:spacing w:val="-5"/>
          <w:sz w:val="28"/>
        </w:rPr>
        <w:t>and</w:t>
      </w:r>
      <w:proofErr w:type="spellEnd"/>
      <w:r w:rsidR="000F46BA">
        <w:rPr>
          <w:spacing w:val="-5"/>
          <w:sz w:val="28"/>
        </w:rPr>
        <w:t xml:space="preserve"> </w:t>
      </w:r>
      <w:proofErr w:type="spellStart"/>
      <w:r w:rsidR="000F46BA">
        <w:rPr>
          <w:sz w:val="28"/>
        </w:rPr>
        <w:t>System</w:t>
      </w:r>
      <w:proofErr w:type="spellEnd"/>
      <w:r w:rsidR="000F46BA">
        <w:rPr>
          <w:sz w:val="28"/>
        </w:rPr>
        <w:t xml:space="preserve"> </w:t>
      </w:r>
      <w:proofErr w:type="spellStart"/>
      <w:r w:rsidR="000F46BA">
        <w:rPr>
          <w:spacing w:val="-5"/>
          <w:sz w:val="28"/>
        </w:rPr>
        <w:t>Sciences</w:t>
      </w:r>
      <w:proofErr w:type="spellEnd"/>
      <w:r w:rsidR="000F46BA">
        <w:rPr>
          <w:spacing w:val="-5"/>
          <w:sz w:val="28"/>
        </w:rPr>
        <w:t xml:space="preserve">, </w:t>
      </w:r>
      <w:r w:rsidR="000F46BA">
        <w:rPr>
          <w:spacing w:val="-7"/>
          <w:sz w:val="28"/>
        </w:rPr>
        <w:t xml:space="preserve">5(2012), </w:t>
      </w:r>
      <w:r w:rsidR="000F46BA">
        <w:rPr>
          <w:spacing w:val="3"/>
          <w:sz w:val="28"/>
        </w:rPr>
        <w:t>р.</w:t>
      </w:r>
      <w:r w:rsidR="000F46BA">
        <w:rPr>
          <w:spacing w:val="-40"/>
          <w:sz w:val="28"/>
        </w:rPr>
        <w:t xml:space="preserve"> </w:t>
      </w:r>
      <w:r w:rsidR="000F46BA">
        <w:rPr>
          <w:spacing w:val="-5"/>
          <w:sz w:val="28"/>
        </w:rPr>
        <w:t>797–801.</w:t>
      </w:r>
    </w:p>
    <w:p w:rsidR="00203B53" w:rsidRDefault="00203B53">
      <w:pPr>
        <w:spacing w:line="357" w:lineRule="auto"/>
        <w:jc w:val="both"/>
        <w:rPr>
          <w:sz w:val="28"/>
        </w:rPr>
        <w:sectPr w:rsidR="00203B53">
          <w:pgSz w:w="11910" w:h="16850"/>
          <w:pgMar w:top="1020" w:right="280" w:bottom="280" w:left="740" w:header="707" w:footer="0" w:gutter="0"/>
          <w:cols w:space="720"/>
        </w:sectPr>
      </w:pPr>
    </w:p>
    <w:p w:rsidR="00203B53" w:rsidRDefault="00203B53">
      <w:pPr>
        <w:pStyle w:val="BodyText"/>
        <w:spacing w:before="10"/>
        <w:rPr>
          <w:sz w:val="19"/>
        </w:rPr>
      </w:pPr>
    </w:p>
    <w:p w:rsidR="00203B53" w:rsidRDefault="000F46BA">
      <w:pPr>
        <w:pStyle w:val="ListParagraph"/>
        <w:numPr>
          <w:ilvl w:val="0"/>
          <w:numId w:val="4"/>
        </w:numPr>
        <w:tabs>
          <w:tab w:val="left" w:pos="1618"/>
        </w:tabs>
        <w:spacing w:before="174" w:line="357" w:lineRule="auto"/>
        <w:ind w:right="265" w:firstLine="706"/>
        <w:jc w:val="both"/>
        <w:rPr>
          <w:sz w:val="28"/>
        </w:rPr>
      </w:pPr>
      <w:proofErr w:type="spellStart"/>
      <w:r>
        <w:rPr>
          <w:sz w:val="28"/>
        </w:rPr>
        <w:t>Forouzan</w:t>
      </w:r>
      <w:proofErr w:type="spellEnd"/>
      <w:r>
        <w:rPr>
          <w:sz w:val="28"/>
        </w:rPr>
        <w:t xml:space="preserve">, </w:t>
      </w:r>
      <w:r>
        <w:rPr>
          <w:spacing w:val="-5"/>
          <w:sz w:val="28"/>
        </w:rPr>
        <w:t xml:space="preserve">B.A. </w:t>
      </w:r>
      <w:r>
        <w:rPr>
          <w:sz w:val="28"/>
        </w:rPr>
        <w:t xml:space="preserve">TCP/IP </w:t>
      </w:r>
      <w:proofErr w:type="spellStart"/>
      <w:r>
        <w:rPr>
          <w:spacing w:val="2"/>
          <w:sz w:val="28"/>
        </w:rPr>
        <w:t>Protocol</w:t>
      </w:r>
      <w:proofErr w:type="spellEnd"/>
      <w:r>
        <w:rPr>
          <w:spacing w:val="2"/>
          <w:sz w:val="28"/>
        </w:rPr>
        <w:t xml:space="preserve"> </w:t>
      </w:r>
      <w:proofErr w:type="spellStart"/>
      <w:r>
        <w:rPr>
          <w:spacing w:val="-6"/>
          <w:sz w:val="28"/>
        </w:rPr>
        <w:t>Suite</w:t>
      </w:r>
      <w:proofErr w:type="spellEnd"/>
      <w:r>
        <w:rPr>
          <w:spacing w:val="-6"/>
          <w:sz w:val="28"/>
        </w:rPr>
        <w:t xml:space="preserve">. </w:t>
      </w:r>
      <w:r>
        <w:rPr>
          <w:sz w:val="28"/>
        </w:rPr>
        <w:t xml:space="preserve">/ </w:t>
      </w:r>
      <w:r>
        <w:rPr>
          <w:spacing w:val="-5"/>
          <w:sz w:val="28"/>
        </w:rPr>
        <w:t xml:space="preserve">B.A. </w:t>
      </w:r>
      <w:proofErr w:type="spellStart"/>
      <w:r>
        <w:rPr>
          <w:sz w:val="28"/>
        </w:rPr>
        <w:t>Forouzan</w:t>
      </w:r>
      <w:proofErr w:type="spellEnd"/>
      <w:r>
        <w:rPr>
          <w:sz w:val="28"/>
        </w:rPr>
        <w:t xml:space="preserve"> / </w:t>
      </w:r>
      <w:proofErr w:type="spellStart"/>
      <w:r>
        <w:rPr>
          <w:spacing w:val="-9"/>
          <w:sz w:val="28"/>
        </w:rPr>
        <w:t>McGraw-Hill</w:t>
      </w:r>
      <w:proofErr w:type="spellEnd"/>
      <w:r>
        <w:rPr>
          <w:spacing w:val="-9"/>
          <w:sz w:val="28"/>
        </w:rPr>
        <w:t>,</w:t>
      </w:r>
      <w:r>
        <w:rPr>
          <w:spacing w:val="52"/>
          <w:sz w:val="28"/>
        </w:rPr>
        <w:t xml:space="preserve"> </w:t>
      </w:r>
      <w:proofErr w:type="spellStart"/>
      <w:r>
        <w:rPr>
          <w:spacing w:val="-7"/>
          <w:sz w:val="28"/>
        </w:rPr>
        <w:t>New</w:t>
      </w:r>
      <w:proofErr w:type="spellEnd"/>
      <w:r>
        <w:rPr>
          <w:spacing w:val="-7"/>
          <w:sz w:val="28"/>
        </w:rPr>
        <w:t xml:space="preserve"> </w:t>
      </w:r>
      <w:proofErr w:type="spellStart"/>
      <w:r>
        <w:rPr>
          <w:spacing w:val="-4"/>
          <w:sz w:val="28"/>
        </w:rPr>
        <w:t>York</w:t>
      </w:r>
      <w:proofErr w:type="spellEnd"/>
      <w:r>
        <w:rPr>
          <w:spacing w:val="-4"/>
          <w:sz w:val="28"/>
        </w:rPr>
        <w:t xml:space="preserve">, </w:t>
      </w:r>
      <w:r>
        <w:rPr>
          <w:spacing w:val="-6"/>
          <w:sz w:val="28"/>
        </w:rPr>
        <w:t xml:space="preserve">2002 </w:t>
      </w:r>
      <w:r>
        <w:rPr>
          <w:sz w:val="28"/>
        </w:rPr>
        <w:t>–</w:t>
      </w:r>
      <w:r>
        <w:rPr>
          <w:spacing w:val="30"/>
          <w:sz w:val="28"/>
        </w:rPr>
        <w:t xml:space="preserve"> </w:t>
      </w:r>
      <w:r>
        <w:rPr>
          <w:spacing w:val="-4"/>
          <w:sz w:val="28"/>
        </w:rPr>
        <w:t>979р.</w:t>
      </w:r>
    </w:p>
    <w:p w:rsidR="00203B53" w:rsidRDefault="000F46BA">
      <w:pPr>
        <w:pStyle w:val="ListParagraph"/>
        <w:numPr>
          <w:ilvl w:val="0"/>
          <w:numId w:val="4"/>
        </w:numPr>
        <w:tabs>
          <w:tab w:val="left" w:pos="1618"/>
        </w:tabs>
        <w:spacing w:before="1" w:line="362" w:lineRule="auto"/>
        <w:ind w:right="263" w:firstLine="706"/>
        <w:jc w:val="both"/>
        <w:rPr>
          <w:sz w:val="28"/>
        </w:rPr>
      </w:pPr>
      <w:r>
        <w:rPr>
          <w:sz w:val="28"/>
        </w:rPr>
        <w:t xml:space="preserve">RFC6263 </w:t>
      </w:r>
      <w:proofErr w:type="spellStart"/>
      <w:r>
        <w:rPr>
          <w:spacing w:val="-7"/>
          <w:sz w:val="28"/>
        </w:rPr>
        <w:t>Marjou</w:t>
      </w:r>
      <w:proofErr w:type="spellEnd"/>
      <w:r>
        <w:rPr>
          <w:spacing w:val="-7"/>
          <w:sz w:val="28"/>
        </w:rPr>
        <w:t xml:space="preserve">, </w:t>
      </w:r>
      <w:r>
        <w:rPr>
          <w:spacing w:val="-6"/>
          <w:sz w:val="28"/>
        </w:rPr>
        <w:t xml:space="preserve">X. </w:t>
      </w:r>
      <w:proofErr w:type="spellStart"/>
      <w:r>
        <w:rPr>
          <w:spacing w:val="-5"/>
          <w:sz w:val="28"/>
        </w:rPr>
        <w:t>and</w:t>
      </w:r>
      <w:proofErr w:type="spellEnd"/>
      <w:r>
        <w:rPr>
          <w:spacing w:val="-5"/>
          <w:sz w:val="28"/>
        </w:rPr>
        <w:t xml:space="preserve"> </w:t>
      </w:r>
      <w:r>
        <w:rPr>
          <w:spacing w:val="-6"/>
          <w:sz w:val="28"/>
        </w:rPr>
        <w:t xml:space="preserve">A. </w:t>
      </w:r>
      <w:proofErr w:type="spellStart"/>
      <w:r>
        <w:rPr>
          <w:spacing w:val="-5"/>
          <w:sz w:val="28"/>
        </w:rPr>
        <w:t>Sollaud</w:t>
      </w:r>
      <w:proofErr w:type="spellEnd"/>
      <w:r>
        <w:rPr>
          <w:spacing w:val="-5"/>
          <w:sz w:val="28"/>
        </w:rPr>
        <w:t>,</w:t>
      </w:r>
      <w:r>
        <w:rPr>
          <w:spacing w:val="60"/>
          <w:sz w:val="28"/>
        </w:rPr>
        <w:t xml:space="preserve"> </w:t>
      </w:r>
      <w:r>
        <w:rPr>
          <w:spacing w:val="-5"/>
          <w:sz w:val="28"/>
        </w:rPr>
        <w:t>"</w:t>
      </w:r>
      <w:proofErr w:type="spellStart"/>
      <w:r>
        <w:rPr>
          <w:spacing w:val="-5"/>
          <w:sz w:val="28"/>
        </w:rPr>
        <w:t>Application</w:t>
      </w:r>
      <w:proofErr w:type="spellEnd"/>
      <w:r>
        <w:rPr>
          <w:spacing w:val="60"/>
          <w:sz w:val="28"/>
        </w:rPr>
        <w:t xml:space="preserve"> </w:t>
      </w:r>
      <w:proofErr w:type="spellStart"/>
      <w:r>
        <w:rPr>
          <w:spacing w:val="-6"/>
          <w:sz w:val="28"/>
        </w:rPr>
        <w:t>Mechanism</w:t>
      </w:r>
      <w:proofErr w:type="spellEnd"/>
      <w:r>
        <w:rPr>
          <w:spacing w:val="-6"/>
          <w:sz w:val="28"/>
        </w:rPr>
        <w:t xml:space="preserve">  </w:t>
      </w:r>
      <w:proofErr w:type="spellStart"/>
      <w:r>
        <w:rPr>
          <w:sz w:val="28"/>
        </w:rPr>
        <w:t>for</w:t>
      </w:r>
      <w:proofErr w:type="spellEnd"/>
      <w:r>
        <w:rPr>
          <w:sz w:val="28"/>
        </w:rPr>
        <w:t xml:space="preserve">  </w:t>
      </w:r>
      <w:proofErr w:type="spellStart"/>
      <w:r>
        <w:rPr>
          <w:spacing w:val="-7"/>
          <w:sz w:val="28"/>
        </w:rPr>
        <w:t>Keeping</w:t>
      </w:r>
      <w:proofErr w:type="spellEnd"/>
      <w:r>
        <w:rPr>
          <w:spacing w:val="-7"/>
          <w:sz w:val="28"/>
        </w:rPr>
        <w:t xml:space="preserve"> </w:t>
      </w:r>
      <w:proofErr w:type="spellStart"/>
      <w:r>
        <w:rPr>
          <w:spacing w:val="-12"/>
          <w:sz w:val="28"/>
        </w:rPr>
        <w:t>Alive</w:t>
      </w:r>
      <w:proofErr w:type="spellEnd"/>
      <w:r>
        <w:rPr>
          <w:spacing w:val="-12"/>
          <w:sz w:val="28"/>
        </w:rPr>
        <w:t xml:space="preserve"> </w:t>
      </w:r>
      <w:proofErr w:type="spellStart"/>
      <w:r>
        <w:rPr>
          <w:spacing w:val="-5"/>
          <w:sz w:val="28"/>
        </w:rPr>
        <w:t>the</w:t>
      </w:r>
      <w:proofErr w:type="spellEnd"/>
      <w:r>
        <w:rPr>
          <w:spacing w:val="-5"/>
          <w:sz w:val="28"/>
        </w:rPr>
        <w:t xml:space="preserve"> </w:t>
      </w:r>
      <w:r>
        <w:rPr>
          <w:spacing w:val="-8"/>
          <w:sz w:val="28"/>
        </w:rPr>
        <w:t xml:space="preserve">NAT </w:t>
      </w:r>
      <w:proofErr w:type="spellStart"/>
      <w:r>
        <w:rPr>
          <w:spacing w:val="-6"/>
          <w:sz w:val="28"/>
        </w:rPr>
        <w:t>Mappings</w:t>
      </w:r>
      <w:proofErr w:type="spellEnd"/>
      <w:r>
        <w:rPr>
          <w:spacing w:val="-6"/>
          <w:sz w:val="28"/>
        </w:rPr>
        <w:t xml:space="preserve"> </w:t>
      </w:r>
      <w:proofErr w:type="spellStart"/>
      <w:r>
        <w:rPr>
          <w:spacing w:val="-3"/>
          <w:sz w:val="28"/>
        </w:rPr>
        <w:t>Associated</w:t>
      </w:r>
      <w:proofErr w:type="spellEnd"/>
      <w:r>
        <w:rPr>
          <w:spacing w:val="-3"/>
          <w:sz w:val="28"/>
        </w:rPr>
        <w:t xml:space="preserve"> </w:t>
      </w:r>
      <w:proofErr w:type="spellStart"/>
      <w:r>
        <w:rPr>
          <w:spacing w:val="-10"/>
          <w:sz w:val="28"/>
        </w:rPr>
        <w:t>with</w:t>
      </w:r>
      <w:proofErr w:type="spellEnd"/>
      <w:r>
        <w:rPr>
          <w:spacing w:val="-10"/>
          <w:sz w:val="28"/>
        </w:rPr>
        <w:t xml:space="preserve"> </w:t>
      </w:r>
      <w:r>
        <w:rPr>
          <w:spacing w:val="3"/>
          <w:sz w:val="28"/>
        </w:rPr>
        <w:t xml:space="preserve">RTP </w:t>
      </w:r>
      <w:r>
        <w:rPr>
          <w:sz w:val="28"/>
        </w:rPr>
        <w:t xml:space="preserve">/ </w:t>
      </w:r>
      <w:r>
        <w:rPr>
          <w:spacing w:val="3"/>
          <w:sz w:val="28"/>
        </w:rPr>
        <w:t xml:space="preserve">RTP </w:t>
      </w:r>
      <w:proofErr w:type="spellStart"/>
      <w:r>
        <w:rPr>
          <w:sz w:val="28"/>
        </w:rPr>
        <w:t>Control</w:t>
      </w:r>
      <w:proofErr w:type="spellEnd"/>
      <w:r>
        <w:rPr>
          <w:sz w:val="28"/>
        </w:rPr>
        <w:t xml:space="preserve"> </w:t>
      </w:r>
      <w:proofErr w:type="spellStart"/>
      <w:r>
        <w:rPr>
          <w:spacing w:val="2"/>
          <w:sz w:val="28"/>
        </w:rPr>
        <w:t>Protocol</w:t>
      </w:r>
      <w:proofErr w:type="spellEnd"/>
      <w:r>
        <w:rPr>
          <w:spacing w:val="2"/>
          <w:sz w:val="28"/>
        </w:rPr>
        <w:t xml:space="preserve"> (RTCP) </w:t>
      </w:r>
      <w:proofErr w:type="spellStart"/>
      <w:r>
        <w:rPr>
          <w:spacing w:val="-6"/>
          <w:sz w:val="28"/>
        </w:rPr>
        <w:t>Flows</w:t>
      </w:r>
      <w:proofErr w:type="spellEnd"/>
      <w:r>
        <w:rPr>
          <w:spacing w:val="-6"/>
          <w:sz w:val="28"/>
        </w:rPr>
        <w:t xml:space="preserve">", </w:t>
      </w:r>
      <w:r>
        <w:rPr>
          <w:spacing w:val="3"/>
          <w:sz w:val="28"/>
        </w:rPr>
        <w:t xml:space="preserve">RFC </w:t>
      </w:r>
      <w:r>
        <w:rPr>
          <w:spacing w:val="-7"/>
          <w:sz w:val="28"/>
        </w:rPr>
        <w:t xml:space="preserve">6263, </w:t>
      </w:r>
      <w:r>
        <w:rPr>
          <w:spacing w:val="-3"/>
          <w:sz w:val="28"/>
        </w:rPr>
        <w:t xml:space="preserve">DOI </w:t>
      </w:r>
      <w:r>
        <w:rPr>
          <w:spacing w:val="-5"/>
          <w:sz w:val="28"/>
        </w:rPr>
        <w:t xml:space="preserve">10.17487/RFC6263, </w:t>
      </w:r>
      <w:proofErr w:type="spellStart"/>
      <w:r>
        <w:rPr>
          <w:spacing w:val="-6"/>
          <w:sz w:val="28"/>
        </w:rPr>
        <w:t>June</w:t>
      </w:r>
      <w:proofErr w:type="spellEnd"/>
      <w:r>
        <w:rPr>
          <w:spacing w:val="-6"/>
          <w:sz w:val="28"/>
        </w:rPr>
        <w:t xml:space="preserve"> </w:t>
      </w:r>
      <w:r>
        <w:rPr>
          <w:spacing w:val="-7"/>
          <w:sz w:val="28"/>
        </w:rPr>
        <w:t xml:space="preserve">2011, </w:t>
      </w:r>
      <w:r>
        <w:rPr>
          <w:sz w:val="28"/>
        </w:rPr>
        <w:t>– Режим доступу до ресурсу:</w:t>
      </w:r>
      <w:hyperlink r:id="rId35">
        <w:r>
          <w:rPr>
            <w:color w:val="0000FF"/>
            <w:sz w:val="28"/>
            <w:u w:val="single" w:color="0000FF"/>
          </w:rPr>
          <w:t xml:space="preserve"> </w:t>
        </w:r>
        <w:r>
          <w:rPr>
            <w:color w:val="0000FF"/>
            <w:spacing w:val="-5"/>
            <w:sz w:val="28"/>
            <w:u w:val="single" w:color="0000FF"/>
          </w:rPr>
          <w:t>http://www.rfc-editor.org/info/rfc6263</w:t>
        </w:r>
      </w:hyperlink>
    </w:p>
    <w:p w:rsidR="00203B53" w:rsidRDefault="000F46BA">
      <w:pPr>
        <w:pStyle w:val="ListParagraph"/>
        <w:numPr>
          <w:ilvl w:val="0"/>
          <w:numId w:val="4"/>
        </w:numPr>
        <w:tabs>
          <w:tab w:val="left" w:pos="1618"/>
        </w:tabs>
        <w:spacing w:line="357" w:lineRule="auto"/>
        <w:ind w:right="256" w:firstLine="706"/>
        <w:jc w:val="both"/>
        <w:rPr>
          <w:sz w:val="28"/>
        </w:rPr>
      </w:pPr>
      <w:r>
        <w:rPr>
          <w:spacing w:val="3"/>
          <w:sz w:val="28"/>
        </w:rPr>
        <w:t xml:space="preserve">RFC </w:t>
      </w:r>
      <w:r>
        <w:rPr>
          <w:spacing w:val="-6"/>
          <w:sz w:val="28"/>
        </w:rPr>
        <w:t xml:space="preserve">3489 </w:t>
      </w:r>
      <w:proofErr w:type="spellStart"/>
      <w:r>
        <w:rPr>
          <w:sz w:val="28"/>
        </w:rPr>
        <w:t>Rosenberg</w:t>
      </w:r>
      <w:proofErr w:type="spellEnd"/>
      <w:r>
        <w:rPr>
          <w:sz w:val="28"/>
        </w:rPr>
        <w:t xml:space="preserve"> </w:t>
      </w:r>
      <w:r>
        <w:rPr>
          <w:spacing w:val="-3"/>
          <w:sz w:val="28"/>
        </w:rPr>
        <w:t xml:space="preserve">J. STUN: </w:t>
      </w:r>
      <w:proofErr w:type="spellStart"/>
      <w:r>
        <w:rPr>
          <w:spacing w:val="-7"/>
          <w:sz w:val="28"/>
        </w:rPr>
        <w:t>Simple</w:t>
      </w:r>
      <w:proofErr w:type="spellEnd"/>
      <w:r>
        <w:rPr>
          <w:spacing w:val="-7"/>
          <w:sz w:val="28"/>
        </w:rPr>
        <w:t xml:space="preserve"> </w:t>
      </w:r>
      <w:proofErr w:type="spellStart"/>
      <w:r>
        <w:rPr>
          <w:spacing w:val="-4"/>
          <w:sz w:val="28"/>
        </w:rPr>
        <w:t>Traversal</w:t>
      </w:r>
      <w:proofErr w:type="spellEnd"/>
      <w:r>
        <w:rPr>
          <w:spacing w:val="-4"/>
          <w:sz w:val="28"/>
        </w:rPr>
        <w:t xml:space="preserve"> </w:t>
      </w:r>
      <w:proofErr w:type="spellStart"/>
      <w:r>
        <w:rPr>
          <w:spacing w:val="3"/>
          <w:sz w:val="28"/>
        </w:rPr>
        <w:t>of</w:t>
      </w:r>
      <w:proofErr w:type="spellEnd"/>
      <w:r>
        <w:rPr>
          <w:spacing w:val="3"/>
          <w:sz w:val="28"/>
        </w:rPr>
        <w:t xml:space="preserve"> </w:t>
      </w:r>
      <w:proofErr w:type="spellStart"/>
      <w:r>
        <w:rPr>
          <w:spacing w:val="-3"/>
          <w:sz w:val="28"/>
        </w:rPr>
        <w:t>User</w:t>
      </w:r>
      <w:proofErr w:type="spellEnd"/>
      <w:r>
        <w:rPr>
          <w:spacing w:val="-3"/>
          <w:sz w:val="28"/>
        </w:rPr>
        <w:t xml:space="preserve"> </w:t>
      </w:r>
      <w:proofErr w:type="spellStart"/>
      <w:r>
        <w:rPr>
          <w:spacing w:val="-5"/>
          <w:sz w:val="28"/>
        </w:rPr>
        <w:t>Datagram</w:t>
      </w:r>
      <w:proofErr w:type="spellEnd"/>
      <w:r>
        <w:rPr>
          <w:spacing w:val="-5"/>
          <w:sz w:val="28"/>
        </w:rPr>
        <w:t xml:space="preserve"> </w:t>
      </w:r>
      <w:proofErr w:type="spellStart"/>
      <w:r>
        <w:rPr>
          <w:spacing w:val="-3"/>
          <w:sz w:val="28"/>
        </w:rPr>
        <w:t>Protocol</w:t>
      </w:r>
      <w:proofErr w:type="spellEnd"/>
      <w:r>
        <w:rPr>
          <w:spacing w:val="-3"/>
          <w:sz w:val="28"/>
        </w:rPr>
        <w:t xml:space="preserve"> </w:t>
      </w:r>
      <w:r>
        <w:rPr>
          <w:spacing w:val="-5"/>
          <w:sz w:val="28"/>
        </w:rPr>
        <w:t xml:space="preserve">(UDP) </w:t>
      </w:r>
      <w:proofErr w:type="spellStart"/>
      <w:r>
        <w:rPr>
          <w:spacing w:val="-3"/>
          <w:sz w:val="28"/>
        </w:rPr>
        <w:t>Through</w:t>
      </w:r>
      <w:proofErr w:type="spellEnd"/>
      <w:r>
        <w:rPr>
          <w:spacing w:val="-3"/>
          <w:sz w:val="28"/>
        </w:rPr>
        <w:t xml:space="preserve"> </w:t>
      </w:r>
      <w:proofErr w:type="spellStart"/>
      <w:r>
        <w:rPr>
          <w:spacing w:val="-6"/>
          <w:sz w:val="28"/>
        </w:rPr>
        <w:t>Network</w:t>
      </w:r>
      <w:proofErr w:type="spellEnd"/>
      <w:r>
        <w:rPr>
          <w:spacing w:val="-6"/>
          <w:sz w:val="28"/>
        </w:rPr>
        <w:t xml:space="preserve"> </w:t>
      </w:r>
      <w:proofErr w:type="spellStart"/>
      <w:r>
        <w:rPr>
          <w:sz w:val="28"/>
        </w:rPr>
        <w:t>Address</w:t>
      </w:r>
      <w:proofErr w:type="spellEnd"/>
      <w:r>
        <w:rPr>
          <w:sz w:val="28"/>
        </w:rPr>
        <w:t xml:space="preserve"> </w:t>
      </w:r>
      <w:proofErr w:type="spellStart"/>
      <w:r>
        <w:rPr>
          <w:spacing w:val="-4"/>
          <w:sz w:val="28"/>
        </w:rPr>
        <w:t>Translators</w:t>
      </w:r>
      <w:proofErr w:type="spellEnd"/>
      <w:r>
        <w:rPr>
          <w:spacing w:val="-4"/>
          <w:sz w:val="28"/>
        </w:rPr>
        <w:t xml:space="preserve"> (</w:t>
      </w:r>
      <w:proofErr w:type="spellStart"/>
      <w:r>
        <w:rPr>
          <w:spacing w:val="-4"/>
          <w:sz w:val="28"/>
        </w:rPr>
        <w:t>NATs</w:t>
      </w:r>
      <w:proofErr w:type="spellEnd"/>
      <w:r>
        <w:rPr>
          <w:spacing w:val="-4"/>
          <w:sz w:val="28"/>
        </w:rPr>
        <w:t xml:space="preserve">). </w:t>
      </w:r>
      <w:r>
        <w:rPr>
          <w:sz w:val="28"/>
        </w:rPr>
        <w:t xml:space="preserve">/ </w:t>
      </w:r>
      <w:proofErr w:type="spellStart"/>
      <w:r>
        <w:rPr>
          <w:sz w:val="28"/>
        </w:rPr>
        <w:t>J.Rosenberg</w:t>
      </w:r>
      <w:proofErr w:type="spellEnd"/>
      <w:r>
        <w:rPr>
          <w:sz w:val="28"/>
        </w:rPr>
        <w:t xml:space="preserve">, </w:t>
      </w:r>
      <w:r>
        <w:rPr>
          <w:spacing w:val="-3"/>
          <w:sz w:val="28"/>
        </w:rPr>
        <w:t xml:space="preserve">J. </w:t>
      </w:r>
      <w:proofErr w:type="spellStart"/>
      <w:r>
        <w:rPr>
          <w:spacing w:val="-6"/>
          <w:sz w:val="28"/>
        </w:rPr>
        <w:t>Weinberger</w:t>
      </w:r>
      <w:proofErr w:type="spellEnd"/>
      <w:r>
        <w:rPr>
          <w:spacing w:val="-6"/>
          <w:sz w:val="28"/>
        </w:rPr>
        <w:t xml:space="preserve">, C. </w:t>
      </w:r>
      <w:proofErr w:type="spellStart"/>
      <w:r>
        <w:rPr>
          <w:spacing w:val="-9"/>
          <w:sz w:val="28"/>
        </w:rPr>
        <w:t>Huitema</w:t>
      </w:r>
      <w:proofErr w:type="spellEnd"/>
      <w:r>
        <w:rPr>
          <w:spacing w:val="-9"/>
          <w:sz w:val="28"/>
        </w:rPr>
        <w:t xml:space="preserve">, </w:t>
      </w:r>
      <w:r>
        <w:rPr>
          <w:sz w:val="28"/>
        </w:rPr>
        <w:t xml:space="preserve">R. </w:t>
      </w:r>
      <w:proofErr w:type="spellStart"/>
      <w:r>
        <w:rPr>
          <w:spacing w:val="-8"/>
          <w:sz w:val="28"/>
        </w:rPr>
        <w:t>Mahy</w:t>
      </w:r>
      <w:proofErr w:type="spellEnd"/>
      <w:r>
        <w:rPr>
          <w:spacing w:val="-8"/>
          <w:sz w:val="28"/>
        </w:rPr>
        <w:t xml:space="preserve">. </w:t>
      </w:r>
      <w:r>
        <w:rPr>
          <w:sz w:val="28"/>
        </w:rPr>
        <w:t xml:space="preserve">/ </w:t>
      </w:r>
      <w:r>
        <w:rPr>
          <w:spacing w:val="3"/>
          <w:sz w:val="28"/>
        </w:rPr>
        <w:t xml:space="preserve">RFC </w:t>
      </w:r>
      <w:r>
        <w:rPr>
          <w:spacing w:val="-7"/>
          <w:sz w:val="28"/>
        </w:rPr>
        <w:t xml:space="preserve">3489, </w:t>
      </w:r>
      <w:r>
        <w:rPr>
          <w:sz w:val="28"/>
        </w:rPr>
        <w:t xml:space="preserve">IETF, </w:t>
      </w:r>
      <w:proofErr w:type="spellStart"/>
      <w:r>
        <w:rPr>
          <w:spacing w:val="-7"/>
          <w:sz w:val="28"/>
        </w:rPr>
        <w:t>Mar</w:t>
      </w:r>
      <w:proofErr w:type="spellEnd"/>
      <w:r>
        <w:rPr>
          <w:spacing w:val="-7"/>
          <w:sz w:val="28"/>
        </w:rPr>
        <w:t>.</w:t>
      </w:r>
      <w:r>
        <w:rPr>
          <w:spacing w:val="30"/>
          <w:sz w:val="28"/>
        </w:rPr>
        <w:t xml:space="preserve"> </w:t>
      </w:r>
      <w:r>
        <w:rPr>
          <w:spacing w:val="-7"/>
          <w:sz w:val="28"/>
        </w:rPr>
        <w:t>2003.</w:t>
      </w:r>
    </w:p>
    <w:p w:rsidR="00203B53" w:rsidRDefault="000F46BA">
      <w:pPr>
        <w:pStyle w:val="ListParagraph"/>
        <w:numPr>
          <w:ilvl w:val="0"/>
          <w:numId w:val="4"/>
        </w:numPr>
        <w:tabs>
          <w:tab w:val="left" w:pos="1618"/>
        </w:tabs>
        <w:spacing w:line="362" w:lineRule="auto"/>
        <w:ind w:right="290" w:firstLine="706"/>
        <w:jc w:val="both"/>
        <w:rPr>
          <w:sz w:val="28"/>
        </w:rPr>
      </w:pPr>
      <w:r>
        <w:rPr>
          <w:sz w:val="28"/>
        </w:rPr>
        <w:t xml:space="preserve">RFC5766 </w:t>
      </w:r>
      <w:proofErr w:type="spellStart"/>
      <w:r>
        <w:rPr>
          <w:spacing w:val="-8"/>
          <w:sz w:val="28"/>
        </w:rPr>
        <w:t>Mahy</w:t>
      </w:r>
      <w:proofErr w:type="spellEnd"/>
      <w:r>
        <w:rPr>
          <w:spacing w:val="-8"/>
          <w:sz w:val="28"/>
        </w:rPr>
        <w:t xml:space="preserve">, </w:t>
      </w:r>
      <w:r>
        <w:rPr>
          <w:spacing w:val="2"/>
          <w:sz w:val="28"/>
        </w:rPr>
        <w:t xml:space="preserve">R., </w:t>
      </w:r>
      <w:proofErr w:type="spellStart"/>
      <w:r>
        <w:rPr>
          <w:spacing w:val="-6"/>
          <w:sz w:val="28"/>
        </w:rPr>
        <w:t>Matthews</w:t>
      </w:r>
      <w:proofErr w:type="spellEnd"/>
      <w:r>
        <w:rPr>
          <w:spacing w:val="-6"/>
          <w:sz w:val="28"/>
        </w:rPr>
        <w:t xml:space="preserve">, </w:t>
      </w:r>
      <w:r>
        <w:rPr>
          <w:spacing w:val="3"/>
          <w:sz w:val="28"/>
        </w:rPr>
        <w:t xml:space="preserve">P., </w:t>
      </w:r>
      <w:proofErr w:type="spellStart"/>
      <w:r>
        <w:rPr>
          <w:spacing w:val="-5"/>
          <w:sz w:val="28"/>
        </w:rPr>
        <w:t>and</w:t>
      </w:r>
      <w:proofErr w:type="spellEnd"/>
      <w:r>
        <w:rPr>
          <w:spacing w:val="-5"/>
          <w:sz w:val="28"/>
        </w:rPr>
        <w:t xml:space="preserve"> </w:t>
      </w:r>
      <w:r>
        <w:rPr>
          <w:spacing w:val="-3"/>
          <w:sz w:val="28"/>
        </w:rPr>
        <w:t xml:space="preserve">J. </w:t>
      </w:r>
      <w:proofErr w:type="spellStart"/>
      <w:r>
        <w:rPr>
          <w:sz w:val="28"/>
        </w:rPr>
        <w:t>Rosenberg</w:t>
      </w:r>
      <w:proofErr w:type="spellEnd"/>
      <w:r>
        <w:rPr>
          <w:sz w:val="28"/>
        </w:rPr>
        <w:t xml:space="preserve">, </w:t>
      </w:r>
      <w:r>
        <w:rPr>
          <w:spacing w:val="-3"/>
          <w:sz w:val="28"/>
        </w:rPr>
        <w:t>"</w:t>
      </w:r>
      <w:proofErr w:type="spellStart"/>
      <w:r>
        <w:rPr>
          <w:spacing w:val="-3"/>
          <w:sz w:val="28"/>
        </w:rPr>
        <w:t>Traversal</w:t>
      </w:r>
      <w:proofErr w:type="spellEnd"/>
      <w:r>
        <w:rPr>
          <w:spacing w:val="-3"/>
          <w:sz w:val="28"/>
        </w:rPr>
        <w:t xml:space="preserve"> </w:t>
      </w:r>
      <w:proofErr w:type="spellStart"/>
      <w:r>
        <w:rPr>
          <w:spacing w:val="-7"/>
          <w:sz w:val="28"/>
        </w:rPr>
        <w:t>Using</w:t>
      </w:r>
      <w:proofErr w:type="spellEnd"/>
      <w:r>
        <w:rPr>
          <w:spacing w:val="-7"/>
          <w:sz w:val="28"/>
        </w:rPr>
        <w:t xml:space="preserve"> </w:t>
      </w:r>
      <w:proofErr w:type="spellStart"/>
      <w:r>
        <w:rPr>
          <w:spacing w:val="-7"/>
          <w:sz w:val="28"/>
        </w:rPr>
        <w:t>Relays</w:t>
      </w:r>
      <w:proofErr w:type="spellEnd"/>
      <w:r>
        <w:rPr>
          <w:spacing w:val="-7"/>
          <w:sz w:val="28"/>
        </w:rPr>
        <w:t xml:space="preserve"> </w:t>
      </w:r>
      <w:proofErr w:type="spellStart"/>
      <w:r>
        <w:rPr>
          <w:spacing w:val="-4"/>
          <w:sz w:val="28"/>
        </w:rPr>
        <w:t>around</w:t>
      </w:r>
      <w:proofErr w:type="spellEnd"/>
      <w:r>
        <w:rPr>
          <w:spacing w:val="-4"/>
          <w:sz w:val="28"/>
        </w:rPr>
        <w:t xml:space="preserve"> </w:t>
      </w:r>
      <w:r>
        <w:rPr>
          <w:spacing w:val="-8"/>
          <w:sz w:val="28"/>
        </w:rPr>
        <w:t xml:space="preserve">NAT </w:t>
      </w:r>
      <w:r>
        <w:rPr>
          <w:spacing w:val="-4"/>
          <w:sz w:val="28"/>
        </w:rPr>
        <w:t xml:space="preserve">(TURN): </w:t>
      </w:r>
      <w:proofErr w:type="spellStart"/>
      <w:r>
        <w:rPr>
          <w:spacing w:val="-6"/>
          <w:sz w:val="28"/>
        </w:rPr>
        <w:t>Relay</w:t>
      </w:r>
      <w:proofErr w:type="spellEnd"/>
      <w:r>
        <w:rPr>
          <w:spacing w:val="-6"/>
          <w:sz w:val="28"/>
        </w:rPr>
        <w:t xml:space="preserve"> </w:t>
      </w:r>
      <w:proofErr w:type="spellStart"/>
      <w:r>
        <w:rPr>
          <w:spacing w:val="-6"/>
          <w:sz w:val="28"/>
        </w:rPr>
        <w:t>Extensions</w:t>
      </w:r>
      <w:proofErr w:type="spellEnd"/>
      <w:r>
        <w:rPr>
          <w:spacing w:val="-6"/>
          <w:sz w:val="28"/>
        </w:rPr>
        <w:t xml:space="preserve"> </w:t>
      </w:r>
      <w:proofErr w:type="spellStart"/>
      <w:r>
        <w:rPr>
          <w:spacing w:val="-3"/>
          <w:sz w:val="28"/>
        </w:rPr>
        <w:t>to</w:t>
      </w:r>
      <w:proofErr w:type="spellEnd"/>
      <w:r>
        <w:rPr>
          <w:spacing w:val="-3"/>
          <w:sz w:val="28"/>
        </w:rPr>
        <w:t xml:space="preserve"> </w:t>
      </w:r>
      <w:proofErr w:type="spellStart"/>
      <w:r>
        <w:rPr>
          <w:sz w:val="28"/>
        </w:rPr>
        <w:t>Session</w:t>
      </w:r>
      <w:proofErr w:type="spellEnd"/>
      <w:r>
        <w:rPr>
          <w:sz w:val="28"/>
        </w:rPr>
        <w:t xml:space="preserve"> </w:t>
      </w:r>
      <w:proofErr w:type="spellStart"/>
      <w:r>
        <w:rPr>
          <w:spacing w:val="-4"/>
          <w:sz w:val="28"/>
        </w:rPr>
        <w:t>Traversal</w:t>
      </w:r>
      <w:proofErr w:type="spellEnd"/>
      <w:r>
        <w:rPr>
          <w:spacing w:val="-4"/>
          <w:sz w:val="28"/>
        </w:rPr>
        <w:t xml:space="preserve"> </w:t>
      </w:r>
      <w:proofErr w:type="spellStart"/>
      <w:r>
        <w:rPr>
          <w:spacing w:val="-11"/>
          <w:sz w:val="28"/>
        </w:rPr>
        <w:t>Utilities</w:t>
      </w:r>
      <w:proofErr w:type="spellEnd"/>
      <w:r>
        <w:rPr>
          <w:spacing w:val="-11"/>
          <w:sz w:val="28"/>
        </w:rPr>
        <w:t xml:space="preserve"> </w:t>
      </w:r>
      <w:proofErr w:type="spellStart"/>
      <w:r>
        <w:rPr>
          <w:sz w:val="28"/>
        </w:rPr>
        <w:t>for</w:t>
      </w:r>
      <w:proofErr w:type="spellEnd"/>
      <w:r>
        <w:rPr>
          <w:sz w:val="28"/>
        </w:rPr>
        <w:t xml:space="preserve"> </w:t>
      </w:r>
      <w:r>
        <w:rPr>
          <w:spacing w:val="-8"/>
          <w:sz w:val="28"/>
        </w:rPr>
        <w:t xml:space="preserve">NAT </w:t>
      </w:r>
      <w:r>
        <w:rPr>
          <w:spacing w:val="-5"/>
          <w:sz w:val="28"/>
        </w:rPr>
        <w:t xml:space="preserve">(STUN)", </w:t>
      </w:r>
      <w:r>
        <w:rPr>
          <w:spacing w:val="3"/>
          <w:sz w:val="28"/>
        </w:rPr>
        <w:t xml:space="preserve">RFC </w:t>
      </w:r>
      <w:r>
        <w:rPr>
          <w:spacing w:val="-7"/>
          <w:sz w:val="28"/>
        </w:rPr>
        <w:t xml:space="preserve">5766, </w:t>
      </w:r>
      <w:proofErr w:type="spellStart"/>
      <w:r>
        <w:rPr>
          <w:spacing w:val="-7"/>
          <w:sz w:val="28"/>
        </w:rPr>
        <w:t>April</w:t>
      </w:r>
      <w:proofErr w:type="spellEnd"/>
      <w:r>
        <w:rPr>
          <w:spacing w:val="-41"/>
          <w:sz w:val="28"/>
        </w:rPr>
        <w:t xml:space="preserve"> </w:t>
      </w:r>
      <w:r>
        <w:rPr>
          <w:spacing w:val="-7"/>
          <w:sz w:val="28"/>
        </w:rPr>
        <w:t>2010.</w:t>
      </w:r>
    </w:p>
    <w:p w:rsidR="00203B53" w:rsidRDefault="000F46BA">
      <w:pPr>
        <w:pStyle w:val="ListParagraph"/>
        <w:numPr>
          <w:ilvl w:val="0"/>
          <w:numId w:val="4"/>
        </w:numPr>
        <w:tabs>
          <w:tab w:val="left" w:pos="1618"/>
        </w:tabs>
        <w:spacing w:line="357" w:lineRule="auto"/>
        <w:ind w:right="300" w:firstLine="706"/>
        <w:jc w:val="both"/>
        <w:rPr>
          <w:sz w:val="28"/>
        </w:rPr>
      </w:pPr>
      <w:proofErr w:type="spellStart"/>
      <w:r>
        <w:rPr>
          <w:spacing w:val="-7"/>
          <w:sz w:val="28"/>
        </w:rPr>
        <w:t>Mark</w:t>
      </w:r>
      <w:proofErr w:type="spellEnd"/>
      <w:r>
        <w:rPr>
          <w:spacing w:val="-7"/>
          <w:sz w:val="28"/>
        </w:rPr>
        <w:t xml:space="preserve"> </w:t>
      </w:r>
      <w:r>
        <w:rPr>
          <w:sz w:val="28"/>
        </w:rPr>
        <w:t xml:space="preserve">W., </w:t>
      </w:r>
      <w:r>
        <w:rPr>
          <w:spacing w:val="-7"/>
          <w:sz w:val="28"/>
        </w:rPr>
        <w:t xml:space="preserve">ANSI/IEEE </w:t>
      </w:r>
      <w:r>
        <w:rPr>
          <w:spacing w:val="-6"/>
          <w:sz w:val="28"/>
        </w:rPr>
        <w:t xml:space="preserve">1471 </w:t>
      </w:r>
      <w:proofErr w:type="spellStart"/>
      <w:r>
        <w:rPr>
          <w:spacing w:val="-5"/>
          <w:sz w:val="28"/>
        </w:rPr>
        <w:t>and</w:t>
      </w:r>
      <w:proofErr w:type="spellEnd"/>
      <w:r>
        <w:rPr>
          <w:spacing w:val="-5"/>
          <w:sz w:val="28"/>
        </w:rPr>
        <w:t xml:space="preserve"> </w:t>
      </w:r>
      <w:proofErr w:type="spellStart"/>
      <w:r>
        <w:rPr>
          <w:spacing w:val="-3"/>
          <w:sz w:val="28"/>
        </w:rPr>
        <w:t>systems</w:t>
      </w:r>
      <w:proofErr w:type="spellEnd"/>
      <w:r>
        <w:rPr>
          <w:spacing w:val="-3"/>
          <w:sz w:val="28"/>
        </w:rPr>
        <w:t xml:space="preserve"> </w:t>
      </w:r>
      <w:proofErr w:type="spellStart"/>
      <w:r>
        <w:rPr>
          <w:spacing w:val="-9"/>
          <w:sz w:val="28"/>
        </w:rPr>
        <w:t>engineering</w:t>
      </w:r>
      <w:proofErr w:type="spellEnd"/>
      <w:r>
        <w:rPr>
          <w:spacing w:val="-9"/>
          <w:sz w:val="28"/>
        </w:rPr>
        <w:t xml:space="preserve">. </w:t>
      </w:r>
      <w:r>
        <w:rPr>
          <w:sz w:val="28"/>
        </w:rPr>
        <w:t xml:space="preserve">/ </w:t>
      </w:r>
      <w:proofErr w:type="spellStart"/>
      <w:r>
        <w:rPr>
          <w:spacing w:val="-7"/>
          <w:sz w:val="28"/>
        </w:rPr>
        <w:t>Mark</w:t>
      </w:r>
      <w:proofErr w:type="spellEnd"/>
      <w:r>
        <w:rPr>
          <w:spacing w:val="-7"/>
          <w:sz w:val="28"/>
        </w:rPr>
        <w:t xml:space="preserve"> </w:t>
      </w:r>
      <w:r>
        <w:rPr>
          <w:sz w:val="28"/>
        </w:rPr>
        <w:t xml:space="preserve">W., </w:t>
      </w:r>
      <w:proofErr w:type="spellStart"/>
      <w:r>
        <w:rPr>
          <w:spacing w:val="-9"/>
          <w:sz w:val="28"/>
        </w:rPr>
        <w:t>Maier</w:t>
      </w:r>
      <w:proofErr w:type="spellEnd"/>
      <w:r>
        <w:rPr>
          <w:spacing w:val="-9"/>
          <w:sz w:val="28"/>
        </w:rPr>
        <w:t xml:space="preserve">, </w:t>
      </w:r>
      <w:proofErr w:type="spellStart"/>
      <w:r>
        <w:rPr>
          <w:spacing w:val="-10"/>
          <w:sz w:val="28"/>
        </w:rPr>
        <w:t>David</w:t>
      </w:r>
      <w:proofErr w:type="spellEnd"/>
      <w:r>
        <w:rPr>
          <w:spacing w:val="-10"/>
          <w:sz w:val="28"/>
        </w:rPr>
        <w:t xml:space="preserve"> </w:t>
      </w:r>
      <w:proofErr w:type="spellStart"/>
      <w:r>
        <w:rPr>
          <w:spacing w:val="-8"/>
          <w:sz w:val="28"/>
        </w:rPr>
        <w:t>Emery</w:t>
      </w:r>
      <w:proofErr w:type="spellEnd"/>
      <w:r>
        <w:rPr>
          <w:spacing w:val="-8"/>
          <w:sz w:val="28"/>
        </w:rPr>
        <w:t xml:space="preserve">, </w:t>
      </w:r>
      <w:proofErr w:type="spellStart"/>
      <w:r>
        <w:rPr>
          <w:sz w:val="28"/>
        </w:rPr>
        <w:t>Rich</w:t>
      </w:r>
      <w:proofErr w:type="spellEnd"/>
      <w:r>
        <w:rPr>
          <w:sz w:val="28"/>
        </w:rPr>
        <w:t xml:space="preserve"> </w:t>
      </w:r>
      <w:proofErr w:type="spellStart"/>
      <w:r>
        <w:rPr>
          <w:spacing w:val="-10"/>
          <w:sz w:val="28"/>
        </w:rPr>
        <w:t>Hilliard</w:t>
      </w:r>
      <w:proofErr w:type="spellEnd"/>
      <w:r>
        <w:rPr>
          <w:spacing w:val="-10"/>
          <w:sz w:val="28"/>
        </w:rPr>
        <w:t xml:space="preserve">. </w:t>
      </w:r>
      <w:r>
        <w:rPr>
          <w:sz w:val="28"/>
        </w:rPr>
        <w:t xml:space="preserve">/ </w:t>
      </w:r>
      <w:proofErr w:type="spellStart"/>
      <w:r>
        <w:rPr>
          <w:spacing w:val="-3"/>
          <w:sz w:val="28"/>
        </w:rPr>
        <w:t>Systems</w:t>
      </w:r>
      <w:proofErr w:type="spellEnd"/>
      <w:r>
        <w:rPr>
          <w:spacing w:val="-3"/>
          <w:sz w:val="28"/>
        </w:rPr>
        <w:t xml:space="preserve"> </w:t>
      </w:r>
      <w:proofErr w:type="spellStart"/>
      <w:r>
        <w:rPr>
          <w:spacing w:val="-8"/>
          <w:sz w:val="28"/>
        </w:rPr>
        <w:t>Engineering</w:t>
      </w:r>
      <w:proofErr w:type="spellEnd"/>
      <w:r>
        <w:rPr>
          <w:spacing w:val="-8"/>
          <w:sz w:val="28"/>
        </w:rPr>
        <w:t xml:space="preserve"> </w:t>
      </w:r>
      <w:r>
        <w:rPr>
          <w:sz w:val="28"/>
        </w:rPr>
        <w:t xml:space="preserve">7.3— </w:t>
      </w:r>
      <w:r>
        <w:rPr>
          <w:spacing w:val="-7"/>
          <w:sz w:val="28"/>
        </w:rPr>
        <w:t xml:space="preserve">2004. </w:t>
      </w:r>
      <w:r>
        <w:rPr>
          <w:sz w:val="28"/>
        </w:rPr>
        <w:t>—</w:t>
      </w:r>
      <w:r>
        <w:rPr>
          <w:spacing w:val="6"/>
          <w:sz w:val="28"/>
        </w:rPr>
        <w:t xml:space="preserve"> </w:t>
      </w:r>
      <w:r>
        <w:rPr>
          <w:spacing w:val="-6"/>
          <w:sz w:val="28"/>
        </w:rPr>
        <w:t>257-270р.</w:t>
      </w:r>
    </w:p>
    <w:p w:rsidR="00203B53" w:rsidRDefault="000F46BA">
      <w:pPr>
        <w:pStyle w:val="ListParagraph"/>
        <w:numPr>
          <w:ilvl w:val="0"/>
          <w:numId w:val="4"/>
        </w:numPr>
        <w:tabs>
          <w:tab w:val="left" w:pos="1618"/>
        </w:tabs>
        <w:spacing w:line="364" w:lineRule="auto"/>
        <w:ind w:right="291" w:firstLine="706"/>
        <w:jc w:val="both"/>
        <w:rPr>
          <w:sz w:val="28"/>
        </w:rPr>
      </w:pPr>
      <w:r>
        <w:rPr>
          <w:spacing w:val="-5"/>
          <w:sz w:val="28"/>
        </w:rPr>
        <w:t xml:space="preserve">Шевчук </w:t>
      </w:r>
      <w:r>
        <w:rPr>
          <w:sz w:val="28"/>
        </w:rPr>
        <w:t xml:space="preserve">Р.П. </w:t>
      </w:r>
      <w:r>
        <w:rPr>
          <w:spacing w:val="-6"/>
          <w:sz w:val="28"/>
        </w:rPr>
        <w:t xml:space="preserve">Підвищення </w:t>
      </w:r>
      <w:r>
        <w:rPr>
          <w:spacing w:val="-3"/>
          <w:sz w:val="28"/>
        </w:rPr>
        <w:t xml:space="preserve">ефективності </w:t>
      </w:r>
      <w:r>
        <w:rPr>
          <w:spacing w:val="-4"/>
          <w:sz w:val="28"/>
        </w:rPr>
        <w:t xml:space="preserve">клієнт-серверних </w:t>
      </w:r>
      <w:r>
        <w:rPr>
          <w:sz w:val="28"/>
        </w:rPr>
        <w:t xml:space="preserve">систем </w:t>
      </w:r>
      <w:r>
        <w:rPr>
          <w:spacing w:val="-6"/>
          <w:sz w:val="28"/>
        </w:rPr>
        <w:t xml:space="preserve">середньої </w:t>
      </w:r>
      <w:r>
        <w:rPr>
          <w:sz w:val="28"/>
        </w:rPr>
        <w:t xml:space="preserve">складності / Р.П. </w:t>
      </w:r>
      <w:r>
        <w:rPr>
          <w:spacing w:val="-4"/>
          <w:sz w:val="28"/>
        </w:rPr>
        <w:t>Шевчук.,</w:t>
      </w:r>
      <w:r>
        <w:rPr>
          <w:spacing w:val="62"/>
          <w:sz w:val="28"/>
        </w:rPr>
        <w:t xml:space="preserve"> </w:t>
      </w:r>
      <w:r>
        <w:rPr>
          <w:spacing w:val="-4"/>
          <w:sz w:val="28"/>
        </w:rPr>
        <w:t>А.І.</w:t>
      </w:r>
      <w:r>
        <w:rPr>
          <w:spacing w:val="62"/>
          <w:sz w:val="28"/>
        </w:rPr>
        <w:t xml:space="preserve"> </w:t>
      </w:r>
      <w:proofErr w:type="spellStart"/>
      <w:r>
        <w:rPr>
          <w:sz w:val="28"/>
        </w:rPr>
        <w:t>Яцинич</w:t>
      </w:r>
      <w:proofErr w:type="spellEnd"/>
      <w:r>
        <w:rPr>
          <w:sz w:val="28"/>
        </w:rPr>
        <w:t xml:space="preserve"> </w:t>
      </w:r>
      <w:r>
        <w:rPr>
          <w:spacing w:val="-3"/>
          <w:sz w:val="28"/>
        </w:rPr>
        <w:t xml:space="preserve">// </w:t>
      </w:r>
      <w:r>
        <w:rPr>
          <w:spacing w:val="-5"/>
          <w:sz w:val="28"/>
        </w:rPr>
        <w:t xml:space="preserve">Вісник </w:t>
      </w:r>
      <w:r>
        <w:rPr>
          <w:sz w:val="28"/>
        </w:rPr>
        <w:t xml:space="preserve">Тернопільського </w:t>
      </w:r>
      <w:r>
        <w:rPr>
          <w:spacing w:val="-5"/>
          <w:sz w:val="28"/>
        </w:rPr>
        <w:t xml:space="preserve">державного </w:t>
      </w:r>
      <w:r>
        <w:rPr>
          <w:spacing w:val="-4"/>
          <w:sz w:val="28"/>
        </w:rPr>
        <w:t xml:space="preserve">технічного </w:t>
      </w:r>
      <w:r>
        <w:rPr>
          <w:spacing w:val="-5"/>
          <w:sz w:val="28"/>
        </w:rPr>
        <w:t xml:space="preserve">університету. </w:t>
      </w:r>
      <w:r>
        <w:rPr>
          <w:sz w:val="28"/>
        </w:rPr>
        <w:t xml:space="preserve">— </w:t>
      </w:r>
      <w:r>
        <w:rPr>
          <w:spacing w:val="-7"/>
          <w:sz w:val="28"/>
        </w:rPr>
        <w:t xml:space="preserve">2010. </w:t>
      </w:r>
      <w:r>
        <w:rPr>
          <w:sz w:val="28"/>
        </w:rPr>
        <w:t xml:space="preserve">— </w:t>
      </w:r>
      <w:r>
        <w:rPr>
          <w:spacing w:val="3"/>
          <w:sz w:val="28"/>
        </w:rPr>
        <w:t xml:space="preserve">Том </w:t>
      </w:r>
      <w:r>
        <w:rPr>
          <w:spacing w:val="-6"/>
          <w:sz w:val="28"/>
        </w:rPr>
        <w:t xml:space="preserve">15. </w:t>
      </w:r>
      <w:r>
        <w:rPr>
          <w:sz w:val="28"/>
        </w:rPr>
        <w:t xml:space="preserve">— № </w:t>
      </w:r>
      <w:r>
        <w:rPr>
          <w:spacing w:val="-4"/>
          <w:sz w:val="28"/>
        </w:rPr>
        <w:t xml:space="preserve">1. </w:t>
      </w:r>
      <w:r>
        <w:rPr>
          <w:sz w:val="28"/>
        </w:rPr>
        <w:t>— С.</w:t>
      </w:r>
      <w:r>
        <w:rPr>
          <w:spacing w:val="4"/>
          <w:sz w:val="28"/>
        </w:rPr>
        <w:t xml:space="preserve"> </w:t>
      </w:r>
      <w:r>
        <w:rPr>
          <w:spacing w:val="-7"/>
          <w:sz w:val="28"/>
        </w:rPr>
        <w:t>182—186.</w:t>
      </w:r>
    </w:p>
    <w:p w:rsidR="00203B53" w:rsidRDefault="007E0E9C">
      <w:pPr>
        <w:pStyle w:val="ListParagraph"/>
        <w:numPr>
          <w:ilvl w:val="0"/>
          <w:numId w:val="4"/>
        </w:numPr>
        <w:tabs>
          <w:tab w:val="left" w:pos="1618"/>
        </w:tabs>
        <w:spacing w:before="94"/>
        <w:ind w:left="1618"/>
        <w:jc w:val="both"/>
        <w:rPr>
          <w:sz w:val="28"/>
        </w:rPr>
      </w:pPr>
      <w:proofErr w:type="spellStart"/>
      <w:r w:rsidRPr="007E0E9C">
        <w:rPr>
          <w:spacing w:val="-6"/>
          <w:sz w:val="28"/>
        </w:rPr>
        <w:t>Real-Time</w:t>
      </w:r>
      <w:proofErr w:type="spellEnd"/>
      <w:r w:rsidR="000F46BA">
        <w:rPr>
          <w:spacing w:val="-5"/>
          <w:sz w:val="28"/>
        </w:rPr>
        <w:t xml:space="preserve"> </w:t>
      </w:r>
      <w:proofErr w:type="spellStart"/>
      <w:r w:rsidRPr="007E0E9C">
        <w:rPr>
          <w:spacing w:val="-7"/>
          <w:sz w:val="28"/>
        </w:rPr>
        <w:t>Communication</w:t>
      </w:r>
      <w:proofErr w:type="spellEnd"/>
      <w:r w:rsidRPr="007E0E9C">
        <w:rPr>
          <w:spacing w:val="-7"/>
          <w:sz w:val="28"/>
        </w:rPr>
        <w:t xml:space="preserve"> </w:t>
      </w:r>
      <w:proofErr w:type="spellStart"/>
      <w:r w:rsidRPr="007E0E9C">
        <w:rPr>
          <w:spacing w:val="-7"/>
          <w:sz w:val="28"/>
        </w:rPr>
        <w:t>with</w:t>
      </w:r>
      <w:proofErr w:type="spellEnd"/>
      <w:r w:rsidRPr="007E0E9C">
        <w:rPr>
          <w:spacing w:val="-7"/>
          <w:sz w:val="28"/>
        </w:rPr>
        <w:t xml:space="preserve"> </w:t>
      </w:r>
      <w:proofErr w:type="spellStart"/>
      <w:r w:rsidRPr="007E0E9C">
        <w:rPr>
          <w:spacing w:val="-7"/>
          <w:sz w:val="28"/>
        </w:rPr>
        <w:t>WebRTC</w:t>
      </w:r>
      <w:proofErr w:type="spellEnd"/>
      <w:r w:rsidRPr="007E0E9C">
        <w:rPr>
          <w:spacing w:val="-7"/>
          <w:sz w:val="28"/>
        </w:rPr>
        <w:t xml:space="preserve">. Сальваторе </w:t>
      </w:r>
      <w:proofErr w:type="spellStart"/>
      <w:r w:rsidRPr="007E0E9C">
        <w:rPr>
          <w:spacing w:val="-7"/>
          <w:sz w:val="28"/>
        </w:rPr>
        <w:t>Лорето</w:t>
      </w:r>
      <w:proofErr w:type="spellEnd"/>
      <w:r w:rsidRPr="007E0E9C">
        <w:rPr>
          <w:spacing w:val="-7"/>
          <w:sz w:val="28"/>
        </w:rPr>
        <w:t xml:space="preserve"> </w:t>
      </w:r>
    </w:p>
    <w:p w:rsidR="00203B53" w:rsidRDefault="007E0E9C" w:rsidP="007E0E9C">
      <w:pPr>
        <w:pStyle w:val="BodyText"/>
        <w:spacing w:before="158" w:line="369" w:lineRule="auto"/>
        <w:ind w:left="401" w:right="282"/>
        <w:jc w:val="both"/>
      </w:pPr>
      <w:proofErr w:type="spellStart"/>
      <w:r w:rsidRPr="007E0E9C">
        <w:t>O'Reilly</w:t>
      </w:r>
      <w:proofErr w:type="spellEnd"/>
      <w:r w:rsidRPr="007E0E9C">
        <w:t xml:space="preserve"> </w:t>
      </w:r>
      <w:proofErr w:type="spellStart"/>
      <w:r w:rsidRPr="007E0E9C">
        <w:t>Media</w:t>
      </w:r>
      <w:proofErr w:type="spellEnd"/>
      <w:r w:rsidRPr="007E0E9C">
        <w:t>. 2014г. 164с</w:t>
      </w:r>
      <w:r w:rsidR="000F46BA">
        <w:t>,</w:t>
      </w:r>
    </w:p>
    <w:p w:rsidR="00203B53" w:rsidRDefault="0047427C">
      <w:pPr>
        <w:pStyle w:val="ListParagraph"/>
        <w:numPr>
          <w:ilvl w:val="0"/>
          <w:numId w:val="4"/>
        </w:numPr>
        <w:tabs>
          <w:tab w:val="left" w:pos="1618"/>
        </w:tabs>
        <w:spacing w:before="158" w:line="364" w:lineRule="auto"/>
        <w:ind w:right="268" w:firstLine="706"/>
        <w:jc w:val="both"/>
        <w:rPr>
          <w:sz w:val="28"/>
        </w:rPr>
      </w:pPr>
      <w:bookmarkStart w:id="34" w:name="_Hlk27469450"/>
      <w:r>
        <w:rPr>
          <w:spacing w:val="-6"/>
          <w:sz w:val="28"/>
          <w:lang w:val="en-US"/>
        </w:rPr>
        <w:t>https</w:t>
      </w:r>
      <w:r w:rsidRPr="0047427C">
        <w:rPr>
          <w:spacing w:val="-6"/>
          <w:sz w:val="28"/>
        </w:rPr>
        <w:t>:</w:t>
      </w:r>
      <w:r w:rsidRPr="0047427C">
        <w:rPr>
          <w:sz w:val="28"/>
        </w:rPr>
        <w:t>//medium.com/@</w:t>
      </w:r>
      <w:proofErr w:type="spellStart"/>
      <w:r w:rsidRPr="0047427C">
        <w:rPr>
          <w:sz w:val="28"/>
        </w:rPr>
        <w:t>jeremy.noring</w:t>
      </w:r>
      <w:proofErr w:type="spellEnd"/>
      <w:r w:rsidRPr="0047427C">
        <w:rPr>
          <w:sz w:val="28"/>
        </w:rPr>
        <w:t>/webrtc-pro-tips-</w:t>
      </w:r>
      <w:bookmarkEnd w:id="34"/>
      <w:r w:rsidRPr="0047427C">
        <w:rPr>
          <w:sz w:val="28"/>
        </w:rPr>
        <w:t>98f90acad007</w:t>
      </w:r>
    </w:p>
    <w:p w:rsidR="00203B53" w:rsidRDefault="0047427C">
      <w:pPr>
        <w:pStyle w:val="ListParagraph"/>
        <w:numPr>
          <w:ilvl w:val="0"/>
          <w:numId w:val="4"/>
        </w:numPr>
        <w:tabs>
          <w:tab w:val="left" w:pos="1618"/>
        </w:tabs>
        <w:spacing w:line="357" w:lineRule="auto"/>
        <w:ind w:right="285" w:firstLine="706"/>
        <w:jc w:val="both"/>
        <w:rPr>
          <w:sz w:val="28"/>
        </w:rPr>
      </w:pPr>
      <w:proofErr w:type="spellStart"/>
      <w:r w:rsidRPr="0047427C">
        <w:rPr>
          <w:spacing w:val="-5"/>
          <w:sz w:val="28"/>
        </w:rPr>
        <w:t>Designing</w:t>
      </w:r>
      <w:proofErr w:type="spellEnd"/>
      <w:r w:rsidR="000F46BA">
        <w:rPr>
          <w:spacing w:val="-5"/>
          <w:sz w:val="28"/>
        </w:rPr>
        <w:t xml:space="preserve"> </w:t>
      </w:r>
      <w:proofErr w:type="spellStart"/>
      <w:r w:rsidRPr="0047427C">
        <w:rPr>
          <w:spacing w:val="-10"/>
          <w:sz w:val="28"/>
        </w:rPr>
        <w:t>Distributed</w:t>
      </w:r>
      <w:proofErr w:type="spellEnd"/>
      <w:r w:rsidRPr="0047427C">
        <w:rPr>
          <w:spacing w:val="-10"/>
          <w:sz w:val="28"/>
        </w:rPr>
        <w:t xml:space="preserve"> </w:t>
      </w:r>
      <w:proofErr w:type="spellStart"/>
      <w:r w:rsidRPr="0047427C">
        <w:rPr>
          <w:spacing w:val="-10"/>
          <w:sz w:val="28"/>
        </w:rPr>
        <w:t>Systems</w:t>
      </w:r>
      <w:proofErr w:type="spellEnd"/>
      <w:r w:rsidRPr="0047427C">
        <w:rPr>
          <w:spacing w:val="-10"/>
          <w:sz w:val="28"/>
        </w:rPr>
        <w:t xml:space="preserve">: </w:t>
      </w:r>
      <w:proofErr w:type="spellStart"/>
      <w:r w:rsidRPr="0047427C">
        <w:rPr>
          <w:spacing w:val="-10"/>
          <w:sz w:val="28"/>
        </w:rPr>
        <w:t>Patterns</w:t>
      </w:r>
      <w:proofErr w:type="spellEnd"/>
      <w:r w:rsidRPr="0047427C">
        <w:rPr>
          <w:spacing w:val="-10"/>
          <w:sz w:val="28"/>
        </w:rPr>
        <w:t xml:space="preserve"> </w:t>
      </w:r>
      <w:proofErr w:type="spellStart"/>
      <w:r w:rsidRPr="0047427C">
        <w:rPr>
          <w:spacing w:val="-10"/>
          <w:sz w:val="28"/>
        </w:rPr>
        <w:t>and</w:t>
      </w:r>
      <w:proofErr w:type="spellEnd"/>
      <w:r w:rsidRPr="0047427C">
        <w:rPr>
          <w:spacing w:val="-10"/>
          <w:sz w:val="28"/>
        </w:rPr>
        <w:t xml:space="preserve"> </w:t>
      </w:r>
      <w:proofErr w:type="spellStart"/>
      <w:r w:rsidRPr="0047427C">
        <w:rPr>
          <w:spacing w:val="-10"/>
          <w:sz w:val="28"/>
        </w:rPr>
        <w:t>Paradigms</w:t>
      </w:r>
      <w:proofErr w:type="spellEnd"/>
      <w:r w:rsidRPr="0047427C">
        <w:rPr>
          <w:spacing w:val="-10"/>
          <w:sz w:val="28"/>
        </w:rPr>
        <w:t xml:space="preserve"> </w:t>
      </w:r>
      <w:proofErr w:type="spellStart"/>
      <w:r w:rsidRPr="0047427C">
        <w:rPr>
          <w:spacing w:val="-10"/>
          <w:sz w:val="28"/>
        </w:rPr>
        <w:t>for</w:t>
      </w:r>
      <w:proofErr w:type="spellEnd"/>
      <w:r w:rsidRPr="0047427C">
        <w:rPr>
          <w:spacing w:val="-10"/>
          <w:sz w:val="28"/>
        </w:rPr>
        <w:t xml:space="preserve"> </w:t>
      </w:r>
      <w:proofErr w:type="spellStart"/>
      <w:r w:rsidRPr="0047427C">
        <w:rPr>
          <w:spacing w:val="-10"/>
          <w:sz w:val="28"/>
        </w:rPr>
        <w:t>Scalable</w:t>
      </w:r>
      <w:proofErr w:type="spellEnd"/>
      <w:r w:rsidRPr="0047427C">
        <w:rPr>
          <w:spacing w:val="-10"/>
          <w:sz w:val="28"/>
        </w:rPr>
        <w:t xml:space="preserve"> </w:t>
      </w:r>
      <w:proofErr w:type="spellStart"/>
      <w:r w:rsidRPr="0047427C">
        <w:rPr>
          <w:spacing w:val="-3"/>
          <w:sz w:val="28"/>
        </w:rPr>
        <w:t>Reliable</w:t>
      </w:r>
      <w:proofErr w:type="spellEnd"/>
      <w:r w:rsidRPr="0047427C">
        <w:rPr>
          <w:spacing w:val="-3"/>
          <w:sz w:val="28"/>
        </w:rPr>
        <w:t xml:space="preserve"> </w:t>
      </w:r>
      <w:proofErr w:type="spellStart"/>
      <w:r w:rsidRPr="0047427C">
        <w:rPr>
          <w:spacing w:val="4"/>
          <w:sz w:val="28"/>
        </w:rPr>
        <w:t>Services</w:t>
      </w:r>
      <w:proofErr w:type="spellEnd"/>
      <w:r w:rsidRPr="0047427C">
        <w:rPr>
          <w:spacing w:val="4"/>
          <w:sz w:val="28"/>
        </w:rPr>
        <w:t xml:space="preserve">. </w:t>
      </w:r>
      <w:proofErr w:type="spellStart"/>
      <w:r w:rsidRPr="0047427C">
        <w:rPr>
          <w:spacing w:val="4"/>
          <w:sz w:val="28"/>
        </w:rPr>
        <w:t>Брендан</w:t>
      </w:r>
      <w:proofErr w:type="spellEnd"/>
      <w:r w:rsidRPr="0047427C">
        <w:rPr>
          <w:spacing w:val="4"/>
          <w:sz w:val="28"/>
        </w:rPr>
        <w:t xml:space="preserve"> </w:t>
      </w:r>
      <w:proofErr w:type="spellStart"/>
      <w:r w:rsidRPr="0047427C">
        <w:rPr>
          <w:spacing w:val="4"/>
          <w:sz w:val="28"/>
        </w:rPr>
        <w:t>Бёрнс</w:t>
      </w:r>
      <w:proofErr w:type="spellEnd"/>
      <w:r w:rsidRPr="0047427C">
        <w:rPr>
          <w:spacing w:val="4"/>
          <w:sz w:val="28"/>
        </w:rPr>
        <w:t xml:space="preserve">. </w:t>
      </w:r>
      <w:proofErr w:type="spellStart"/>
      <w:r w:rsidRPr="0047427C">
        <w:rPr>
          <w:spacing w:val="4"/>
          <w:sz w:val="28"/>
        </w:rPr>
        <w:t>O’Reilly</w:t>
      </w:r>
      <w:proofErr w:type="spellEnd"/>
      <w:r w:rsidRPr="0047427C">
        <w:rPr>
          <w:spacing w:val="4"/>
          <w:sz w:val="28"/>
        </w:rPr>
        <w:t>. 2018г. 149с</w:t>
      </w:r>
      <w:r w:rsidR="003E35A6">
        <w:rPr>
          <w:spacing w:val="4"/>
          <w:sz w:val="28"/>
          <w:lang w:val="en-US"/>
        </w:rPr>
        <w:t>.,</w:t>
      </w:r>
    </w:p>
    <w:p w:rsidR="00203B53" w:rsidRDefault="0047427C">
      <w:pPr>
        <w:pStyle w:val="ListParagraph"/>
        <w:numPr>
          <w:ilvl w:val="0"/>
          <w:numId w:val="4"/>
        </w:numPr>
        <w:tabs>
          <w:tab w:val="left" w:pos="1618"/>
        </w:tabs>
        <w:spacing w:line="369" w:lineRule="auto"/>
        <w:ind w:right="271" w:firstLine="706"/>
        <w:jc w:val="both"/>
        <w:rPr>
          <w:sz w:val="28"/>
        </w:rPr>
      </w:pPr>
      <w:r w:rsidRPr="0047427C">
        <w:rPr>
          <w:spacing w:val="-6"/>
          <w:sz w:val="28"/>
        </w:rPr>
        <w:t xml:space="preserve">Node.JS </w:t>
      </w:r>
      <w:proofErr w:type="spellStart"/>
      <w:r w:rsidRPr="0047427C">
        <w:rPr>
          <w:spacing w:val="-6"/>
          <w:sz w:val="28"/>
        </w:rPr>
        <w:t>Web</w:t>
      </w:r>
      <w:proofErr w:type="spellEnd"/>
      <w:r w:rsidRPr="0047427C">
        <w:rPr>
          <w:spacing w:val="-6"/>
          <w:sz w:val="28"/>
        </w:rPr>
        <w:t xml:space="preserve"> </w:t>
      </w:r>
      <w:proofErr w:type="spellStart"/>
      <w:r w:rsidRPr="0047427C">
        <w:rPr>
          <w:spacing w:val="-6"/>
          <w:sz w:val="28"/>
        </w:rPr>
        <w:t>Development</w:t>
      </w:r>
      <w:proofErr w:type="spellEnd"/>
      <w:r w:rsidRPr="0047427C">
        <w:rPr>
          <w:spacing w:val="-6"/>
          <w:sz w:val="28"/>
        </w:rPr>
        <w:t xml:space="preserve">. </w:t>
      </w:r>
      <w:proofErr w:type="spellStart"/>
      <w:r w:rsidRPr="0047427C">
        <w:rPr>
          <w:spacing w:val="-6"/>
          <w:sz w:val="28"/>
        </w:rPr>
        <w:t>Дэвид</w:t>
      </w:r>
      <w:proofErr w:type="spellEnd"/>
      <w:r w:rsidRPr="0047427C">
        <w:rPr>
          <w:spacing w:val="-6"/>
          <w:sz w:val="28"/>
        </w:rPr>
        <w:t xml:space="preserve"> </w:t>
      </w:r>
      <w:proofErr w:type="spellStart"/>
      <w:r w:rsidRPr="0047427C">
        <w:rPr>
          <w:spacing w:val="-6"/>
          <w:sz w:val="28"/>
        </w:rPr>
        <w:t>Хэрон</w:t>
      </w:r>
      <w:proofErr w:type="spellEnd"/>
      <w:r w:rsidRPr="0047427C">
        <w:rPr>
          <w:spacing w:val="-6"/>
          <w:sz w:val="28"/>
        </w:rPr>
        <w:t xml:space="preserve">. </w:t>
      </w:r>
      <w:proofErr w:type="spellStart"/>
      <w:r w:rsidRPr="0047427C">
        <w:rPr>
          <w:spacing w:val="-6"/>
          <w:sz w:val="28"/>
        </w:rPr>
        <w:t>Packt</w:t>
      </w:r>
      <w:proofErr w:type="spellEnd"/>
      <w:r w:rsidRPr="0047427C">
        <w:rPr>
          <w:spacing w:val="-6"/>
          <w:sz w:val="28"/>
        </w:rPr>
        <w:t xml:space="preserve"> </w:t>
      </w:r>
      <w:proofErr w:type="spellStart"/>
      <w:r w:rsidRPr="0047427C">
        <w:rPr>
          <w:spacing w:val="-6"/>
          <w:sz w:val="28"/>
        </w:rPr>
        <w:t>Publishing</w:t>
      </w:r>
      <w:proofErr w:type="spellEnd"/>
      <w:r w:rsidRPr="0047427C">
        <w:rPr>
          <w:spacing w:val="-6"/>
          <w:sz w:val="28"/>
        </w:rPr>
        <w:t>. 2016г. 367с</w:t>
      </w:r>
      <w:r w:rsidR="000F46BA">
        <w:rPr>
          <w:spacing w:val="3"/>
          <w:sz w:val="28"/>
        </w:rPr>
        <w:t>.,</w:t>
      </w:r>
    </w:p>
    <w:p w:rsidR="00203B53" w:rsidRPr="005119CD" w:rsidRDefault="005119CD" w:rsidP="005119CD">
      <w:pPr>
        <w:pStyle w:val="ListParagraph"/>
        <w:numPr>
          <w:ilvl w:val="0"/>
          <w:numId w:val="4"/>
        </w:numPr>
        <w:tabs>
          <w:tab w:val="left" w:pos="1618"/>
        </w:tabs>
        <w:spacing w:line="306" w:lineRule="exact"/>
        <w:ind w:left="1618"/>
        <w:jc w:val="both"/>
        <w:rPr>
          <w:sz w:val="28"/>
        </w:rPr>
      </w:pPr>
      <w:r w:rsidRPr="005119CD">
        <w:rPr>
          <w:spacing w:val="-7"/>
          <w:sz w:val="28"/>
        </w:rPr>
        <w:t>https://wezom.com.ua/blog/kak-sozdat-prostoe-webrtc-prilozhenie</w:t>
      </w:r>
      <w:r>
        <w:rPr>
          <w:sz w:val="28"/>
        </w:rPr>
        <w:t>.,</w:t>
      </w:r>
    </w:p>
    <w:p w:rsidR="00203B53" w:rsidRPr="005119CD" w:rsidRDefault="005119CD" w:rsidP="005119CD">
      <w:pPr>
        <w:pStyle w:val="ListParagraph"/>
        <w:numPr>
          <w:ilvl w:val="0"/>
          <w:numId w:val="4"/>
        </w:numPr>
        <w:tabs>
          <w:tab w:val="left" w:pos="1618"/>
        </w:tabs>
        <w:spacing w:before="158"/>
        <w:ind w:left="1618"/>
        <w:rPr>
          <w:sz w:val="28"/>
        </w:rPr>
      </w:pPr>
      <w:r w:rsidRPr="005119CD">
        <w:rPr>
          <w:sz w:val="28"/>
        </w:rPr>
        <w:t>https://socket.io/docs/rooms-and-namespaces/</w:t>
      </w:r>
      <w:r w:rsidRPr="005119CD">
        <w:rPr>
          <w:sz w:val="28"/>
        </w:rPr>
        <w:t xml:space="preserve"> </w:t>
      </w:r>
    </w:p>
    <w:p w:rsidR="00203B53" w:rsidRDefault="00B8522E">
      <w:pPr>
        <w:pStyle w:val="ListParagraph"/>
        <w:numPr>
          <w:ilvl w:val="0"/>
          <w:numId w:val="4"/>
        </w:numPr>
        <w:tabs>
          <w:tab w:val="left" w:pos="1618"/>
        </w:tabs>
        <w:spacing w:before="174" w:line="357" w:lineRule="auto"/>
        <w:ind w:right="288" w:firstLine="706"/>
        <w:jc w:val="both"/>
        <w:rPr>
          <w:sz w:val="28"/>
        </w:rPr>
      </w:pPr>
      <w:r w:rsidRPr="00B8522E">
        <w:rPr>
          <w:color w:val="212121"/>
          <w:spacing w:val="-3"/>
          <w:sz w:val="28"/>
        </w:rPr>
        <w:t>https://bablofil.ru/nodejs-websocket-chat/</w:t>
      </w:r>
      <w:r w:rsidRPr="00B8522E">
        <w:rPr>
          <w:color w:val="212121"/>
          <w:spacing w:val="-3"/>
          <w:sz w:val="28"/>
        </w:rPr>
        <w:t xml:space="preserve"> </w:t>
      </w:r>
    </w:p>
    <w:p w:rsidR="00203B53" w:rsidRDefault="00F964F6" w:rsidP="00F964F6">
      <w:pPr>
        <w:pStyle w:val="ListParagraph"/>
        <w:numPr>
          <w:ilvl w:val="0"/>
          <w:numId w:val="4"/>
        </w:numPr>
        <w:tabs>
          <w:tab w:val="left" w:pos="1618"/>
        </w:tabs>
        <w:spacing w:before="2"/>
        <w:ind w:left="1618"/>
        <w:jc w:val="both"/>
        <w:rPr>
          <w:sz w:val="28"/>
        </w:rPr>
        <w:sectPr w:rsidR="00203B53">
          <w:pgSz w:w="11910" w:h="16850"/>
          <w:pgMar w:top="1020" w:right="280" w:bottom="280" w:left="740" w:header="707" w:footer="0" w:gutter="0"/>
          <w:cols w:space="720"/>
        </w:sectPr>
      </w:pPr>
      <w:r w:rsidRPr="00F964F6">
        <w:rPr>
          <w:spacing w:val="-9"/>
          <w:sz w:val="28"/>
        </w:rPr>
        <w:t>Методичні рекомендації до виконання розділу магістерських дисертацій для   студентів   інженерних</w:t>
      </w:r>
      <w:r w:rsidRPr="00F964F6">
        <w:rPr>
          <w:spacing w:val="-9"/>
          <w:sz w:val="28"/>
        </w:rPr>
        <w:tab/>
        <w:t xml:space="preserve">спеціальностей [Електронний  ресурс] / За  </w:t>
      </w:r>
      <w:proofErr w:type="spellStart"/>
      <w:r w:rsidRPr="00F964F6">
        <w:rPr>
          <w:spacing w:val="-9"/>
          <w:sz w:val="28"/>
        </w:rPr>
        <w:t>заг</w:t>
      </w:r>
      <w:proofErr w:type="spellEnd"/>
      <w:r w:rsidRPr="00F964F6">
        <w:rPr>
          <w:spacing w:val="-9"/>
          <w:sz w:val="28"/>
        </w:rPr>
        <w:t>.  ред. О.А. Гавриша.</w:t>
      </w:r>
      <w:r w:rsidRPr="00F964F6">
        <w:rPr>
          <w:spacing w:val="-9"/>
          <w:sz w:val="28"/>
        </w:rPr>
        <w:tab/>
        <w:t>–</w:t>
      </w:r>
      <w:r w:rsidRPr="00F964F6">
        <w:rPr>
          <w:spacing w:val="-9"/>
          <w:sz w:val="28"/>
        </w:rPr>
        <w:tab/>
        <w:t>Київ</w:t>
      </w:r>
      <w:r w:rsidRPr="00F964F6">
        <w:rPr>
          <w:spacing w:val="-9"/>
          <w:sz w:val="28"/>
        </w:rPr>
        <w:tab/>
        <w:t>:</w:t>
      </w:r>
      <w:r w:rsidRPr="00F964F6">
        <w:rPr>
          <w:spacing w:val="-9"/>
          <w:sz w:val="28"/>
        </w:rPr>
        <w:tab/>
      </w:r>
      <w:r w:rsidRPr="00F964F6">
        <w:rPr>
          <w:spacing w:val="-9"/>
          <w:sz w:val="28"/>
        </w:rPr>
        <w:tab/>
        <w:t>НТУУ«КПІ»,</w:t>
      </w:r>
      <w:r w:rsidRPr="00F964F6">
        <w:rPr>
          <w:spacing w:val="-9"/>
          <w:sz w:val="28"/>
        </w:rPr>
        <w:tab/>
        <w:t>2016.</w:t>
      </w:r>
      <w:r w:rsidRPr="00F964F6">
        <w:rPr>
          <w:spacing w:val="-9"/>
          <w:sz w:val="28"/>
        </w:rPr>
        <w:tab/>
        <w:t>–</w:t>
      </w:r>
      <w:r w:rsidRPr="00F964F6">
        <w:rPr>
          <w:spacing w:val="-9"/>
          <w:sz w:val="28"/>
        </w:rPr>
        <w:tab/>
        <w:t>28с.</w:t>
      </w:r>
      <w:r w:rsidRPr="00F964F6">
        <w:rPr>
          <w:spacing w:val="-9"/>
          <w:sz w:val="28"/>
        </w:rPr>
        <w:tab/>
        <w:t>—</w:t>
      </w:r>
      <w:r w:rsidRPr="00F964F6">
        <w:rPr>
          <w:spacing w:val="-9"/>
          <w:sz w:val="28"/>
        </w:rPr>
        <w:tab/>
        <w:t>Режим</w:t>
      </w:r>
      <w:r w:rsidRPr="00F964F6">
        <w:rPr>
          <w:spacing w:val="-9"/>
          <w:sz w:val="28"/>
        </w:rPr>
        <w:tab/>
        <w:t>доступу: http://foundry.kpi.ua/uk/news/9-novini/764-metodychni-rekomendaciji-do-vykonannja-rozdilu-magisterskyh-dysertacij-dlja-studentiv-inzhenernyh-specialnostej.htm</w:t>
      </w:r>
      <w:r>
        <w:rPr>
          <w:spacing w:val="-9"/>
          <w:sz w:val="28"/>
          <w:lang w:val="en-US"/>
        </w:rPr>
        <w:t>l</w:t>
      </w:r>
    </w:p>
    <w:p w:rsidR="00203B53" w:rsidRDefault="00203B53">
      <w:pPr>
        <w:pStyle w:val="BodyText"/>
        <w:spacing w:before="11"/>
        <w:rPr>
          <w:sz w:val="21"/>
        </w:rPr>
      </w:pPr>
    </w:p>
    <w:p w:rsidR="00203B53" w:rsidRDefault="000F46BA">
      <w:pPr>
        <w:pStyle w:val="Heading2"/>
        <w:ind w:left="761"/>
        <w:jc w:val="left"/>
      </w:pPr>
      <w:bookmarkStart w:id="35" w:name="_bookmark25"/>
      <w:bookmarkEnd w:id="35"/>
      <w:r>
        <w:t>ДОДАТОК А</w:t>
      </w:r>
    </w:p>
    <w:p w:rsidR="00203B53" w:rsidRDefault="00203B53">
      <w:pPr>
        <w:pStyle w:val="BodyText"/>
        <w:rPr>
          <w:b/>
          <w:sz w:val="40"/>
        </w:rPr>
      </w:pPr>
    </w:p>
    <w:p w:rsidR="00392EE2" w:rsidRPr="00746458" w:rsidRDefault="00746458">
      <w:pPr>
        <w:pStyle w:val="BodyText"/>
        <w:rPr>
          <w:b/>
          <w:sz w:val="31"/>
          <w:szCs w:val="31"/>
        </w:rPr>
      </w:pPr>
      <w:r w:rsidRPr="00746458">
        <w:rPr>
          <w:b/>
          <w:sz w:val="31"/>
          <w:szCs w:val="31"/>
        </w:rPr>
        <w:t>Програма для перевірки трансляції</w:t>
      </w:r>
    </w:p>
    <w:p w:rsidR="00746458" w:rsidRPr="00746458" w:rsidRDefault="00746458">
      <w:pPr>
        <w:pStyle w:val="BodyText"/>
        <w:rPr>
          <w:bCs/>
          <w:lang w:val="ru-RU"/>
        </w:rPr>
      </w:pPr>
    </w:p>
    <w:p w:rsidR="00392EE2" w:rsidRPr="00392EE2" w:rsidRDefault="00392EE2" w:rsidP="00392EE2">
      <w:pPr>
        <w:pStyle w:val="BodyText"/>
        <w:rPr>
          <w:bCs/>
        </w:rPr>
      </w:pPr>
      <w:r w:rsidRPr="00392EE2">
        <w:rPr>
          <w:bCs/>
        </w:rPr>
        <w:t xml:space="preserve">&lt;!DOCTYPE </w:t>
      </w:r>
      <w:proofErr w:type="spellStart"/>
      <w:r w:rsidRPr="00392EE2">
        <w:rPr>
          <w:bCs/>
        </w:rPr>
        <w:t>html</w:t>
      </w:r>
      <w:proofErr w:type="spellEnd"/>
      <w:r w:rsidRPr="00392EE2">
        <w:rPr>
          <w:bCs/>
        </w:rPr>
        <w:t>&gt;</w:t>
      </w:r>
    </w:p>
    <w:p w:rsidR="00392EE2" w:rsidRPr="00392EE2" w:rsidRDefault="00392EE2" w:rsidP="00392EE2">
      <w:pPr>
        <w:pStyle w:val="BodyText"/>
        <w:rPr>
          <w:bCs/>
        </w:rPr>
      </w:pPr>
      <w:r w:rsidRPr="00392EE2">
        <w:rPr>
          <w:bCs/>
        </w:rPr>
        <w:t>&lt;</w:t>
      </w:r>
      <w:proofErr w:type="spellStart"/>
      <w:r w:rsidRPr="00392EE2">
        <w:rPr>
          <w:bCs/>
        </w:rPr>
        <w:t>html</w:t>
      </w:r>
      <w:proofErr w:type="spellEnd"/>
      <w:r w:rsidRPr="00392EE2">
        <w:rPr>
          <w:bCs/>
        </w:rPr>
        <w:t>&gt;</w:t>
      </w:r>
    </w:p>
    <w:p w:rsidR="00392EE2" w:rsidRPr="00392EE2" w:rsidRDefault="00392EE2" w:rsidP="00392EE2">
      <w:pPr>
        <w:pStyle w:val="BodyText"/>
        <w:rPr>
          <w:bCs/>
        </w:rPr>
      </w:pPr>
      <w:r w:rsidRPr="00392EE2">
        <w:rPr>
          <w:bCs/>
        </w:rPr>
        <w:t>&lt;</w:t>
      </w:r>
      <w:proofErr w:type="spellStart"/>
      <w:r w:rsidRPr="00392EE2">
        <w:rPr>
          <w:bCs/>
        </w:rPr>
        <w:t>head</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link</w:t>
      </w:r>
      <w:proofErr w:type="spellEnd"/>
      <w:r w:rsidRPr="00392EE2">
        <w:rPr>
          <w:bCs/>
        </w:rPr>
        <w:t xml:space="preserve"> </w:t>
      </w:r>
      <w:proofErr w:type="spellStart"/>
      <w:r w:rsidRPr="00392EE2">
        <w:rPr>
          <w:bCs/>
        </w:rPr>
        <w:t>rel</w:t>
      </w:r>
      <w:proofErr w:type="spellEnd"/>
      <w:r w:rsidRPr="00392EE2">
        <w:rPr>
          <w:bCs/>
        </w:rPr>
        <w:t>="</w:t>
      </w:r>
      <w:proofErr w:type="spellStart"/>
      <w:r w:rsidRPr="00392EE2">
        <w:rPr>
          <w:bCs/>
        </w:rPr>
        <w:t>stylesheet</w:t>
      </w:r>
      <w:proofErr w:type="spellEnd"/>
      <w:r w:rsidRPr="00392EE2">
        <w:rPr>
          <w:bCs/>
        </w:rPr>
        <w:t xml:space="preserve">" </w:t>
      </w:r>
      <w:proofErr w:type="spellStart"/>
      <w:r w:rsidRPr="00392EE2">
        <w:rPr>
          <w:bCs/>
        </w:rPr>
        <w:t>href</w:t>
      </w:r>
      <w:proofErr w:type="spellEnd"/>
      <w:r w:rsidRPr="00392EE2">
        <w:rPr>
          <w:bCs/>
        </w:rPr>
        <w:t>="</w:t>
      </w:r>
      <w:proofErr w:type="spellStart"/>
      <w:r w:rsidRPr="00392EE2">
        <w:rPr>
          <w:bCs/>
        </w:rPr>
        <w:t>css</w:t>
      </w:r>
      <w:proofErr w:type="spellEnd"/>
      <w:r w:rsidRPr="00392EE2">
        <w:rPr>
          <w:bCs/>
        </w:rPr>
        <w:t>/reset.css"&gt;</w:t>
      </w:r>
    </w:p>
    <w:p w:rsidR="00392EE2" w:rsidRPr="00392EE2" w:rsidRDefault="00392EE2" w:rsidP="00392EE2">
      <w:pPr>
        <w:pStyle w:val="BodyText"/>
        <w:rPr>
          <w:bCs/>
        </w:rPr>
      </w:pPr>
      <w:r w:rsidRPr="00392EE2">
        <w:rPr>
          <w:bCs/>
        </w:rPr>
        <w:t xml:space="preserve">    &lt;</w:t>
      </w:r>
      <w:proofErr w:type="spellStart"/>
      <w:r w:rsidRPr="00392EE2">
        <w:rPr>
          <w:bCs/>
        </w:rPr>
        <w:t>link</w:t>
      </w:r>
      <w:proofErr w:type="spellEnd"/>
      <w:r w:rsidRPr="00392EE2">
        <w:rPr>
          <w:bCs/>
        </w:rPr>
        <w:t xml:space="preserve"> </w:t>
      </w:r>
      <w:proofErr w:type="spellStart"/>
      <w:r w:rsidRPr="00392EE2">
        <w:rPr>
          <w:bCs/>
        </w:rPr>
        <w:t>rel</w:t>
      </w:r>
      <w:proofErr w:type="spellEnd"/>
      <w:r w:rsidRPr="00392EE2">
        <w:rPr>
          <w:bCs/>
        </w:rPr>
        <w:t>="</w:t>
      </w:r>
      <w:proofErr w:type="spellStart"/>
      <w:r w:rsidRPr="00392EE2">
        <w:rPr>
          <w:bCs/>
        </w:rPr>
        <w:t>stylesheet</w:t>
      </w:r>
      <w:proofErr w:type="spellEnd"/>
      <w:r w:rsidRPr="00392EE2">
        <w:rPr>
          <w:bCs/>
        </w:rPr>
        <w:t xml:space="preserve">" </w:t>
      </w:r>
      <w:proofErr w:type="spellStart"/>
      <w:r w:rsidRPr="00392EE2">
        <w:rPr>
          <w:bCs/>
        </w:rPr>
        <w:t>href</w:t>
      </w:r>
      <w:proofErr w:type="spellEnd"/>
      <w:r w:rsidRPr="00392EE2">
        <w:rPr>
          <w:bCs/>
        </w:rPr>
        <w:t>="</w:t>
      </w:r>
      <w:proofErr w:type="spellStart"/>
      <w:r w:rsidRPr="00392EE2">
        <w:rPr>
          <w:bCs/>
        </w:rPr>
        <w:t>css</w:t>
      </w:r>
      <w:proofErr w:type="spellEnd"/>
      <w:r w:rsidRPr="00392EE2">
        <w:rPr>
          <w:bCs/>
        </w:rPr>
        <w:t>/streamer.css"&gt;</w:t>
      </w:r>
    </w:p>
    <w:p w:rsidR="00392EE2" w:rsidRPr="00392EE2" w:rsidRDefault="00392EE2" w:rsidP="00392EE2">
      <w:pPr>
        <w:pStyle w:val="BodyText"/>
        <w:rPr>
          <w:bCs/>
        </w:rPr>
      </w:pPr>
      <w:r w:rsidRPr="00392EE2">
        <w:rPr>
          <w:bCs/>
        </w:rPr>
        <w:t xml:space="preserve">    &lt;</w:t>
      </w:r>
      <w:proofErr w:type="spellStart"/>
      <w:r w:rsidRPr="00392EE2">
        <w:rPr>
          <w:bCs/>
        </w:rPr>
        <w:t>link</w:t>
      </w:r>
      <w:proofErr w:type="spellEnd"/>
      <w:r w:rsidRPr="00392EE2">
        <w:rPr>
          <w:bCs/>
        </w:rPr>
        <w:t xml:space="preserve"> </w:t>
      </w:r>
      <w:proofErr w:type="spellStart"/>
      <w:r w:rsidRPr="00392EE2">
        <w:rPr>
          <w:bCs/>
        </w:rPr>
        <w:t>rel</w:t>
      </w:r>
      <w:proofErr w:type="spellEnd"/>
      <w:r w:rsidRPr="00392EE2">
        <w:rPr>
          <w:bCs/>
        </w:rPr>
        <w:t>="</w:t>
      </w:r>
      <w:proofErr w:type="spellStart"/>
      <w:r w:rsidRPr="00392EE2">
        <w:rPr>
          <w:bCs/>
        </w:rPr>
        <w:t>stylesheet</w:t>
      </w:r>
      <w:proofErr w:type="spellEnd"/>
      <w:r w:rsidRPr="00392EE2">
        <w:rPr>
          <w:bCs/>
        </w:rPr>
        <w:t>" href="https://stackpath.bootstrapcdn.com/bootstrap/4.2.1/css/bootstrap.min.css"&gt;</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 xml:space="preserve"> </w:t>
      </w:r>
      <w:proofErr w:type="spellStart"/>
      <w:r w:rsidRPr="00392EE2">
        <w:rPr>
          <w:bCs/>
        </w:rPr>
        <w:t>language</w:t>
      </w:r>
      <w:proofErr w:type="spellEnd"/>
      <w:r w:rsidRPr="00392EE2">
        <w:rPr>
          <w:bCs/>
        </w:rPr>
        <w:t>="</w:t>
      </w:r>
      <w:proofErr w:type="spellStart"/>
      <w:r w:rsidRPr="00392EE2">
        <w:rPr>
          <w:bCs/>
        </w:rPr>
        <w:t>javascript</w:t>
      </w:r>
      <w:proofErr w:type="spellEnd"/>
      <w:r w:rsidRPr="00392EE2">
        <w:rPr>
          <w:bCs/>
        </w:rPr>
        <w:t xml:space="preserve">" </w:t>
      </w:r>
      <w:proofErr w:type="spellStart"/>
      <w:r w:rsidRPr="00392EE2">
        <w:rPr>
          <w:bCs/>
        </w:rPr>
        <w:t>src</w:t>
      </w:r>
      <w:proofErr w:type="spellEnd"/>
      <w:r w:rsidRPr="00392EE2">
        <w:rPr>
          <w:bCs/>
        </w:rPr>
        <w:t>="</w:t>
      </w:r>
      <w:proofErr w:type="spellStart"/>
      <w:r w:rsidRPr="00392EE2">
        <w:rPr>
          <w:bCs/>
        </w:rPr>
        <w:t>js</w:t>
      </w:r>
      <w:proofErr w:type="spellEnd"/>
      <w:r w:rsidRPr="00392EE2">
        <w:rPr>
          <w:bCs/>
        </w:rPr>
        <w:t>/flashphoner.js"&gt;&lt;/</w:t>
      </w:r>
      <w:proofErr w:type="spellStart"/>
      <w:r w:rsidRPr="00392EE2">
        <w:rPr>
          <w:bCs/>
        </w:rPr>
        <w:t>script</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 xml:space="preserve"> </w:t>
      </w:r>
      <w:proofErr w:type="spellStart"/>
      <w:r w:rsidRPr="00392EE2">
        <w:rPr>
          <w:bCs/>
        </w:rPr>
        <w:t>language</w:t>
      </w:r>
      <w:proofErr w:type="spellEnd"/>
      <w:r w:rsidRPr="00392EE2">
        <w:rPr>
          <w:bCs/>
        </w:rPr>
        <w:t>="</w:t>
      </w:r>
      <w:proofErr w:type="spellStart"/>
      <w:r w:rsidRPr="00392EE2">
        <w:rPr>
          <w:bCs/>
        </w:rPr>
        <w:t>javascript</w:t>
      </w:r>
      <w:proofErr w:type="spellEnd"/>
      <w:r w:rsidRPr="00392EE2">
        <w:rPr>
          <w:bCs/>
        </w:rPr>
        <w:t xml:space="preserve">" </w:t>
      </w:r>
      <w:proofErr w:type="spellStart"/>
      <w:r w:rsidRPr="00392EE2">
        <w:rPr>
          <w:bCs/>
        </w:rPr>
        <w:t>src</w:t>
      </w:r>
      <w:proofErr w:type="spellEnd"/>
      <w:r w:rsidRPr="00392EE2">
        <w:rPr>
          <w:bCs/>
        </w:rPr>
        <w:t>="</w:t>
      </w:r>
      <w:proofErr w:type="spellStart"/>
      <w:r w:rsidRPr="00392EE2">
        <w:rPr>
          <w:bCs/>
        </w:rPr>
        <w:t>js</w:t>
      </w:r>
      <w:proofErr w:type="spellEnd"/>
      <w:r w:rsidRPr="00392EE2">
        <w:rPr>
          <w:bCs/>
        </w:rPr>
        <w:t>/streamer.js"&gt;&lt;/</w:t>
      </w:r>
      <w:proofErr w:type="spellStart"/>
      <w:r w:rsidRPr="00392EE2">
        <w:rPr>
          <w:bCs/>
        </w:rPr>
        <w:t>script</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 xml:space="preserve"> src="https://ajax.googleapis.com/ajax/libs/jquery/3.3.1/jquery.min.js"&gt;&lt;/script&gt;</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 xml:space="preserve"> </w:t>
      </w:r>
      <w:proofErr w:type="spellStart"/>
      <w:r w:rsidRPr="00392EE2">
        <w:rPr>
          <w:bCs/>
        </w:rPr>
        <w:t>src</w:t>
      </w:r>
      <w:proofErr w:type="spellEnd"/>
      <w:r w:rsidRPr="00392EE2">
        <w:rPr>
          <w:bCs/>
        </w:rPr>
        <w:t>="/socket.io/socket.io.js"&gt;&lt;/</w:t>
      </w:r>
      <w:proofErr w:type="spellStart"/>
      <w:r w:rsidRPr="00392EE2">
        <w:rPr>
          <w:bCs/>
        </w:rPr>
        <w:t>script</w:t>
      </w:r>
      <w:proofErr w:type="spellEnd"/>
      <w:r w:rsidRPr="00392EE2">
        <w:rPr>
          <w:bCs/>
        </w:rPr>
        <w:t>&gt;</w:t>
      </w:r>
    </w:p>
    <w:p w:rsidR="00392EE2" w:rsidRPr="00392EE2" w:rsidRDefault="00392EE2" w:rsidP="00392EE2">
      <w:pPr>
        <w:pStyle w:val="BodyText"/>
        <w:rPr>
          <w:bCs/>
        </w:rPr>
      </w:pPr>
      <w:r w:rsidRPr="00392EE2">
        <w:rPr>
          <w:bCs/>
        </w:rPr>
        <w:t>&lt;/</w:t>
      </w:r>
      <w:proofErr w:type="spellStart"/>
      <w:r w:rsidRPr="00392EE2">
        <w:rPr>
          <w:bCs/>
        </w:rPr>
        <w:t>head</w:t>
      </w:r>
      <w:proofErr w:type="spellEnd"/>
      <w:r w:rsidRPr="00392EE2">
        <w:rPr>
          <w:bCs/>
        </w:rPr>
        <w:t>&gt;</w:t>
      </w:r>
    </w:p>
    <w:p w:rsidR="00392EE2" w:rsidRPr="00392EE2" w:rsidRDefault="00392EE2" w:rsidP="00392EE2">
      <w:pPr>
        <w:pStyle w:val="BodyText"/>
        <w:rPr>
          <w:bCs/>
        </w:rPr>
      </w:pPr>
      <w:r w:rsidRPr="00392EE2">
        <w:rPr>
          <w:bCs/>
        </w:rPr>
        <w:t>&lt;</w:t>
      </w:r>
      <w:proofErr w:type="spellStart"/>
      <w:r w:rsidRPr="00392EE2">
        <w:rPr>
          <w:bCs/>
        </w:rPr>
        <w:t>body</w:t>
      </w:r>
      <w:proofErr w:type="spellEnd"/>
      <w:r w:rsidRPr="00392EE2">
        <w:rPr>
          <w:bCs/>
        </w:rPr>
        <w:t xml:space="preserve"> </w:t>
      </w:r>
      <w:proofErr w:type="spellStart"/>
      <w:r w:rsidRPr="00392EE2">
        <w:rPr>
          <w:bCs/>
        </w:rPr>
        <w:t>onLoad</w:t>
      </w:r>
      <w:proofErr w:type="spellEnd"/>
      <w:r w:rsidRPr="00392EE2">
        <w:rPr>
          <w:bCs/>
        </w:rPr>
        <w:t>="</w:t>
      </w:r>
      <w:proofErr w:type="spellStart"/>
      <w:r w:rsidRPr="00392EE2">
        <w:rPr>
          <w:bCs/>
        </w:rPr>
        <w:t>init</w:t>
      </w:r>
      <w:proofErr w:type="spellEnd"/>
      <w:r w:rsidRPr="00392EE2">
        <w:rPr>
          <w:bCs/>
        </w:rPr>
        <w:t>()"&gt;</w:t>
      </w:r>
    </w:p>
    <w:p w:rsidR="00392EE2" w:rsidRPr="00392EE2" w:rsidRDefault="00392EE2" w:rsidP="00392EE2">
      <w:pPr>
        <w:pStyle w:val="BodyText"/>
        <w:rPr>
          <w:bCs/>
        </w:rPr>
      </w:pPr>
      <w:r w:rsidRPr="00392EE2">
        <w:rPr>
          <w:bCs/>
        </w:rPr>
        <w:t xml:space="preserve">&lt;div </w:t>
      </w:r>
      <w:proofErr w:type="spellStart"/>
      <w:r w:rsidRPr="00392EE2">
        <w:rPr>
          <w:bCs/>
        </w:rPr>
        <w:t>class</w:t>
      </w:r>
      <w:proofErr w:type="spellEnd"/>
      <w:r w:rsidRPr="00392EE2">
        <w:rPr>
          <w:bCs/>
        </w:rPr>
        <w:t>="</w:t>
      </w:r>
      <w:proofErr w:type="spellStart"/>
      <w:r w:rsidRPr="00392EE2">
        <w:rPr>
          <w:bCs/>
        </w:rPr>
        <w:t>header</w:t>
      </w:r>
      <w:proofErr w:type="spellEnd"/>
      <w:r w:rsidRPr="00392EE2">
        <w:rPr>
          <w:bCs/>
        </w:rPr>
        <w:t>"&gt;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w:t>
      </w:r>
      <w:proofErr w:type="spellStart"/>
      <w:r w:rsidRPr="00392EE2">
        <w:rPr>
          <w:bCs/>
        </w:rPr>
        <w:t>flex-container</w:t>
      </w:r>
      <w:proofErr w:type="spellEnd"/>
      <w:r w:rsidRPr="00392EE2">
        <w:rPr>
          <w:bCs/>
        </w:rPr>
        <w:t>"&gt;</w:t>
      </w:r>
    </w:p>
    <w:p w:rsidR="00392EE2" w:rsidRPr="00392EE2" w:rsidRDefault="00392EE2" w:rsidP="00392EE2">
      <w:pPr>
        <w:pStyle w:val="BodyText"/>
        <w:rPr>
          <w:bCs/>
        </w:rPr>
      </w:pPr>
      <w:r w:rsidRPr="00392EE2">
        <w:rPr>
          <w:bCs/>
        </w:rPr>
        <w:t xml:space="preserve">        &lt;h1 </w:t>
      </w:r>
      <w:proofErr w:type="spellStart"/>
      <w:r w:rsidRPr="00392EE2">
        <w:rPr>
          <w:bCs/>
        </w:rPr>
        <w:t>class</w:t>
      </w:r>
      <w:proofErr w:type="spellEnd"/>
      <w:r w:rsidRPr="00392EE2">
        <w:rPr>
          <w:bCs/>
        </w:rPr>
        <w:t>="</w:t>
      </w:r>
      <w:proofErr w:type="spellStart"/>
      <w:r w:rsidRPr="00392EE2">
        <w:rPr>
          <w:bCs/>
        </w:rPr>
        <w:t>header_Title</w:t>
      </w:r>
      <w:proofErr w:type="spellEnd"/>
      <w:r w:rsidRPr="00392EE2">
        <w:rPr>
          <w:bCs/>
        </w:rPr>
        <w:t>"&gt;</w:t>
      </w:r>
      <w:proofErr w:type="spellStart"/>
      <w:r w:rsidRPr="00392EE2">
        <w:rPr>
          <w:bCs/>
        </w:rPr>
        <w:t>The</w:t>
      </w:r>
      <w:proofErr w:type="spellEnd"/>
      <w:r w:rsidRPr="00392EE2">
        <w:rPr>
          <w:bCs/>
        </w:rPr>
        <w:t xml:space="preserve"> </w:t>
      </w:r>
      <w:proofErr w:type="spellStart"/>
      <w:r w:rsidRPr="00392EE2">
        <w:rPr>
          <w:bCs/>
        </w:rPr>
        <w:t>streamer</w:t>
      </w:r>
      <w:proofErr w:type="spellEnd"/>
      <w:r w:rsidRPr="00392EE2">
        <w:rPr>
          <w:bCs/>
        </w:rPr>
        <w:t>&lt;/h1&gt;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w:t>
      </w:r>
      <w:proofErr w:type="spellStart"/>
      <w:r w:rsidRPr="00392EE2">
        <w:rPr>
          <w:bCs/>
        </w:rPr>
        <w:t>container</w:t>
      </w:r>
      <w:proofErr w:type="spellEnd"/>
      <w:r w:rsidRPr="00392EE2">
        <w:rPr>
          <w:bCs/>
        </w:rPr>
        <w:t>"&gt;</w:t>
      </w:r>
    </w:p>
    <w:p w:rsidR="00392EE2" w:rsidRPr="00392EE2" w:rsidRDefault="00392EE2" w:rsidP="00392EE2">
      <w:pPr>
        <w:pStyle w:val="BodyText"/>
        <w:rPr>
          <w:bCs/>
        </w:rPr>
      </w:pPr>
      <w:r w:rsidRPr="00392EE2">
        <w:rPr>
          <w:bCs/>
        </w:rPr>
        <w:t xml:space="preserve">            &lt;div </w:t>
      </w:r>
      <w:proofErr w:type="spellStart"/>
      <w:r w:rsidRPr="00392EE2">
        <w:rPr>
          <w:bCs/>
        </w:rPr>
        <w:t>id</w:t>
      </w:r>
      <w:proofErr w:type="spellEnd"/>
      <w:r w:rsidRPr="00392EE2">
        <w:rPr>
          <w:bCs/>
        </w:rPr>
        <w:t>="</w:t>
      </w:r>
      <w:proofErr w:type="spellStart"/>
      <w:r w:rsidRPr="00392EE2">
        <w:rPr>
          <w:bCs/>
        </w:rPr>
        <w:t>localVideo</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localVideo</w:t>
      </w:r>
      <w:proofErr w:type="spellEnd"/>
      <w:r w:rsidRPr="00392EE2">
        <w:rPr>
          <w:bCs/>
        </w:rPr>
        <w:t>" &gt;&lt;/div&gt;</w:t>
      </w:r>
    </w:p>
    <w:p w:rsidR="00392EE2" w:rsidRPr="00392EE2" w:rsidRDefault="00392EE2" w:rsidP="00392EE2">
      <w:pPr>
        <w:pStyle w:val="BodyText"/>
        <w:rPr>
          <w:bCs/>
        </w:rPr>
      </w:pPr>
      <w:r w:rsidRPr="00392EE2">
        <w:rPr>
          <w:bCs/>
        </w:rPr>
        <w:t xml:space="preserve">        &lt;/div&gt;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w:t>
      </w:r>
      <w:proofErr w:type="spellStart"/>
      <w:r w:rsidRPr="00392EE2">
        <w:rPr>
          <w:bCs/>
        </w:rPr>
        <w:t>container</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input</w:t>
      </w:r>
      <w:proofErr w:type="spellEnd"/>
      <w:r w:rsidRPr="00392EE2">
        <w:rPr>
          <w:bCs/>
        </w:rPr>
        <w:t xml:space="preserve"> </w:t>
      </w:r>
      <w:proofErr w:type="spellStart"/>
      <w:r w:rsidRPr="00392EE2">
        <w:rPr>
          <w:bCs/>
        </w:rPr>
        <w:t>type</w:t>
      </w:r>
      <w:proofErr w:type="spellEnd"/>
      <w:r w:rsidRPr="00392EE2">
        <w:rPr>
          <w:bCs/>
        </w:rPr>
        <w:t>="</w:t>
      </w:r>
      <w:proofErr w:type="spellStart"/>
      <w:r w:rsidRPr="00392EE2">
        <w:rPr>
          <w:bCs/>
        </w:rPr>
        <w:t>button</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button</w:t>
      </w:r>
      <w:proofErr w:type="spellEnd"/>
      <w:r w:rsidRPr="00392EE2">
        <w:rPr>
          <w:bCs/>
        </w:rPr>
        <w:t xml:space="preserve">" </w:t>
      </w:r>
      <w:proofErr w:type="spellStart"/>
      <w:r w:rsidRPr="00392EE2">
        <w:rPr>
          <w:bCs/>
        </w:rPr>
        <w:t>value</w:t>
      </w:r>
      <w:proofErr w:type="spellEnd"/>
      <w:r w:rsidRPr="00392EE2">
        <w:rPr>
          <w:bCs/>
        </w:rPr>
        <w:t>="</w:t>
      </w:r>
      <w:proofErr w:type="spellStart"/>
      <w:r w:rsidRPr="00392EE2">
        <w:rPr>
          <w:bCs/>
        </w:rPr>
        <w:t>start</w:t>
      </w:r>
      <w:proofErr w:type="spellEnd"/>
      <w:r w:rsidRPr="00392EE2">
        <w:rPr>
          <w:bCs/>
        </w:rPr>
        <w:t xml:space="preserve">" </w:t>
      </w:r>
      <w:proofErr w:type="spellStart"/>
      <w:r w:rsidRPr="00392EE2">
        <w:rPr>
          <w:bCs/>
        </w:rPr>
        <w:t>onClick</w:t>
      </w:r>
      <w:proofErr w:type="spellEnd"/>
      <w:r w:rsidRPr="00392EE2">
        <w:rPr>
          <w:bCs/>
        </w:rPr>
        <w:t>="</w:t>
      </w:r>
      <w:proofErr w:type="spellStart"/>
      <w:r w:rsidRPr="00392EE2">
        <w:rPr>
          <w:bCs/>
        </w:rPr>
        <w:t>start</w:t>
      </w:r>
      <w:proofErr w:type="spellEnd"/>
      <w:r w:rsidRPr="00392EE2">
        <w:rPr>
          <w:bCs/>
        </w:rPr>
        <w:t>()"/&gt;</w:t>
      </w:r>
    </w:p>
    <w:p w:rsidR="00392EE2" w:rsidRPr="00392EE2" w:rsidRDefault="00392EE2" w:rsidP="00392EE2">
      <w:pPr>
        <w:pStyle w:val="BodyText"/>
        <w:rPr>
          <w:bCs/>
        </w:rPr>
      </w:pPr>
      <w:r w:rsidRPr="00392EE2">
        <w:rPr>
          <w:bCs/>
        </w:rPr>
        <w:t xml:space="preserve">        &lt;/div&gt;</w:t>
      </w:r>
    </w:p>
    <w:p w:rsidR="00392EE2" w:rsidRPr="00392EE2" w:rsidRDefault="00392EE2" w:rsidP="00392EE2">
      <w:pPr>
        <w:pStyle w:val="BodyText"/>
        <w:rPr>
          <w:bCs/>
        </w:rPr>
      </w:pPr>
      <w:r w:rsidRPr="00392EE2">
        <w:rPr>
          <w:bCs/>
        </w:rPr>
        <w:t xml:space="preserve">         &lt;p </w:t>
      </w:r>
      <w:proofErr w:type="spellStart"/>
      <w:r w:rsidRPr="00392EE2">
        <w:rPr>
          <w:bCs/>
        </w:rPr>
        <w:t>id</w:t>
      </w:r>
      <w:proofErr w:type="spellEnd"/>
      <w:r w:rsidRPr="00392EE2">
        <w:rPr>
          <w:bCs/>
        </w:rPr>
        <w:t>="</w:t>
      </w:r>
      <w:proofErr w:type="spellStart"/>
      <w:r w:rsidRPr="00392EE2">
        <w:rPr>
          <w:bCs/>
        </w:rPr>
        <w:t>status</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footer</w:t>
      </w:r>
      <w:proofErr w:type="spellEnd"/>
      <w:r w:rsidRPr="00392EE2">
        <w:rPr>
          <w:bCs/>
        </w:rPr>
        <w:t>"&gt;&lt;/p&gt;</w:t>
      </w:r>
    </w:p>
    <w:p w:rsidR="00392EE2" w:rsidRPr="00392EE2" w:rsidRDefault="00392EE2" w:rsidP="00392EE2">
      <w:pPr>
        <w:pStyle w:val="BodyText"/>
        <w:rPr>
          <w:bCs/>
        </w:rPr>
      </w:pPr>
      <w:r w:rsidRPr="00392EE2">
        <w:rPr>
          <w:bCs/>
        </w:rPr>
        <w:t xml:space="preserve">    &lt;/div&gt;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w:t>
      </w:r>
      <w:proofErr w:type="spellStart"/>
      <w:r w:rsidRPr="00392EE2">
        <w:rPr>
          <w:bCs/>
        </w:rPr>
        <w:t>row</w:t>
      </w:r>
      <w:proofErr w:type="spellEnd"/>
      <w:r w:rsidRPr="00392EE2">
        <w:rPr>
          <w:bCs/>
        </w:rPr>
        <w:t>"&gt;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="col-6"&gt;</w:t>
      </w:r>
    </w:p>
    <w:p w:rsidR="00392EE2" w:rsidRPr="00392EE2" w:rsidRDefault="00392EE2" w:rsidP="00392EE2">
      <w:pPr>
        <w:pStyle w:val="BodyText"/>
        <w:rPr>
          <w:bCs/>
        </w:rPr>
      </w:pPr>
      <w:r w:rsidRPr="00392EE2">
        <w:rPr>
          <w:bCs/>
        </w:rPr>
        <w:t xml:space="preserve">            &lt;!-- Форма для </w:t>
      </w:r>
      <w:proofErr w:type="spellStart"/>
      <w:r w:rsidRPr="00392EE2">
        <w:rPr>
          <w:bCs/>
        </w:rPr>
        <w:t>получения</w:t>
      </w:r>
      <w:proofErr w:type="spellEnd"/>
      <w:r w:rsidRPr="00392EE2">
        <w:rPr>
          <w:bCs/>
        </w:rPr>
        <w:t xml:space="preserve"> </w:t>
      </w:r>
      <w:proofErr w:type="spellStart"/>
      <w:r w:rsidRPr="00392EE2">
        <w:rPr>
          <w:bCs/>
        </w:rPr>
        <w:t>сообщений</w:t>
      </w:r>
      <w:proofErr w:type="spellEnd"/>
      <w:r w:rsidRPr="00392EE2">
        <w:rPr>
          <w:bCs/>
        </w:rPr>
        <w:t xml:space="preserve"> и </w:t>
      </w:r>
      <w:proofErr w:type="spellStart"/>
      <w:r w:rsidRPr="00392EE2">
        <w:rPr>
          <w:bCs/>
        </w:rPr>
        <w:t>имени</w:t>
      </w:r>
      <w:proofErr w:type="spellEnd"/>
      <w:r w:rsidRPr="00392EE2">
        <w:rPr>
          <w:bCs/>
        </w:rPr>
        <w:t xml:space="preserve"> --&gt;</w:t>
      </w:r>
    </w:p>
    <w:p w:rsidR="00392EE2" w:rsidRPr="00392EE2" w:rsidRDefault="00392EE2" w:rsidP="00392EE2">
      <w:pPr>
        <w:pStyle w:val="BodyText"/>
        <w:rPr>
          <w:bCs/>
        </w:rPr>
      </w:pPr>
      <w:r w:rsidRPr="00392EE2">
        <w:rPr>
          <w:bCs/>
        </w:rPr>
        <w:t xml:space="preserve">            &lt;</w:t>
      </w:r>
      <w:proofErr w:type="spellStart"/>
      <w:r w:rsidRPr="00392EE2">
        <w:rPr>
          <w:bCs/>
        </w:rPr>
        <w:t>form</w:t>
      </w:r>
      <w:proofErr w:type="spellEnd"/>
      <w:r w:rsidRPr="00392EE2">
        <w:rPr>
          <w:bCs/>
        </w:rPr>
        <w:t xml:space="preserve"> </w:t>
      </w:r>
      <w:proofErr w:type="spellStart"/>
      <w:r w:rsidRPr="00392EE2">
        <w:rPr>
          <w:bCs/>
        </w:rPr>
        <w:t>id</w:t>
      </w:r>
      <w:proofErr w:type="spellEnd"/>
      <w:r w:rsidRPr="00392EE2">
        <w:rPr>
          <w:bCs/>
        </w:rPr>
        <w:t>="</w:t>
      </w:r>
      <w:proofErr w:type="spellStart"/>
      <w:r w:rsidRPr="00392EE2">
        <w:rPr>
          <w:bCs/>
        </w:rPr>
        <w:t>messForm</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label</w:t>
      </w:r>
      <w:proofErr w:type="spellEnd"/>
      <w:r w:rsidRPr="00392EE2">
        <w:rPr>
          <w:bCs/>
        </w:rPr>
        <w:t xml:space="preserve"> </w:t>
      </w:r>
      <w:proofErr w:type="spellStart"/>
      <w:r w:rsidRPr="00392EE2">
        <w:rPr>
          <w:bCs/>
        </w:rPr>
        <w:t>for</w:t>
      </w:r>
      <w:proofErr w:type="spellEnd"/>
      <w:r w:rsidRPr="00392EE2">
        <w:rPr>
          <w:bCs/>
        </w:rPr>
        <w:t>="</w:t>
      </w:r>
      <w:proofErr w:type="spellStart"/>
      <w:r w:rsidRPr="00392EE2">
        <w:rPr>
          <w:bCs/>
        </w:rPr>
        <w:t>name</w:t>
      </w:r>
      <w:proofErr w:type="spellEnd"/>
      <w:r w:rsidRPr="00392EE2">
        <w:rPr>
          <w:bCs/>
        </w:rPr>
        <w:t>"&gt;</w:t>
      </w:r>
      <w:proofErr w:type="spellStart"/>
      <w:r w:rsidRPr="00392EE2">
        <w:rPr>
          <w:bCs/>
        </w:rPr>
        <w:t>Имя</w:t>
      </w:r>
      <w:proofErr w:type="spellEnd"/>
      <w:r w:rsidRPr="00392EE2">
        <w:rPr>
          <w:bCs/>
        </w:rPr>
        <w:t>&lt;/</w:t>
      </w:r>
      <w:proofErr w:type="spellStart"/>
      <w:r w:rsidRPr="00392EE2">
        <w:rPr>
          <w:bCs/>
        </w:rPr>
        <w:t>label</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input</w:t>
      </w:r>
      <w:proofErr w:type="spellEnd"/>
      <w:r w:rsidRPr="00392EE2">
        <w:rPr>
          <w:bCs/>
        </w:rPr>
        <w:t xml:space="preserve"> </w:t>
      </w:r>
      <w:proofErr w:type="spellStart"/>
      <w:r w:rsidRPr="00392EE2">
        <w:rPr>
          <w:bCs/>
        </w:rPr>
        <w:t>type</w:t>
      </w:r>
      <w:proofErr w:type="spellEnd"/>
      <w:r w:rsidRPr="00392EE2">
        <w:rPr>
          <w:bCs/>
        </w:rPr>
        <w:t>="</w:t>
      </w:r>
      <w:proofErr w:type="spellStart"/>
      <w:r w:rsidRPr="00392EE2">
        <w:rPr>
          <w:bCs/>
        </w:rPr>
        <w:t>text</w:t>
      </w:r>
      <w:proofErr w:type="spellEnd"/>
      <w:r w:rsidRPr="00392EE2">
        <w:rPr>
          <w:bCs/>
        </w:rPr>
        <w:t xml:space="preserve">" </w:t>
      </w:r>
      <w:proofErr w:type="spellStart"/>
      <w:r w:rsidRPr="00392EE2">
        <w:rPr>
          <w:bCs/>
        </w:rPr>
        <w:t>name</w:t>
      </w:r>
      <w:proofErr w:type="spellEnd"/>
      <w:r w:rsidRPr="00392EE2">
        <w:rPr>
          <w:bCs/>
        </w:rPr>
        <w:t>="</w:t>
      </w:r>
      <w:proofErr w:type="spellStart"/>
      <w:r w:rsidRPr="00392EE2">
        <w:rPr>
          <w:bCs/>
        </w:rPr>
        <w:t>name</w:t>
      </w:r>
      <w:proofErr w:type="spellEnd"/>
      <w:r w:rsidRPr="00392EE2">
        <w:rPr>
          <w:bCs/>
        </w:rPr>
        <w:t xml:space="preserve">" </w:t>
      </w:r>
      <w:proofErr w:type="spellStart"/>
      <w:r w:rsidRPr="00392EE2">
        <w:rPr>
          <w:bCs/>
        </w:rPr>
        <w:t>id</w:t>
      </w:r>
      <w:proofErr w:type="spellEnd"/>
      <w:r w:rsidRPr="00392EE2">
        <w:rPr>
          <w:bCs/>
        </w:rPr>
        <w:t>="</w:t>
      </w:r>
      <w:proofErr w:type="spellStart"/>
      <w:r w:rsidRPr="00392EE2">
        <w:rPr>
          <w:bCs/>
        </w:rPr>
        <w:t>name</w:t>
      </w:r>
      <w:proofErr w:type="spellEnd"/>
      <w:r w:rsidRPr="00392EE2">
        <w:rPr>
          <w:bCs/>
        </w:rPr>
        <w:t xml:space="preserve">" </w:t>
      </w:r>
      <w:proofErr w:type="spellStart"/>
      <w:r w:rsidRPr="00392EE2">
        <w:rPr>
          <w:bCs/>
        </w:rPr>
        <w:t>placeholder</w:t>
      </w:r>
      <w:proofErr w:type="spellEnd"/>
      <w:r w:rsidRPr="00392EE2">
        <w:rPr>
          <w:bCs/>
        </w:rPr>
        <w:t>="</w:t>
      </w:r>
      <w:proofErr w:type="spellStart"/>
      <w:r w:rsidRPr="00392EE2">
        <w:rPr>
          <w:bCs/>
        </w:rPr>
        <w:t>Введите</w:t>
      </w:r>
      <w:proofErr w:type="spellEnd"/>
      <w:r w:rsidRPr="00392EE2">
        <w:rPr>
          <w:bCs/>
        </w:rPr>
        <w:t xml:space="preserve"> </w:t>
      </w:r>
      <w:proofErr w:type="spellStart"/>
      <w:r w:rsidRPr="00392EE2">
        <w:rPr>
          <w:bCs/>
        </w:rPr>
        <w:t>имя</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form-control</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br</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label</w:t>
      </w:r>
      <w:proofErr w:type="spellEnd"/>
      <w:r w:rsidRPr="00392EE2">
        <w:rPr>
          <w:bCs/>
        </w:rPr>
        <w:t xml:space="preserve"> </w:t>
      </w:r>
      <w:proofErr w:type="spellStart"/>
      <w:r w:rsidRPr="00392EE2">
        <w:rPr>
          <w:bCs/>
        </w:rPr>
        <w:t>for</w:t>
      </w:r>
      <w:proofErr w:type="spellEnd"/>
      <w:r w:rsidRPr="00392EE2">
        <w:rPr>
          <w:bCs/>
        </w:rPr>
        <w:t>="</w:t>
      </w:r>
      <w:proofErr w:type="spellStart"/>
      <w:r w:rsidRPr="00392EE2">
        <w:rPr>
          <w:bCs/>
        </w:rPr>
        <w:t>message</w:t>
      </w:r>
      <w:proofErr w:type="spellEnd"/>
      <w:r w:rsidRPr="00392EE2">
        <w:rPr>
          <w:bCs/>
        </w:rPr>
        <w:t>"&gt;</w:t>
      </w:r>
      <w:proofErr w:type="spellStart"/>
      <w:r w:rsidRPr="00392EE2">
        <w:rPr>
          <w:bCs/>
        </w:rPr>
        <w:t>Сообщение</w:t>
      </w:r>
      <w:proofErr w:type="spellEnd"/>
      <w:r w:rsidRPr="00392EE2">
        <w:rPr>
          <w:bCs/>
        </w:rPr>
        <w:t>&lt;/</w:t>
      </w:r>
      <w:proofErr w:type="spellStart"/>
      <w:r w:rsidRPr="00392EE2">
        <w:rPr>
          <w:bCs/>
        </w:rPr>
        <w:t>label</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textarea</w:t>
      </w:r>
      <w:proofErr w:type="spellEnd"/>
      <w:r w:rsidRPr="00392EE2">
        <w:rPr>
          <w:bCs/>
        </w:rPr>
        <w:t xml:space="preserve"> </w:t>
      </w:r>
      <w:proofErr w:type="spellStart"/>
      <w:r w:rsidRPr="00392EE2">
        <w:rPr>
          <w:bCs/>
        </w:rPr>
        <w:t>name</w:t>
      </w:r>
      <w:proofErr w:type="spellEnd"/>
      <w:r w:rsidRPr="00392EE2">
        <w:rPr>
          <w:bCs/>
        </w:rPr>
        <w:t>="</w:t>
      </w:r>
      <w:proofErr w:type="spellStart"/>
      <w:r w:rsidRPr="00392EE2">
        <w:rPr>
          <w:bCs/>
        </w:rPr>
        <w:t>message</w:t>
      </w:r>
      <w:proofErr w:type="spellEnd"/>
      <w:r w:rsidRPr="00392EE2">
        <w:rPr>
          <w:bCs/>
        </w:rPr>
        <w:t xml:space="preserve">" </w:t>
      </w:r>
      <w:proofErr w:type="spellStart"/>
      <w:r w:rsidRPr="00392EE2">
        <w:rPr>
          <w:bCs/>
        </w:rPr>
        <w:t>id</w:t>
      </w:r>
      <w:proofErr w:type="spellEnd"/>
      <w:r w:rsidRPr="00392EE2">
        <w:rPr>
          <w:bCs/>
        </w:rPr>
        <w:t>="</w:t>
      </w:r>
      <w:proofErr w:type="spellStart"/>
      <w:r w:rsidRPr="00392EE2">
        <w:rPr>
          <w:bCs/>
        </w:rPr>
        <w:t>message</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form-control</w:t>
      </w:r>
      <w:proofErr w:type="spellEnd"/>
      <w:r w:rsidRPr="00392EE2">
        <w:rPr>
          <w:bCs/>
        </w:rPr>
        <w:t xml:space="preserve">" </w:t>
      </w:r>
      <w:proofErr w:type="spellStart"/>
      <w:r w:rsidRPr="00392EE2">
        <w:rPr>
          <w:bCs/>
        </w:rPr>
        <w:t>placeholder</w:t>
      </w:r>
      <w:proofErr w:type="spellEnd"/>
      <w:r w:rsidRPr="00392EE2">
        <w:rPr>
          <w:bCs/>
        </w:rPr>
        <w:t>="</w:t>
      </w:r>
      <w:proofErr w:type="spellStart"/>
      <w:r w:rsidRPr="00392EE2">
        <w:rPr>
          <w:bCs/>
        </w:rPr>
        <w:t>Введите</w:t>
      </w:r>
      <w:proofErr w:type="spellEnd"/>
      <w:r w:rsidRPr="00392EE2">
        <w:rPr>
          <w:bCs/>
        </w:rPr>
        <w:t xml:space="preserve"> </w:t>
      </w:r>
      <w:proofErr w:type="spellStart"/>
      <w:r w:rsidRPr="00392EE2">
        <w:rPr>
          <w:bCs/>
        </w:rPr>
        <w:t>сообщение</w:t>
      </w:r>
      <w:proofErr w:type="spellEnd"/>
      <w:r w:rsidRPr="00392EE2">
        <w:rPr>
          <w:bCs/>
        </w:rPr>
        <w:t>"&gt;&lt;/</w:t>
      </w:r>
      <w:proofErr w:type="spellStart"/>
      <w:r w:rsidRPr="00392EE2">
        <w:rPr>
          <w:bCs/>
        </w:rPr>
        <w:t>textarea</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br</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input</w:t>
      </w:r>
      <w:proofErr w:type="spellEnd"/>
      <w:r w:rsidRPr="00392EE2">
        <w:rPr>
          <w:bCs/>
        </w:rPr>
        <w:t xml:space="preserve"> </w:t>
      </w:r>
      <w:proofErr w:type="spellStart"/>
      <w:r w:rsidRPr="00392EE2">
        <w:rPr>
          <w:bCs/>
        </w:rPr>
        <w:t>type</w:t>
      </w:r>
      <w:proofErr w:type="spellEnd"/>
      <w:r w:rsidRPr="00392EE2">
        <w:rPr>
          <w:bCs/>
        </w:rPr>
        <w:t>="</w:t>
      </w:r>
      <w:proofErr w:type="spellStart"/>
      <w:r w:rsidRPr="00392EE2">
        <w:rPr>
          <w:bCs/>
        </w:rPr>
        <w:t>submit</w:t>
      </w:r>
      <w:proofErr w:type="spellEnd"/>
      <w:r w:rsidRPr="00392EE2">
        <w:rPr>
          <w:bCs/>
        </w:rPr>
        <w:t xml:space="preserve">" </w:t>
      </w:r>
      <w:proofErr w:type="spellStart"/>
      <w:r w:rsidRPr="00392EE2">
        <w:rPr>
          <w:bCs/>
        </w:rPr>
        <w:t>value</w:t>
      </w:r>
      <w:proofErr w:type="spellEnd"/>
      <w:r w:rsidRPr="00392EE2">
        <w:rPr>
          <w:bCs/>
        </w:rPr>
        <w:t>="</w:t>
      </w:r>
      <w:proofErr w:type="spellStart"/>
      <w:r w:rsidRPr="00392EE2">
        <w:rPr>
          <w:bCs/>
        </w:rPr>
        <w:t>Отправить</w:t>
      </w:r>
      <w:proofErr w:type="spellEnd"/>
      <w:r w:rsidRPr="00392EE2">
        <w:rPr>
          <w:bCs/>
        </w:rPr>
        <w:t xml:space="preserve">" </w:t>
      </w:r>
      <w:proofErr w:type="spellStart"/>
      <w:r w:rsidRPr="00392EE2">
        <w:rPr>
          <w:bCs/>
        </w:rPr>
        <w:t>class</w:t>
      </w:r>
      <w:proofErr w:type="spellEnd"/>
      <w:r w:rsidRPr="00392EE2">
        <w:rPr>
          <w:bCs/>
        </w:rPr>
        <w:t>="</w:t>
      </w:r>
      <w:proofErr w:type="spellStart"/>
      <w:r w:rsidRPr="00392EE2">
        <w:rPr>
          <w:bCs/>
        </w:rPr>
        <w:t>btn</w:t>
      </w:r>
      <w:proofErr w:type="spellEnd"/>
      <w:r w:rsidRPr="00392EE2">
        <w:rPr>
          <w:bCs/>
        </w:rPr>
        <w:t xml:space="preserve"> </w:t>
      </w:r>
      <w:proofErr w:type="spellStart"/>
      <w:r w:rsidRPr="00392EE2">
        <w:rPr>
          <w:bCs/>
        </w:rPr>
        <w:t>btn-danger</w:t>
      </w:r>
      <w:proofErr w:type="spellEnd"/>
      <w:r w:rsidRPr="00392EE2">
        <w:rPr>
          <w:bCs/>
        </w:rPr>
        <w:t>"&gt;</w:t>
      </w:r>
    </w:p>
    <w:p w:rsidR="00392EE2" w:rsidRPr="00392EE2" w:rsidRDefault="00392EE2" w:rsidP="00392EE2">
      <w:pPr>
        <w:pStyle w:val="BodyText"/>
        <w:rPr>
          <w:bCs/>
        </w:rPr>
      </w:pPr>
      <w:r w:rsidRPr="00392EE2">
        <w:rPr>
          <w:bCs/>
        </w:rPr>
        <w:t xml:space="preserve">            &lt;/</w:t>
      </w:r>
      <w:proofErr w:type="spellStart"/>
      <w:r w:rsidRPr="00392EE2">
        <w:rPr>
          <w:bCs/>
        </w:rPr>
        <w:t>form</w:t>
      </w:r>
      <w:proofErr w:type="spellEnd"/>
      <w:r w:rsidRPr="00392EE2">
        <w:rPr>
          <w:bCs/>
        </w:rPr>
        <w:t>&gt;</w:t>
      </w:r>
    </w:p>
    <w:p w:rsidR="00392EE2" w:rsidRPr="00392EE2" w:rsidRDefault="00392EE2" w:rsidP="00392EE2">
      <w:pPr>
        <w:pStyle w:val="BodyText"/>
        <w:rPr>
          <w:bCs/>
        </w:rPr>
      </w:pPr>
      <w:r w:rsidRPr="00392EE2">
        <w:rPr>
          <w:bCs/>
        </w:rPr>
        <w:t xml:space="preserve">        &lt;/div&gt;</w:t>
      </w:r>
    </w:p>
    <w:p w:rsidR="00392EE2" w:rsidRPr="00392EE2" w:rsidRDefault="00392EE2" w:rsidP="00392EE2">
      <w:pPr>
        <w:pStyle w:val="BodyText"/>
        <w:rPr>
          <w:bCs/>
        </w:rPr>
      </w:pPr>
      <w:r w:rsidRPr="00392EE2">
        <w:rPr>
          <w:bCs/>
        </w:rPr>
        <w:t xml:space="preserve">        &lt;div </w:t>
      </w:r>
      <w:proofErr w:type="spellStart"/>
      <w:r w:rsidRPr="00392EE2">
        <w:rPr>
          <w:bCs/>
        </w:rPr>
        <w:t>class</w:t>
      </w:r>
      <w:proofErr w:type="spellEnd"/>
      <w:r w:rsidRPr="00392EE2">
        <w:rPr>
          <w:bCs/>
        </w:rPr>
        <w:t>="col-6"&gt;</w:t>
      </w:r>
    </w:p>
    <w:p w:rsidR="00392EE2" w:rsidRPr="00392EE2" w:rsidRDefault="00392EE2" w:rsidP="00392EE2">
      <w:pPr>
        <w:pStyle w:val="BodyText"/>
        <w:rPr>
          <w:bCs/>
        </w:rPr>
      </w:pPr>
      <w:r w:rsidRPr="00392EE2">
        <w:rPr>
          <w:bCs/>
        </w:rPr>
        <w:t xml:space="preserve">            &lt;!-- </w:t>
      </w:r>
      <w:proofErr w:type="spellStart"/>
      <w:r w:rsidRPr="00392EE2">
        <w:rPr>
          <w:bCs/>
        </w:rPr>
        <w:t>Вывод</w:t>
      </w:r>
      <w:proofErr w:type="spellEnd"/>
      <w:r w:rsidRPr="00392EE2">
        <w:rPr>
          <w:bCs/>
        </w:rPr>
        <w:t xml:space="preserve"> </w:t>
      </w:r>
      <w:proofErr w:type="spellStart"/>
      <w:r w:rsidRPr="00392EE2">
        <w:rPr>
          <w:bCs/>
        </w:rPr>
        <w:t>всех</w:t>
      </w:r>
      <w:proofErr w:type="spellEnd"/>
      <w:r w:rsidRPr="00392EE2">
        <w:rPr>
          <w:bCs/>
        </w:rPr>
        <w:t xml:space="preserve"> </w:t>
      </w:r>
      <w:proofErr w:type="spellStart"/>
      <w:r w:rsidRPr="00392EE2">
        <w:rPr>
          <w:bCs/>
        </w:rPr>
        <w:t>сообщений</w:t>
      </w:r>
      <w:proofErr w:type="spellEnd"/>
      <w:r w:rsidRPr="00392EE2">
        <w:rPr>
          <w:bCs/>
        </w:rPr>
        <w:t xml:space="preserve"> </w:t>
      </w:r>
      <w:proofErr w:type="spellStart"/>
      <w:r w:rsidRPr="00392EE2">
        <w:rPr>
          <w:bCs/>
        </w:rPr>
        <w:t>будет</w:t>
      </w:r>
      <w:proofErr w:type="spellEnd"/>
      <w:r w:rsidRPr="00392EE2">
        <w:rPr>
          <w:bCs/>
        </w:rPr>
        <w:t xml:space="preserve"> </w:t>
      </w:r>
      <w:proofErr w:type="spellStart"/>
      <w:r w:rsidRPr="00392EE2">
        <w:rPr>
          <w:bCs/>
        </w:rPr>
        <w:t>здесь</w:t>
      </w:r>
      <w:proofErr w:type="spellEnd"/>
      <w:r w:rsidRPr="00392EE2">
        <w:rPr>
          <w:bCs/>
        </w:rPr>
        <w:t xml:space="preserve"> --&gt;</w:t>
      </w:r>
    </w:p>
    <w:p w:rsidR="00392EE2" w:rsidRPr="00392EE2" w:rsidRDefault="00392EE2" w:rsidP="00392EE2">
      <w:pPr>
        <w:pStyle w:val="BodyText"/>
        <w:rPr>
          <w:bCs/>
        </w:rPr>
      </w:pPr>
      <w:r w:rsidRPr="00392EE2">
        <w:rPr>
          <w:bCs/>
        </w:rPr>
        <w:t xml:space="preserve">            &lt;div </w:t>
      </w:r>
      <w:proofErr w:type="spellStart"/>
      <w:r w:rsidRPr="00392EE2">
        <w:rPr>
          <w:bCs/>
        </w:rPr>
        <w:t>id</w:t>
      </w:r>
      <w:proofErr w:type="spellEnd"/>
      <w:r w:rsidRPr="00392EE2">
        <w:rPr>
          <w:bCs/>
        </w:rPr>
        <w:t>="</w:t>
      </w:r>
      <w:proofErr w:type="spellStart"/>
      <w:r w:rsidRPr="00392EE2">
        <w:rPr>
          <w:bCs/>
        </w:rPr>
        <w:t>all_mess</w:t>
      </w:r>
      <w:proofErr w:type="spellEnd"/>
      <w:r w:rsidRPr="00392EE2">
        <w:rPr>
          <w:bCs/>
        </w:rPr>
        <w:t>"&gt;&lt;/div&gt;</w:t>
      </w:r>
    </w:p>
    <w:p w:rsidR="00392EE2" w:rsidRPr="00392EE2" w:rsidRDefault="00392EE2" w:rsidP="00392EE2">
      <w:pPr>
        <w:pStyle w:val="BodyText"/>
        <w:rPr>
          <w:bCs/>
        </w:rPr>
      </w:pPr>
      <w:r w:rsidRPr="00392EE2">
        <w:rPr>
          <w:bCs/>
        </w:rPr>
        <w:lastRenderedPageBreak/>
        <w:t xml:space="preserve">        &lt;/div&gt;</w:t>
      </w:r>
    </w:p>
    <w:p w:rsidR="00392EE2" w:rsidRPr="00392EE2" w:rsidRDefault="00392EE2" w:rsidP="00392EE2">
      <w:pPr>
        <w:pStyle w:val="BodyText"/>
        <w:rPr>
          <w:bCs/>
        </w:rPr>
      </w:pPr>
      <w:r w:rsidRPr="00392EE2">
        <w:rPr>
          <w:bCs/>
        </w:rPr>
        <w:t xml:space="preserve">    &lt;/div&gt;</w:t>
      </w:r>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&lt;/div&gt;</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&gt;</w:t>
      </w:r>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min</w:t>
      </w:r>
      <w:proofErr w:type="spellEnd"/>
      <w:r w:rsidRPr="00392EE2">
        <w:rPr>
          <w:bCs/>
        </w:rPr>
        <w:t xml:space="preserve"> = 1;</w:t>
      </w:r>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max</w:t>
      </w:r>
      <w:proofErr w:type="spellEnd"/>
      <w:r w:rsidRPr="00392EE2">
        <w:rPr>
          <w:bCs/>
        </w:rPr>
        <w:t xml:space="preserve"> = 6;</w:t>
      </w:r>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random</w:t>
      </w:r>
      <w:proofErr w:type="spellEnd"/>
      <w:r w:rsidRPr="00392EE2">
        <w:rPr>
          <w:bCs/>
        </w:rPr>
        <w:t xml:space="preserve"> = </w:t>
      </w:r>
      <w:proofErr w:type="spellStart"/>
      <w:r w:rsidRPr="00392EE2">
        <w:rPr>
          <w:bCs/>
        </w:rPr>
        <w:t>Math.floor</w:t>
      </w:r>
      <w:proofErr w:type="spellEnd"/>
      <w:r w:rsidRPr="00392EE2">
        <w:rPr>
          <w:bCs/>
        </w:rPr>
        <w:t>(</w:t>
      </w:r>
      <w:proofErr w:type="spellStart"/>
      <w:r w:rsidRPr="00392EE2">
        <w:rPr>
          <w:bCs/>
        </w:rPr>
        <w:t>Math.random</w:t>
      </w:r>
      <w:proofErr w:type="spellEnd"/>
      <w:r w:rsidRPr="00392EE2">
        <w:rPr>
          <w:bCs/>
        </w:rPr>
        <w:t>() * (</w:t>
      </w:r>
      <w:proofErr w:type="spellStart"/>
      <w:r w:rsidRPr="00392EE2">
        <w:rPr>
          <w:bCs/>
        </w:rPr>
        <w:t>max</w:t>
      </w:r>
      <w:proofErr w:type="spellEnd"/>
      <w:r w:rsidRPr="00392EE2">
        <w:rPr>
          <w:bCs/>
        </w:rPr>
        <w:t xml:space="preserve"> - </w:t>
      </w:r>
      <w:proofErr w:type="spellStart"/>
      <w:r w:rsidRPr="00392EE2">
        <w:rPr>
          <w:bCs/>
        </w:rPr>
        <w:t>min</w:t>
      </w:r>
      <w:proofErr w:type="spellEnd"/>
      <w:r w:rsidRPr="00392EE2">
        <w:rPr>
          <w:bCs/>
        </w:rPr>
        <w:t xml:space="preserve">)) + </w:t>
      </w:r>
      <w:proofErr w:type="spellStart"/>
      <w:r w:rsidRPr="00392EE2">
        <w:rPr>
          <w:bCs/>
        </w:rPr>
        <w:t>min</w:t>
      </w:r>
      <w:proofErr w:type="spellEnd"/>
      <w:r w:rsidRPr="00392EE2">
        <w:rPr>
          <w:bCs/>
        </w:rPr>
        <w:t>;</w:t>
      </w:r>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 xml:space="preserve">        // </w:t>
      </w:r>
      <w:proofErr w:type="spellStart"/>
      <w:r w:rsidRPr="00392EE2">
        <w:rPr>
          <w:bCs/>
        </w:rPr>
        <w:t>Устаналиваем</w:t>
      </w:r>
      <w:proofErr w:type="spellEnd"/>
      <w:r w:rsidRPr="00392EE2">
        <w:rPr>
          <w:bCs/>
        </w:rPr>
        <w:t xml:space="preserve"> </w:t>
      </w:r>
      <w:proofErr w:type="spellStart"/>
      <w:r w:rsidRPr="00392EE2">
        <w:rPr>
          <w:bCs/>
        </w:rPr>
        <w:t>класс</w:t>
      </w:r>
      <w:proofErr w:type="spellEnd"/>
      <w:r w:rsidRPr="00392EE2">
        <w:rPr>
          <w:bCs/>
        </w:rPr>
        <w:t xml:space="preserve"> в </w:t>
      </w:r>
      <w:proofErr w:type="spellStart"/>
      <w:r w:rsidRPr="00392EE2">
        <w:rPr>
          <w:bCs/>
        </w:rPr>
        <w:t>переменную</w:t>
      </w:r>
      <w:proofErr w:type="spellEnd"/>
      <w:r w:rsidRPr="00392EE2">
        <w:rPr>
          <w:bCs/>
        </w:rPr>
        <w:t xml:space="preserve"> в </w:t>
      </w:r>
      <w:proofErr w:type="spellStart"/>
      <w:r w:rsidRPr="00392EE2">
        <w:rPr>
          <w:bCs/>
        </w:rPr>
        <w:t>зависимости</w:t>
      </w:r>
      <w:proofErr w:type="spellEnd"/>
      <w:r w:rsidRPr="00392EE2">
        <w:rPr>
          <w:bCs/>
        </w:rPr>
        <w:t xml:space="preserve"> от </w:t>
      </w:r>
      <w:proofErr w:type="spellStart"/>
      <w:r w:rsidRPr="00392EE2">
        <w:rPr>
          <w:bCs/>
        </w:rPr>
        <w:t>случайного</w:t>
      </w:r>
      <w:proofErr w:type="spellEnd"/>
      <w:r w:rsidRPr="00392EE2">
        <w:rPr>
          <w:bCs/>
        </w:rPr>
        <w:t xml:space="preserve"> числа</w:t>
      </w:r>
    </w:p>
    <w:p w:rsidR="00392EE2" w:rsidRPr="00392EE2" w:rsidRDefault="00392EE2" w:rsidP="00392EE2">
      <w:pPr>
        <w:pStyle w:val="BodyText"/>
        <w:rPr>
          <w:bCs/>
        </w:rPr>
      </w:pPr>
      <w:r w:rsidRPr="00392EE2">
        <w:rPr>
          <w:bCs/>
        </w:rPr>
        <w:t xml:space="preserve">        // </w:t>
      </w:r>
      <w:proofErr w:type="spellStart"/>
      <w:r w:rsidRPr="00392EE2">
        <w:rPr>
          <w:bCs/>
        </w:rPr>
        <w:t>Эти</w:t>
      </w:r>
      <w:proofErr w:type="spellEnd"/>
      <w:r w:rsidRPr="00392EE2">
        <w:rPr>
          <w:bCs/>
        </w:rPr>
        <w:t xml:space="preserve"> </w:t>
      </w:r>
      <w:proofErr w:type="spellStart"/>
      <w:r w:rsidRPr="00392EE2">
        <w:rPr>
          <w:bCs/>
        </w:rPr>
        <w:t>классы</w:t>
      </w:r>
      <w:proofErr w:type="spellEnd"/>
      <w:r w:rsidRPr="00392EE2">
        <w:rPr>
          <w:bCs/>
        </w:rPr>
        <w:t xml:space="preserve"> </w:t>
      </w:r>
      <w:proofErr w:type="spellStart"/>
      <w:r w:rsidRPr="00392EE2">
        <w:rPr>
          <w:bCs/>
        </w:rPr>
        <w:t>взяты</w:t>
      </w:r>
      <w:proofErr w:type="spellEnd"/>
      <w:r w:rsidRPr="00392EE2">
        <w:rPr>
          <w:bCs/>
        </w:rPr>
        <w:t xml:space="preserve"> </w:t>
      </w:r>
      <w:proofErr w:type="spellStart"/>
      <w:r w:rsidRPr="00392EE2">
        <w:rPr>
          <w:bCs/>
        </w:rPr>
        <w:t>из</w:t>
      </w:r>
      <w:proofErr w:type="spellEnd"/>
      <w:r w:rsidRPr="00392EE2">
        <w:rPr>
          <w:bCs/>
        </w:rPr>
        <w:t xml:space="preserve"> </w:t>
      </w:r>
      <w:proofErr w:type="spellStart"/>
      <w:r w:rsidRPr="00392EE2">
        <w:rPr>
          <w:bCs/>
        </w:rPr>
        <w:t>Bootstrap</w:t>
      </w:r>
      <w:proofErr w:type="spellEnd"/>
      <w:r w:rsidRPr="00392EE2">
        <w:rPr>
          <w:bCs/>
        </w:rPr>
        <w:t xml:space="preserve"> </w:t>
      </w:r>
      <w:proofErr w:type="spellStart"/>
      <w:r w:rsidRPr="00392EE2">
        <w:rPr>
          <w:bCs/>
        </w:rPr>
        <w:t>стилей</w:t>
      </w:r>
      <w:proofErr w:type="spellEnd"/>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alertClass</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switch</w:t>
      </w:r>
      <w:proofErr w:type="spellEnd"/>
      <w:r w:rsidRPr="00392EE2">
        <w:rPr>
          <w:bCs/>
        </w:rPr>
        <w:t xml:space="preserve"> (</w:t>
      </w:r>
      <w:proofErr w:type="spellStart"/>
      <w:r w:rsidRPr="00392EE2">
        <w:rPr>
          <w:bCs/>
        </w:rPr>
        <w:t>random</w:t>
      </w:r>
      <w:proofErr w:type="spellEnd"/>
      <w:r w:rsidRPr="00392EE2">
        <w:rPr>
          <w:bCs/>
        </w:rPr>
        <w:t>) {</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1:</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secondary</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2:</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danger</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3:</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success</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4:</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warning</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5:</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info</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case</w:t>
      </w:r>
      <w:proofErr w:type="spellEnd"/>
      <w:r w:rsidRPr="00392EE2">
        <w:rPr>
          <w:bCs/>
        </w:rPr>
        <w:t xml:space="preserve"> 6:</w:t>
      </w:r>
    </w:p>
    <w:p w:rsidR="00392EE2" w:rsidRPr="00392EE2" w:rsidRDefault="00392EE2" w:rsidP="00392EE2">
      <w:pPr>
        <w:pStyle w:val="BodyText"/>
        <w:rPr>
          <w:bCs/>
        </w:rPr>
      </w:pPr>
      <w:r w:rsidRPr="00392EE2">
        <w:rPr>
          <w:bCs/>
        </w:rPr>
        <w:t xml:space="preserve">                </w:t>
      </w:r>
      <w:proofErr w:type="spellStart"/>
      <w:r w:rsidRPr="00392EE2">
        <w:rPr>
          <w:bCs/>
        </w:rPr>
        <w:t>alertClass</w:t>
      </w:r>
      <w:proofErr w:type="spellEnd"/>
      <w:r w:rsidRPr="00392EE2">
        <w:rPr>
          <w:bCs/>
        </w:rPr>
        <w:t xml:space="preserve"> = '</w:t>
      </w:r>
      <w:proofErr w:type="spellStart"/>
      <w:r w:rsidRPr="00392EE2">
        <w:rPr>
          <w:bCs/>
        </w:rPr>
        <w:t>light</w:t>
      </w:r>
      <w:proofErr w:type="spellEnd"/>
      <w:r w:rsidRPr="00392EE2">
        <w:rPr>
          <w:bCs/>
        </w:rPr>
        <w:t>';</w:t>
      </w:r>
    </w:p>
    <w:p w:rsidR="00392EE2" w:rsidRPr="00392EE2" w:rsidRDefault="00392EE2" w:rsidP="00392EE2">
      <w:pPr>
        <w:pStyle w:val="BodyText"/>
        <w:rPr>
          <w:bCs/>
        </w:rPr>
      </w:pPr>
      <w:r w:rsidRPr="00392EE2">
        <w:rPr>
          <w:bCs/>
        </w:rPr>
        <w:t xml:space="preserve">                </w:t>
      </w:r>
      <w:proofErr w:type="spellStart"/>
      <w:r w:rsidRPr="00392EE2">
        <w:rPr>
          <w:bCs/>
        </w:rPr>
        <w:t>break</w:t>
      </w:r>
      <w:proofErr w:type="spellEnd"/>
      <w:r w:rsidRPr="00392EE2">
        <w:rPr>
          <w:bCs/>
        </w:rPr>
        <w:t>;</w:t>
      </w:r>
    </w:p>
    <w:p w:rsidR="00392EE2" w:rsidRPr="00392EE2" w:rsidRDefault="00392EE2" w:rsidP="00392EE2">
      <w:pPr>
        <w:pStyle w:val="BodyText"/>
        <w:rPr>
          <w:bCs/>
        </w:rPr>
      </w:pPr>
      <w:r w:rsidRPr="00392EE2">
        <w:rPr>
          <w:bCs/>
        </w:rPr>
        <w:t xml:space="preserve">        }</w:t>
      </w:r>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 xml:space="preserve">        $(</w:t>
      </w:r>
      <w:proofErr w:type="spellStart"/>
      <w:r w:rsidRPr="00392EE2">
        <w:rPr>
          <w:bCs/>
        </w:rPr>
        <w:t>function</w:t>
      </w:r>
      <w:proofErr w:type="spellEnd"/>
      <w:r w:rsidRPr="00392EE2">
        <w:rPr>
          <w:bCs/>
        </w:rPr>
        <w:t>() {</w:t>
      </w:r>
    </w:p>
    <w:p w:rsidR="00392EE2" w:rsidRPr="00392EE2" w:rsidRDefault="00392EE2" w:rsidP="00392EE2">
      <w:pPr>
        <w:pStyle w:val="BodyText"/>
        <w:rPr>
          <w:bCs/>
        </w:rPr>
      </w:pPr>
      <w:r w:rsidRPr="00392EE2">
        <w:rPr>
          <w:bCs/>
        </w:rPr>
        <w:t xml:space="preserve">            // </w:t>
      </w:r>
      <w:proofErr w:type="spellStart"/>
      <w:r w:rsidRPr="00392EE2">
        <w:rPr>
          <w:bCs/>
        </w:rPr>
        <w:t>Включаем</w:t>
      </w:r>
      <w:proofErr w:type="spellEnd"/>
      <w:r w:rsidRPr="00392EE2">
        <w:rPr>
          <w:bCs/>
        </w:rPr>
        <w:t xml:space="preserve"> socket.io и </w:t>
      </w:r>
      <w:proofErr w:type="spellStart"/>
      <w:r w:rsidRPr="00392EE2">
        <w:rPr>
          <w:bCs/>
        </w:rPr>
        <w:t>отслеживаем</w:t>
      </w:r>
      <w:proofErr w:type="spellEnd"/>
      <w:r w:rsidRPr="00392EE2">
        <w:rPr>
          <w:bCs/>
        </w:rPr>
        <w:t xml:space="preserve"> все </w:t>
      </w:r>
      <w:proofErr w:type="spellStart"/>
      <w:r w:rsidRPr="00392EE2">
        <w:rPr>
          <w:bCs/>
        </w:rPr>
        <w:t>подключения</w:t>
      </w:r>
      <w:proofErr w:type="spellEnd"/>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socket</w:t>
      </w:r>
      <w:proofErr w:type="spellEnd"/>
      <w:r w:rsidRPr="00392EE2">
        <w:rPr>
          <w:bCs/>
        </w:rPr>
        <w:t xml:space="preserve"> = </w:t>
      </w:r>
      <w:proofErr w:type="spellStart"/>
      <w:r w:rsidRPr="00392EE2">
        <w:rPr>
          <w:bCs/>
        </w:rPr>
        <w:t>io.connect</w:t>
      </w:r>
      <w:proofErr w:type="spellEnd"/>
      <w:r w:rsidRPr="00392EE2">
        <w:rPr>
          <w:bCs/>
        </w:rPr>
        <w:t>("http://localhost:3000");</w:t>
      </w:r>
    </w:p>
    <w:p w:rsidR="00392EE2" w:rsidRPr="00392EE2" w:rsidRDefault="00392EE2" w:rsidP="00392EE2">
      <w:pPr>
        <w:pStyle w:val="BodyText"/>
        <w:rPr>
          <w:bCs/>
        </w:rPr>
      </w:pPr>
      <w:r w:rsidRPr="00392EE2">
        <w:rPr>
          <w:bCs/>
        </w:rPr>
        <w:t xml:space="preserve">            // </w:t>
      </w:r>
      <w:proofErr w:type="spellStart"/>
      <w:r w:rsidRPr="00392EE2">
        <w:rPr>
          <w:bCs/>
        </w:rPr>
        <w:t>Делаем</w:t>
      </w:r>
      <w:proofErr w:type="spellEnd"/>
      <w:r w:rsidRPr="00392EE2">
        <w:rPr>
          <w:bCs/>
        </w:rPr>
        <w:t xml:space="preserve"> </w:t>
      </w:r>
      <w:proofErr w:type="spellStart"/>
      <w:r w:rsidRPr="00392EE2">
        <w:rPr>
          <w:bCs/>
        </w:rPr>
        <w:t>переменные</w:t>
      </w:r>
      <w:proofErr w:type="spellEnd"/>
      <w:r w:rsidRPr="00392EE2">
        <w:rPr>
          <w:bCs/>
        </w:rPr>
        <w:t xml:space="preserve"> на:</w:t>
      </w:r>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form</w:t>
      </w:r>
      <w:proofErr w:type="spellEnd"/>
      <w:r w:rsidRPr="00392EE2">
        <w:rPr>
          <w:bCs/>
        </w:rPr>
        <w:t xml:space="preserve"> = $("#</w:t>
      </w:r>
      <w:proofErr w:type="spellStart"/>
      <w:r w:rsidRPr="00392EE2">
        <w:rPr>
          <w:bCs/>
        </w:rPr>
        <w:t>messForm</w:t>
      </w:r>
      <w:proofErr w:type="spellEnd"/>
      <w:r w:rsidRPr="00392EE2">
        <w:rPr>
          <w:bCs/>
        </w:rPr>
        <w:t xml:space="preserve">"); // Форму </w:t>
      </w:r>
      <w:proofErr w:type="spellStart"/>
      <w:r w:rsidRPr="00392EE2">
        <w:rPr>
          <w:bCs/>
        </w:rPr>
        <w:t>сообщений</w:t>
      </w:r>
      <w:proofErr w:type="spellEnd"/>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name</w:t>
      </w:r>
      <w:proofErr w:type="spellEnd"/>
      <w:r w:rsidRPr="00392EE2">
        <w:rPr>
          <w:bCs/>
        </w:rPr>
        <w:t xml:space="preserve"> = $("#</w:t>
      </w:r>
      <w:proofErr w:type="spellStart"/>
      <w:r w:rsidRPr="00392EE2">
        <w:rPr>
          <w:bCs/>
        </w:rPr>
        <w:t>name</w:t>
      </w:r>
      <w:proofErr w:type="spellEnd"/>
      <w:r w:rsidRPr="00392EE2">
        <w:rPr>
          <w:bCs/>
        </w:rPr>
        <w:t xml:space="preserve">"); // Поле с </w:t>
      </w:r>
      <w:proofErr w:type="spellStart"/>
      <w:r w:rsidRPr="00392EE2">
        <w:rPr>
          <w:bCs/>
        </w:rPr>
        <w:t>именем</w:t>
      </w:r>
      <w:proofErr w:type="spellEnd"/>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textarea</w:t>
      </w:r>
      <w:proofErr w:type="spellEnd"/>
      <w:r w:rsidRPr="00392EE2">
        <w:rPr>
          <w:bCs/>
        </w:rPr>
        <w:t xml:space="preserve"> = $("#</w:t>
      </w:r>
      <w:proofErr w:type="spellStart"/>
      <w:r w:rsidRPr="00392EE2">
        <w:rPr>
          <w:bCs/>
        </w:rPr>
        <w:t>message</w:t>
      </w:r>
      <w:proofErr w:type="spellEnd"/>
      <w:r w:rsidRPr="00392EE2">
        <w:rPr>
          <w:bCs/>
        </w:rPr>
        <w:t xml:space="preserve">"); // </w:t>
      </w:r>
      <w:proofErr w:type="spellStart"/>
      <w:r w:rsidRPr="00392EE2">
        <w:rPr>
          <w:bCs/>
        </w:rPr>
        <w:t>Текстовое</w:t>
      </w:r>
      <w:proofErr w:type="spellEnd"/>
      <w:r w:rsidRPr="00392EE2">
        <w:rPr>
          <w:bCs/>
        </w:rPr>
        <w:t xml:space="preserve"> поле</w:t>
      </w:r>
    </w:p>
    <w:p w:rsidR="00392EE2" w:rsidRPr="00392EE2" w:rsidRDefault="00392EE2" w:rsidP="00392EE2">
      <w:pPr>
        <w:pStyle w:val="BodyText"/>
        <w:rPr>
          <w:bCs/>
        </w:rPr>
      </w:pPr>
      <w:r w:rsidRPr="00392EE2">
        <w:rPr>
          <w:bCs/>
        </w:rPr>
        <w:t xml:space="preserve">            </w:t>
      </w:r>
      <w:proofErr w:type="spellStart"/>
      <w:r w:rsidRPr="00392EE2">
        <w:rPr>
          <w:bCs/>
        </w:rPr>
        <w:t>var</w:t>
      </w:r>
      <w:proofErr w:type="spellEnd"/>
      <w:r w:rsidRPr="00392EE2">
        <w:rPr>
          <w:bCs/>
        </w:rPr>
        <w:t xml:space="preserve"> $</w:t>
      </w:r>
      <w:proofErr w:type="spellStart"/>
      <w:r w:rsidRPr="00392EE2">
        <w:rPr>
          <w:bCs/>
        </w:rPr>
        <w:t>all_messages</w:t>
      </w:r>
      <w:proofErr w:type="spellEnd"/>
      <w:r w:rsidRPr="00392EE2">
        <w:rPr>
          <w:bCs/>
        </w:rPr>
        <w:t xml:space="preserve"> = $("#</w:t>
      </w:r>
      <w:proofErr w:type="spellStart"/>
      <w:r w:rsidRPr="00392EE2">
        <w:rPr>
          <w:bCs/>
        </w:rPr>
        <w:t>all_mess</w:t>
      </w:r>
      <w:proofErr w:type="spellEnd"/>
      <w:r w:rsidRPr="00392EE2">
        <w:rPr>
          <w:bCs/>
        </w:rPr>
        <w:t xml:space="preserve">"); // Блок с </w:t>
      </w:r>
      <w:proofErr w:type="spellStart"/>
      <w:r w:rsidRPr="00392EE2">
        <w:rPr>
          <w:bCs/>
        </w:rPr>
        <w:t>сообщениями</w:t>
      </w:r>
      <w:proofErr w:type="spellEnd"/>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 xml:space="preserve">            // </w:t>
      </w:r>
      <w:proofErr w:type="spellStart"/>
      <w:r w:rsidRPr="00392EE2">
        <w:rPr>
          <w:bCs/>
        </w:rPr>
        <w:t>Отслеживаем</w:t>
      </w:r>
      <w:proofErr w:type="spellEnd"/>
      <w:r w:rsidRPr="00392EE2">
        <w:rPr>
          <w:bCs/>
        </w:rPr>
        <w:t xml:space="preserve"> </w:t>
      </w:r>
      <w:proofErr w:type="spellStart"/>
      <w:r w:rsidRPr="00392EE2">
        <w:rPr>
          <w:bCs/>
        </w:rPr>
        <w:t>нажатие</w:t>
      </w:r>
      <w:proofErr w:type="spellEnd"/>
      <w:r w:rsidRPr="00392EE2">
        <w:rPr>
          <w:bCs/>
        </w:rPr>
        <w:t xml:space="preserve"> на кнопку в </w:t>
      </w:r>
      <w:proofErr w:type="spellStart"/>
      <w:r w:rsidRPr="00392EE2">
        <w:rPr>
          <w:bCs/>
        </w:rPr>
        <w:t>форме</w:t>
      </w:r>
      <w:proofErr w:type="spellEnd"/>
      <w:r w:rsidRPr="00392EE2">
        <w:rPr>
          <w:bCs/>
        </w:rPr>
        <w:t xml:space="preserve"> </w:t>
      </w:r>
      <w:proofErr w:type="spellStart"/>
      <w:r w:rsidRPr="00392EE2">
        <w:rPr>
          <w:bCs/>
        </w:rPr>
        <w:t>сообщений</w:t>
      </w:r>
      <w:proofErr w:type="spellEnd"/>
    </w:p>
    <w:p w:rsidR="00392EE2" w:rsidRPr="00392EE2" w:rsidRDefault="00392EE2" w:rsidP="00392EE2">
      <w:pPr>
        <w:pStyle w:val="BodyText"/>
        <w:rPr>
          <w:bCs/>
        </w:rPr>
      </w:pPr>
      <w:r w:rsidRPr="00392EE2">
        <w:rPr>
          <w:bCs/>
        </w:rPr>
        <w:t xml:space="preserve">            $</w:t>
      </w:r>
      <w:proofErr w:type="spellStart"/>
      <w:r w:rsidRPr="00392EE2">
        <w:rPr>
          <w:bCs/>
        </w:rPr>
        <w:t>form.submit</w:t>
      </w:r>
      <w:proofErr w:type="spellEnd"/>
      <w:r w:rsidRPr="00392EE2">
        <w:rPr>
          <w:bCs/>
        </w:rPr>
        <w:t>(</w:t>
      </w:r>
      <w:proofErr w:type="spellStart"/>
      <w:r w:rsidRPr="00392EE2">
        <w:rPr>
          <w:bCs/>
        </w:rPr>
        <w:t>function</w:t>
      </w:r>
      <w:proofErr w:type="spellEnd"/>
      <w:r w:rsidRPr="00392EE2">
        <w:rPr>
          <w:bCs/>
        </w:rPr>
        <w:t>(</w:t>
      </w:r>
      <w:proofErr w:type="spellStart"/>
      <w:r w:rsidRPr="00392EE2">
        <w:rPr>
          <w:bCs/>
        </w:rPr>
        <w:t>event</w:t>
      </w:r>
      <w:proofErr w:type="spellEnd"/>
      <w:r w:rsidRPr="00392EE2">
        <w:rPr>
          <w:bCs/>
        </w:rPr>
        <w:t>) {</w:t>
      </w:r>
    </w:p>
    <w:p w:rsidR="00392EE2" w:rsidRPr="00392EE2" w:rsidRDefault="00392EE2" w:rsidP="00392EE2">
      <w:pPr>
        <w:pStyle w:val="BodyText"/>
        <w:rPr>
          <w:bCs/>
        </w:rPr>
      </w:pPr>
      <w:r w:rsidRPr="00392EE2">
        <w:rPr>
          <w:bCs/>
        </w:rPr>
        <w:t xml:space="preserve">                // </w:t>
      </w:r>
      <w:proofErr w:type="spellStart"/>
      <w:r w:rsidRPr="00392EE2">
        <w:rPr>
          <w:bCs/>
        </w:rPr>
        <w:t>Предотвращаем</w:t>
      </w:r>
      <w:proofErr w:type="spellEnd"/>
      <w:r w:rsidRPr="00392EE2">
        <w:rPr>
          <w:bCs/>
        </w:rPr>
        <w:t xml:space="preserve"> </w:t>
      </w:r>
      <w:proofErr w:type="spellStart"/>
      <w:r w:rsidRPr="00392EE2">
        <w:rPr>
          <w:bCs/>
        </w:rPr>
        <w:t>классическое</w:t>
      </w:r>
      <w:proofErr w:type="spellEnd"/>
      <w:r w:rsidRPr="00392EE2">
        <w:rPr>
          <w:bCs/>
        </w:rPr>
        <w:t xml:space="preserve"> </w:t>
      </w:r>
      <w:proofErr w:type="spellStart"/>
      <w:r w:rsidRPr="00392EE2">
        <w:rPr>
          <w:bCs/>
        </w:rPr>
        <w:t>поведение</w:t>
      </w:r>
      <w:proofErr w:type="spellEnd"/>
      <w:r w:rsidRPr="00392EE2">
        <w:rPr>
          <w:bCs/>
        </w:rPr>
        <w:t xml:space="preserve"> </w:t>
      </w:r>
      <w:proofErr w:type="spellStart"/>
      <w:r w:rsidRPr="00392EE2">
        <w:rPr>
          <w:bCs/>
        </w:rPr>
        <w:t>формы</w:t>
      </w:r>
      <w:proofErr w:type="spellEnd"/>
    </w:p>
    <w:p w:rsidR="00392EE2" w:rsidRPr="00392EE2" w:rsidRDefault="00392EE2" w:rsidP="00392EE2">
      <w:pPr>
        <w:pStyle w:val="BodyText"/>
        <w:rPr>
          <w:bCs/>
        </w:rPr>
      </w:pPr>
      <w:r w:rsidRPr="00392EE2">
        <w:rPr>
          <w:bCs/>
        </w:rPr>
        <w:t xml:space="preserve">                </w:t>
      </w:r>
      <w:proofErr w:type="spellStart"/>
      <w:r w:rsidRPr="00392EE2">
        <w:rPr>
          <w:bCs/>
        </w:rPr>
        <w:t>event.preventDefault</w:t>
      </w:r>
      <w:proofErr w:type="spellEnd"/>
      <w:r w:rsidRPr="00392EE2">
        <w:rPr>
          <w:bCs/>
        </w:rPr>
        <w:t>();</w:t>
      </w:r>
    </w:p>
    <w:p w:rsidR="00392EE2" w:rsidRPr="00392EE2" w:rsidRDefault="00392EE2" w:rsidP="00392EE2">
      <w:pPr>
        <w:pStyle w:val="BodyText"/>
        <w:rPr>
          <w:bCs/>
        </w:rPr>
      </w:pPr>
      <w:r w:rsidRPr="00392EE2">
        <w:rPr>
          <w:bCs/>
        </w:rPr>
        <w:t xml:space="preserve">                // В </w:t>
      </w:r>
      <w:proofErr w:type="spellStart"/>
      <w:r w:rsidRPr="00392EE2">
        <w:rPr>
          <w:bCs/>
        </w:rPr>
        <w:t>сокет</w:t>
      </w:r>
      <w:proofErr w:type="spellEnd"/>
      <w:r w:rsidRPr="00392EE2">
        <w:rPr>
          <w:bCs/>
        </w:rPr>
        <w:t xml:space="preserve"> </w:t>
      </w:r>
      <w:proofErr w:type="spellStart"/>
      <w:r w:rsidRPr="00392EE2">
        <w:rPr>
          <w:bCs/>
        </w:rPr>
        <w:t>отсылаем</w:t>
      </w:r>
      <w:proofErr w:type="spellEnd"/>
      <w:r w:rsidRPr="00392EE2">
        <w:rPr>
          <w:bCs/>
        </w:rPr>
        <w:t xml:space="preserve"> </w:t>
      </w:r>
      <w:proofErr w:type="spellStart"/>
      <w:r w:rsidRPr="00392EE2">
        <w:rPr>
          <w:bCs/>
        </w:rPr>
        <w:t>новое</w:t>
      </w:r>
      <w:proofErr w:type="spellEnd"/>
      <w:r w:rsidRPr="00392EE2">
        <w:rPr>
          <w:bCs/>
        </w:rPr>
        <w:t xml:space="preserve"> </w:t>
      </w:r>
      <w:proofErr w:type="spellStart"/>
      <w:r w:rsidRPr="00392EE2">
        <w:rPr>
          <w:bCs/>
        </w:rPr>
        <w:t>событие</w:t>
      </w:r>
      <w:proofErr w:type="spellEnd"/>
      <w:r w:rsidRPr="00392EE2">
        <w:rPr>
          <w:bCs/>
        </w:rPr>
        <w:t xml:space="preserve"> '</w:t>
      </w:r>
      <w:proofErr w:type="spellStart"/>
      <w:r w:rsidRPr="00392EE2">
        <w:rPr>
          <w:bCs/>
        </w:rPr>
        <w:t>send</w:t>
      </w:r>
      <w:proofErr w:type="spellEnd"/>
      <w:r w:rsidRPr="00392EE2">
        <w:rPr>
          <w:bCs/>
        </w:rPr>
        <w:t xml:space="preserve"> </w:t>
      </w:r>
      <w:proofErr w:type="spellStart"/>
      <w:r w:rsidRPr="00392EE2">
        <w:rPr>
          <w:bCs/>
        </w:rPr>
        <w:t>mess</w:t>
      </w:r>
      <w:proofErr w:type="spellEnd"/>
      <w:r w:rsidRPr="00392EE2">
        <w:rPr>
          <w:bCs/>
        </w:rPr>
        <w:t>',</w:t>
      </w:r>
    </w:p>
    <w:p w:rsidR="00392EE2" w:rsidRPr="00392EE2" w:rsidRDefault="00392EE2" w:rsidP="00392EE2">
      <w:pPr>
        <w:pStyle w:val="BodyText"/>
        <w:rPr>
          <w:bCs/>
        </w:rPr>
      </w:pPr>
      <w:r w:rsidRPr="00392EE2">
        <w:rPr>
          <w:bCs/>
        </w:rPr>
        <w:t xml:space="preserve">                // в </w:t>
      </w:r>
      <w:proofErr w:type="spellStart"/>
      <w:r w:rsidRPr="00392EE2">
        <w:rPr>
          <w:bCs/>
        </w:rPr>
        <w:t>событие</w:t>
      </w:r>
      <w:proofErr w:type="spellEnd"/>
      <w:r w:rsidRPr="00392EE2">
        <w:rPr>
          <w:bCs/>
        </w:rPr>
        <w:t xml:space="preserve"> </w:t>
      </w:r>
      <w:proofErr w:type="spellStart"/>
      <w:r w:rsidRPr="00392EE2">
        <w:rPr>
          <w:bCs/>
        </w:rPr>
        <w:t>передаем</w:t>
      </w:r>
      <w:proofErr w:type="spellEnd"/>
      <w:r w:rsidRPr="00392EE2">
        <w:rPr>
          <w:bCs/>
        </w:rPr>
        <w:t xml:space="preserve"> </w:t>
      </w:r>
      <w:proofErr w:type="spellStart"/>
      <w:r w:rsidRPr="00392EE2">
        <w:rPr>
          <w:bCs/>
        </w:rPr>
        <w:t>различные</w:t>
      </w:r>
      <w:proofErr w:type="spellEnd"/>
      <w:r w:rsidRPr="00392EE2">
        <w:rPr>
          <w:bCs/>
        </w:rPr>
        <w:t xml:space="preserve"> </w:t>
      </w:r>
      <w:proofErr w:type="spellStart"/>
      <w:r w:rsidRPr="00392EE2">
        <w:rPr>
          <w:bCs/>
        </w:rPr>
        <w:t>параметры</w:t>
      </w:r>
      <w:proofErr w:type="spellEnd"/>
      <w:r w:rsidRPr="00392EE2">
        <w:rPr>
          <w:bCs/>
        </w:rPr>
        <w:t xml:space="preserve"> и </w:t>
      </w:r>
      <w:proofErr w:type="spellStart"/>
      <w:r w:rsidRPr="00392EE2">
        <w:rPr>
          <w:bCs/>
        </w:rPr>
        <w:t>данные</w:t>
      </w:r>
      <w:proofErr w:type="spellEnd"/>
    </w:p>
    <w:p w:rsidR="00392EE2" w:rsidRPr="00392EE2" w:rsidRDefault="00392EE2" w:rsidP="00392EE2">
      <w:pPr>
        <w:pStyle w:val="BodyText"/>
        <w:rPr>
          <w:bCs/>
        </w:rPr>
      </w:pPr>
      <w:r w:rsidRPr="00392EE2">
        <w:rPr>
          <w:bCs/>
        </w:rPr>
        <w:lastRenderedPageBreak/>
        <w:t xml:space="preserve">                </w:t>
      </w:r>
      <w:proofErr w:type="spellStart"/>
      <w:r w:rsidRPr="00392EE2">
        <w:rPr>
          <w:bCs/>
        </w:rPr>
        <w:t>socket.emit</w:t>
      </w:r>
      <w:proofErr w:type="spellEnd"/>
      <w:r w:rsidRPr="00392EE2">
        <w:rPr>
          <w:bCs/>
        </w:rPr>
        <w:t>('</w:t>
      </w:r>
      <w:proofErr w:type="spellStart"/>
      <w:r w:rsidRPr="00392EE2">
        <w:rPr>
          <w:bCs/>
        </w:rPr>
        <w:t>send</w:t>
      </w:r>
      <w:proofErr w:type="spellEnd"/>
      <w:r w:rsidRPr="00392EE2">
        <w:rPr>
          <w:bCs/>
        </w:rPr>
        <w:t xml:space="preserve"> </w:t>
      </w:r>
      <w:proofErr w:type="spellStart"/>
      <w:r w:rsidRPr="00392EE2">
        <w:rPr>
          <w:bCs/>
        </w:rPr>
        <w:t>mess</w:t>
      </w:r>
      <w:proofErr w:type="spellEnd"/>
      <w:r w:rsidRPr="00392EE2">
        <w:rPr>
          <w:bCs/>
        </w:rPr>
        <w:t>', {</w:t>
      </w:r>
      <w:proofErr w:type="spellStart"/>
      <w:r w:rsidRPr="00392EE2">
        <w:rPr>
          <w:bCs/>
        </w:rPr>
        <w:t>mess</w:t>
      </w:r>
      <w:proofErr w:type="spellEnd"/>
      <w:r w:rsidRPr="00392EE2">
        <w:rPr>
          <w:bCs/>
        </w:rPr>
        <w:t>: $</w:t>
      </w:r>
      <w:proofErr w:type="spellStart"/>
      <w:r w:rsidRPr="00392EE2">
        <w:rPr>
          <w:bCs/>
        </w:rPr>
        <w:t>textarea.val</w:t>
      </w:r>
      <w:proofErr w:type="spellEnd"/>
      <w:r w:rsidRPr="00392EE2">
        <w:rPr>
          <w:bCs/>
        </w:rPr>
        <w:t xml:space="preserve">(), </w:t>
      </w:r>
      <w:proofErr w:type="spellStart"/>
      <w:r w:rsidRPr="00392EE2">
        <w:rPr>
          <w:bCs/>
        </w:rPr>
        <w:t>name</w:t>
      </w:r>
      <w:proofErr w:type="spellEnd"/>
      <w:r w:rsidRPr="00392EE2">
        <w:rPr>
          <w:bCs/>
        </w:rPr>
        <w:t>: $</w:t>
      </w:r>
      <w:proofErr w:type="spellStart"/>
      <w:r w:rsidRPr="00392EE2">
        <w:rPr>
          <w:bCs/>
        </w:rPr>
        <w:t>name.val</w:t>
      </w:r>
      <w:proofErr w:type="spellEnd"/>
      <w:r w:rsidRPr="00392EE2">
        <w:rPr>
          <w:bCs/>
        </w:rPr>
        <w:t xml:space="preserve">(), </w:t>
      </w:r>
      <w:proofErr w:type="spellStart"/>
      <w:r w:rsidRPr="00392EE2">
        <w:rPr>
          <w:bCs/>
        </w:rPr>
        <w:t>className</w:t>
      </w:r>
      <w:proofErr w:type="spellEnd"/>
      <w:r w:rsidRPr="00392EE2">
        <w:rPr>
          <w:bCs/>
        </w:rPr>
        <w:t xml:space="preserve">: </w:t>
      </w:r>
      <w:proofErr w:type="spellStart"/>
      <w:r w:rsidRPr="00392EE2">
        <w:rPr>
          <w:bCs/>
        </w:rPr>
        <w:t>alertClass</w:t>
      </w:r>
      <w:proofErr w:type="spellEnd"/>
      <w:r w:rsidRPr="00392EE2">
        <w:rPr>
          <w:bCs/>
        </w:rPr>
        <w:t>});</w:t>
      </w:r>
    </w:p>
    <w:p w:rsidR="00392EE2" w:rsidRPr="00392EE2" w:rsidRDefault="00392EE2" w:rsidP="00392EE2">
      <w:pPr>
        <w:pStyle w:val="BodyText"/>
        <w:rPr>
          <w:bCs/>
        </w:rPr>
      </w:pPr>
      <w:r w:rsidRPr="00392EE2">
        <w:rPr>
          <w:bCs/>
        </w:rPr>
        <w:t xml:space="preserve">                // </w:t>
      </w:r>
      <w:proofErr w:type="spellStart"/>
      <w:r w:rsidRPr="00392EE2">
        <w:rPr>
          <w:bCs/>
        </w:rPr>
        <w:t>Очищаем</w:t>
      </w:r>
      <w:proofErr w:type="spellEnd"/>
      <w:r w:rsidRPr="00392EE2">
        <w:rPr>
          <w:bCs/>
        </w:rPr>
        <w:t xml:space="preserve"> поле с </w:t>
      </w:r>
      <w:proofErr w:type="spellStart"/>
      <w:r w:rsidRPr="00392EE2">
        <w:rPr>
          <w:bCs/>
        </w:rPr>
        <w:t>сообщением</w:t>
      </w:r>
      <w:proofErr w:type="spellEnd"/>
    </w:p>
    <w:p w:rsidR="00392EE2" w:rsidRPr="00392EE2" w:rsidRDefault="00392EE2" w:rsidP="00392EE2">
      <w:pPr>
        <w:pStyle w:val="BodyText"/>
        <w:rPr>
          <w:bCs/>
        </w:rPr>
      </w:pPr>
      <w:r w:rsidRPr="00392EE2">
        <w:rPr>
          <w:bCs/>
        </w:rPr>
        <w:t xml:space="preserve">                $</w:t>
      </w:r>
      <w:proofErr w:type="spellStart"/>
      <w:r w:rsidRPr="00392EE2">
        <w:rPr>
          <w:bCs/>
        </w:rPr>
        <w:t>textarea.val</w:t>
      </w:r>
      <w:proofErr w:type="spellEnd"/>
      <w:r w:rsidRPr="00392EE2">
        <w:rPr>
          <w:bCs/>
        </w:rPr>
        <w:t>('');</w:t>
      </w:r>
    </w:p>
    <w:p w:rsidR="00392EE2" w:rsidRPr="00392EE2" w:rsidRDefault="00392EE2" w:rsidP="00392EE2">
      <w:pPr>
        <w:pStyle w:val="BodyText"/>
        <w:rPr>
          <w:bCs/>
        </w:rPr>
      </w:pPr>
      <w:r w:rsidRPr="00392EE2">
        <w:rPr>
          <w:bCs/>
        </w:rPr>
        <w:t xml:space="preserve">            });</w:t>
      </w:r>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 xml:space="preserve">            // </w:t>
      </w:r>
      <w:proofErr w:type="spellStart"/>
      <w:r w:rsidRPr="00392EE2">
        <w:rPr>
          <w:bCs/>
        </w:rPr>
        <w:t>Здесь</w:t>
      </w:r>
      <w:proofErr w:type="spellEnd"/>
      <w:r w:rsidRPr="00392EE2">
        <w:rPr>
          <w:bCs/>
        </w:rPr>
        <w:t xml:space="preserve"> </w:t>
      </w:r>
      <w:proofErr w:type="spellStart"/>
      <w:r w:rsidRPr="00392EE2">
        <w:rPr>
          <w:bCs/>
        </w:rPr>
        <w:t>отслеживаем</w:t>
      </w:r>
      <w:proofErr w:type="spellEnd"/>
      <w:r w:rsidRPr="00392EE2">
        <w:rPr>
          <w:bCs/>
        </w:rPr>
        <w:t xml:space="preserve"> </w:t>
      </w:r>
      <w:proofErr w:type="spellStart"/>
      <w:r w:rsidRPr="00392EE2">
        <w:rPr>
          <w:bCs/>
        </w:rPr>
        <w:t>событие</w:t>
      </w:r>
      <w:proofErr w:type="spellEnd"/>
      <w:r w:rsidRPr="00392EE2">
        <w:rPr>
          <w:bCs/>
        </w:rPr>
        <w:t xml:space="preserve"> '</w:t>
      </w:r>
      <w:proofErr w:type="spellStart"/>
      <w:r w:rsidRPr="00392EE2">
        <w:rPr>
          <w:bCs/>
        </w:rPr>
        <w:t>add</w:t>
      </w:r>
      <w:proofErr w:type="spellEnd"/>
      <w:r w:rsidRPr="00392EE2">
        <w:rPr>
          <w:bCs/>
        </w:rPr>
        <w:t xml:space="preserve"> </w:t>
      </w:r>
      <w:proofErr w:type="spellStart"/>
      <w:r w:rsidRPr="00392EE2">
        <w:rPr>
          <w:bCs/>
        </w:rPr>
        <w:t>mess</w:t>
      </w:r>
      <w:proofErr w:type="spellEnd"/>
      <w:r w:rsidRPr="00392EE2">
        <w:rPr>
          <w:bCs/>
        </w:rPr>
        <w:t>',</w:t>
      </w:r>
    </w:p>
    <w:p w:rsidR="00392EE2" w:rsidRPr="00392EE2" w:rsidRDefault="00392EE2" w:rsidP="00392EE2">
      <w:pPr>
        <w:pStyle w:val="BodyText"/>
        <w:rPr>
          <w:bCs/>
        </w:rPr>
      </w:pPr>
      <w:r w:rsidRPr="00392EE2">
        <w:rPr>
          <w:bCs/>
        </w:rPr>
        <w:t xml:space="preserve">            // </w:t>
      </w:r>
      <w:proofErr w:type="spellStart"/>
      <w:r w:rsidRPr="00392EE2">
        <w:rPr>
          <w:bCs/>
        </w:rPr>
        <w:t>которое</w:t>
      </w:r>
      <w:proofErr w:type="spellEnd"/>
      <w:r w:rsidRPr="00392EE2">
        <w:rPr>
          <w:bCs/>
        </w:rPr>
        <w:t xml:space="preserve"> </w:t>
      </w:r>
      <w:proofErr w:type="spellStart"/>
      <w:r w:rsidRPr="00392EE2">
        <w:rPr>
          <w:bCs/>
        </w:rPr>
        <w:t>должно</w:t>
      </w:r>
      <w:proofErr w:type="spellEnd"/>
      <w:r w:rsidRPr="00392EE2">
        <w:rPr>
          <w:bCs/>
        </w:rPr>
        <w:t xml:space="preserve"> приходить </w:t>
      </w:r>
      <w:proofErr w:type="spellStart"/>
      <w:r w:rsidRPr="00392EE2">
        <w:rPr>
          <w:bCs/>
        </w:rPr>
        <w:t>из</w:t>
      </w:r>
      <w:proofErr w:type="spellEnd"/>
      <w:r w:rsidRPr="00392EE2">
        <w:rPr>
          <w:bCs/>
        </w:rPr>
        <w:t xml:space="preserve"> </w:t>
      </w:r>
      <w:proofErr w:type="spellStart"/>
      <w:r w:rsidRPr="00392EE2">
        <w:rPr>
          <w:bCs/>
        </w:rPr>
        <w:t>сокета</w:t>
      </w:r>
      <w:proofErr w:type="spellEnd"/>
      <w:r w:rsidRPr="00392EE2">
        <w:rPr>
          <w:bCs/>
        </w:rPr>
        <w:t xml:space="preserve"> в </w:t>
      </w:r>
      <w:proofErr w:type="spellStart"/>
      <w:r w:rsidRPr="00392EE2">
        <w:rPr>
          <w:bCs/>
        </w:rPr>
        <w:t>случае</w:t>
      </w:r>
      <w:proofErr w:type="spellEnd"/>
      <w:r w:rsidRPr="00392EE2">
        <w:rPr>
          <w:bCs/>
        </w:rPr>
        <w:t xml:space="preserve"> </w:t>
      </w:r>
      <w:proofErr w:type="spellStart"/>
      <w:r w:rsidRPr="00392EE2">
        <w:rPr>
          <w:bCs/>
        </w:rPr>
        <w:t>добавления</w:t>
      </w:r>
      <w:proofErr w:type="spellEnd"/>
      <w:r w:rsidRPr="00392EE2">
        <w:rPr>
          <w:bCs/>
        </w:rPr>
        <w:t xml:space="preserve"> нового </w:t>
      </w:r>
      <w:proofErr w:type="spellStart"/>
      <w:r w:rsidRPr="00392EE2">
        <w:rPr>
          <w:bCs/>
        </w:rPr>
        <w:t>сообщения</w:t>
      </w:r>
      <w:proofErr w:type="spellEnd"/>
    </w:p>
    <w:p w:rsidR="00392EE2" w:rsidRPr="00392EE2" w:rsidRDefault="00392EE2" w:rsidP="00392EE2">
      <w:pPr>
        <w:pStyle w:val="BodyText"/>
        <w:rPr>
          <w:bCs/>
        </w:rPr>
      </w:pPr>
      <w:r w:rsidRPr="00392EE2">
        <w:rPr>
          <w:bCs/>
        </w:rPr>
        <w:t xml:space="preserve">            </w:t>
      </w:r>
      <w:proofErr w:type="spellStart"/>
      <w:r w:rsidRPr="00392EE2">
        <w:rPr>
          <w:bCs/>
        </w:rPr>
        <w:t>socket.on</w:t>
      </w:r>
      <w:proofErr w:type="spellEnd"/>
      <w:r w:rsidRPr="00392EE2">
        <w:rPr>
          <w:bCs/>
        </w:rPr>
        <w:t>('</w:t>
      </w:r>
      <w:proofErr w:type="spellStart"/>
      <w:r w:rsidRPr="00392EE2">
        <w:rPr>
          <w:bCs/>
        </w:rPr>
        <w:t>add</w:t>
      </w:r>
      <w:proofErr w:type="spellEnd"/>
      <w:r w:rsidRPr="00392EE2">
        <w:rPr>
          <w:bCs/>
        </w:rPr>
        <w:t xml:space="preserve"> </w:t>
      </w:r>
      <w:proofErr w:type="spellStart"/>
      <w:r w:rsidRPr="00392EE2">
        <w:rPr>
          <w:bCs/>
        </w:rPr>
        <w:t>mess</w:t>
      </w:r>
      <w:proofErr w:type="spellEnd"/>
      <w:r w:rsidRPr="00392EE2">
        <w:rPr>
          <w:bCs/>
        </w:rPr>
        <w:t xml:space="preserve">', </w:t>
      </w:r>
      <w:proofErr w:type="spellStart"/>
      <w:r w:rsidRPr="00392EE2">
        <w:rPr>
          <w:bCs/>
        </w:rPr>
        <w:t>function</w:t>
      </w:r>
      <w:proofErr w:type="spellEnd"/>
      <w:r w:rsidRPr="00392EE2">
        <w:rPr>
          <w:bCs/>
        </w:rPr>
        <w:t>(</w:t>
      </w:r>
      <w:proofErr w:type="spellStart"/>
      <w:r w:rsidRPr="00392EE2">
        <w:rPr>
          <w:bCs/>
        </w:rPr>
        <w:t>data</w:t>
      </w:r>
      <w:proofErr w:type="spellEnd"/>
      <w:r w:rsidRPr="00392EE2">
        <w:rPr>
          <w:bCs/>
        </w:rPr>
        <w:t>) {</w:t>
      </w:r>
    </w:p>
    <w:p w:rsidR="00392EE2" w:rsidRPr="00392EE2" w:rsidRDefault="00392EE2" w:rsidP="00392EE2">
      <w:pPr>
        <w:pStyle w:val="BodyText"/>
        <w:rPr>
          <w:bCs/>
        </w:rPr>
      </w:pPr>
      <w:r w:rsidRPr="00392EE2">
        <w:rPr>
          <w:bCs/>
        </w:rPr>
        <w:t xml:space="preserve">                // </w:t>
      </w:r>
      <w:proofErr w:type="spellStart"/>
      <w:r w:rsidRPr="00392EE2">
        <w:rPr>
          <w:bCs/>
        </w:rPr>
        <w:t>Встраиваем</w:t>
      </w:r>
      <w:proofErr w:type="spellEnd"/>
      <w:r w:rsidRPr="00392EE2">
        <w:rPr>
          <w:bCs/>
        </w:rPr>
        <w:t xml:space="preserve"> </w:t>
      </w:r>
      <w:proofErr w:type="spellStart"/>
      <w:r w:rsidRPr="00392EE2">
        <w:rPr>
          <w:bCs/>
        </w:rPr>
        <w:t>полученное</w:t>
      </w:r>
      <w:proofErr w:type="spellEnd"/>
      <w:r w:rsidRPr="00392EE2">
        <w:rPr>
          <w:bCs/>
        </w:rPr>
        <w:t xml:space="preserve"> </w:t>
      </w:r>
      <w:proofErr w:type="spellStart"/>
      <w:r w:rsidRPr="00392EE2">
        <w:rPr>
          <w:bCs/>
        </w:rPr>
        <w:t>сообщение</w:t>
      </w:r>
      <w:proofErr w:type="spellEnd"/>
      <w:r w:rsidRPr="00392EE2">
        <w:rPr>
          <w:bCs/>
        </w:rPr>
        <w:t xml:space="preserve"> в блок с </w:t>
      </w:r>
      <w:proofErr w:type="spellStart"/>
      <w:r w:rsidRPr="00392EE2">
        <w:rPr>
          <w:bCs/>
        </w:rPr>
        <w:t>сообщениями</w:t>
      </w:r>
      <w:proofErr w:type="spellEnd"/>
    </w:p>
    <w:p w:rsidR="00392EE2" w:rsidRPr="00392EE2" w:rsidRDefault="00392EE2" w:rsidP="00392EE2">
      <w:pPr>
        <w:pStyle w:val="BodyText"/>
        <w:rPr>
          <w:bCs/>
        </w:rPr>
      </w:pPr>
      <w:r w:rsidRPr="00392EE2">
        <w:rPr>
          <w:bCs/>
        </w:rPr>
        <w:t xml:space="preserve">                // У блока с </w:t>
      </w:r>
      <w:proofErr w:type="spellStart"/>
      <w:r w:rsidRPr="00392EE2">
        <w:rPr>
          <w:bCs/>
        </w:rPr>
        <w:t>сообщением</w:t>
      </w:r>
      <w:proofErr w:type="spellEnd"/>
      <w:r w:rsidRPr="00392EE2">
        <w:rPr>
          <w:bCs/>
        </w:rPr>
        <w:t xml:space="preserve"> </w:t>
      </w:r>
      <w:proofErr w:type="spellStart"/>
      <w:r w:rsidRPr="00392EE2">
        <w:rPr>
          <w:bCs/>
        </w:rPr>
        <w:t>будет</w:t>
      </w:r>
      <w:proofErr w:type="spellEnd"/>
      <w:r w:rsidRPr="00392EE2">
        <w:rPr>
          <w:bCs/>
        </w:rPr>
        <w:t xml:space="preserve"> </w:t>
      </w:r>
      <w:proofErr w:type="spellStart"/>
      <w:r w:rsidRPr="00392EE2">
        <w:rPr>
          <w:bCs/>
        </w:rPr>
        <w:t>тот</w:t>
      </w:r>
      <w:proofErr w:type="spellEnd"/>
      <w:r w:rsidRPr="00392EE2">
        <w:rPr>
          <w:bCs/>
        </w:rPr>
        <w:t xml:space="preserve"> </w:t>
      </w:r>
      <w:proofErr w:type="spellStart"/>
      <w:r w:rsidRPr="00392EE2">
        <w:rPr>
          <w:bCs/>
        </w:rPr>
        <w:t>класс</w:t>
      </w:r>
      <w:proofErr w:type="spellEnd"/>
      <w:r w:rsidRPr="00392EE2">
        <w:rPr>
          <w:bCs/>
        </w:rPr>
        <w:t xml:space="preserve">, </w:t>
      </w:r>
      <w:proofErr w:type="spellStart"/>
      <w:r w:rsidRPr="00392EE2">
        <w:rPr>
          <w:bCs/>
        </w:rPr>
        <w:t>который</w:t>
      </w:r>
      <w:proofErr w:type="spellEnd"/>
      <w:r w:rsidRPr="00392EE2">
        <w:rPr>
          <w:bCs/>
        </w:rPr>
        <w:t xml:space="preserve"> </w:t>
      </w:r>
      <w:proofErr w:type="spellStart"/>
      <w:r w:rsidRPr="00392EE2">
        <w:rPr>
          <w:bCs/>
        </w:rPr>
        <w:t>соответвует</w:t>
      </w:r>
      <w:proofErr w:type="spellEnd"/>
      <w:r w:rsidRPr="00392EE2">
        <w:rPr>
          <w:bCs/>
        </w:rPr>
        <w:t xml:space="preserve"> </w:t>
      </w:r>
      <w:proofErr w:type="spellStart"/>
      <w:r w:rsidRPr="00392EE2">
        <w:rPr>
          <w:bCs/>
        </w:rPr>
        <w:t>пользователю</w:t>
      </w:r>
      <w:proofErr w:type="spellEnd"/>
      <w:r w:rsidRPr="00392EE2">
        <w:rPr>
          <w:bCs/>
        </w:rPr>
        <w:t xml:space="preserve"> </w:t>
      </w:r>
      <w:proofErr w:type="spellStart"/>
      <w:r w:rsidRPr="00392EE2">
        <w:rPr>
          <w:bCs/>
        </w:rPr>
        <w:t>что</w:t>
      </w:r>
      <w:proofErr w:type="spellEnd"/>
      <w:r w:rsidRPr="00392EE2">
        <w:rPr>
          <w:bCs/>
        </w:rPr>
        <w:t xml:space="preserve"> его </w:t>
      </w:r>
      <w:proofErr w:type="spellStart"/>
      <w:r w:rsidRPr="00392EE2">
        <w:rPr>
          <w:bCs/>
        </w:rPr>
        <w:t>отправил</w:t>
      </w:r>
      <w:proofErr w:type="spellEnd"/>
    </w:p>
    <w:p w:rsidR="00392EE2" w:rsidRPr="00392EE2" w:rsidRDefault="00392EE2" w:rsidP="00392EE2">
      <w:pPr>
        <w:pStyle w:val="BodyText"/>
        <w:rPr>
          <w:bCs/>
        </w:rPr>
      </w:pPr>
      <w:r w:rsidRPr="00392EE2">
        <w:rPr>
          <w:bCs/>
        </w:rPr>
        <w:t xml:space="preserve">                $</w:t>
      </w:r>
      <w:proofErr w:type="spellStart"/>
      <w:r w:rsidRPr="00392EE2">
        <w:rPr>
          <w:bCs/>
        </w:rPr>
        <w:t>all_messages.append</w:t>
      </w:r>
      <w:proofErr w:type="spellEnd"/>
      <w:r w:rsidRPr="00392EE2">
        <w:rPr>
          <w:bCs/>
        </w:rPr>
        <w:t xml:space="preserve">("&lt;div </w:t>
      </w:r>
      <w:proofErr w:type="spellStart"/>
      <w:r w:rsidRPr="00392EE2">
        <w:rPr>
          <w:bCs/>
        </w:rPr>
        <w:t>class</w:t>
      </w:r>
      <w:proofErr w:type="spellEnd"/>
      <w:r w:rsidRPr="00392EE2">
        <w:rPr>
          <w:bCs/>
        </w:rPr>
        <w:t>='</w:t>
      </w:r>
      <w:proofErr w:type="spellStart"/>
      <w:r w:rsidRPr="00392EE2">
        <w:rPr>
          <w:bCs/>
        </w:rPr>
        <w:t>alert</w:t>
      </w:r>
      <w:proofErr w:type="spellEnd"/>
      <w:r w:rsidRPr="00392EE2">
        <w:rPr>
          <w:bCs/>
        </w:rPr>
        <w:t xml:space="preserve"> </w:t>
      </w:r>
      <w:proofErr w:type="spellStart"/>
      <w:r w:rsidRPr="00392EE2">
        <w:rPr>
          <w:bCs/>
        </w:rPr>
        <w:t>alert</w:t>
      </w:r>
      <w:proofErr w:type="spellEnd"/>
      <w:r w:rsidRPr="00392EE2">
        <w:rPr>
          <w:bCs/>
        </w:rPr>
        <w:t xml:space="preserve">-" + </w:t>
      </w:r>
      <w:proofErr w:type="spellStart"/>
      <w:r w:rsidRPr="00392EE2">
        <w:rPr>
          <w:bCs/>
        </w:rPr>
        <w:t>data.className</w:t>
      </w:r>
      <w:proofErr w:type="spellEnd"/>
      <w:r w:rsidRPr="00392EE2">
        <w:rPr>
          <w:bCs/>
        </w:rPr>
        <w:t xml:space="preserve"> + "'&gt;&lt;b&gt;" + data.name + "&lt;/b&gt;: " + </w:t>
      </w:r>
      <w:proofErr w:type="spellStart"/>
      <w:r w:rsidRPr="00392EE2">
        <w:rPr>
          <w:bCs/>
        </w:rPr>
        <w:t>data.mess</w:t>
      </w:r>
      <w:proofErr w:type="spellEnd"/>
      <w:r w:rsidRPr="00392EE2">
        <w:rPr>
          <w:bCs/>
        </w:rPr>
        <w:t xml:space="preserve"> + "&lt;/div&gt;");</w:t>
      </w:r>
    </w:p>
    <w:p w:rsidR="00392EE2" w:rsidRPr="00392EE2" w:rsidRDefault="00392EE2" w:rsidP="00392EE2">
      <w:pPr>
        <w:pStyle w:val="BodyText"/>
        <w:rPr>
          <w:bCs/>
        </w:rPr>
      </w:pPr>
      <w:r w:rsidRPr="00392EE2">
        <w:rPr>
          <w:bCs/>
        </w:rPr>
        <w:t xml:space="preserve">            });</w:t>
      </w:r>
    </w:p>
    <w:p w:rsidR="00392EE2" w:rsidRPr="00392EE2" w:rsidRDefault="00392EE2" w:rsidP="00392EE2">
      <w:pPr>
        <w:pStyle w:val="BodyText"/>
        <w:rPr>
          <w:bCs/>
        </w:rPr>
      </w:pPr>
    </w:p>
    <w:p w:rsidR="00392EE2" w:rsidRPr="00392EE2" w:rsidRDefault="00392EE2" w:rsidP="00392EE2">
      <w:pPr>
        <w:pStyle w:val="BodyText"/>
        <w:rPr>
          <w:bCs/>
        </w:rPr>
      </w:pPr>
      <w:r w:rsidRPr="00392EE2">
        <w:rPr>
          <w:bCs/>
        </w:rPr>
        <w:t xml:space="preserve">        });</w:t>
      </w:r>
    </w:p>
    <w:p w:rsidR="00392EE2" w:rsidRPr="00392EE2" w:rsidRDefault="00392EE2" w:rsidP="00392EE2">
      <w:pPr>
        <w:pStyle w:val="BodyText"/>
        <w:rPr>
          <w:bCs/>
        </w:rPr>
      </w:pPr>
      <w:r w:rsidRPr="00392EE2">
        <w:rPr>
          <w:bCs/>
        </w:rPr>
        <w:t xml:space="preserve">    &lt;/</w:t>
      </w:r>
      <w:proofErr w:type="spellStart"/>
      <w:r w:rsidRPr="00392EE2">
        <w:rPr>
          <w:bCs/>
        </w:rPr>
        <w:t>script</w:t>
      </w:r>
      <w:proofErr w:type="spellEnd"/>
      <w:r w:rsidRPr="00392EE2">
        <w:rPr>
          <w:bCs/>
        </w:rPr>
        <w:t>&gt;</w:t>
      </w:r>
    </w:p>
    <w:p w:rsidR="00392EE2" w:rsidRPr="00392EE2" w:rsidRDefault="00392EE2" w:rsidP="00392EE2">
      <w:pPr>
        <w:pStyle w:val="BodyText"/>
        <w:rPr>
          <w:bCs/>
        </w:rPr>
      </w:pPr>
      <w:r w:rsidRPr="00392EE2">
        <w:rPr>
          <w:bCs/>
        </w:rPr>
        <w:t>&lt;/</w:t>
      </w:r>
      <w:proofErr w:type="spellStart"/>
      <w:r w:rsidRPr="00392EE2">
        <w:rPr>
          <w:bCs/>
        </w:rPr>
        <w:t>body</w:t>
      </w:r>
      <w:proofErr w:type="spellEnd"/>
      <w:r w:rsidRPr="00392EE2">
        <w:rPr>
          <w:bCs/>
        </w:rPr>
        <w:t>&gt;</w:t>
      </w:r>
    </w:p>
    <w:p w:rsidR="00392EE2" w:rsidRDefault="00392EE2" w:rsidP="00392EE2">
      <w:pPr>
        <w:pStyle w:val="BodyText"/>
        <w:rPr>
          <w:bCs/>
        </w:rPr>
      </w:pPr>
      <w:r w:rsidRPr="00392EE2">
        <w:rPr>
          <w:bCs/>
        </w:rPr>
        <w:t>&lt;/</w:t>
      </w:r>
      <w:proofErr w:type="spellStart"/>
      <w:r w:rsidRPr="00392EE2">
        <w:rPr>
          <w:bCs/>
        </w:rPr>
        <w:t>html</w:t>
      </w:r>
      <w:proofErr w:type="spellEnd"/>
      <w:r w:rsidRPr="00392EE2">
        <w:rPr>
          <w:bCs/>
        </w:rPr>
        <w:t>&gt;</w:t>
      </w:r>
    </w:p>
    <w:p w:rsidR="00392EE2" w:rsidRDefault="00392EE2" w:rsidP="00392EE2">
      <w:pPr>
        <w:pStyle w:val="BodyText"/>
        <w:rPr>
          <w:bCs/>
        </w:rPr>
      </w:pPr>
    </w:p>
    <w:p w:rsidR="00392EE2" w:rsidRDefault="00392EE2" w:rsidP="00392EE2">
      <w:pPr>
        <w:pStyle w:val="BodyText"/>
        <w:rPr>
          <w:b/>
          <w:sz w:val="31"/>
          <w:szCs w:val="31"/>
          <w:lang w:val="en-US"/>
        </w:rPr>
      </w:pPr>
      <w:r w:rsidRPr="00392EE2">
        <w:rPr>
          <w:b/>
          <w:sz w:val="31"/>
          <w:szCs w:val="31"/>
          <w:lang w:val="en-US"/>
        </w:rPr>
        <w:t xml:space="preserve">          CSS</w:t>
      </w:r>
    </w:p>
    <w:p w:rsidR="00392EE2" w:rsidRPr="00392EE2" w:rsidRDefault="00392EE2" w:rsidP="00392EE2">
      <w:pPr>
        <w:pStyle w:val="BodyText"/>
        <w:rPr>
          <w:b/>
          <w:sz w:val="31"/>
          <w:szCs w:val="31"/>
          <w:lang w:val="en-US"/>
        </w:rPr>
      </w:pPr>
    </w:p>
    <w:p w:rsidR="00392EE2" w:rsidRPr="00392EE2" w:rsidRDefault="00392EE2" w:rsidP="00392EE2">
      <w:pPr>
        <w:pStyle w:val="BodyText"/>
        <w:rPr>
          <w:bCs/>
          <w:lang w:val="en-US"/>
        </w:rPr>
      </w:pPr>
      <w:proofErr w:type="gramStart"/>
      <w:r w:rsidRPr="00392EE2">
        <w:rPr>
          <w:bCs/>
          <w:lang w:val="en-US"/>
        </w:rPr>
        <w:t>body{</w:t>
      </w:r>
      <w:proofErr w:type="gramEnd"/>
    </w:p>
    <w:p w:rsidR="00392EE2" w:rsidRPr="00392EE2" w:rsidRDefault="00392EE2" w:rsidP="00392EE2">
      <w:pPr>
        <w:pStyle w:val="BodyText"/>
        <w:rPr>
          <w:bCs/>
          <w:lang w:val="en-US"/>
        </w:rPr>
      </w:pPr>
      <w:r w:rsidRPr="00392EE2">
        <w:rPr>
          <w:bCs/>
          <w:lang w:val="en-US"/>
        </w:rPr>
        <w:t xml:space="preserve">    background-image: </w:t>
      </w:r>
      <w:proofErr w:type="spellStart"/>
      <w:r w:rsidRPr="00392EE2">
        <w:rPr>
          <w:bCs/>
          <w:lang w:val="en-US"/>
        </w:rPr>
        <w:t>url</w:t>
      </w:r>
      <w:proofErr w:type="spellEnd"/>
      <w:r w:rsidRPr="00392EE2">
        <w:rPr>
          <w:bCs/>
          <w:lang w:val="en-US"/>
        </w:rPr>
        <w:t>("../</w:t>
      </w:r>
      <w:proofErr w:type="spellStart"/>
      <w:r w:rsidRPr="00392EE2">
        <w:rPr>
          <w:bCs/>
          <w:lang w:val="en-US"/>
        </w:rPr>
        <w:t>img</w:t>
      </w:r>
      <w:proofErr w:type="spellEnd"/>
      <w:r w:rsidRPr="00392EE2">
        <w:rPr>
          <w:bCs/>
          <w:lang w:val="en-US"/>
        </w:rPr>
        <w:t>/font.jpg");</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.header</w:t>
      </w:r>
      <w:proofErr w:type="gramEnd"/>
      <w:r w:rsidRPr="00392EE2">
        <w:rPr>
          <w:bCs/>
          <w:lang w:val="en-US"/>
        </w:rPr>
        <w:t>{</w:t>
      </w:r>
    </w:p>
    <w:p w:rsidR="00392EE2" w:rsidRPr="00392EE2" w:rsidRDefault="00392EE2" w:rsidP="00392EE2">
      <w:pPr>
        <w:pStyle w:val="BodyText"/>
        <w:rPr>
          <w:bCs/>
          <w:lang w:val="en-US"/>
        </w:rPr>
      </w:pPr>
      <w:r w:rsidRPr="00392EE2">
        <w:rPr>
          <w:bCs/>
          <w:lang w:val="en-US"/>
        </w:rPr>
        <w:t xml:space="preserve">    display: flex;</w:t>
      </w:r>
    </w:p>
    <w:p w:rsidR="00392EE2" w:rsidRPr="00392EE2" w:rsidRDefault="00392EE2" w:rsidP="00392EE2">
      <w:pPr>
        <w:pStyle w:val="BodyText"/>
        <w:rPr>
          <w:bCs/>
          <w:lang w:val="en-US"/>
        </w:rPr>
      </w:pPr>
      <w:r w:rsidRPr="00392EE2">
        <w:rPr>
          <w:bCs/>
          <w:lang w:val="en-US"/>
        </w:rPr>
        <w:t xml:space="preserve">    justify-content: space-around;</w:t>
      </w:r>
    </w:p>
    <w:p w:rsidR="00392EE2" w:rsidRPr="00392EE2" w:rsidRDefault="00392EE2" w:rsidP="00392EE2">
      <w:pPr>
        <w:pStyle w:val="BodyText"/>
        <w:rPr>
          <w:bCs/>
          <w:lang w:val="en-US"/>
        </w:rPr>
      </w:pPr>
      <w:r w:rsidRPr="00392EE2">
        <w:rPr>
          <w:bCs/>
          <w:lang w:val="en-US"/>
        </w:rPr>
        <w:t xml:space="preserve">    margin-top:150px;</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w:t>
      </w:r>
      <w:proofErr w:type="spellStart"/>
      <w:r w:rsidRPr="00392EE2">
        <w:rPr>
          <w:bCs/>
          <w:lang w:val="en-US"/>
        </w:rPr>
        <w:t>header</w:t>
      </w:r>
      <w:proofErr w:type="gramEnd"/>
      <w:r w:rsidRPr="00392EE2">
        <w:rPr>
          <w:bCs/>
          <w:lang w:val="en-US"/>
        </w:rPr>
        <w:t>_Title</w:t>
      </w:r>
      <w:proofErr w:type="spellEnd"/>
      <w:r w:rsidRPr="00392EE2">
        <w:rPr>
          <w:bCs/>
          <w:lang w:val="en-US"/>
        </w:rPr>
        <w:t>{</w:t>
      </w:r>
    </w:p>
    <w:p w:rsidR="00392EE2" w:rsidRPr="00392EE2" w:rsidRDefault="00392EE2" w:rsidP="00392EE2">
      <w:pPr>
        <w:pStyle w:val="BodyText"/>
        <w:rPr>
          <w:bCs/>
          <w:lang w:val="en-US"/>
        </w:rPr>
      </w:pPr>
      <w:r w:rsidRPr="00392EE2">
        <w:rPr>
          <w:bCs/>
          <w:lang w:val="en-US"/>
        </w:rPr>
        <w:t xml:space="preserve">    text-</w:t>
      </w:r>
      <w:proofErr w:type="gramStart"/>
      <w:r w:rsidRPr="00392EE2">
        <w:rPr>
          <w:bCs/>
          <w:lang w:val="en-US"/>
        </w:rPr>
        <w:t>align:</w:t>
      </w:r>
      <w:proofErr w:type="gramEnd"/>
      <w:r w:rsidRPr="00392EE2">
        <w:rPr>
          <w:bCs/>
          <w:lang w:val="en-US"/>
        </w:rPr>
        <w:t xml:space="preserve"> center;</w:t>
      </w:r>
    </w:p>
    <w:p w:rsidR="00392EE2" w:rsidRPr="00392EE2" w:rsidRDefault="00392EE2" w:rsidP="00392EE2">
      <w:pPr>
        <w:pStyle w:val="BodyText"/>
        <w:rPr>
          <w:bCs/>
          <w:lang w:val="en-US"/>
        </w:rPr>
      </w:pPr>
      <w:r w:rsidRPr="00392EE2">
        <w:rPr>
          <w:bCs/>
          <w:lang w:val="en-US"/>
        </w:rPr>
        <w:t xml:space="preserve">    text-transform: uppercase;</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r w:rsidRPr="00392EE2">
        <w:rPr>
          <w:bCs/>
          <w:lang w:val="en-US"/>
        </w:rPr>
        <w:t>.</w:t>
      </w:r>
      <w:proofErr w:type="gramStart"/>
      <w:r w:rsidRPr="00392EE2">
        <w:rPr>
          <w:bCs/>
          <w:lang w:val="en-US"/>
        </w:rPr>
        <w:t>container{</w:t>
      </w:r>
      <w:proofErr w:type="gramEnd"/>
    </w:p>
    <w:p w:rsidR="00392EE2" w:rsidRPr="00392EE2" w:rsidRDefault="00392EE2" w:rsidP="00392EE2">
      <w:pPr>
        <w:pStyle w:val="BodyText"/>
        <w:rPr>
          <w:bCs/>
          <w:lang w:val="en-US"/>
        </w:rPr>
      </w:pPr>
      <w:r w:rsidRPr="00392EE2">
        <w:rPr>
          <w:bCs/>
          <w:lang w:val="en-US"/>
        </w:rPr>
        <w:t xml:space="preserve">    display: flex;</w:t>
      </w:r>
    </w:p>
    <w:p w:rsidR="00392EE2" w:rsidRPr="00392EE2" w:rsidRDefault="00392EE2" w:rsidP="00392EE2">
      <w:pPr>
        <w:pStyle w:val="BodyText"/>
        <w:rPr>
          <w:bCs/>
          <w:lang w:val="en-US"/>
        </w:rPr>
      </w:pPr>
      <w:r w:rsidRPr="00392EE2">
        <w:rPr>
          <w:bCs/>
          <w:lang w:val="en-US"/>
        </w:rPr>
        <w:t xml:space="preserve">    justify-content: center;</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w:t>
      </w:r>
      <w:proofErr w:type="spellStart"/>
      <w:r w:rsidRPr="00392EE2">
        <w:rPr>
          <w:bCs/>
          <w:lang w:val="en-US"/>
        </w:rPr>
        <w:t>localVideo</w:t>
      </w:r>
      <w:proofErr w:type="spellEnd"/>
      <w:proofErr w:type="gramEnd"/>
      <w:r w:rsidRPr="00392EE2">
        <w:rPr>
          <w:bCs/>
          <w:lang w:val="en-US"/>
        </w:rPr>
        <w:t>{</w:t>
      </w:r>
    </w:p>
    <w:p w:rsidR="00392EE2" w:rsidRPr="00392EE2" w:rsidRDefault="00392EE2" w:rsidP="00392EE2">
      <w:pPr>
        <w:pStyle w:val="BodyText"/>
        <w:rPr>
          <w:bCs/>
          <w:lang w:val="en-US"/>
        </w:rPr>
      </w:pPr>
      <w:r w:rsidRPr="00392EE2">
        <w:rPr>
          <w:bCs/>
          <w:lang w:val="en-US"/>
        </w:rPr>
        <w:t xml:space="preserve">    width:320px;</w:t>
      </w:r>
    </w:p>
    <w:p w:rsidR="00392EE2" w:rsidRPr="00392EE2" w:rsidRDefault="00392EE2" w:rsidP="00392EE2">
      <w:pPr>
        <w:pStyle w:val="BodyText"/>
        <w:rPr>
          <w:bCs/>
          <w:lang w:val="en-US"/>
        </w:rPr>
      </w:pPr>
      <w:r w:rsidRPr="00392EE2">
        <w:rPr>
          <w:bCs/>
          <w:lang w:val="en-US"/>
        </w:rPr>
        <w:t xml:space="preserve">    height:240px;</w:t>
      </w:r>
    </w:p>
    <w:p w:rsidR="00392EE2" w:rsidRPr="00392EE2" w:rsidRDefault="00392EE2" w:rsidP="00392EE2">
      <w:pPr>
        <w:pStyle w:val="BodyText"/>
        <w:rPr>
          <w:bCs/>
          <w:lang w:val="en-US"/>
        </w:rPr>
      </w:pPr>
      <w:r w:rsidRPr="00392EE2">
        <w:rPr>
          <w:bCs/>
          <w:lang w:val="en-US"/>
        </w:rPr>
        <w:t xml:space="preserve">    border: 1px solid;</w:t>
      </w:r>
    </w:p>
    <w:p w:rsidR="00392EE2" w:rsidRPr="00392EE2" w:rsidRDefault="00392EE2" w:rsidP="00392EE2">
      <w:pPr>
        <w:pStyle w:val="BodyText"/>
        <w:rPr>
          <w:bCs/>
          <w:lang w:val="en-US"/>
        </w:rPr>
      </w:pPr>
      <w:r w:rsidRPr="00392EE2">
        <w:rPr>
          <w:bCs/>
          <w:lang w:val="en-US"/>
        </w:rPr>
        <w:t xml:space="preserve">    margin-bottom: 30px;</w:t>
      </w:r>
    </w:p>
    <w:p w:rsidR="00392EE2" w:rsidRPr="00392EE2" w:rsidRDefault="00392EE2" w:rsidP="00392EE2">
      <w:pPr>
        <w:pStyle w:val="BodyText"/>
        <w:rPr>
          <w:bCs/>
          <w:lang w:val="en-US"/>
        </w:rPr>
      </w:pPr>
      <w:r w:rsidRPr="00392EE2">
        <w:rPr>
          <w:bCs/>
          <w:lang w:val="en-US"/>
        </w:rPr>
        <w:lastRenderedPageBreak/>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.button</w:t>
      </w:r>
      <w:proofErr w:type="gramEnd"/>
      <w:r w:rsidRPr="00392EE2">
        <w:rPr>
          <w:bCs/>
          <w:lang w:val="en-US"/>
        </w:rPr>
        <w:t>{</w:t>
      </w:r>
    </w:p>
    <w:p w:rsidR="00392EE2" w:rsidRPr="00392EE2" w:rsidRDefault="00392EE2" w:rsidP="00392EE2">
      <w:pPr>
        <w:pStyle w:val="BodyText"/>
        <w:rPr>
          <w:bCs/>
          <w:lang w:val="en-US"/>
        </w:rPr>
      </w:pPr>
      <w:r w:rsidRPr="00392EE2">
        <w:rPr>
          <w:bCs/>
          <w:lang w:val="en-US"/>
        </w:rPr>
        <w:t xml:space="preserve">    width: 240px;</w:t>
      </w:r>
    </w:p>
    <w:p w:rsidR="00392EE2" w:rsidRPr="00392EE2" w:rsidRDefault="00392EE2" w:rsidP="00392EE2">
      <w:pPr>
        <w:pStyle w:val="BodyText"/>
        <w:rPr>
          <w:bCs/>
          <w:lang w:val="en-US"/>
        </w:rPr>
      </w:pPr>
      <w:r w:rsidRPr="00392EE2">
        <w:rPr>
          <w:bCs/>
          <w:lang w:val="en-US"/>
        </w:rPr>
        <w:t xml:space="preserve">    position: relative;</w:t>
      </w:r>
    </w:p>
    <w:p w:rsidR="00392EE2" w:rsidRPr="00392EE2" w:rsidRDefault="00392EE2" w:rsidP="00392EE2">
      <w:pPr>
        <w:pStyle w:val="BodyText"/>
        <w:rPr>
          <w:bCs/>
          <w:lang w:val="en-US"/>
        </w:rPr>
      </w:pPr>
      <w:r w:rsidRPr="00392EE2">
        <w:rPr>
          <w:bCs/>
          <w:lang w:val="en-US"/>
        </w:rPr>
        <w:t xml:space="preserve">    font-family: </w:t>
      </w:r>
      <w:proofErr w:type="gramStart"/>
      <w:r w:rsidRPr="00392EE2">
        <w:rPr>
          <w:bCs/>
          <w:lang w:val="en-US"/>
        </w:rPr>
        <w:t>Arial,Helvetica</w:t>
      </w:r>
      <w:proofErr w:type="gramEnd"/>
      <w:r w:rsidRPr="00392EE2">
        <w:rPr>
          <w:bCs/>
          <w:lang w:val="en-US"/>
        </w:rPr>
        <w:t>,</w:t>
      </w:r>
      <w:proofErr w:type="spellStart"/>
      <w:r w:rsidRPr="00392EE2">
        <w:rPr>
          <w:bCs/>
          <w:lang w:val="en-US"/>
        </w:rPr>
        <w:t>FreeSans</w:t>
      </w:r>
      <w:proofErr w:type="spellEnd"/>
      <w:r w:rsidRPr="00392EE2">
        <w:rPr>
          <w:bCs/>
          <w:lang w:val="en-US"/>
        </w:rPr>
        <w:t xml:space="preserve">,"Liberation </w:t>
      </w:r>
      <w:proofErr w:type="spellStart"/>
      <w:r w:rsidRPr="00392EE2">
        <w:rPr>
          <w:bCs/>
          <w:lang w:val="en-US"/>
        </w:rPr>
        <w:t>Sans","Nimbus</w:t>
      </w:r>
      <w:proofErr w:type="spellEnd"/>
      <w:r w:rsidRPr="00392EE2">
        <w:rPr>
          <w:bCs/>
          <w:lang w:val="en-US"/>
        </w:rPr>
        <w:t xml:space="preserve"> Sans </w:t>
      </w:r>
      <w:proofErr w:type="spellStart"/>
      <w:r w:rsidRPr="00392EE2">
        <w:rPr>
          <w:bCs/>
          <w:lang w:val="en-US"/>
        </w:rPr>
        <w:t>L",sans</w:t>
      </w:r>
      <w:proofErr w:type="spellEnd"/>
      <w:r w:rsidRPr="00392EE2">
        <w:rPr>
          <w:bCs/>
          <w:lang w:val="en-US"/>
        </w:rPr>
        <w:t>-serif;</w:t>
      </w:r>
    </w:p>
    <w:p w:rsidR="00392EE2" w:rsidRPr="00392EE2" w:rsidRDefault="00392EE2" w:rsidP="00392EE2">
      <w:pPr>
        <w:pStyle w:val="BodyText"/>
        <w:rPr>
          <w:bCs/>
          <w:lang w:val="en-US"/>
        </w:rPr>
      </w:pPr>
      <w:r w:rsidRPr="00392EE2">
        <w:rPr>
          <w:bCs/>
          <w:lang w:val="en-US"/>
        </w:rPr>
        <w:t xml:space="preserve">    font-size: 1.5em;</w:t>
      </w:r>
    </w:p>
    <w:p w:rsidR="00392EE2" w:rsidRPr="00392EE2" w:rsidRDefault="00392EE2" w:rsidP="00392EE2">
      <w:pPr>
        <w:pStyle w:val="BodyText"/>
        <w:rPr>
          <w:bCs/>
          <w:lang w:val="en-US"/>
        </w:rPr>
      </w:pPr>
      <w:r w:rsidRPr="00392EE2">
        <w:rPr>
          <w:bCs/>
          <w:lang w:val="en-US"/>
        </w:rPr>
        <w:t xml:space="preserve">    font-weight: 700;</w:t>
      </w:r>
    </w:p>
    <w:p w:rsidR="00392EE2" w:rsidRPr="00392EE2" w:rsidRDefault="00392EE2" w:rsidP="00392EE2">
      <w:pPr>
        <w:pStyle w:val="BodyText"/>
        <w:rPr>
          <w:bCs/>
          <w:lang w:val="en-US"/>
        </w:rPr>
      </w:pPr>
      <w:r w:rsidRPr="00392EE2">
        <w:rPr>
          <w:bCs/>
          <w:lang w:val="en-US"/>
        </w:rPr>
        <w:t xml:space="preserve">    color: </w:t>
      </w:r>
      <w:proofErr w:type="spellStart"/>
      <w:proofErr w:type="gramStart"/>
      <w:r w:rsidRPr="00392EE2">
        <w:rPr>
          <w:bCs/>
          <w:lang w:val="en-US"/>
        </w:rPr>
        <w:t>rgb</w:t>
      </w:r>
      <w:proofErr w:type="spellEnd"/>
      <w:r w:rsidRPr="00392EE2">
        <w:rPr>
          <w:bCs/>
          <w:lang w:val="en-US"/>
        </w:rPr>
        <w:t>(</w:t>
      </w:r>
      <w:proofErr w:type="gramEnd"/>
      <w:r w:rsidRPr="00392EE2">
        <w:rPr>
          <w:bCs/>
          <w:lang w:val="en-US"/>
        </w:rPr>
        <w:t>245,245,245);</w:t>
      </w:r>
    </w:p>
    <w:p w:rsidR="00392EE2" w:rsidRPr="00392EE2" w:rsidRDefault="00392EE2" w:rsidP="00392EE2">
      <w:pPr>
        <w:pStyle w:val="BodyText"/>
        <w:rPr>
          <w:bCs/>
          <w:lang w:val="en-US"/>
        </w:rPr>
      </w:pPr>
      <w:r w:rsidRPr="00392EE2">
        <w:rPr>
          <w:bCs/>
          <w:lang w:val="en-US"/>
        </w:rPr>
        <w:t xml:space="preserve">    text-shadow: 0 -1px </w:t>
      </w:r>
      <w:proofErr w:type="spellStart"/>
      <w:proofErr w:type="gramStart"/>
      <w:r w:rsidRPr="00392EE2">
        <w:rPr>
          <w:bCs/>
          <w:lang w:val="en-US"/>
        </w:rPr>
        <w:t>rgba</w:t>
      </w:r>
      <w:proofErr w:type="spellEnd"/>
      <w:r w:rsidRPr="00392EE2">
        <w:rPr>
          <w:bCs/>
          <w:lang w:val="en-US"/>
        </w:rPr>
        <w:t>(</w:t>
      </w:r>
      <w:proofErr w:type="gramEnd"/>
      <w:r w:rsidRPr="00392EE2">
        <w:rPr>
          <w:bCs/>
          <w:lang w:val="en-US"/>
        </w:rPr>
        <w:t>0,0,0,.1);</w:t>
      </w:r>
    </w:p>
    <w:p w:rsidR="00392EE2" w:rsidRPr="00392EE2" w:rsidRDefault="00392EE2" w:rsidP="00392EE2">
      <w:pPr>
        <w:pStyle w:val="BodyText"/>
        <w:rPr>
          <w:bCs/>
          <w:lang w:val="en-US"/>
        </w:rPr>
      </w:pPr>
      <w:r w:rsidRPr="00392EE2">
        <w:rPr>
          <w:bCs/>
          <w:lang w:val="en-US"/>
        </w:rPr>
        <w:t xml:space="preserve">    text-decoration: none;</w:t>
      </w:r>
    </w:p>
    <w:p w:rsidR="00392EE2" w:rsidRPr="00392EE2" w:rsidRDefault="00392EE2" w:rsidP="00392EE2">
      <w:pPr>
        <w:pStyle w:val="BodyText"/>
        <w:rPr>
          <w:bCs/>
          <w:lang w:val="en-US"/>
        </w:rPr>
      </w:pPr>
      <w:r w:rsidRPr="00392EE2">
        <w:rPr>
          <w:bCs/>
          <w:lang w:val="en-US"/>
        </w:rPr>
        <w:t xml:space="preserve">    user-select: none;</w:t>
      </w:r>
    </w:p>
    <w:p w:rsidR="00392EE2" w:rsidRPr="00392EE2" w:rsidRDefault="00392EE2" w:rsidP="00392EE2">
      <w:pPr>
        <w:pStyle w:val="BodyText"/>
        <w:rPr>
          <w:bCs/>
          <w:lang w:val="en-US"/>
        </w:rPr>
      </w:pPr>
      <w:r w:rsidRPr="00392EE2">
        <w:rPr>
          <w:bCs/>
          <w:lang w:val="en-US"/>
        </w:rPr>
        <w:t xml:space="preserve">    padding: .3em 1em;</w:t>
      </w:r>
    </w:p>
    <w:p w:rsidR="00392EE2" w:rsidRPr="00392EE2" w:rsidRDefault="00392EE2" w:rsidP="00392EE2">
      <w:pPr>
        <w:pStyle w:val="BodyText"/>
        <w:rPr>
          <w:bCs/>
          <w:lang w:val="en-US"/>
        </w:rPr>
      </w:pPr>
      <w:r w:rsidRPr="00392EE2">
        <w:rPr>
          <w:bCs/>
          <w:lang w:val="en-US"/>
        </w:rPr>
        <w:t xml:space="preserve">    outline: none;</w:t>
      </w:r>
    </w:p>
    <w:p w:rsidR="00392EE2" w:rsidRPr="00392EE2" w:rsidRDefault="00392EE2" w:rsidP="00392EE2">
      <w:pPr>
        <w:pStyle w:val="BodyText"/>
        <w:rPr>
          <w:bCs/>
          <w:lang w:val="en-US"/>
        </w:rPr>
      </w:pPr>
      <w:r w:rsidRPr="00392EE2">
        <w:rPr>
          <w:bCs/>
          <w:lang w:val="en-US"/>
        </w:rPr>
        <w:t xml:space="preserve">    border: none;</w:t>
      </w:r>
    </w:p>
    <w:p w:rsidR="00392EE2" w:rsidRPr="00392EE2" w:rsidRDefault="00392EE2" w:rsidP="00392EE2">
      <w:pPr>
        <w:pStyle w:val="BodyText"/>
        <w:rPr>
          <w:bCs/>
          <w:lang w:val="en-US"/>
        </w:rPr>
      </w:pPr>
      <w:r w:rsidRPr="00392EE2">
        <w:rPr>
          <w:bCs/>
          <w:lang w:val="en-US"/>
        </w:rPr>
        <w:t xml:space="preserve">    border-radius: 3px;</w:t>
      </w:r>
    </w:p>
    <w:p w:rsidR="00392EE2" w:rsidRPr="00392EE2" w:rsidRDefault="00392EE2" w:rsidP="00392EE2">
      <w:pPr>
        <w:pStyle w:val="BodyText"/>
        <w:rPr>
          <w:bCs/>
          <w:lang w:val="en-US"/>
        </w:rPr>
      </w:pPr>
      <w:r w:rsidRPr="00392EE2">
        <w:rPr>
          <w:bCs/>
          <w:lang w:val="en-US"/>
        </w:rPr>
        <w:t xml:space="preserve">    background: #0c9c0d linear-</w:t>
      </w:r>
      <w:proofErr w:type="gramStart"/>
      <w:r w:rsidRPr="00392EE2">
        <w:rPr>
          <w:bCs/>
          <w:lang w:val="en-US"/>
        </w:rPr>
        <w:t>gradient(</w:t>
      </w:r>
      <w:proofErr w:type="gramEnd"/>
      <w:r w:rsidRPr="00392EE2">
        <w:rPr>
          <w:bCs/>
          <w:lang w:val="en-US"/>
        </w:rPr>
        <w:t>#82d18d, #0c9c0d);</w:t>
      </w:r>
    </w:p>
    <w:p w:rsidR="00392EE2" w:rsidRPr="00392EE2" w:rsidRDefault="00392EE2" w:rsidP="00392EE2">
      <w:pPr>
        <w:pStyle w:val="BodyText"/>
        <w:rPr>
          <w:bCs/>
          <w:lang w:val="en-US"/>
        </w:rPr>
      </w:pPr>
      <w:r w:rsidRPr="00392EE2">
        <w:rPr>
          <w:bCs/>
          <w:lang w:val="en-US"/>
        </w:rPr>
        <w:t xml:space="preserve">    box-shadow: inset #72de26 0 -1px </w:t>
      </w:r>
      <w:proofErr w:type="spellStart"/>
      <w:r w:rsidRPr="00392EE2">
        <w:rPr>
          <w:bCs/>
          <w:lang w:val="en-US"/>
        </w:rPr>
        <w:t>1px</w:t>
      </w:r>
      <w:proofErr w:type="spellEnd"/>
      <w:r w:rsidRPr="00392EE2">
        <w:rPr>
          <w:bCs/>
          <w:lang w:val="en-US"/>
        </w:rPr>
        <w:t xml:space="preserve">, inset 0 1px </w:t>
      </w:r>
      <w:proofErr w:type="spellStart"/>
      <w:r w:rsidRPr="00392EE2">
        <w:rPr>
          <w:bCs/>
          <w:lang w:val="en-US"/>
        </w:rPr>
        <w:t>1px</w:t>
      </w:r>
      <w:proofErr w:type="spellEnd"/>
      <w:r w:rsidRPr="00392EE2">
        <w:rPr>
          <w:bCs/>
          <w:lang w:val="en-US"/>
        </w:rPr>
        <w:t xml:space="preserve"> #98ff98, #3caa3c 0 0 0 1px, </w:t>
      </w:r>
      <w:proofErr w:type="spellStart"/>
      <w:proofErr w:type="gramStart"/>
      <w:r w:rsidRPr="00392EE2">
        <w:rPr>
          <w:bCs/>
          <w:lang w:val="en-US"/>
        </w:rPr>
        <w:t>rgba</w:t>
      </w:r>
      <w:proofErr w:type="spellEnd"/>
      <w:r w:rsidRPr="00392EE2">
        <w:rPr>
          <w:bCs/>
          <w:lang w:val="en-US"/>
        </w:rPr>
        <w:t>(</w:t>
      </w:r>
      <w:proofErr w:type="gramEnd"/>
      <w:r w:rsidRPr="00392EE2">
        <w:rPr>
          <w:bCs/>
          <w:lang w:val="en-US"/>
        </w:rPr>
        <w:t>0,0,0,.3) 0 2px 5px;</w:t>
      </w:r>
    </w:p>
    <w:p w:rsidR="00392EE2" w:rsidRPr="00392EE2" w:rsidRDefault="00392EE2" w:rsidP="00392EE2">
      <w:pPr>
        <w:pStyle w:val="BodyText"/>
        <w:rPr>
          <w:bCs/>
          <w:lang w:val="en-US"/>
        </w:rPr>
      </w:pPr>
      <w:r w:rsidRPr="00392EE2">
        <w:rPr>
          <w:bCs/>
          <w:lang w:val="en-US"/>
        </w:rPr>
        <w:t xml:space="preserve">    -</w:t>
      </w:r>
      <w:proofErr w:type="spellStart"/>
      <w:r w:rsidRPr="00392EE2">
        <w:rPr>
          <w:bCs/>
          <w:lang w:val="en-US"/>
        </w:rPr>
        <w:t>webkit</w:t>
      </w:r>
      <w:proofErr w:type="spellEnd"/>
      <w:r w:rsidRPr="00392EE2">
        <w:rPr>
          <w:bCs/>
          <w:lang w:val="en-US"/>
        </w:rPr>
        <w:t>-animation: pulsate 1.2s linear infinite;</w:t>
      </w:r>
    </w:p>
    <w:p w:rsidR="00392EE2" w:rsidRPr="00392EE2" w:rsidRDefault="00392EE2" w:rsidP="00392EE2">
      <w:pPr>
        <w:pStyle w:val="BodyText"/>
        <w:rPr>
          <w:bCs/>
          <w:lang w:val="en-US"/>
        </w:rPr>
      </w:pPr>
      <w:r w:rsidRPr="00392EE2">
        <w:rPr>
          <w:bCs/>
          <w:lang w:val="en-US"/>
        </w:rPr>
        <w:t xml:space="preserve">    animation: pulsate 1.2s linear infinite;</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w:t>
      </w:r>
      <w:proofErr w:type="spellStart"/>
      <w:r w:rsidRPr="00392EE2">
        <w:rPr>
          <w:bCs/>
          <w:lang w:val="en-US"/>
        </w:rPr>
        <w:t>button</w:t>
      </w:r>
      <w:proofErr w:type="gramEnd"/>
      <w:r w:rsidRPr="00392EE2">
        <w:rPr>
          <w:bCs/>
          <w:lang w:val="en-US"/>
        </w:rPr>
        <w:t>:hover</w:t>
      </w:r>
      <w:proofErr w:type="spellEnd"/>
      <w:r w:rsidRPr="00392EE2">
        <w:rPr>
          <w:bCs/>
          <w:lang w:val="en-US"/>
        </w:rPr>
        <w:t>{</w:t>
      </w:r>
    </w:p>
    <w:p w:rsidR="00392EE2" w:rsidRPr="00392EE2" w:rsidRDefault="00392EE2" w:rsidP="00392EE2">
      <w:pPr>
        <w:pStyle w:val="BodyText"/>
        <w:rPr>
          <w:bCs/>
          <w:lang w:val="en-US"/>
        </w:rPr>
      </w:pPr>
      <w:r w:rsidRPr="00392EE2">
        <w:rPr>
          <w:bCs/>
          <w:lang w:val="en-US"/>
        </w:rPr>
        <w:t xml:space="preserve">    -</w:t>
      </w:r>
      <w:proofErr w:type="spellStart"/>
      <w:r w:rsidRPr="00392EE2">
        <w:rPr>
          <w:bCs/>
          <w:lang w:val="en-US"/>
        </w:rPr>
        <w:t>webkit</w:t>
      </w:r>
      <w:proofErr w:type="spellEnd"/>
      <w:r w:rsidRPr="00392EE2">
        <w:rPr>
          <w:bCs/>
          <w:lang w:val="en-US"/>
        </w:rPr>
        <w:t>-animation-play-state: paused;</w:t>
      </w:r>
    </w:p>
    <w:p w:rsidR="00392EE2" w:rsidRPr="00392EE2" w:rsidRDefault="00392EE2" w:rsidP="00392EE2">
      <w:pPr>
        <w:pStyle w:val="BodyText"/>
        <w:rPr>
          <w:bCs/>
          <w:lang w:val="en-US"/>
        </w:rPr>
      </w:pPr>
      <w:r w:rsidRPr="00392EE2">
        <w:rPr>
          <w:bCs/>
          <w:lang w:val="en-US"/>
        </w:rPr>
        <w:t xml:space="preserve">    animation-play-state: paused;</w:t>
      </w:r>
    </w:p>
    <w:p w:rsidR="00392EE2" w:rsidRPr="00392EE2" w:rsidRDefault="00392EE2" w:rsidP="00392EE2">
      <w:pPr>
        <w:pStyle w:val="BodyText"/>
        <w:rPr>
          <w:bCs/>
          <w:lang w:val="en-US"/>
        </w:rPr>
      </w:pPr>
      <w:r w:rsidRPr="00392EE2">
        <w:rPr>
          <w:bCs/>
          <w:lang w:val="en-US"/>
        </w:rPr>
        <w:t xml:space="preserve">    cursor: pointer;</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w:t>
      </w:r>
      <w:proofErr w:type="spellStart"/>
      <w:r w:rsidRPr="00392EE2">
        <w:rPr>
          <w:bCs/>
          <w:lang w:val="en-US"/>
        </w:rPr>
        <w:t>button</w:t>
      </w:r>
      <w:proofErr w:type="gramEnd"/>
      <w:r w:rsidRPr="00392EE2">
        <w:rPr>
          <w:bCs/>
          <w:lang w:val="en-US"/>
        </w:rPr>
        <w:t>:active</w:t>
      </w:r>
      <w:proofErr w:type="spellEnd"/>
      <w:r w:rsidRPr="00392EE2">
        <w:rPr>
          <w:bCs/>
          <w:lang w:val="en-US"/>
        </w:rPr>
        <w:t>{</w:t>
      </w:r>
    </w:p>
    <w:p w:rsidR="00392EE2" w:rsidRPr="00392EE2" w:rsidRDefault="00392EE2" w:rsidP="00392EE2">
      <w:pPr>
        <w:pStyle w:val="BodyText"/>
        <w:rPr>
          <w:bCs/>
          <w:lang w:val="en-US"/>
        </w:rPr>
      </w:pPr>
      <w:r w:rsidRPr="00392EE2">
        <w:rPr>
          <w:bCs/>
          <w:lang w:val="en-US"/>
        </w:rPr>
        <w:t xml:space="preserve">    top: 1px;</w:t>
      </w:r>
    </w:p>
    <w:p w:rsidR="00392EE2" w:rsidRPr="00392EE2" w:rsidRDefault="00392EE2" w:rsidP="00392EE2">
      <w:pPr>
        <w:pStyle w:val="BodyText"/>
        <w:rPr>
          <w:bCs/>
          <w:lang w:val="en-US"/>
        </w:rPr>
      </w:pPr>
      <w:r w:rsidRPr="00392EE2">
        <w:rPr>
          <w:bCs/>
          <w:lang w:val="en-US"/>
        </w:rPr>
        <w:t xml:space="preserve">    color: #</w:t>
      </w:r>
      <w:proofErr w:type="spellStart"/>
      <w:r w:rsidRPr="00392EE2">
        <w:rPr>
          <w:bCs/>
          <w:lang w:val="en-US"/>
        </w:rPr>
        <w:t>fff</w:t>
      </w:r>
      <w:proofErr w:type="spellEnd"/>
      <w:r w:rsidRPr="00392EE2">
        <w:rPr>
          <w:bCs/>
          <w:lang w:val="en-US"/>
        </w:rPr>
        <w:t>;</w:t>
      </w:r>
    </w:p>
    <w:p w:rsidR="00392EE2" w:rsidRPr="00392EE2" w:rsidRDefault="00392EE2" w:rsidP="00392EE2">
      <w:pPr>
        <w:pStyle w:val="BodyText"/>
        <w:rPr>
          <w:bCs/>
          <w:lang w:val="en-US"/>
        </w:rPr>
      </w:pPr>
      <w:r w:rsidRPr="00392EE2">
        <w:rPr>
          <w:bCs/>
          <w:lang w:val="en-US"/>
        </w:rPr>
        <w:t xml:space="preserve">    text-shadow: 0 -1px </w:t>
      </w:r>
      <w:proofErr w:type="spellStart"/>
      <w:proofErr w:type="gramStart"/>
      <w:r w:rsidRPr="00392EE2">
        <w:rPr>
          <w:bCs/>
          <w:lang w:val="en-US"/>
        </w:rPr>
        <w:t>rgba</w:t>
      </w:r>
      <w:proofErr w:type="spellEnd"/>
      <w:r w:rsidRPr="00392EE2">
        <w:rPr>
          <w:bCs/>
          <w:lang w:val="en-US"/>
        </w:rPr>
        <w:t>(</w:t>
      </w:r>
      <w:proofErr w:type="gramEnd"/>
      <w:r w:rsidRPr="00392EE2">
        <w:rPr>
          <w:bCs/>
          <w:lang w:val="en-US"/>
        </w:rPr>
        <w:t>0,0,0,.3), 0 0 5px #</w:t>
      </w:r>
      <w:proofErr w:type="spellStart"/>
      <w:r w:rsidRPr="00392EE2">
        <w:rPr>
          <w:bCs/>
          <w:lang w:val="en-US"/>
        </w:rPr>
        <w:t>ffd</w:t>
      </w:r>
      <w:proofErr w:type="spellEnd"/>
      <w:r w:rsidRPr="00392EE2">
        <w:rPr>
          <w:bCs/>
          <w:lang w:val="en-US"/>
        </w:rPr>
        <w:t>, 0 0 8px #</w:t>
      </w:r>
      <w:proofErr w:type="spellStart"/>
      <w:r w:rsidRPr="00392EE2">
        <w:rPr>
          <w:bCs/>
          <w:lang w:val="en-US"/>
        </w:rPr>
        <w:t>fff</w:t>
      </w:r>
      <w:proofErr w:type="spellEnd"/>
      <w:r w:rsidRPr="00392EE2">
        <w:rPr>
          <w:bCs/>
          <w:lang w:val="en-US"/>
        </w:rPr>
        <w:t>;</w:t>
      </w:r>
    </w:p>
    <w:p w:rsidR="00392EE2" w:rsidRPr="00392EE2" w:rsidRDefault="00392EE2" w:rsidP="00392EE2">
      <w:pPr>
        <w:pStyle w:val="BodyText"/>
        <w:rPr>
          <w:bCs/>
          <w:lang w:val="en-US"/>
        </w:rPr>
      </w:pPr>
      <w:r w:rsidRPr="00392EE2">
        <w:rPr>
          <w:bCs/>
          <w:lang w:val="en-US"/>
        </w:rPr>
        <w:t xml:space="preserve">    box-shadow: 0 -1px 3px </w:t>
      </w:r>
      <w:proofErr w:type="spellStart"/>
      <w:proofErr w:type="gramStart"/>
      <w:r w:rsidRPr="00392EE2">
        <w:rPr>
          <w:bCs/>
          <w:lang w:val="en-US"/>
        </w:rPr>
        <w:t>rgba</w:t>
      </w:r>
      <w:proofErr w:type="spellEnd"/>
      <w:r w:rsidRPr="00392EE2">
        <w:rPr>
          <w:bCs/>
          <w:lang w:val="en-US"/>
        </w:rPr>
        <w:t>(</w:t>
      </w:r>
      <w:proofErr w:type="gramEnd"/>
      <w:r w:rsidRPr="00392EE2">
        <w:rPr>
          <w:bCs/>
          <w:lang w:val="en-US"/>
        </w:rPr>
        <w:t xml:space="preserve">0,0,0,.3), 0 1px </w:t>
      </w:r>
      <w:proofErr w:type="spellStart"/>
      <w:r w:rsidRPr="00392EE2">
        <w:rPr>
          <w:bCs/>
          <w:lang w:val="en-US"/>
        </w:rPr>
        <w:t>1px</w:t>
      </w:r>
      <w:proofErr w:type="spellEnd"/>
      <w:r w:rsidRPr="00392EE2">
        <w:rPr>
          <w:bCs/>
          <w:lang w:val="en-US"/>
        </w:rPr>
        <w:t xml:space="preserve"> #</w:t>
      </w:r>
      <w:proofErr w:type="spellStart"/>
      <w:r w:rsidRPr="00392EE2">
        <w:rPr>
          <w:bCs/>
          <w:lang w:val="en-US"/>
        </w:rPr>
        <w:t>fff</w:t>
      </w:r>
      <w:proofErr w:type="spellEnd"/>
      <w:r w:rsidRPr="00392EE2">
        <w:rPr>
          <w:bCs/>
          <w:lang w:val="en-US"/>
        </w:rPr>
        <w:t xml:space="preserve">, inset 0 1px 2px </w:t>
      </w:r>
      <w:proofErr w:type="spellStart"/>
      <w:r w:rsidRPr="00392EE2">
        <w:rPr>
          <w:bCs/>
          <w:lang w:val="en-US"/>
        </w:rPr>
        <w:t>rgba</w:t>
      </w:r>
      <w:proofErr w:type="spellEnd"/>
      <w:r w:rsidRPr="00392EE2">
        <w:rPr>
          <w:bCs/>
          <w:lang w:val="en-US"/>
        </w:rPr>
        <w:t xml:space="preserve">(0,0,0,.8), inset 0 -1px 0 </w:t>
      </w:r>
      <w:proofErr w:type="spellStart"/>
      <w:r w:rsidRPr="00392EE2">
        <w:rPr>
          <w:bCs/>
          <w:lang w:val="en-US"/>
        </w:rPr>
        <w:t>rgba</w:t>
      </w:r>
      <w:proofErr w:type="spellEnd"/>
      <w:r w:rsidRPr="00392EE2">
        <w:rPr>
          <w:bCs/>
          <w:lang w:val="en-US"/>
        </w:rPr>
        <w:t>(0,0,0,.05);</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r w:rsidRPr="00392EE2">
        <w:rPr>
          <w:bCs/>
          <w:lang w:val="en-US"/>
        </w:rPr>
        <w:t>@-</w:t>
      </w:r>
      <w:proofErr w:type="spellStart"/>
      <w:r w:rsidRPr="00392EE2">
        <w:rPr>
          <w:bCs/>
          <w:lang w:val="en-US"/>
        </w:rPr>
        <w:t>webkit</w:t>
      </w:r>
      <w:proofErr w:type="spellEnd"/>
      <w:r w:rsidRPr="00392EE2">
        <w:rPr>
          <w:bCs/>
          <w:lang w:val="en-US"/>
        </w:rPr>
        <w:t>-keyframes pulsate {</w:t>
      </w:r>
    </w:p>
    <w:p w:rsidR="00392EE2" w:rsidRPr="00392EE2" w:rsidRDefault="00392EE2" w:rsidP="00392EE2">
      <w:pPr>
        <w:pStyle w:val="BodyText"/>
        <w:rPr>
          <w:bCs/>
          <w:lang w:val="en-US"/>
        </w:rPr>
      </w:pPr>
      <w:r w:rsidRPr="00392EE2">
        <w:rPr>
          <w:bCs/>
          <w:lang w:val="en-US"/>
        </w:rPr>
        <w:t xml:space="preserve">    50% {color: #</w:t>
      </w:r>
      <w:proofErr w:type="spellStart"/>
      <w:r w:rsidRPr="00392EE2">
        <w:rPr>
          <w:bCs/>
          <w:lang w:val="en-US"/>
        </w:rPr>
        <w:t>fff</w:t>
      </w:r>
      <w:proofErr w:type="spellEnd"/>
      <w:r w:rsidRPr="00392EE2">
        <w:rPr>
          <w:bCs/>
          <w:lang w:val="en-US"/>
        </w:rPr>
        <w:t xml:space="preserve">; text-shadow: 0 -1px </w:t>
      </w:r>
      <w:proofErr w:type="spellStart"/>
      <w:proofErr w:type="gramStart"/>
      <w:r w:rsidRPr="00392EE2">
        <w:rPr>
          <w:bCs/>
          <w:lang w:val="en-US"/>
        </w:rPr>
        <w:t>rgba</w:t>
      </w:r>
      <w:proofErr w:type="spellEnd"/>
      <w:r w:rsidRPr="00392EE2">
        <w:rPr>
          <w:bCs/>
          <w:lang w:val="en-US"/>
        </w:rPr>
        <w:t>(</w:t>
      </w:r>
      <w:proofErr w:type="gramEnd"/>
      <w:r w:rsidRPr="00392EE2">
        <w:rPr>
          <w:bCs/>
          <w:lang w:val="en-US"/>
        </w:rPr>
        <w:t>0,0,0,.3), 0 0 5px #</w:t>
      </w:r>
      <w:proofErr w:type="spellStart"/>
      <w:r w:rsidRPr="00392EE2">
        <w:rPr>
          <w:bCs/>
          <w:lang w:val="en-US"/>
        </w:rPr>
        <w:t>ffd</w:t>
      </w:r>
      <w:proofErr w:type="spellEnd"/>
      <w:r w:rsidRPr="00392EE2">
        <w:rPr>
          <w:bCs/>
          <w:lang w:val="en-US"/>
        </w:rPr>
        <w:t>, 0 0 8px #</w:t>
      </w:r>
      <w:proofErr w:type="spellStart"/>
      <w:r w:rsidRPr="00392EE2">
        <w:rPr>
          <w:bCs/>
          <w:lang w:val="en-US"/>
        </w:rPr>
        <w:t>fff</w:t>
      </w:r>
      <w:proofErr w:type="spellEnd"/>
      <w:r w:rsidRPr="00392EE2">
        <w:rPr>
          <w:bCs/>
          <w:lang w:val="en-US"/>
        </w:rPr>
        <w:t>;}</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r w:rsidRPr="00392EE2">
        <w:rPr>
          <w:bCs/>
          <w:lang w:val="en-US"/>
        </w:rPr>
        <w:t>@keyframes pulsate {</w:t>
      </w:r>
    </w:p>
    <w:p w:rsidR="00392EE2" w:rsidRPr="00392EE2" w:rsidRDefault="00392EE2" w:rsidP="00392EE2">
      <w:pPr>
        <w:pStyle w:val="BodyText"/>
        <w:rPr>
          <w:bCs/>
          <w:lang w:val="en-US"/>
        </w:rPr>
      </w:pPr>
      <w:r w:rsidRPr="00392EE2">
        <w:rPr>
          <w:bCs/>
          <w:lang w:val="en-US"/>
        </w:rPr>
        <w:t xml:space="preserve">    50% {color: #</w:t>
      </w:r>
      <w:proofErr w:type="spellStart"/>
      <w:r w:rsidRPr="00392EE2">
        <w:rPr>
          <w:bCs/>
          <w:lang w:val="en-US"/>
        </w:rPr>
        <w:t>fff</w:t>
      </w:r>
      <w:proofErr w:type="spellEnd"/>
      <w:r w:rsidRPr="00392EE2">
        <w:rPr>
          <w:bCs/>
          <w:lang w:val="en-US"/>
        </w:rPr>
        <w:t xml:space="preserve">; text-shadow: 0 -1px </w:t>
      </w:r>
      <w:proofErr w:type="spellStart"/>
      <w:proofErr w:type="gramStart"/>
      <w:r w:rsidRPr="00392EE2">
        <w:rPr>
          <w:bCs/>
          <w:lang w:val="en-US"/>
        </w:rPr>
        <w:t>rgba</w:t>
      </w:r>
      <w:proofErr w:type="spellEnd"/>
      <w:r w:rsidRPr="00392EE2">
        <w:rPr>
          <w:bCs/>
          <w:lang w:val="en-US"/>
        </w:rPr>
        <w:t>(</w:t>
      </w:r>
      <w:proofErr w:type="gramEnd"/>
      <w:r w:rsidRPr="00392EE2">
        <w:rPr>
          <w:bCs/>
          <w:lang w:val="en-US"/>
        </w:rPr>
        <w:t>0,0,0,.3), 0 0 5px #</w:t>
      </w:r>
      <w:proofErr w:type="spellStart"/>
      <w:r w:rsidRPr="00392EE2">
        <w:rPr>
          <w:bCs/>
          <w:lang w:val="en-US"/>
        </w:rPr>
        <w:t>ffd</w:t>
      </w:r>
      <w:proofErr w:type="spellEnd"/>
      <w:r w:rsidRPr="00392EE2">
        <w:rPr>
          <w:bCs/>
          <w:lang w:val="en-US"/>
        </w:rPr>
        <w:t>, 0 0 8px #</w:t>
      </w:r>
      <w:proofErr w:type="spellStart"/>
      <w:r w:rsidRPr="00392EE2">
        <w:rPr>
          <w:bCs/>
          <w:lang w:val="en-US"/>
        </w:rPr>
        <w:t>fff</w:t>
      </w:r>
      <w:proofErr w:type="spellEnd"/>
      <w:r w:rsidRPr="00392EE2">
        <w:rPr>
          <w:bCs/>
          <w:lang w:val="en-US"/>
        </w:rPr>
        <w:t>;}</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proofErr w:type="gramStart"/>
      <w:r w:rsidRPr="00392EE2">
        <w:rPr>
          <w:bCs/>
          <w:lang w:val="en-US"/>
        </w:rPr>
        <w:t>.footer</w:t>
      </w:r>
      <w:proofErr w:type="gramEnd"/>
      <w:r w:rsidRPr="00392EE2">
        <w:rPr>
          <w:bCs/>
          <w:lang w:val="en-US"/>
        </w:rPr>
        <w:t>{</w:t>
      </w:r>
    </w:p>
    <w:p w:rsidR="00392EE2" w:rsidRPr="00392EE2" w:rsidRDefault="00392EE2" w:rsidP="00392EE2">
      <w:pPr>
        <w:pStyle w:val="BodyText"/>
        <w:rPr>
          <w:bCs/>
          <w:lang w:val="en-US"/>
        </w:rPr>
      </w:pPr>
      <w:r w:rsidRPr="00392EE2">
        <w:rPr>
          <w:bCs/>
          <w:lang w:val="en-US"/>
        </w:rPr>
        <w:t xml:space="preserve">    text-</w:t>
      </w:r>
      <w:proofErr w:type="gramStart"/>
      <w:r w:rsidRPr="00392EE2">
        <w:rPr>
          <w:bCs/>
          <w:lang w:val="en-US"/>
        </w:rPr>
        <w:t>align:</w:t>
      </w:r>
      <w:proofErr w:type="gramEnd"/>
      <w:r w:rsidRPr="00392EE2">
        <w:rPr>
          <w:bCs/>
          <w:lang w:val="en-US"/>
        </w:rPr>
        <w:t xml:space="preserve"> center;</w:t>
      </w:r>
    </w:p>
    <w:p w:rsidR="00392EE2" w:rsidRPr="00392EE2" w:rsidRDefault="00392EE2" w:rsidP="00392EE2">
      <w:pPr>
        <w:pStyle w:val="BodyText"/>
        <w:rPr>
          <w:bCs/>
          <w:lang w:val="en-US"/>
        </w:rPr>
      </w:pPr>
      <w:r w:rsidRPr="00392EE2">
        <w:rPr>
          <w:bCs/>
          <w:lang w:val="en-US"/>
        </w:rPr>
        <w:t>}</w:t>
      </w:r>
    </w:p>
    <w:p w:rsidR="00392EE2" w:rsidRPr="00392EE2" w:rsidRDefault="00392EE2" w:rsidP="00392EE2">
      <w:pPr>
        <w:pStyle w:val="BodyText"/>
        <w:rPr>
          <w:bCs/>
          <w:lang w:val="en-US"/>
        </w:rPr>
      </w:pPr>
    </w:p>
    <w:p w:rsidR="00392EE2" w:rsidRPr="00392EE2" w:rsidRDefault="00392EE2" w:rsidP="00392EE2">
      <w:pPr>
        <w:pStyle w:val="BodyText"/>
        <w:rPr>
          <w:bCs/>
          <w:lang w:val="en-US"/>
        </w:rPr>
      </w:pPr>
      <w:r w:rsidRPr="00392EE2">
        <w:rPr>
          <w:bCs/>
          <w:lang w:val="en-US"/>
        </w:rPr>
        <w:lastRenderedPageBreak/>
        <w:t>#</w:t>
      </w:r>
      <w:proofErr w:type="spellStart"/>
      <w:r w:rsidRPr="00392EE2">
        <w:rPr>
          <w:bCs/>
          <w:lang w:val="en-US"/>
        </w:rPr>
        <w:t>all_mess</w:t>
      </w:r>
      <w:proofErr w:type="spellEnd"/>
      <w:r w:rsidRPr="00392EE2">
        <w:rPr>
          <w:bCs/>
          <w:lang w:val="en-US"/>
        </w:rPr>
        <w:t xml:space="preserve"> {</w:t>
      </w:r>
    </w:p>
    <w:p w:rsidR="00392EE2" w:rsidRPr="00392EE2" w:rsidRDefault="00392EE2" w:rsidP="00392EE2">
      <w:pPr>
        <w:pStyle w:val="BodyText"/>
        <w:rPr>
          <w:bCs/>
          <w:lang w:val="en-US"/>
        </w:rPr>
      </w:pPr>
      <w:r w:rsidRPr="00392EE2">
        <w:rPr>
          <w:bCs/>
          <w:lang w:val="en-US"/>
        </w:rPr>
        <w:t xml:space="preserve">    height: 600px;</w:t>
      </w:r>
    </w:p>
    <w:p w:rsidR="00392EE2" w:rsidRPr="00392EE2" w:rsidRDefault="00392EE2" w:rsidP="00392EE2">
      <w:pPr>
        <w:pStyle w:val="BodyText"/>
        <w:rPr>
          <w:bCs/>
          <w:lang w:val="en-US"/>
        </w:rPr>
      </w:pPr>
      <w:r w:rsidRPr="00392EE2">
        <w:rPr>
          <w:bCs/>
          <w:lang w:val="en-US"/>
        </w:rPr>
        <w:t xml:space="preserve">    overflow-y: auto;</w:t>
      </w:r>
    </w:p>
    <w:p w:rsidR="00392EE2" w:rsidRPr="00392EE2" w:rsidRDefault="00392EE2" w:rsidP="00392EE2">
      <w:pPr>
        <w:pStyle w:val="BodyText"/>
        <w:rPr>
          <w:bCs/>
          <w:lang w:val="en-US"/>
        </w:rPr>
      </w:pPr>
      <w:r w:rsidRPr="00392EE2">
        <w:rPr>
          <w:bCs/>
          <w:lang w:val="en-US"/>
        </w:rPr>
        <w:t xml:space="preserve">    width: 400px;</w:t>
      </w:r>
    </w:p>
    <w:p w:rsidR="00392EE2" w:rsidRPr="00392EE2" w:rsidRDefault="00392EE2" w:rsidP="00392EE2">
      <w:pPr>
        <w:pStyle w:val="BodyText"/>
        <w:rPr>
          <w:bCs/>
          <w:lang w:val="en-US"/>
        </w:rPr>
      </w:pPr>
      <w:r w:rsidRPr="00392EE2">
        <w:rPr>
          <w:bCs/>
          <w:lang w:val="en-US"/>
        </w:rPr>
        <w:t>}</w:t>
      </w:r>
    </w:p>
    <w:p w:rsidR="00392EE2" w:rsidRDefault="00392EE2" w:rsidP="00392EE2">
      <w:pPr>
        <w:pStyle w:val="BodyText"/>
        <w:rPr>
          <w:bCs/>
        </w:rPr>
      </w:pPr>
    </w:p>
    <w:p w:rsidR="00392EE2" w:rsidRPr="00392EE2" w:rsidRDefault="00392EE2" w:rsidP="00392EE2">
      <w:pPr>
        <w:pStyle w:val="BodyText"/>
        <w:ind w:firstLine="720"/>
        <w:rPr>
          <w:b/>
          <w:sz w:val="31"/>
          <w:szCs w:val="31"/>
          <w:lang w:val="en-US"/>
        </w:rPr>
      </w:pPr>
      <w:r w:rsidRPr="00392EE2">
        <w:rPr>
          <w:b/>
          <w:sz w:val="31"/>
          <w:szCs w:val="31"/>
          <w:lang w:val="en-US"/>
        </w:rPr>
        <w:t>JavaScript</w:t>
      </w:r>
    </w:p>
    <w:p w:rsidR="00392EE2" w:rsidRDefault="00392EE2" w:rsidP="00392EE2">
      <w:pPr>
        <w:pStyle w:val="BodyText"/>
        <w:ind w:firstLine="720"/>
        <w:rPr>
          <w:bCs/>
          <w:lang w:val="en-US"/>
        </w:rPr>
      </w:pPr>
    </w:p>
    <w:p w:rsidR="00392EE2" w:rsidRPr="00392EE2" w:rsidRDefault="00392EE2" w:rsidP="00392EE2">
      <w:pPr>
        <w:pStyle w:val="BodyText"/>
        <w:ind w:firstLine="720"/>
        <w:rPr>
          <w:bCs/>
          <w:lang w:val="en-US"/>
        </w:rPr>
      </w:pPr>
      <w:r w:rsidRPr="00392EE2">
        <w:rPr>
          <w:bCs/>
          <w:lang w:val="en-US"/>
        </w:rPr>
        <w:t xml:space="preserve">var </w:t>
      </w:r>
      <w:proofErr w:type="spellStart"/>
      <w:r w:rsidRPr="00392EE2">
        <w:rPr>
          <w:bCs/>
          <w:lang w:val="en-US"/>
        </w:rPr>
        <w:t>localVideo</w:t>
      </w:r>
      <w:proofErr w:type="spellEnd"/>
      <w:r w:rsidRPr="00392EE2">
        <w:rPr>
          <w:bCs/>
          <w:lang w:val="en-US"/>
        </w:rPr>
        <w:t>;</w:t>
      </w:r>
    </w:p>
    <w:p w:rsidR="00392EE2" w:rsidRPr="00392EE2" w:rsidRDefault="00392EE2" w:rsidP="00392EE2">
      <w:pPr>
        <w:pStyle w:val="BodyText"/>
        <w:ind w:firstLine="720"/>
        <w:rPr>
          <w:bCs/>
          <w:lang w:val="en-US"/>
        </w:rPr>
      </w:pPr>
    </w:p>
    <w:p w:rsidR="00392EE2" w:rsidRPr="00392EE2" w:rsidRDefault="00392EE2" w:rsidP="00392EE2">
      <w:pPr>
        <w:pStyle w:val="BodyText"/>
        <w:ind w:firstLine="720"/>
        <w:rPr>
          <w:bCs/>
          <w:lang w:val="en-US"/>
        </w:rPr>
      </w:pPr>
      <w:r w:rsidRPr="00392EE2">
        <w:rPr>
          <w:bCs/>
          <w:lang w:val="en-US"/>
        </w:rPr>
        <w:t xml:space="preserve">function </w:t>
      </w:r>
      <w:proofErr w:type="spellStart"/>
      <w:proofErr w:type="gramStart"/>
      <w:r w:rsidRPr="00392EE2">
        <w:rPr>
          <w:bCs/>
          <w:lang w:val="en-US"/>
        </w:rPr>
        <w:t>init</w:t>
      </w:r>
      <w:proofErr w:type="spellEnd"/>
      <w:r w:rsidRPr="00392EE2">
        <w:rPr>
          <w:bCs/>
          <w:lang w:val="en-US"/>
        </w:rPr>
        <w:t>(</w:t>
      </w:r>
      <w:proofErr w:type="gram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Flashphoner.init</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localVideo</w:t>
      </w:r>
      <w:proofErr w:type="spellEnd"/>
      <w:r w:rsidRPr="00392EE2">
        <w:rPr>
          <w:bCs/>
          <w:lang w:val="en-US"/>
        </w:rPr>
        <w:t xml:space="preserve"> = </w:t>
      </w:r>
      <w:proofErr w:type="spellStart"/>
      <w:proofErr w:type="gramStart"/>
      <w:r w:rsidRPr="00392EE2">
        <w:rPr>
          <w:bCs/>
          <w:lang w:val="en-US"/>
        </w:rPr>
        <w:t>document.getElementById</w:t>
      </w:r>
      <w:proofErr w:type="spellEnd"/>
      <w:proofErr w:type="gramEnd"/>
      <w:r w:rsidRPr="00392EE2">
        <w:rPr>
          <w:bCs/>
          <w:lang w:val="en-US"/>
        </w:rPr>
        <w:t>("</w:t>
      </w:r>
      <w:proofErr w:type="spellStart"/>
      <w:r w:rsidRPr="00392EE2">
        <w:rPr>
          <w:bCs/>
          <w:lang w:val="en-US"/>
        </w:rPr>
        <w:t>localVideo</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w:t>
      </w:r>
    </w:p>
    <w:p w:rsidR="00392EE2" w:rsidRPr="00392EE2" w:rsidRDefault="00392EE2" w:rsidP="00392EE2">
      <w:pPr>
        <w:pStyle w:val="BodyText"/>
        <w:ind w:firstLine="720"/>
        <w:rPr>
          <w:bCs/>
          <w:lang w:val="en-US"/>
        </w:rPr>
      </w:pPr>
    </w:p>
    <w:p w:rsidR="00392EE2" w:rsidRPr="00392EE2" w:rsidRDefault="00392EE2" w:rsidP="00392EE2">
      <w:pPr>
        <w:pStyle w:val="BodyText"/>
        <w:ind w:firstLine="720"/>
        <w:rPr>
          <w:bCs/>
          <w:lang w:val="en-US"/>
        </w:rPr>
      </w:pPr>
      <w:r w:rsidRPr="00392EE2">
        <w:rPr>
          <w:bCs/>
          <w:lang w:val="en-US"/>
        </w:rPr>
        <w:t xml:space="preserve">function </w:t>
      </w:r>
      <w:proofErr w:type="gramStart"/>
      <w:r w:rsidRPr="00392EE2">
        <w:rPr>
          <w:bCs/>
          <w:lang w:val="en-US"/>
        </w:rPr>
        <w:t>start(</w:t>
      </w:r>
      <w:proofErr w:type="gramEnd"/>
      <w:r w:rsidRPr="00392EE2">
        <w:rPr>
          <w:bCs/>
          <w:lang w:val="en-US"/>
        </w:rPr>
        <w:t>) {</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Flashphoner.createSession</w:t>
      </w:r>
      <w:proofErr w:type="spellEnd"/>
      <w:r w:rsidRPr="00392EE2">
        <w:rPr>
          <w:bCs/>
          <w:lang w:val="en-US"/>
        </w:rPr>
        <w:t>({</w:t>
      </w:r>
      <w:proofErr w:type="spellStart"/>
      <w:r w:rsidRPr="00392EE2">
        <w:rPr>
          <w:bCs/>
          <w:lang w:val="en-US"/>
        </w:rPr>
        <w:t>urlServer</w:t>
      </w:r>
      <w:proofErr w:type="spellEnd"/>
      <w:r w:rsidRPr="00392EE2">
        <w:rPr>
          <w:bCs/>
          <w:lang w:val="en-US"/>
        </w:rPr>
        <w:t>: "wss://wcs5-eu.flashphoner.com:8443"}</w:t>
      </w:r>
      <w:proofErr w:type="gramStart"/>
      <w:r w:rsidRPr="00392EE2">
        <w:rPr>
          <w:bCs/>
          <w:lang w:val="en-US"/>
        </w:rPr>
        <w:t>).on</w:t>
      </w:r>
      <w:proofErr w:type="gramEnd"/>
      <w:r w:rsidRPr="00392EE2">
        <w:rPr>
          <w:bCs/>
          <w:lang w:val="en-US"/>
        </w:rPr>
        <w:t>(Flashphoner.constants.SESSION_STATUS.ESTABLISHED, function (session) {</w:t>
      </w:r>
    </w:p>
    <w:p w:rsidR="00392EE2" w:rsidRPr="00392EE2" w:rsidRDefault="00392EE2" w:rsidP="00392EE2">
      <w:pPr>
        <w:pStyle w:val="BodyText"/>
        <w:ind w:firstLine="720"/>
        <w:rPr>
          <w:bCs/>
          <w:lang w:val="en-US"/>
        </w:rPr>
      </w:pPr>
      <w:r w:rsidRPr="00392EE2">
        <w:rPr>
          <w:bCs/>
          <w:lang w:val="en-US"/>
        </w:rPr>
        <w:t xml:space="preserve">        //session connected, start streaming</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startStreaming</w:t>
      </w:r>
      <w:proofErr w:type="spellEnd"/>
      <w:r w:rsidRPr="00392EE2">
        <w:rPr>
          <w:bCs/>
          <w:lang w:val="en-US"/>
        </w:rPr>
        <w:t>(session);</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).on</w:t>
      </w:r>
      <w:proofErr w:type="gramEnd"/>
      <w:r w:rsidRPr="00392EE2">
        <w:rPr>
          <w:bCs/>
          <w:lang w:val="en-US"/>
        </w:rPr>
        <w:t>(</w:t>
      </w:r>
      <w:proofErr w:type="spellStart"/>
      <w:r w:rsidRPr="00392EE2">
        <w:rPr>
          <w:bCs/>
          <w:lang w:val="en-US"/>
        </w:rPr>
        <w:t>Flashphoner.constants.SESSION_STATUS.DISCONNECTED</w:t>
      </w:r>
      <w:proofErr w:type="spellEnd"/>
      <w:r w:rsidRPr="00392EE2">
        <w:rPr>
          <w:bCs/>
          <w:lang w:val="en-US"/>
        </w:rPr>
        <w:t>, function () {</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setStatus</w:t>
      </w:r>
      <w:proofErr w:type="spellEnd"/>
      <w:r w:rsidRPr="00392EE2">
        <w:rPr>
          <w:bCs/>
          <w:lang w:val="en-US"/>
        </w:rPr>
        <w:t>("DISCONNECTED");</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).on</w:t>
      </w:r>
      <w:proofErr w:type="gramEnd"/>
      <w:r w:rsidRPr="00392EE2">
        <w:rPr>
          <w:bCs/>
          <w:lang w:val="en-US"/>
        </w:rPr>
        <w:t>(</w:t>
      </w:r>
      <w:proofErr w:type="spellStart"/>
      <w:r w:rsidRPr="00392EE2">
        <w:rPr>
          <w:bCs/>
          <w:lang w:val="en-US"/>
        </w:rPr>
        <w:t>Flashphoner.constants.SESSION_STATUS.FAILED</w:t>
      </w:r>
      <w:proofErr w:type="spellEnd"/>
      <w:r w:rsidRPr="00392EE2">
        <w:rPr>
          <w:bCs/>
          <w:lang w:val="en-US"/>
        </w:rPr>
        <w:t>, function () {</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setStatus</w:t>
      </w:r>
      <w:proofErr w:type="spellEnd"/>
      <w:r w:rsidRPr="00392EE2">
        <w:rPr>
          <w:bCs/>
          <w:lang w:val="en-US"/>
        </w:rPr>
        <w:t>("FAILED");</w:t>
      </w:r>
    </w:p>
    <w:p w:rsidR="00392EE2" w:rsidRPr="00392EE2" w:rsidRDefault="00392EE2" w:rsidP="00392EE2">
      <w:pPr>
        <w:pStyle w:val="BodyText"/>
        <w:ind w:firstLine="720"/>
        <w:rPr>
          <w:bCs/>
          <w:lang w:val="en-US"/>
        </w:rPr>
      </w:pPr>
      <w:r w:rsidRPr="00392EE2">
        <w:rPr>
          <w:bCs/>
          <w:lang w:val="en-US"/>
        </w:rPr>
        <w:t xml:space="preserve">    });</w:t>
      </w:r>
    </w:p>
    <w:p w:rsidR="00392EE2" w:rsidRPr="00392EE2" w:rsidRDefault="00392EE2" w:rsidP="00392EE2">
      <w:pPr>
        <w:pStyle w:val="BodyText"/>
        <w:ind w:firstLine="720"/>
        <w:rPr>
          <w:bCs/>
          <w:lang w:val="en-US"/>
        </w:rPr>
      </w:pPr>
      <w:r w:rsidRPr="00392EE2">
        <w:rPr>
          <w:bCs/>
          <w:lang w:val="en-US"/>
        </w:rPr>
        <w:t>}</w:t>
      </w:r>
    </w:p>
    <w:p w:rsidR="00392EE2" w:rsidRPr="00392EE2" w:rsidRDefault="00392EE2" w:rsidP="00392EE2">
      <w:pPr>
        <w:pStyle w:val="BodyText"/>
        <w:ind w:firstLine="720"/>
        <w:rPr>
          <w:bCs/>
          <w:lang w:val="en-US"/>
        </w:rPr>
      </w:pPr>
    </w:p>
    <w:p w:rsidR="00392EE2" w:rsidRPr="00392EE2" w:rsidRDefault="00392EE2" w:rsidP="00392EE2">
      <w:pPr>
        <w:pStyle w:val="BodyText"/>
        <w:ind w:firstLine="720"/>
        <w:rPr>
          <w:bCs/>
          <w:lang w:val="en-US"/>
        </w:rPr>
      </w:pPr>
      <w:r w:rsidRPr="00392EE2">
        <w:rPr>
          <w:bCs/>
          <w:lang w:val="en-US"/>
        </w:rPr>
        <w:t xml:space="preserve">function </w:t>
      </w:r>
      <w:proofErr w:type="spellStart"/>
      <w:r w:rsidRPr="00392EE2">
        <w:rPr>
          <w:bCs/>
          <w:lang w:val="en-US"/>
        </w:rPr>
        <w:t>startStreaming</w:t>
      </w:r>
      <w:proofErr w:type="spellEnd"/>
      <w:r w:rsidRPr="00392EE2">
        <w:rPr>
          <w:bCs/>
          <w:lang w:val="en-US"/>
        </w:rPr>
        <w:t>(session) {</w:t>
      </w:r>
    </w:p>
    <w:p w:rsidR="00392EE2" w:rsidRPr="00392EE2" w:rsidRDefault="00392EE2" w:rsidP="00392EE2">
      <w:pPr>
        <w:pStyle w:val="BodyText"/>
        <w:ind w:firstLine="720"/>
        <w:rPr>
          <w:bCs/>
          <w:lang w:val="en-US"/>
        </w:rPr>
      </w:pPr>
      <w:r w:rsidRPr="00392EE2">
        <w:rPr>
          <w:bCs/>
          <w:lang w:val="en-US"/>
        </w:rPr>
        <w:t xml:space="preserve">    </w:t>
      </w:r>
      <w:proofErr w:type="spellStart"/>
      <w:proofErr w:type="gramStart"/>
      <w:r w:rsidRPr="00392EE2">
        <w:rPr>
          <w:bCs/>
          <w:lang w:val="en-US"/>
        </w:rPr>
        <w:t>session.createStream</w:t>
      </w:r>
      <w:proofErr w:type="spellEnd"/>
      <w:proofErr w:type="gram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name: "stream222",</w:t>
      </w:r>
    </w:p>
    <w:p w:rsidR="00392EE2" w:rsidRPr="00392EE2" w:rsidRDefault="00392EE2" w:rsidP="00392EE2">
      <w:pPr>
        <w:pStyle w:val="BodyText"/>
        <w:ind w:firstLine="720"/>
        <w:rPr>
          <w:bCs/>
          <w:lang w:val="en-US"/>
        </w:rPr>
      </w:pPr>
      <w:r w:rsidRPr="00392EE2">
        <w:rPr>
          <w:bCs/>
          <w:lang w:val="en-US"/>
        </w:rPr>
        <w:t xml:space="preserve">        display: </w:t>
      </w:r>
      <w:proofErr w:type="spellStart"/>
      <w:r w:rsidRPr="00392EE2">
        <w:rPr>
          <w:bCs/>
          <w:lang w:val="en-US"/>
        </w:rPr>
        <w:t>localVideo</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cacheLocalResources</w:t>
      </w:r>
      <w:proofErr w:type="spellEnd"/>
      <w:r w:rsidRPr="00392EE2">
        <w:rPr>
          <w:bCs/>
          <w:lang w:val="en-US"/>
        </w:rPr>
        <w:t>: true,</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receiveVideo</w:t>
      </w:r>
      <w:proofErr w:type="spellEnd"/>
      <w:r w:rsidRPr="00392EE2">
        <w:rPr>
          <w:bCs/>
          <w:lang w:val="en-US"/>
        </w:rPr>
        <w:t>: false,</w:t>
      </w:r>
    </w:p>
    <w:p w:rsidR="00392EE2" w:rsidRPr="00392EE2" w:rsidRDefault="00392EE2" w:rsidP="00392EE2">
      <w:pPr>
        <w:pStyle w:val="BodyText"/>
        <w:ind w:firstLine="720"/>
        <w:rPr>
          <w:bCs/>
          <w:lang w:val="en-US"/>
        </w:rPr>
      </w:pPr>
      <w:r w:rsidRPr="00392EE2">
        <w:rPr>
          <w:bCs/>
          <w:lang w:val="en-US"/>
        </w:rPr>
        <w:t xml:space="preserve">        </w:t>
      </w:r>
      <w:proofErr w:type="spellStart"/>
      <w:r w:rsidRPr="00392EE2">
        <w:rPr>
          <w:bCs/>
          <w:lang w:val="en-US"/>
        </w:rPr>
        <w:t>receiveAudio</w:t>
      </w:r>
      <w:proofErr w:type="spellEnd"/>
      <w:r w:rsidRPr="00392EE2">
        <w:rPr>
          <w:bCs/>
          <w:lang w:val="en-US"/>
        </w:rPr>
        <w:t>: false</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).on</w:t>
      </w:r>
      <w:proofErr w:type="gramEnd"/>
      <w:r w:rsidRPr="00392EE2">
        <w:rPr>
          <w:bCs/>
          <w:lang w:val="en-US"/>
        </w:rPr>
        <w:t>(</w:t>
      </w:r>
      <w:proofErr w:type="spellStart"/>
      <w:r w:rsidRPr="00392EE2">
        <w:rPr>
          <w:bCs/>
          <w:lang w:val="en-US"/>
        </w:rPr>
        <w:t>Flashphoner.constants.STREAM_STATUS.PUBLISHING</w:t>
      </w:r>
      <w:proofErr w:type="spellEnd"/>
      <w:r w:rsidRPr="00392EE2">
        <w:rPr>
          <w:bCs/>
          <w:lang w:val="en-US"/>
        </w:rPr>
        <w:t>, function (</w:t>
      </w:r>
      <w:proofErr w:type="spellStart"/>
      <w:r w:rsidRPr="00392EE2">
        <w:rPr>
          <w:bCs/>
          <w:lang w:val="en-US"/>
        </w:rPr>
        <w:t>publishStream</w:t>
      </w:r>
      <w:proofErr w:type="spellEnd"/>
      <w:r w:rsidRPr="00392EE2">
        <w:rPr>
          <w:bCs/>
          <w:lang w:val="en-US"/>
        </w:rPr>
        <w:t>) {</w:t>
      </w:r>
    </w:p>
    <w:p w:rsidR="00392EE2" w:rsidRPr="00392EE2" w:rsidRDefault="00392EE2" w:rsidP="00392EE2">
      <w:pPr>
        <w:pStyle w:val="BodyText"/>
        <w:ind w:firstLine="720"/>
        <w:rPr>
          <w:bCs/>
          <w:lang w:val="en-US"/>
        </w:rPr>
      </w:pPr>
      <w:r w:rsidRPr="00392EE2">
        <w:rPr>
          <w:bCs/>
          <w:lang w:val="en-US"/>
        </w:rPr>
        <w:t xml:space="preserve">        </w:t>
      </w:r>
      <w:proofErr w:type="spellStart"/>
      <w:proofErr w:type="gramStart"/>
      <w:r w:rsidRPr="00392EE2">
        <w:rPr>
          <w:bCs/>
          <w:lang w:val="en-US"/>
        </w:rPr>
        <w:t>setStatus</w:t>
      </w:r>
      <w:proofErr w:type="spellEnd"/>
      <w:r w:rsidRPr="00392EE2">
        <w:rPr>
          <w:bCs/>
          <w:lang w:val="en-US"/>
        </w:rPr>
        <w:t>(</w:t>
      </w:r>
      <w:proofErr w:type="spellStart"/>
      <w:proofErr w:type="gramEnd"/>
      <w:r w:rsidRPr="00392EE2">
        <w:rPr>
          <w:bCs/>
          <w:lang w:val="en-US"/>
        </w:rPr>
        <w:t>Flashphoner.constants.STREAM_STATUS.PUBLISHING</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).on</w:t>
      </w:r>
      <w:proofErr w:type="gramEnd"/>
      <w:r w:rsidRPr="00392EE2">
        <w:rPr>
          <w:bCs/>
          <w:lang w:val="en-US"/>
        </w:rPr>
        <w:t>(</w:t>
      </w:r>
      <w:proofErr w:type="spellStart"/>
      <w:r w:rsidRPr="00392EE2">
        <w:rPr>
          <w:bCs/>
          <w:lang w:val="en-US"/>
        </w:rPr>
        <w:t>Flashphoner.constants.STREAM_STATUS.UNPUBLISHED</w:t>
      </w:r>
      <w:proofErr w:type="spellEnd"/>
      <w:r w:rsidRPr="00392EE2">
        <w:rPr>
          <w:bCs/>
          <w:lang w:val="en-US"/>
        </w:rPr>
        <w:t>, function () {</w:t>
      </w:r>
    </w:p>
    <w:p w:rsidR="00392EE2" w:rsidRPr="00392EE2" w:rsidRDefault="00392EE2" w:rsidP="00392EE2">
      <w:pPr>
        <w:pStyle w:val="BodyText"/>
        <w:ind w:firstLine="720"/>
        <w:rPr>
          <w:bCs/>
          <w:lang w:val="en-US"/>
        </w:rPr>
      </w:pPr>
      <w:r w:rsidRPr="00392EE2">
        <w:rPr>
          <w:bCs/>
          <w:lang w:val="en-US"/>
        </w:rPr>
        <w:t xml:space="preserve">        </w:t>
      </w:r>
      <w:proofErr w:type="spellStart"/>
      <w:proofErr w:type="gramStart"/>
      <w:r w:rsidRPr="00392EE2">
        <w:rPr>
          <w:bCs/>
          <w:lang w:val="en-US"/>
        </w:rPr>
        <w:t>setStatus</w:t>
      </w:r>
      <w:proofErr w:type="spellEnd"/>
      <w:r w:rsidRPr="00392EE2">
        <w:rPr>
          <w:bCs/>
          <w:lang w:val="en-US"/>
        </w:rPr>
        <w:t>(</w:t>
      </w:r>
      <w:proofErr w:type="spellStart"/>
      <w:proofErr w:type="gramEnd"/>
      <w:r w:rsidRPr="00392EE2">
        <w:rPr>
          <w:bCs/>
          <w:lang w:val="en-US"/>
        </w:rPr>
        <w:t>Flashphoner.constants.STREAM_STATUS.UNPUBLISHED</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).on</w:t>
      </w:r>
      <w:proofErr w:type="gramEnd"/>
      <w:r w:rsidRPr="00392EE2">
        <w:rPr>
          <w:bCs/>
          <w:lang w:val="en-US"/>
        </w:rPr>
        <w:t>(</w:t>
      </w:r>
      <w:proofErr w:type="spellStart"/>
      <w:r w:rsidRPr="00392EE2">
        <w:rPr>
          <w:bCs/>
          <w:lang w:val="en-US"/>
        </w:rPr>
        <w:t>Flashphoner.constants.STREAM_STATUS.FAILED</w:t>
      </w:r>
      <w:proofErr w:type="spellEnd"/>
      <w:r w:rsidRPr="00392EE2">
        <w:rPr>
          <w:bCs/>
          <w:lang w:val="en-US"/>
        </w:rPr>
        <w:t>, function () {</w:t>
      </w:r>
    </w:p>
    <w:p w:rsidR="00392EE2" w:rsidRPr="00392EE2" w:rsidRDefault="00392EE2" w:rsidP="00392EE2">
      <w:pPr>
        <w:pStyle w:val="BodyText"/>
        <w:ind w:firstLine="720"/>
        <w:rPr>
          <w:bCs/>
          <w:lang w:val="en-US"/>
        </w:rPr>
      </w:pPr>
      <w:r w:rsidRPr="00392EE2">
        <w:rPr>
          <w:bCs/>
          <w:lang w:val="en-US"/>
        </w:rPr>
        <w:t xml:space="preserve">        </w:t>
      </w:r>
      <w:proofErr w:type="spellStart"/>
      <w:proofErr w:type="gramStart"/>
      <w:r w:rsidRPr="00392EE2">
        <w:rPr>
          <w:bCs/>
          <w:lang w:val="en-US"/>
        </w:rPr>
        <w:t>setStatus</w:t>
      </w:r>
      <w:proofErr w:type="spellEnd"/>
      <w:r w:rsidRPr="00392EE2">
        <w:rPr>
          <w:bCs/>
          <w:lang w:val="en-US"/>
        </w:rPr>
        <w:t>(</w:t>
      </w:r>
      <w:proofErr w:type="spellStart"/>
      <w:proofErr w:type="gramEnd"/>
      <w:r w:rsidRPr="00392EE2">
        <w:rPr>
          <w:bCs/>
          <w:lang w:val="en-US"/>
        </w:rPr>
        <w:t>Flashphoner.constants.STREAM_STATUS.FAILED</w:t>
      </w:r>
      <w:proofErr w:type="spellEnd"/>
      <w:r w:rsidRPr="00392EE2">
        <w:rPr>
          <w:bCs/>
          <w:lang w:val="en-US"/>
        </w:rPr>
        <w:t>);</w:t>
      </w:r>
    </w:p>
    <w:p w:rsidR="00392EE2" w:rsidRPr="00392EE2" w:rsidRDefault="00392EE2" w:rsidP="00392EE2">
      <w:pPr>
        <w:pStyle w:val="BodyText"/>
        <w:ind w:firstLine="720"/>
        <w:rPr>
          <w:bCs/>
          <w:lang w:val="en-US"/>
        </w:rPr>
      </w:pPr>
      <w:r w:rsidRPr="00392EE2">
        <w:rPr>
          <w:bCs/>
          <w:lang w:val="en-US"/>
        </w:rPr>
        <w:t xml:space="preserve">    }</w:t>
      </w:r>
      <w:proofErr w:type="gramStart"/>
      <w:r w:rsidRPr="00392EE2">
        <w:rPr>
          <w:bCs/>
          <w:lang w:val="en-US"/>
        </w:rPr>
        <w:t>).publish</w:t>
      </w:r>
      <w:proofErr w:type="gramEnd"/>
      <w:r w:rsidRPr="00392EE2">
        <w:rPr>
          <w:bCs/>
          <w:lang w:val="en-US"/>
        </w:rPr>
        <w:t>();</w:t>
      </w:r>
    </w:p>
    <w:p w:rsidR="00392EE2" w:rsidRPr="00392EE2" w:rsidRDefault="00392EE2" w:rsidP="00392EE2">
      <w:pPr>
        <w:pStyle w:val="BodyText"/>
        <w:ind w:firstLine="720"/>
        <w:rPr>
          <w:bCs/>
          <w:lang w:val="en-US"/>
        </w:rPr>
      </w:pPr>
      <w:r w:rsidRPr="00392EE2">
        <w:rPr>
          <w:bCs/>
          <w:lang w:val="en-US"/>
        </w:rPr>
        <w:t>}</w:t>
      </w:r>
    </w:p>
    <w:p w:rsidR="00392EE2" w:rsidRPr="00392EE2" w:rsidRDefault="00392EE2" w:rsidP="00392EE2">
      <w:pPr>
        <w:pStyle w:val="BodyText"/>
        <w:ind w:firstLine="720"/>
        <w:rPr>
          <w:bCs/>
          <w:lang w:val="en-US"/>
        </w:rPr>
      </w:pPr>
    </w:p>
    <w:p w:rsidR="00392EE2" w:rsidRPr="00392EE2" w:rsidRDefault="00392EE2" w:rsidP="00392EE2">
      <w:pPr>
        <w:pStyle w:val="BodyText"/>
        <w:ind w:firstLine="720"/>
        <w:rPr>
          <w:bCs/>
          <w:lang w:val="en-US"/>
        </w:rPr>
      </w:pPr>
      <w:r w:rsidRPr="00392EE2">
        <w:rPr>
          <w:bCs/>
          <w:lang w:val="en-US"/>
        </w:rPr>
        <w:t xml:space="preserve">function </w:t>
      </w:r>
      <w:proofErr w:type="spellStart"/>
      <w:r w:rsidRPr="00392EE2">
        <w:rPr>
          <w:bCs/>
          <w:lang w:val="en-US"/>
        </w:rPr>
        <w:t>setStatus</w:t>
      </w:r>
      <w:proofErr w:type="spellEnd"/>
      <w:r w:rsidRPr="00392EE2">
        <w:rPr>
          <w:bCs/>
          <w:lang w:val="en-US"/>
        </w:rPr>
        <w:t>(status) {</w:t>
      </w:r>
    </w:p>
    <w:p w:rsidR="00392EE2" w:rsidRPr="00392EE2" w:rsidRDefault="00392EE2" w:rsidP="00392EE2">
      <w:pPr>
        <w:pStyle w:val="BodyText"/>
        <w:ind w:firstLine="720"/>
        <w:rPr>
          <w:bCs/>
          <w:lang w:val="en-US"/>
        </w:rPr>
      </w:pPr>
      <w:r w:rsidRPr="00392EE2">
        <w:rPr>
          <w:bCs/>
          <w:lang w:val="en-US"/>
        </w:rPr>
        <w:t xml:space="preserve">    </w:t>
      </w:r>
      <w:proofErr w:type="spellStart"/>
      <w:proofErr w:type="gramStart"/>
      <w:r w:rsidRPr="00392EE2">
        <w:rPr>
          <w:bCs/>
          <w:lang w:val="en-US"/>
        </w:rPr>
        <w:t>document.getElementById</w:t>
      </w:r>
      <w:proofErr w:type="spellEnd"/>
      <w:proofErr w:type="gramEnd"/>
      <w:r w:rsidRPr="00392EE2">
        <w:rPr>
          <w:bCs/>
          <w:lang w:val="en-US"/>
        </w:rPr>
        <w:t>("status").</w:t>
      </w:r>
      <w:proofErr w:type="spellStart"/>
      <w:r w:rsidRPr="00392EE2">
        <w:rPr>
          <w:bCs/>
          <w:lang w:val="en-US"/>
        </w:rPr>
        <w:t>innerHTML</w:t>
      </w:r>
      <w:proofErr w:type="spellEnd"/>
      <w:r w:rsidRPr="00392EE2">
        <w:rPr>
          <w:bCs/>
          <w:lang w:val="en-US"/>
        </w:rPr>
        <w:t xml:space="preserve"> = status;</w:t>
      </w:r>
    </w:p>
    <w:p w:rsidR="00392EE2" w:rsidRPr="00FD0DCA" w:rsidRDefault="00392EE2" w:rsidP="00392EE2">
      <w:pPr>
        <w:pStyle w:val="BodyText"/>
        <w:ind w:firstLine="720"/>
        <w:rPr>
          <w:bCs/>
          <w:lang w:val="ru-RU"/>
        </w:rPr>
      </w:pPr>
      <w:r w:rsidRPr="00FD0DCA">
        <w:rPr>
          <w:bCs/>
          <w:lang w:val="ru-RU"/>
        </w:rPr>
        <w:t>}</w:t>
      </w:r>
    </w:p>
    <w:p w:rsidR="00392EE2" w:rsidRDefault="00746458">
      <w:pPr>
        <w:pStyle w:val="BodyText"/>
        <w:rPr>
          <w:b/>
          <w:sz w:val="31"/>
          <w:szCs w:val="31"/>
        </w:rPr>
      </w:pPr>
      <w:r w:rsidRPr="00746458">
        <w:rPr>
          <w:b/>
          <w:sz w:val="31"/>
          <w:szCs w:val="31"/>
        </w:rPr>
        <w:lastRenderedPageBreak/>
        <w:t xml:space="preserve">Клієнтська частина </w:t>
      </w:r>
    </w:p>
    <w:p w:rsidR="00746458" w:rsidRDefault="00746458">
      <w:pPr>
        <w:pStyle w:val="BodyText"/>
        <w:rPr>
          <w:b/>
          <w:sz w:val="31"/>
          <w:szCs w:val="31"/>
        </w:rPr>
      </w:pPr>
    </w:p>
    <w:p w:rsidR="00746458" w:rsidRPr="00746458" w:rsidRDefault="00746458" w:rsidP="00746458">
      <w:pPr>
        <w:pStyle w:val="BodyText"/>
        <w:rPr>
          <w:bCs/>
        </w:rPr>
      </w:pPr>
      <w:r w:rsidRPr="00746458">
        <w:rPr>
          <w:bCs/>
        </w:rPr>
        <w:t xml:space="preserve">&lt;!DOCTYPE </w:t>
      </w:r>
      <w:proofErr w:type="spellStart"/>
      <w:r w:rsidRPr="00746458">
        <w:rPr>
          <w:bCs/>
        </w:rPr>
        <w:t>html</w:t>
      </w:r>
      <w:proofErr w:type="spellEnd"/>
      <w:r w:rsidRPr="00746458">
        <w:rPr>
          <w:bCs/>
        </w:rPr>
        <w:t>&gt;</w:t>
      </w:r>
    </w:p>
    <w:p w:rsidR="00746458" w:rsidRPr="00746458" w:rsidRDefault="00746458" w:rsidP="00746458">
      <w:pPr>
        <w:pStyle w:val="BodyText"/>
        <w:rPr>
          <w:bCs/>
        </w:rPr>
      </w:pPr>
      <w:r w:rsidRPr="00746458">
        <w:rPr>
          <w:bCs/>
        </w:rPr>
        <w:t>&lt;</w:t>
      </w:r>
      <w:proofErr w:type="spellStart"/>
      <w:r w:rsidRPr="00746458">
        <w:rPr>
          <w:bCs/>
        </w:rPr>
        <w:t>html</w:t>
      </w:r>
      <w:proofErr w:type="spellEnd"/>
      <w:r w:rsidRPr="00746458">
        <w:rPr>
          <w:bCs/>
        </w:rPr>
        <w:t>&gt;</w:t>
      </w:r>
    </w:p>
    <w:p w:rsidR="00746458" w:rsidRPr="00746458" w:rsidRDefault="00746458" w:rsidP="00746458">
      <w:pPr>
        <w:pStyle w:val="BodyText"/>
        <w:rPr>
          <w:bCs/>
        </w:rPr>
      </w:pPr>
      <w:r w:rsidRPr="00746458">
        <w:rPr>
          <w:bCs/>
        </w:rPr>
        <w:t>&lt;</w:t>
      </w:r>
      <w:proofErr w:type="spellStart"/>
      <w:r w:rsidRPr="00746458">
        <w:rPr>
          <w:bCs/>
        </w:rPr>
        <w:t>head</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link</w:t>
      </w:r>
      <w:proofErr w:type="spellEnd"/>
      <w:r w:rsidRPr="00746458">
        <w:rPr>
          <w:bCs/>
        </w:rPr>
        <w:t xml:space="preserve"> </w:t>
      </w:r>
      <w:proofErr w:type="spellStart"/>
      <w:r w:rsidRPr="00746458">
        <w:rPr>
          <w:bCs/>
        </w:rPr>
        <w:t>rel</w:t>
      </w:r>
      <w:proofErr w:type="spellEnd"/>
      <w:r w:rsidRPr="00746458">
        <w:rPr>
          <w:bCs/>
        </w:rPr>
        <w:t>="</w:t>
      </w:r>
      <w:proofErr w:type="spellStart"/>
      <w:r w:rsidRPr="00746458">
        <w:rPr>
          <w:bCs/>
        </w:rPr>
        <w:t>stylesheet</w:t>
      </w:r>
      <w:proofErr w:type="spellEnd"/>
      <w:r w:rsidRPr="00746458">
        <w:rPr>
          <w:bCs/>
        </w:rPr>
        <w:t xml:space="preserve">" </w:t>
      </w:r>
      <w:proofErr w:type="spellStart"/>
      <w:r w:rsidRPr="00746458">
        <w:rPr>
          <w:bCs/>
        </w:rPr>
        <w:t>href</w:t>
      </w:r>
      <w:proofErr w:type="spellEnd"/>
      <w:r w:rsidRPr="00746458">
        <w:rPr>
          <w:bCs/>
        </w:rPr>
        <w:t>="</w:t>
      </w:r>
      <w:proofErr w:type="spellStart"/>
      <w:r w:rsidRPr="00746458">
        <w:rPr>
          <w:bCs/>
        </w:rPr>
        <w:t>css</w:t>
      </w:r>
      <w:proofErr w:type="spellEnd"/>
      <w:r w:rsidRPr="00746458">
        <w:rPr>
          <w:bCs/>
        </w:rPr>
        <w:t>/reset.css"&gt;</w:t>
      </w:r>
    </w:p>
    <w:p w:rsidR="00746458" w:rsidRPr="00746458" w:rsidRDefault="00746458" w:rsidP="00746458">
      <w:pPr>
        <w:pStyle w:val="BodyText"/>
        <w:rPr>
          <w:bCs/>
        </w:rPr>
      </w:pPr>
      <w:r w:rsidRPr="00746458">
        <w:rPr>
          <w:bCs/>
        </w:rPr>
        <w:t xml:space="preserve">    &lt;</w:t>
      </w:r>
      <w:proofErr w:type="spellStart"/>
      <w:r w:rsidRPr="00746458">
        <w:rPr>
          <w:bCs/>
        </w:rPr>
        <w:t>link</w:t>
      </w:r>
      <w:proofErr w:type="spellEnd"/>
      <w:r w:rsidRPr="00746458">
        <w:rPr>
          <w:bCs/>
        </w:rPr>
        <w:t xml:space="preserve"> </w:t>
      </w:r>
      <w:proofErr w:type="spellStart"/>
      <w:r w:rsidRPr="00746458">
        <w:rPr>
          <w:bCs/>
        </w:rPr>
        <w:t>rel</w:t>
      </w:r>
      <w:proofErr w:type="spellEnd"/>
      <w:r w:rsidRPr="00746458">
        <w:rPr>
          <w:bCs/>
        </w:rPr>
        <w:t>="</w:t>
      </w:r>
      <w:proofErr w:type="spellStart"/>
      <w:r w:rsidRPr="00746458">
        <w:rPr>
          <w:bCs/>
        </w:rPr>
        <w:t>stylesheet</w:t>
      </w:r>
      <w:proofErr w:type="spellEnd"/>
      <w:r w:rsidRPr="00746458">
        <w:rPr>
          <w:bCs/>
        </w:rPr>
        <w:t xml:space="preserve">" </w:t>
      </w:r>
      <w:proofErr w:type="spellStart"/>
      <w:r w:rsidRPr="00746458">
        <w:rPr>
          <w:bCs/>
        </w:rPr>
        <w:t>href</w:t>
      </w:r>
      <w:proofErr w:type="spellEnd"/>
      <w:r w:rsidRPr="00746458">
        <w:rPr>
          <w:bCs/>
        </w:rPr>
        <w:t>="./</w:t>
      </w:r>
      <w:proofErr w:type="spellStart"/>
      <w:r w:rsidRPr="00746458">
        <w:rPr>
          <w:bCs/>
        </w:rPr>
        <w:t>css</w:t>
      </w:r>
      <w:proofErr w:type="spellEnd"/>
      <w:r w:rsidRPr="00746458">
        <w:rPr>
          <w:bCs/>
        </w:rPr>
        <w:t>/player.css"&gt;</w:t>
      </w:r>
    </w:p>
    <w:p w:rsidR="00746458" w:rsidRPr="00746458" w:rsidRDefault="00746458" w:rsidP="00746458">
      <w:pPr>
        <w:pStyle w:val="BodyText"/>
        <w:rPr>
          <w:bCs/>
        </w:rPr>
      </w:pPr>
      <w:r w:rsidRPr="00746458">
        <w:rPr>
          <w:bCs/>
        </w:rPr>
        <w:t xml:space="preserve">    &lt;</w:t>
      </w:r>
      <w:proofErr w:type="spellStart"/>
      <w:r w:rsidRPr="00746458">
        <w:rPr>
          <w:bCs/>
        </w:rPr>
        <w:t>link</w:t>
      </w:r>
      <w:proofErr w:type="spellEnd"/>
      <w:r w:rsidRPr="00746458">
        <w:rPr>
          <w:bCs/>
        </w:rPr>
        <w:t xml:space="preserve"> </w:t>
      </w:r>
      <w:proofErr w:type="spellStart"/>
      <w:r w:rsidRPr="00746458">
        <w:rPr>
          <w:bCs/>
        </w:rPr>
        <w:t>rel</w:t>
      </w:r>
      <w:proofErr w:type="spellEnd"/>
      <w:r w:rsidRPr="00746458">
        <w:rPr>
          <w:bCs/>
        </w:rPr>
        <w:t>="</w:t>
      </w:r>
      <w:proofErr w:type="spellStart"/>
      <w:r w:rsidRPr="00746458">
        <w:rPr>
          <w:bCs/>
        </w:rPr>
        <w:t>stylesheet</w:t>
      </w:r>
      <w:proofErr w:type="spellEnd"/>
      <w:r w:rsidRPr="00746458">
        <w:rPr>
          <w:bCs/>
        </w:rPr>
        <w:t>" href="https://stackpath.bootstrapcdn.com/bootstrap/4.2.1/css/bootstrap.min.css"&gt;</w:t>
      </w:r>
    </w:p>
    <w:p w:rsidR="00746458" w:rsidRPr="00746458" w:rsidRDefault="00746458" w:rsidP="00746458">
      <w:pPr>
        <w:pStyle w:val="BodyText"/>
        <w:rPr>
          <w:bCs/>
        </w:rPr>
      </w:pPr>
      <w:r w:rsidRPr="00746458">
        <w:rPr>
          <w:bCs/>
        </w:rPr>
        <w:t xml:space="preserve">    &lt;</w:t>
      </w:r>
      <w:proofErr w:type="spellStart"/>
      <w:r w:rsidRPr="00746458">
        <w:rPr>
          <w:bCs/>
        </w:rPr>
        <w:t>script</w:t>
      </w:r>
      <w:proofErr w:type="spellEnd"/>
      <w:r w:rsidRPr="00746458">
        <w:rPr>
          <w:bCs/>
        </w:rPr>
        <w:t xml:space="preserve"> </w:t>
      </w:r>
      <w:proofErr w:type="spellStart"/>
      <w:r w:rsidRPr="00746458">
        <w:rPr>
          <w:bCs/>
        </w:rPr>
        <w:t>language</w:t>
      </w:r>
      <w:proofErr w:type="spellEnd"/>
      <w:r w:rsidRPr="00746458">
        <w:rPr>
          <w:bCs/>
        </w:rPr>
        <w:t>="</w:t>
      </w:r>
      <w:proofErr w:type="spellStart"/>
      <w:r w:rsidRPr="00746458">
        <w:rPr>
          <w:bCs/>
        </w:rPr>
        <w:t>javascript</w:t>
      </w:r>
      <w:proofErr w:type="spellEnd"/>
      <w:r w:rsidRPr="00746458">
        <w:rPr>
          <w:bCs/>
        </w:rPr>
        <w:t xml:space="preserve">" </w:t>
      </w:r>
      <w:proofErr w:type="spellStart"/>
      <w:r w:rsidRPr="00746458">
        <w:rPr>
          <w:bCs/>
        </w:rPr>
        <w:t>src</w:t>
      </w:r>
      <w:proofErr w:type="spellEnd"/>
      <w:r w:rsidRPr="00746458">
        <w:rPr>
          <w:bCs/>
        </w:rPr>
        <w:t>="./</w:t>
      </w:r>
      <w:proofErr w:type="spellStart"/>
      <w:r w:rsidRPr="00746458">
        <w:rPr>
          <w:bCs/>
        </w:rPr>
        <w:t>js</w:t>
      </w:r>
      <w:proofErr w:type="spellEnd"/>
      <w:r w:rsidRPr="00746458">
        <w:rPr>
          <w:bCs/>
        </w:rPr>
        <w:t>/flashphoner.js"&gt;&lt;/</w:t>
      </w:r>
      <w:proofErr w:type="spellStart"/>
      <w:r w:rsidRPr="00746458">
        <w:rPr>
          <w:bCs/>
        </w:rPr>
        <w:t>script</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script</w:t>
      </w:r>
      <w:proofErr w:type="spellEnd"/>
      <w:r w:rsidRPr="00746458">
        <w:rPr>
          <w:bCs/>
        </w:rPr>
        <w:t xml:space="preserve"> </w:t>
      </w:r>
      <w:proofErr w:type="spellStart"/>
      <w:r w:rsidRPr="00746458">
        <w:rPr>
          <w:bCs/>
        </w:rPr>
        <w:t>language</w:t>
      </w:r>
      <w:proofErr w:type="spellEnd"/>
      <w:r w:rsidRPr="00746458">
        <w:rPr>
          <w:bCs/>
        </w:rPr>
        <w:t>="</w:t>
      </w:r>
      <w:proofErr w:type="spellStart"/>
      <w:r w:rsidRPr="00746458">
        <w:rPr>
          <w:bCs/>
        </w:rPr>
        <w:t>javascript</w:t>
      </w:r>
      <w:proofErr w:type="spellEnd"/>
      <w:r w:rsidRPr="00746458">
        <w:rPr>
          <w:bCs/>
        </w:rPr>
        <w:t xml:space="preserve">" </w:t>
      </w:r>
      <w:proofErr w:type="spellStart"/>
      <w:r w:rsidRPr="00746458">
        <w:rPr>
          <w:bCs/>
        </w:rPr>
        <w:t>src</w:t>
      </w:r>
      <w:proofErr w:type="spellEnd"/>
      <w:r w:rsidRPr="00746458">
        <w:rPr>
          <w:bCs/>
        </w:rPr>
        <w:t>="./</w:t>
      </w:r>
      <w:proofErr w:type="spellStart"/>
      <w:r w:rsidRPr="00746458">
        <w:rPr>
          <w:bCs/>
        </w:rPr>
        <w:t>js</w:t>
      </w:r>
      <w:proofErr w:type="spellEnd"/>
      <w:r w:rsidRPr="00746458">
        <w:rPr>
          <w:bCs/>
        </w:rPr>
        <w:t>/player.js"&gt;&lt;/</w:t>
      </w:r>
      <w:proofErr w:type="spellStart"/>
      <w:r w:rsidRPr="00746458">
        <w:rPr>
          <w:bCs/>
        </w:rPr>
        <w:t>script</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script</w:t>
      </w:r>
      <w:proofErr w:type="spellEnd"/>
      <w:r w:rsidRPr="00746458">
        <w:rPr>
          <w:bCs/>
        </w:rPr>
        <w:t xml:space="preserve"> src="https://ajax.googleapis.com/ajax/libs/jquery/3.3.1/jquery.min.js"&gt;&lt;/script&gt;</w:t>
      </w:r>
    </w:p>
    <w:p w:rsidR="00746458" w:rsidRPr="00746458" w:rsidRDefault="00746458" w:rsidP="00746458">
      <w:pPr>
        <w:pStyle w:val="BodyText"/>
        <w:rPr>
          <w:bCs/>
        </w:rPr>
      </w:pPr>
      <w:r w:rsidRPr="00746458">
        <w:rPr>
          <w:bCs/>
        </w:rPr>
        <w:t xml:space="preserve">    &lt;</w:t>
      </w:r>
      <w:proofErr w:type="spellStart"/>
      <w:r w:rsidRPr="00746458">
        <w:rPr>
          <w:bCs/>
        </w:rPr>
        <w:t>script</w:t>
      </w:r>
      <w:proofErr w:type="spellEnd"/>
      <w:r w:rsidRPr="00746458">
        <w:rPr>
          <w:bCs/>
        </w:rPr>
        <w:t xml:space="preserve"> </w:t>
      </w:r>
      <w:proofErr w:type="spellStart"/>
      <w:r w:rsidRPr="00746458">
        <w:rPr>
          <w:bCs/>
        </w:rPr>
        <w:t>src</w:t>
      </w:r>
      <w:proofErr w:type="spellEnd"/>
      <w:r w:rsidRPr="00746458">
        <w:rPr>
          <w:bCs/>
        </w:rPr>
        <w:t>="/socket.io/socket.io.js"&gt;&lt;/</w:t>
      </w:r>
      <w:proofErr w:type="spellStart"/>
      <w:r w:rsidRPr="00746458">
        <w:rPr>
          <w:bCs/>
        </w:rPr>
        <w:t>script</w:t>
      </w:r>
      <w:proofErr w:type="spellEnd"/>
      <w:r w:rsidRPr="00746458">
        <w:rPr>
          <w:bCs/>
        </w:rPr>
        <w:t>&gt;</w:t>
      </w: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&lt;/</w:t>
      </w:r>
      <w:proofErr w:type="spellStart"/>
      <w:r w:rsidRPr="00746458">
        <w:rPr>
          <w:bCs/>
        </w:rPr>
        <w:t>head</w:t>
      </w:r>
      <w:proofErr w:type="spellEnd"/>
      <w:r w:rsidRPr="00746458">
        <w:rPr>
          <w:bCs/>
        </w:rPr>
        <w:t>&gt;</w:t>
      </w:r>
    </w:p>
    <w:p w:rsidR="00746458" w:rsidRPr="00746458" w:rsidRDefault="00746458" w:rsidP="00746458">
      <w:pPr>
        <w:pStyle w:val="BodyText"/>
        <w:rPr>
          <w:bCs/>
        </w:rPr>
      </w:pPr>
      <w:r w:rsidRPr="00746458">
        <w:rPr>
          <w:bCs/>
        </w:rPr>
        <w:t>&lt;</w:t>
      </w:r>
      <w:proofErr w:type="spellStart"/>
      <w:r w:rsidRPr="00746458">
        <w:rPr>
          <w:bCs/>
        </w:rPr>
        <w:t>body</w:t>
      </w:r>
      <w:proofErr w:type="spellEnd"/>
      <w:r w:rsidRPr="00746458">
        <w:rPr>
          <w:bCs/>
        </w:rPr>
        <w:t xml:space="preserve"> </w:t>
      </w:r>
      <w:proofErr w:type="spellStart"/>
      <w:r w:rsidRPr="00746458">
        <w:rPr>
          <w:bCs/>
        </w:rPr>
        <w:t>onLoad</w:t>
      </w:r>
      <w:proofErr w:type="spellEnd"/>
      <w:r w:rsidRPr="00746458">
        <w:rPr>
          <w:bCs/>
        </w:rPr>
        <w:t>="</w:t>
      </w:r>
      <w:proofErr w:type="spellStart"/>
      <w:r w:rsidRPr="00746458">
        <w:rPr>
          <w:bCs/>
        </w:rPr>
        <w:t>init</w:t>
      </w:r>
      <w:proofErr w:type="spellEnd"/>
      <w:r w:rsidRPr="00746458">
        <w:rPr>
          <w:bCs/>
        </w:rPr>
        <w:t>()"&gt;</w:t>
      </w:r>
    </w:p>
    <w:p w:rsidR="00746458" w:rsidRPr="00746458" w:rsidRDefault="00746458" w:rsidP="00746458">
      <w:pPr>
        <w:pStyle w:val="BodyText"/>
        <w:rPr>
          <w:bCs/>
        </w:rPr>
      </w:pPr>
      <w:r w:rsidRPr="00746458">
        <w:rPr>
          <w:bCs/>
        </w:rPr>
        <w:t xml:space="preserve">&lt;div </w:t>
      </w:r>
      <w:proofErr w:type="spellStart"/>
      <w:r w:rsidRPr="00746458">
        <w:rPr>
          <w:bCs/>
        </w:rPr>
        <w:t>class</w:t>
      </w:r>
      <w:proofErr w:type="spellEnd"/>
      <w:r w:rsidRPr="00746458">
        <w:rPr>
          <w:bCs/>
        </w:rPr>
        <w:t>="</w:t>
      </w:r>
      <w:proofErr w:type="spellStart"/>
      <w:r w:rsidRPr="00746458">
        <w:rPr>
          <w:bCs/>
        </w:rPr>
        <w:t>header</w:t>
      </w:r>
      <w:proofErr w:type="spellEnd"/>
      <w:r w:rsidRPr="00746458">
        <w:rPr>
          <w:bCs/>
        </w:rPr>
        <w:t>"&gt;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w:t>
      </w:r>
      <w:proofErr w:type="spellStart"/>
      <w:r w:rsidRPr="00746458">
        <w:rPr>
          <w:bCs/>
        </w:rPr>
        <w:t>flex-container</w:t>
      </w:r>
      <w:proofErr w:type="spellEnd"/>
      <w:r w:rsidRPr="00746458">
        <w:rPr>
          <w:bCs/>
        </w:rPr>
        <w:t>"&gt;</w:t>
      </w:r>
    </w:p>
    <w:p w:rsidR="00746458" w:rsidRPr="00746458" w:rsidRDefault="00746458" w:rsidP="00746458">
      <w:pPr>
        <w:pStyle w:val="BodyText"/>
        <w:rPr>
          <w:bCs/>
        </w:rPr>
      </w:pPr>
      <w:r w:rsidRPr="00746458">
        <w:rPr>
          <w:bCs/>
        </w:rPr>
        <w:t xml:space="preserve">         &lt;h1 </w:t>
      </w:r>
      <w:proofErr w:type="spellStart"/>
      <w:r w:rsidRPr="00746458">
        <w:rPr>
          <w:bCs/>
        </w:rPr>
        <w:t>class</w:t>
      </w:r>
      <w:proofErr w:type="spellEnd"/>
      <w:r w:rsidRPr="00746458">
        <w:rPr>
          <w:bCs/>
        </w:rPr>
        <w:t>="</w:t>
      </w:r>
      <w:proofErr w:type="spellStart"/>
      <w:r w:rsidRPr="00746458">
        <w:rPr>
          <w:bCs/>
        </w:rPr>
        <w:t>header_Title</w:t>
      </w:r>
      <w:proofErr w:type="spellEnd"/>
      <w:r w:rsidRPr="00746458">
        <w:rPr>
          <w:bCs/>
        </w:rPr>
        <w:t>"&gt;</w:t>
      </w:r>
      <w:proofErr w:type="spellStart"/>
      <w:r w:rsidRPr="00746458">
        <w:rPr>
          <w:bCs/>
        </w:rPr>
        <w:t>The</w:t>
      </w:r>
      <w:proofErr w:type="spellEnd"/>
      <w:r w:rsidRPr="00746458">
        <w:rPr>
          <w:bCs/>
        </w:rPr>
        <w:t xml:space="preserve"> </w:t>
      </w:r>
      <w:proofErr w:type="spellStart"/>
      <w:r w:rsidRPr="00746458">
        <w:rPr>
          <w:bCs/>
        </w:rPr>
        <w:t>player</w:t>
      </w:r>
      <w:proofErr w:type="spellEnd"/>
      <w:r w:rsidRPr="00746458">
        <w:rPr>
          <w:bCs/>
        </w:rPr>
        <w:t>&lt;/h1&gt;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w:t>
      </w:r>
      <w:proofErr w:type="spellStart"/>
      <w:r w:rsidRPr="00746458">
        <w:rPr>
          <w:bCs/>
        </w:rPr>
        <w:t>container</w:t>
      </w:r>
      <w:proofErr w:type="spellEnd"/>
      <w:r w:rsidRPr="00746458">
        <w:rPr>
          <w:bCs/>
        </w:rPr>
        <w:t>"&gt;</w:t>
      </w:r>
    </w:p>
    <w:p w:rsidR="00746458" w:rsidRPr="00746458" w:rsidRDefault="00746458" w:rsidP="00746458">
      <w:pPr>
        <w:pStyle w:val="BodyText"/>
        <w:rPr>
          <w:bCs/>
        </w:rPr>
      </w:pPr>
      <w:r w:rsidRPr="00746458">
        <w:rPr>
          <w:bCs/>
        </w:rPr>
        <w:t xml:space="preserve">            &lt;div </w:t>
      </w:r>
      <w:proofErr w:type="spellStart"/>
      <w:r w:rsidRPr="00746458">
        <w:rPr>
          <w:bCs/>
        </w:rPr>
        <w:t>id</w:t>
      </w:r>
      <w:proofErr w:type="spellEnd"/>
      <w:r w:rsidRPr="00746458">
        <w:rPr>
          <w:bCs/>
        </w:rPr>
        <w:t>="</w:t>
      </w:r>
      <w:proofErr w:type="spellStart"/>
      <w:r w:rsidRPr="00746458">
        <w:rPr>
          <w:bCs/>
        </w:rPr>
        <w:t>remoteVideo</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remoteVideo</w:t>
      </w:r>
      <w:proofErr w:type="spellEnd"/>
      <w:r w:rsidRPr="00746458">
        <w:rPr>
          <w:bCs/>
        </w:rPr>
        <w:t>"&gt;&lt;/div&gt;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w:t>
      </w:r>
      <w:proofErr w:type="spellStart"/>
      <w:r w:rsidRPr="00746458">
        <w:rPr>
          <w:bCs/>
        </w:rPr>
        <w:t>container</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input</w:t>
      </w:r>
      <w:proofErr w:type="spellEnd"/>
      <w:r w:rsidRPr="00746458">
        <w:rPr>
          <w:bCs/>
        </w:rPr>
        <w:t xml:space="preserve"> </w:t>
      </w:r>
      <w:proofErr w:type="spellStart"/>
      <w:r w:rsidRPr="00746458">
        <w:rPr>
          <w:bCs/>
        </w:rPr>
        <w:t>type</w:t>
      </w:r>
      <w:proofErr w:type="spellEnd"/>
      <w:r w:rsidRPr="00746458">
        <w:rPr>
          <w:bCs/>
        </w:rPr>
        <w:t>="</w:t>
      </w:r>
      <w:proofErr w:type="spellStart"/>
      <w:r w:rsidRPr="00746458">
        <w:rPr>
          <w:bCs/>
        </w:rPr>
        <w:t>button</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button</w:t>
      </w:r>
      <w:proofErr w:type="spellEnd"/>
      <w:r w:rsidRPr="00746458">
        <w:rPr>
          <w:bCs/>
        </w:rPr>
        <w:t xml:space="preserve">" </w:t>
      </w:r>
      <w:proofErr w:type="spellStart"/>
      <w:r w:rsidRPr="00746458">
        <w:rPr>
          <w:bCs/>
        </w:rPr>
        <w:t>value</w:t>
      </w:r>
      <w:proofErr w:type="spellEnd"/>
      <w:r w:rsidRPr="00746458">
        <w:rPr>
          <w:bCs/>
        </w:rPr>
        <w:t>="</w:t>
      </w:r>
      <w:proofErr w:type="spellStart"/>
      <w:r w:rsidRPr="00746458">
        <w:rPr>
          <w:bCs/>
        </w:rPr>
        <w:t>start</w:t>
      </w:r>
      <w:proofErr w:type="spellEnd"/>
      <w:r w:rsidRPr="00746458">
        <w:rPr>
          <w:bCs/>
        </w:rPr>
        <w:t xml:space="preserve">" </w:t>
      </w:r>
      <w:proofErr w:type="spellStart"/>
      <w:r w:rsidRPr="00746458">
        <w:rPr>
          <w:bCs/>
        </w:rPr>
        <w:t>onClick</w:t>
      </w:r>
      <w:proofErr w:type="spellEnd"/>
      <w:r w:rsidRPr="00746458">
        <w:rPr>
          <w:bCs/>
        </w:rPr>
        <w:t>="</w:t>
      </w:r>
      <w:proofErr w:type="spellStart"/>
      <w:r w:rsidRPr="00746458">
        <w:rPr>
          <w:bCs/>
        </w:rPr>
        <w:t>start</w:t>
      </w:r>
      <w:proofErr w:type="spellEnd"/>
      <w:r w:rsidRPr="00746458">
        <w:rPr>
          <w:bCs/>
        </w:rPr>
        <w:t>()"/&gt;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 xml:space="preserve">        &lt;p </w:t>
      </w:r>
      <w:proofErr w:type="spellStart"/>
      <w:r w:rsidRPr="00746458">
        <w:rPr>
          <w:bCs/>
        </w:rPr>
        <w:t>id</w:t>
      </w:r>
      <w:proofErr w:type="spellEnd"/>
      <w:r w:rsidRPr="00746458">
        <w:rPr>
          <w:bCs/>
        </w:rPr>
        <w:t>="</w:t>
      </w:r>
      <w:proofErr w:type="spellStart"/>
      <w:r w:rsidRPr="00746458">
        <w:rPr>
          <w:bCs/>
        </w:rPr>
        <w:t>status</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footer</w:t>
      </w:r>
      <w:proofErr w:type="spellEnd"/>
      <w:r w:rsidRPr="00746458">
        <w:rPr>
          <w:bCs/>
        </w:rPr>
        <w:t>"&gt;&lt;/p&gt;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w:t>
      </w:r>
      <w:proofErr w:type="spellStart"/>
      <w:r w:rsidRPr="00746458">
        <w:rPr>
          <w:bCs/>
        </w:rPr>
        <w:t>row</w:t>
      </w:r>
      <w:proofErr w:type="spellEnd"/>
      <w:r w:rsidRPr="00746458">
        <w:rPr>
          <w:bCs/>
        </w:rPr>
        <w:t>"&gt;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="col-6"&gt;</w:t>
      </w:r>
    </w:p>
    <w:p w:rsidR="00746458" w:rsidRPr="00746458" w:rsidRDefault="00746458" w:rsidP="00746458">
      <w:pPr>
        <w:pStyle w:val="BodyText"/>
        <w:rPr>
          <w:bCs/>
        </w:rPr>
      </w:pPr>
      <w:r w:rsidRPr="00746458">
        <w:rPr>
          <w:bCs/>
        </w:rPr>
        <w:t xml:space="preserve">            &lt;!-- Форма для </w:t>
      </w:r>
      <w:proofErr w:type="spellStart"/>
      <w:r w:rsidRPr="00746458">
        <w:rPr>
          <w:bCs/>
        </w:rPr>
        <w:t>получения</w:t>
      </w:r>
      <w:proofErr w:type="spellEnd"/>
      <w:r w:rsidRPr="00746458">
        <w:rPr>
          <w:bCs/>
        </w:rPr>
        <w:t xml:space="preserve"> </w:t>
      </w:r>
      <w:proofErr w:type="spellStart"/>
      <w:r w:rsidRPr="00746458">
        <w:rPr>
          <w:bCs/>
        </w:rPr>
        <w:t>сообщений</w:t>
      </w:r>
      <w:proofErr w:type="spellEnd"/>
      <w:r w:rsidRPr="00746458">
        <w:rPr>
          <w:bCs/>
        </w:rPr>
        <w:t xml:space="preserve"> и </w:t>
      </w:r>
      <w:proofErr w:type="spellStart"/>
      <w:r w:rsidRPr="00746458">
        <w:rPr>
          <w:bCs/>
        </w:rPr>
        <w:t>имени</w:t>
      </w:r>
      <w:proofErr w:type="spellEnd"/>
      <w:r w:rsidRPr="00746458">
        <w:rPr>
          <w:bCs/>
        </w:rPr>
        <w:t xml:space="preserve"> --&gt;</w:t>
      </w:r>
    </w:p>
    <w:p w:rsidR="00746458" w:rsidRPr="00746458" w:rsidRDefault="00746458" w:rsidP="00746458">
      <w:pPr>
        <w:pStyle w:val="BodyText"/>
        <w:rPr>
          <w:bCs/>
        </w:rPr>
      </w:pPr>
      <w:r w:rsidRPr="00746458">
        <w:rPr>
          <w:bCs/>
        </w:rPr>
        <w:t xml:space="preserve">            &lt;</w:t>
      </w:r>
      <w:proofErr w:type="spellStart"/>
      <w:r w:rsidRPr="00746458">
        <w:rPr>
          <w:bCs/>
        </w:rPr>
        <w:t>form</w:t>
      </w:r>
      <w:proofErr w:type="spellEnd"/>
      <w:r w:rsidRPr="00746458">
        <w:rPr>
          <w:bCs/>
        </w:rPr>
        <w:t xml:space="preserve"> </w:t>
      </w:r>
      <w:proofErr w:type="spellStart"/>
      <w:r w:rsidRPr="00746458">
        <w:rPr>
          <w:bCs/>
        </w:rPr>
        <w:t>id</w:t>
      </w:r>
      <w:proofErr w:type="spellEnd"/>
      <w:r w:rsidRPr="00746458">
        <w:rPr>
          <w:bCs/>
        </w:rPr>
        <w:t>="</w:t>
      </w:r>
      <w:proofErr w:type="spellStart"/>
      <w:r w:rsidRPr="00746458">
        <w:rPr>
          <w:bCs/>
        </w:rPr>
        <w:t>messForm</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label</w:t>
      </w:r>
      <w:proofErr w:type="spellEnd"/>
      <w:r w:rsidRPr="00746458">
        <w:rPr>
          <w:bCs/>
        </w:rPr>
        <w:t xml:space="preserve"> </w:t>
      </w:r>
      <w:proofErr w:type="spellStart"/>
      <w:r w:rsidRPr="00746458">
        <w:rPr>
          <w:bCs/>
        </w:rPr>
        <w:t>for</w:t>
      </w:r>
      <w:proofErr w:type="spellEnd"/>
      <w:r w:rsidRPr="00746458">
        <w:rPr>
          <w:bCs/>
        </w:rPr>
        <w:t>="</w:t>
      </w:r>
      <w:proofErr w:type="spellStart"/>
      <w:r w:rsidRPr="00746458">
        <w:rPr>
          <w:bCs/>
        </w:rPr>
        <w:t>name</w:t>
      </w:r>
      <w:proofErr w:type="spellEnd"/>
      <w:r w:rsidRPr="00746458">
        <w:rPr>
          <w:bCs/>
        </w:rPr>
        <w:t>"&gt;</w:t>
      </w:r>
      <w:proofErr w:type="spellStart"/>
      <w:r w:rsidRPr="00746458">
        <w:rPr>
          <w:bCs/>
        </w:rPr>
        <w:t>Имя</w:t>
      </w:r>
      <w:proofErr w:type="spellEnd"/>
      <w:r w:rsidRPr="00746458">
        <w:rPr>
          <w:bCs/>
        </w:rPr>
        <w:t>&lt;/</w:t>
      </w:r>
      <w:proofErr w:type="spellStart"/>
      <w:r w:rsidRPr="00746458">
        <w:rPr>
          <w:bCs/>
        </w:rPr>
        <w:t>label</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input</w:t>
      </w:r>
      <w:proofErr w:type="spellEnd"/>
      <w:r w:rsidRPr="00746458">
        <w:rPr>
          <w:bCs/>
        </w:rPr>
        <w:t xml:space="preserve"> </w:t>
      </w:r>
      <w:proofErr w:type="spellStart"/>
      <w:r w:rsidRPr="00746458">
        <w:rPr>
          <w:bCs/>
        </w:rPr>
        <w:t>type</w:t>
      </w:r>
      <w:proofErr w:type="spellEnd"/>
      <w:r w:rsidRPr="00746458">
        <w:rPr>
          <w:bCs/>
        </w:rPr>
        <w:t>="</w:t>
      </w:r>
      <w:proofErr w:type="spellStart"/>
      <w:r w:rsidRPr="00746458">
        <w:rPr>
          <w:bCs/>
        </w:rPr>
        <w:t>text</w:t>
      </w:r>
      <w:proofErr w:type="spellEnd"/>
      <w:r w:rsidRPr="00746458">
        <w:rPr>
          <w:bCs/>
        </w:rPr>
        <w:t xml:space="preserve">" </w:t>
      </w:r>
      <w:proofErr w:type="spellStart"/>
      <w:r w:rsidRPr="00746458">
        <w:rPr>
          <w:bCs/>
        </w:rPr>
        <w:t>name</w:t>
      </w:r>
      <w:proofErr w:type="spellEnd"/>
      <w:r w:rsidRPr="00746458">
        <w:rPr>
          <w:bCs/>
        </w:rPr>
        <w:t>="</w:t>
      </w:r>
      <w:proofErr w:type="spellStart"/>
      <w:r w:rsidRPr="00746458">
        <w:rPr>
          <w:bCs/>
        </w:rPr>
        <w:t>name</w:t>
      </w:r>
      <w:proofErr w:type="spellEnd"/>
      <w:r w:rsidRPr="00746458">
        <w:rPr>
          <w:bCs/>
        </w:rPr>
        <w:t xml:space="preserve">" </w:t>
      </w:r>
      <w:proofErr w:type="spellStart"/>
      <w:r w:rsidRPr="00746458">
        <w:rPr>
          <w:bCs/>
        </w:rPr>
        <w:t>id</w:t>
      </w:r>
      <w:proofErr w:type="spellEnd"/>
      <w:r w:rsidRPr="00746458">
        <w:rPr>
          <w:bCs/>
        </w:rPr>
        <w:t>="</w:t>
      </w:r>
      <w:proofErr w:type="spellStart"/>
      <w:r w:rsidRPr="00746458">
        <w:rPr>
          <w:bCs/>
        </w:rPr>
        <w:t>name</w:t>
      </w:r>
      <w:proofErr w:type="spellEnd"/>
      <w:r w:rsidRPr="00746458">
        <w:rPr>
          <w:bCs/>
        </w:rPr>
        <w:t xml:space="preserve">" </w:t>
      </w:r>
      <w:proofErr w:type="spellStart"/>
      <w:r w:rsidRPr="00746458">
        <w:rPr>
          <w:bCs/>
        </w:rPr>
        <w:t>placeholder</w:t>
      </w:r>
      <w:proofErr w:type="spellEnd"/>
      <w:r w:rsidRPr="00746458">
        <w:rPr>
          <w:bCs/>
        </w:rPr>
        <w:t>="</w:t>
      </w:r>
      <w:proofErr w:type="spellStart"/>
      <w:r w:rsidRPr="00746458">
        <w:rPr>
          <w:bCs/>
        </w:rPr>
        <w:t>Введите</w:t>
      </w:r>
      <w:proofErr w:type="spellEnd"/>
      <w:r w:rsidRPr="00746458">
        <w:rPr>
          <w:bCs/>
        </w:rPr>
        <w:t xml:space="preserve"> </w:t>
      </w:r>
      <w:proofErr w:type="spellStart"/>
      <w:r w:rsidRPr="00746458">
        <w:rPr>
          <w:bCs/>
        </w:rPr>
        <w:t>имя</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form-control</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br</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label</w:t>
      </w:r>
      <w:proofErr w:type="spellEnd"/>
      <w:r w:rsidRPr="00746458">
        <w:rPr>
          <w:bCs/>
        </w:rPr>
        <w:t xml:space="preserve"> </w:t>
      </w:r>
      <w:proofErr w:type="spellStart"/>
      <w:r w:rsidRPr="00746458">
        <w:rPr>
          <w:bCs/>
        </w:rPr>
        <w:t>for</w:t>
      </w:r>
      <w:proofErr w:type="spellEnd"/>
      <w:r w:rsidRPr="00746458">
        <w:rPr>
          <w:bCs/>
        </w:rPr>
        <w:t>="</w:t>
      </w:r>
      <w:proofErr w:type="spellStart"/>
      <w:r w:rsidRPr="00746458">
        <w:rPr>
          <w:bCs/>
        </w:rPr>
        <w:t>message</w:t>
      </w:r>
      <w:proofErr w:type="spellEnd"/>
      <w:r w:rsidRPr="00746458">
        <w:rPr>
          <w:bCs/>
        </w:rPr>
        <w:t>"&gt;</w:t>
      </w:r>
      <w:proofErr w:type="spellStart"/>
      <w:r w:rsidRPr="00746458">
        <w:rPr>
          <w:bCs/>
        </w:rPr>
        <w:t>Сообщение</w:t>
      </w:r>
      <w:proofErr w:type="spellEnd"/>
      <w:r w:rsidRPr="00746458">
        <w:rPr>
          <w:bCs/>
        </w:rPr>
        <w:t>&lt;/</w:t>
      </w:r>
      <w:proofErr w:type="spellStart"/>
      <w:r w:rsidRPr="00746458">
        <w:rPr>
          <w:bCs/>
        </w:rPr>
        <w:t>label</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textarea</w:t>
      </w:r>
      <w:proofErr w:type="spellEnd"/>
      <w:r w:rsidRPr="00746458">
        <w:rPr>
          <w:bCs/>
        </w:rPr>
        <w:t xml:space="preserve"> </w:t>
      </w:r>
      <w:proofErr w:type="spellStart"/>
      <w:r w:rsidRPr="00746458">
        <w:rPr>
          <w:bCs/>
        </w:rPr>
        <w:t>name</w:t>
      </w:r>
      <w:proofErr w:type="spellEnd"/>
      <w:r w:rsidRPr="00746458">
        <w:rPr>
          <w:bCs/>
        </w:rPr>
        <w:t>="</w:t>
      </w:r>
      <w:proofErr w:type="spellStart"/>
      <w:r w:rsidRPr="00746458">
        <w:rPr>
          <w:bCs/>
        </w:rPr>
        <w:t>message</w:t>
      </w:r>
      <w:proofErr w:type="spellEnd"/>
      <w:r w:rsidRPr="00746458">
        <w:rPr>
          <w:bCs/>
        </w:rPr>
        <w:t xml:space="preserve">" </w:t>
      </w:r>
      <w:proofErr w:type="spellStart"/>
      <w:r w:rsidRPr="00746458">
        <w:rPr>
          <w:bCs/>
        </w:rPr>
        <w:t>id</w:t>
      </w:r>
      <w:proofErr w:type="spellEnd"/>
      <w:r w:rsidRPr="00746458">
        <w:rPr>
          <w:bCs/>
        </w:rPr>
        <w:t>="</w:t>
      </w:r>
      <w:proofErr w:type="spellStart"/>
      <w:r w:rsidRPr="00746458">
        <w:rPr>
          <w:bCs/>
        </w:rPr>
        <w:t>message</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form-control</w:t>
      </w:r>
      <w:proofErr w:type="spellEnd"/>
      <w:r w:rsidRPr="00746458">
        <w:rPr>
          <w:bCs/>
        </w:rPr>
        <w:t xml:space="preserve">" </w:t>
      </w:r>
      <w:proofErr w:type="spellStart"/>
      <w:r w:rsidRPr="00746458">
        <w:rPr>
          <w:bCs/>
        </w:rPr>
        <w:t>placeholder</w:t>
      </w:r>
      <w:proofErr w:type="spellEnd"/>
      <w:r w:rsidRPr="00746458">
        <w:rPr>
          <w:bCs/>
        </w:rPr>
        <w:t>="</w:t>
      </w:r>
      <w:proofErr w:type="spellStart"/>
      <w:r w:rsidRPr="00746458">
        <w:rPr>
          <w:bCs/>
        </w:rPr>
        <w:t>Введите</w:t>
      </w:r>
      <w:proofErr w:type="spellEnd"/>
      <w:r w:rsidRPr="00746458">
        <w:rPr>
          <w:bCs/>
        </w:rPr>
        <w:t xml:space="preserve"> </w:t>
      </w:r>
      <w:proofErr w:type="spellStart"/>
      <w:r w:rsidRPr="00746458">
        <w:rPr>
          <w:bCs/>
        </w:rPr>
        <w:t>сообщение</w:t>
      </w:r>
      <w:proofErr w:type="spellEnd"/>
      <w:r w:rsidRPr="00746458">
        <w:rPr>
          <w:bCs/>
        </w:rPr>
        <w:t>"&gt;&lt;/</w:t>
      </w:r>
      <w:proofErr w:type="spellStart"/>
      <w:r w:rsidRPr="00746458">
        <w:rPr>
          <w:bCs/>
        </w:rPr>
        <w:t>textarea</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br</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input</w:t>
      </w:r>
      <w:proofErr w:type="spellEnd"/>
      <w:r w:rsidRPr="00746458">
        <w:rPr>
          <w:bCs/>
        </w:rPr>
        <w:t xml:space="preserve"> </w:t>
      </w:r>
      <w:proofErr w:type="spellStart"/>
      <w:r w:rsidRPr="00746458">
        <w:rPr>
          <w:bCs/>
        </w:rPr>
        <w:t>type</w:t>
      </w:r>
      <w:proofErr w:type="spellEnd"/>
      <w:r w:rsidRPr="00746458">
        <w:rPr>
          <w:bCs/>
        </w:rPr>
        <w:t>="</w:t>
      </w:r>
      <w:proofErr w:type="spellStart"/>
      <w:r w:rsidRPr="00746458">
        <w:rPr>
          <w:bCs/>
        </w:rPr>
        <w:t>submit</w:t>
      </w:r>
      <w:proofErr w:type="spellEnd"/>
      <w:r w:rsidRPr="00746458">
        <w:rPr>
          <w:bCs/>
        </w:rPr>
        <w:t xml:space="preserve">" </w:t>
      </w:r>
      <w:proofErr w:type="spellStart"/>
      <w:r w:rsidRPr="00746458">
        <w:rPr>
          <w:bCs/>
        </w:rPr>
        <w:t>value</w:t>
      </w:r>
      <w:proofErr w:type="spellEnd"/>
      <w:r w:rsidRPr="00746458">
        <w:rPr>
          <w:bCs/>
        </w:rPr>
        <w:t>="</w:t>
      </w:r>
      <w:proofErr w:type="spellStart"/>
      <w:r w:rsidRPr="00746458">
        <w:rPr>
          <w:bCs/>
        </w:rPr>
        <w:t>Отправить</w:t>
      </w:r>
      <w:proofErr w:type="spellEnd"/>
      <w:r w:rsidRPr="00746458">
        <w:rPr>
          <w:bCs/>
        </w:rPr>
        <w:t xml:space="preserve">" </w:t>
      </w:r>
      <w:proofErr w:type="spellStart"/>
      <w:r w:rsidRPr="00746458">
        <w:rPr>
          <w:bCs/>
        </w:rPr>
        <w:t>class</w:t>
      </w:r>
      <w:proofErr w:type="spellEnd"/>
      <w:r w:rsidRPr="00746458">
        <w:rPr>
          <w:bCs/>
        </w:rPr>
        <w:t>="</w:t>
      </w:r>
      <w:proofErr w:type="spellStart"/>
      <w:r w:rsidRPr="00746458">
        <w:rPr>
          <w:bCs/>
        </w:rPr>
        <w:t>btn</w:t>
      </w:r>
      <w:proofErr w:type="spellEnd"/>
      <w:r w:rsidRPr="00746458">
        <w:rPr>
          <w:bCs/>
        </w:rPr>
        <w:t xml:space="preserve"> </w:t>
      </w:r>
      <w:proofErr w:type="spellStart"/>
      <w:r w:rsidRPr="00746458">
        <w:rPr>
          <w:bCs/>
        </w:rPr>
        <w:t>btn-danger</w:t>
      </w:r>
      <w:proofErr w:type="spellEnd"/>
      <w:r w:rsidRPr="00746458">
        <w:rPr>
          <w:bCs/>
        </w:rPr>
        <w:t>"&gt;</w:t>
      </w:r>
    </w:p>
    <w:p w:rsidR="00746458" w:rsidRPr="00746458" w:rsidRDefault="00746458" w:rsidP="00746458">
      <w:pPr>
        <w:pStyle w:val="BodyText"/>
        <w:rPr>
          <w:bCs/>
        </w:rPr>
      </w:pPr>
      <w:r w:rsidRPr="00746458">
        <w:rPr>
          <w:bCs/>
        </w:rPr>
        <w:t xml:space="preserve">            &lt;/</w:t>
      </w:r>
      <w:proofErr w:type="spellStart"/>
      <w:r w:rsidRPr="00746458">
        <w:rPr>
          <w:bCs/>
        </w:rPr>
        <w:t>form</w:t>
      </w:r>
      <w:proofErr w:type="spellEnd"/>
      <w:r w:rsidRPr="00746458">
        <w:rPr>
          <w:bCs/>
        </w:rPr>
        <w:t>&gt;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 xml:space="preserve">        &lt;div </w:t>
      </w:r>
      <w:proofErr w:type="spellStart"/>
      <w:r w:rsidRPr="00746458">
        <w:rPr>
          <w:bCs/>
        </w:rPr>
        <w:t>class</w:t>
      </w:r>
      <w:proofErr w:type="spellEnd"/>
      <w:r w:rsidRPr="00746458">
        <w:rPr>
          <w:bCs/>
        </w:rPr>
        <w:t>="col-6"&gt;</w:t>
      </w:r>
    </w:p>
    <w:p w:rsidR="00746458" w:rsidRPr="00746458" w:rsidRDefault="00746458" w:rsidP="00746458">
      <w:pPr>
        <w:pStyle w:val="BodyText"/>
        <w:rPr>
          <w:bCs/>
        </w:rPr>
      </w:pPr>
      <w:r w:rsidRPr="00746458">
        <w:rPr>
          <w:bCs/>
        </w:rPr>
        <w:t xml:space="preserve">            &lt;!-- </w:t>
      </w:r>
      <w:proofErr w:type="spellStart"/>
      <w:r w:rsidRPr="00746458">
        <w:rPr>
          <w:bCs/>
        </w:rPr>
        <w:t>Вывод</w:t>
      </w:r>
      <w:proofErr w:type="spellEnd"/>
      <w:r w:rsidRPr="00746458">
        <w:rPr>
          <w:bCs/>
        </w:rPr>
        <w:t xml:space="preserve"> </w:t>
      </w:r>
      <w:proofErr w:type="spellStart"/>
      <w:r w:rsidRPr="00746458">
        <w:rPr>
          <w:bCs/>
        </w:rPr>
        <w:t>всех</w:t>
      </w:r>
      <w:proofErr w:type="spellEnd"/>
      <w:r w:rsidRPr="00746458">
        <w:rPr>
          <w:bCs/>
        </w:rPr>
        <w:t xml:space="preserve"> </w:t>
      </w:r>
      <w:proofErr w:type="spellStart"/>
      <w:r w:rsidRPr="00746458">
        <w:rPr>
          <w:bCs/>
        </w:rPr>
        <w:t>сообщений</w:t>
      </w:r>
      <w:proofErr w:type="spellEnd"/>
      <w:r w:rsidRPr="00746458">
        <w:rPr>
          <w:bCs/>
        </w:rPr>
        <w:t xml:space="preserve"> </w:t>
      </w:r>
      <w:proofErr w:type="spellStart"/>
      <w:r w:rsidRPr="00746458">
        <w:rPr>
          <w:bCs/>
        </w:rPr>
        <w:t>будет</w:t>
      </w:r>
      <w:proofErr w:type="spellEnd"/>
      <w:r w:rsidRPr="00746458">
        <w:rPr>
          <w:bCs/>
        </w:rPr>
        <w:t xml:space="preserve"> </w:t>
      </w:r>
      <w:proofErr w:type="spellStart"/>
      <w:r w:rsidRPr="00746458">
        <w:rPr>
          <w:bCs/>
        </w:rPr>
        <w:t>здесь</w:t>
      </w:r>
      <w:proofErr w:type="spellEnd"/>
      <w:r w:rsidRPr="00746458">
        <w:rPr>
          <w:bCs/>
        </w:rPr>
        <w:t xml:space="preserve"> --&gt;</w:t>
      </w:r>
    </w:p>
    <w:p w:rsidR="00746458" w:rsidRPr="00746458" w:rsidRDefault="00746458" w:rsidP="00746458">
      <w:pPr>
        <w:pStyle w:val="BodyText"/>
        <w:rPr>
          <w:bCs/>
        </w:rPr>
      </w:pPr>
      <w:r w:rsidRPr="00746458">
        <w:rPr>
          <w:bCs/>
        </w:rPr>
        <w:t xml:space="preserve">            &lt;div </w:t>
      </w:r>
      <w:proofErr w:type="spellStart"/>
      <w:r w:rsidRPr="00746458">
        <w:rPr>
          <w:bCs/>
        </w:rPr>
        <w:t>id</w:t>
      </w:r>
      <w:proofErr w:type="spellEnd"/>
      <w:r w:rsidRPr="00746458">
        <w:rPr>
          <w:bCs/>
        </w:rPr>
        <w:t>="</w:t>
      </w:r>
      <w:proofErr w:type="spellStart"/>
      <w:r w:rsidRPr="00746458">
        <w:rPr>
          <w:bCs/>
        </w:rPr>
        <w:t>all_mess</w:t>
      </w:r>
      <w:proofErr w:type="spellEnd"/>
      <w:r w:rsidRPr="00746458">
        <w:rPr>
          <w:bCs/>
        </w:rPr>
        <w:t>"&gt;&lt;/div&gt;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 xml:space="preserve">    &lt;/div&gt;</w:t>
      </w:r>
    </w:p>
    <w:p w:rsidR="00746458" w:rsidRPr="00746458" w:rsidRDefault="00746458" w:rsidP="00746458">
      <w:pPr>
        <w:pStyle w:val="BodyText"/>
        <w:rPr>
          <w:bCs/>
        </w:rPr>
      </w:pPr>
      <w:r w:rsidRPr="00746458">
        <w:rPr>
          <w:bCs/>
        </w:rPr>
        <w:t>&lt;/div&gt;</w:t>
      </w:r>
    </w:p>
    <w:p w:rsidR="00746458" w:rsidRPr="00746458" w:rsidRDefault="00746458" w:rsidP="00746458">
      <w:pPr>
        <w:pStyle w:val="BodyText"/>
        <w:rPr>
          <w:bCs/>
        </w:rPr>
      </w:pP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&lt;</w:t>
      </w:r>
      <w:proofErr w:type="spellStart"/>
      <w:r w:rsidRPr="00746458">
        <w:rPr>
          <w:bCs/>
        </w:rPr>
        <w:t>script</w:t>
      </w:r>
      <w:proofErr w:type="spellEnd"/>
      <w:r w:rsidRPr="00746458">
        <w:rPr>
          <w:bCs/>
        </w:rPr>
        <w:t>&gt;</w:t>
      </w:r>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min</w:t>
      </w:r>
      <w:proofErr w:type="spellEnd"/>
      <w:r w:rsidRPr="00746458">
        <w:rPr>
          <w:bCs/>
        </w:rPr>
        <w:t xml:space="preserve"> = 1;</w:t>
      </w:r>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max</w:t>
      </w:r>
      <w:proofErr w:type="spellEnd"/>
      <w:r w:rsidRPr="00746458">
        <w:rPr>
          <w:bCs/>
        </w:rPr>
        <w:t xml:space="preserve"> = 6;</w:t>
      </w:r>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random</w:t>
      </w:r>
      <w:proofErr w:type="spellEnd"/>
      <w:r w:rsidRPr="00746458">
        <w:rPr>
          <w:bCs/>
        </w:rPr>
        <w:t xml:space="preserve"> = </w:t>
      </w:r>
      <w:proofErr w:type="spellStart"/>
      <w:r w:rsidRPr="00746458">
        <w:rPr>
          <w:bCs/>
        </w:rPr>
        <w:t>Math.floor</w:t>
      </w:r>
      <w:proofErr w:type="spellEnd"/>
      <w:r w:rsidRPr="00746458">
        <w:rPr>
          <w:bCs/>
        </w:rPr>
        <w:t>(</w:t>
      </w:r>
      <w:proofErr w:type="spellStart"/>
      <w:r w:rsidRPr="00746458">
        <w:rPr>
          <w:bCs/>
        </w:rPr>
        <w:t>Math.random</w:t>
      </w:r>
      <w:proofErr w:type="spellEnd"/>
      <w:r w:rsidRPr="00746458">
        <w:rPr>
          <w:bCs/>
        </w:rPr>
        <w:t>() * (</w:t>
      </w:r>
      <w:proofErr w:type="spellStart"/>
      <w:r w:rsidRPr="00746458">
        <w:rPr>
          <w:bCs/>
        </w:rPr>
        <w:t>max</w:t>
      </w:r>
      <w:proofErr w:type="spellEnd"/>
      <w:r w:rsidRPr="00746458">
        <w:rPr>
          <w:bCs/>
        </w:rPr>
        <w:t xml:space="preserve"> - </w:t>
      </w:r>
      <w:proofErr w:type="spellStart"/>
      <w:r w:rsidRPr="00746458">
        <w:rPr>
          <w:bCs/>
        </w:rPr>
        <w:t>min</w:t>
      </w:r>
      <w:proofErr w:type="spellEnd"/>
      <w:r w:rsidRPr="00746458">
        <w:rPr>
          <w:bCs/>
        </w:rPr>
        <w:t xml:space="preserve">)) + </w:t>
      </w:r>
      <w:proofErr w:type="spellStart"/>
      <w:r w:rsidRPr="00746458">
        <w:rPr>
          <w:bCs/>
        </w:rPr>
        <w:t>min</w:t>
      </w:r>
      <w:proofErr w:type="spellEnd"/>
      <w:r w:rsidRPr="00746458">
        <w:rPr>
          <w:bCs/>
        </w:rPr>
        <w:t>;</w:t>
      </w: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 xml:space="preserve">    // </w:t>
      </w:r>
      <w:proofErr w:type="spellStart"/>
      <w:r w:rsidRPr="00746458">
        <w:rPr>
          <w:bCs/>
        </w:rPr>
        <w:t>Устаналиваем</w:t>
      </w:r>
      <w:proofErr w:type="spellEnd"/>
      <w:r w:rsidRPr="00746458">
        <w:rPr>
          <w:bCs/>
        </w:rPr>
        <w:t xml:space="preserve"> </w:t>
      </w:r>
      <w:proofErr w:type="spellStart"/>
      <w:r w:rsidRPr="00746458">
        <w:rPr>
          <w:bCs/>
        </w:rPr>
        <w:t>класс</w:t>
      </w:r>
      <w:proofErr w:type="spellEnd"/>
      <w:r w:rsidRPr="00746458">
        <w:rPr>
          <w:bCs/>
        </w:rPr>
        <w:t xml:space="preserve"> в </w:t>
      </w:r>
      <w:proofErr w:type="spellStart"/>
      <w:r w:rsidRPr="00746458">
        <w:rPr>
          <w:bCs/>
        </w:rPr>
        <w:t>переменную</w:t>
      </w:r>
      <w:proofErr w:type="spellEnd"/>
      <w:r w:rsidRPr="00746458">
        <w:rPr>
          <w:bCs/>
        </w:rPr>
        <w:t xml:space="preserve"> в </w:t>
      </w:r>
      <w:proofErr w:type="spellStart"/>
      <w:r w:rsidRPr="00746458">
        <w:rPr>
          <w:bCs/>
        </w:rPr>
        <w:t>зависимости</w:t>
      </w:r>
      <w:proofErr w:type="spellEnd"/>
      <w:r w:rsidRPr="00746458">
        <w:rPr>
          <w:bCs/>
        </w:rPr>
        <w:t xml:space="preserve"> от </w:t>
      </w:r>
      <w:proofErr w:type="spellStart"/>
      <w:r w:rsidRPr="00746458">
        <w:rPr>
          <w:bCs/>
        </w:rPr>
        <w:t>случайного</w:t>
      </w:r>
      <w:proofErr w:type="spellEnd"/>
      <w:r w:rsidRPr="00746458">
        <w:rPr>
          <w:bCs/>
        </w:rPr>
        <w:t xml:space="preserve"> числа</w:t>
      </w:r>
    </w:p>
    <w:p w:rsidR="00746458" w:rsidRPr="00746458" w:rsidRDefault="00746458" w:rsidP="00746458">
      <w:pPr>
        <w:pStyle w:val="BodyText"/>
        <w:rPr>
          <w:bCs/>
        </w:rPr>
      </w:pPr>
      <w:r w:rsidRPr="00746458">
        <w:rPr>
          <w:bCs/>
        </w:rPr>
        <w:t xml:space="preserve">    // </w:t>
      </w:r>
      <w:proofErr w:type="spellStart"/>
      <w:r w:rsidRPr="00746458">
        <w:rPr>
          <w:bCs/>
        </w:rPr>
        <w:t>Эти</w:t>
      </w:r>
      <w:proofErr w:type="spellEnd"/>
      <w:r w:rsidRPr="00746458">
        <w:rPr>
          <w:bCs/>
        </w:rPr>
        <w:t xml:space="preserve"> </w:t>
      </w:r>
      <w:proofErr w:type="spellStart"/>
      <w:r w:rsidRPr="00746458">
        <w:rPr>
          <w:bCs/>
        </w:rPr>
        <w:t>классы</w:t>
      </w:r>
      <w:proofErr w:type="spellEnd"/>
      <w:r w:rsidRPr="00746458">
        <w:rPr>
          <w:bCs/>
        </w:rPr>
        <w:t xml:space="preserve"> </w:t>
      </w:r>
      <w:proofErr w:type="spellStart"/>
      <w:r w:rsidRPr="00746458">
        <w:rPr>
          <w:bCs/>
        </w:rPr>
        <w:t>взяты</w:t>
      </w:r>
      <w:proofErr w:type="spellEnd"/>
      <w:r w:rsidRPr="00746458">
        <w:rPr>
          <w:bCs/>
        </w:rPr>
        <w:t xml:space="preserve"> </w:t>
      </w:r>
      <w:proofErr w:type="spellStart"/>
      <w:r w:rsidRPr="00746458">
        <w:rPr>
          <w:bCs/>
        </w:rPr>
        <w:t>из</w:t>
      </w:r>
      <w:proofErr w:type="spellEnd"/>
      <w:r w:rsidRPr="00746458">
        <w:rPr>
          <w:bCs/>
        </w:rPr>
        <w:t xml:space="preserve"> </w:t>
      </w:r>
      <w:proofErr w:type="spellStart"/>
      <w:r w:rsidRPr="00746458">
        <w:rPr>
          <w:bCs/>
        </w:rPr>
        <w:t>Bootstrap</w:t>
      </w:r>
      <w:proofErr w:type="spellEnd"/>
      <w:r w:rsidRPr="00746458">
        <w:rPr>
          <w:bCs/>
        </w:rPr>
        <w:t xml:space="preserve"> </w:t>
      </w:r>
      <w:proofErr w:type="spellStart"/>
      <w:r w:rsidRPr="00746458">
        <w:rPr>
          <w:bCs/>
        </w:rPr>
        <w:t>стилей</w:t>
      </w:r>
      <w:proofErr w:type="spellEnd"/>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alertClass</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switch</w:t>
      </w:r>
      <w:proofErr w:type="spellEnd"/>
      <w:r w:rsidRPr="00746458">
        <w:rPr>
          <w:bCs/>
        </w:rPr>
        <w:t xml:space="preserve"> (</w:t>
      </w:r>
      <w:proofErr w:type="spellStart"/>
      <w:r w:rsidRPr="00746458">
        <w:rPr>
          <w:bCs/>
        </w:rPr>
        <w:t>random</w:t>
      </w:r>
      <w:proofErr w:type="spellEnd"/>
      <w:r w:rsidRPr="00746458">
        <w:rPr>
          <w:bCs/>
        </w:rPr>
        <w:t>) {</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1:</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secondary</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2:</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danger</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3:</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success</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4:</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warning</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5:</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info</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case</w:t>
      </w:r>
      <w:proofErr w:type="spellEnd"/>
      <w:r w:rsidRPr="00746458">
        <w:rPr>
          <w:bCs/>
        </w:rPr>
        <w:t xml:space="preserve"> 6:</w:t>
      </w:r>
    </w:p>
    <w:p w:rsidR="00746458" w:rsidRPr="00746458" w:rsidRDefault="00746458" w:rsidP="00746458">
      <w:pPr>
        <w:pStyle w:val="BodyText"/>
        <w:rPr>
          <w:bCs/>
        </w:rPr>
      </w:pPr>
      <w:r w:rsidRPr="00746458">
        <w:rPr>
          <w:bCs/>
        </w:rPr>
        <w:t xml:space="preserve">            </w:t>
      </w:r>
      <w:proofErr w:type="spellStart"/>
      <w:r w:rsidRPr="00746458">
        <w:rPr>
          <w:bCs/>
        </w:rPr>
        <w:t>alertClass</w:t>
      </w:r>
      <w:proofErr w:type="spellEnd"/>
      <w:r w:rsidRPr="00746458">
        <w:rPr>
          <w:bCs/>
        </w:rPr>
        <w:t xml:space="preserve"> = '</w:t>
      </w:r>
      <w:proofErr w:type="spellStart"/>
      <w:r w:rsidRPr="00746458">
        <w:rPr>
          <w:bCs/>
        </w:rPr>
        <w:t>light</w:t>
      </w:r>
      <w:proofErr w:type="spellEnd"/>
      <w:r w:rsidRPr="00746458">
        <w:rPr>
          <w:bCs/>
        </w:rPr>
        <w:t>';</w:t>
      </w:r>
    </w:p>
    <w:p w:rsidR="00746458" w:rsidRPr="00746458" w:rsidRDefault="00746458" w:rsidP="00746458">
      <w:pPr>
        <w:pStyle w:val="BodyText"/>
        <w:rPr>
          <w:bCs/>
        </w:rPr>
      </w:pPr>
      <w:r w:rsidRPr="00746458">
        <w:rPr>
          <w:bCs/>
        </w:rPr>
        <w:t xml:space="preserve">            </w:t>
      </w:r>
      <w:proofErr w:type="spellStart"/>
      <w:r w:rsidRPr="00746458">
        <w:rPr>
          <w:bCs/>
        </w:rPr>
        <w:t>break</w:t>
      </w:r>
      <w:proofErr w:type="spellEnd"/>
      <w:r w:rsidRPr="00746458">
        <w:rPr>
          <w:bCs/>
        </w:rPr>
        <w:t>;</w:t>
      </w:r>
    </w:p>
    <w:p w:rsidR="00746458" w:rsidRPr="00746458" w:rsidRDefault="00746458" w:rsidP="00746458">
      <w:pPr>
        <w:pStyle w:val="BodyText"/>
        <w:rPr>
          <w:bCs/>
        </w:rPr>
      </w:pPr>
      <w:r w:rsidRPr="00746458">
        <w:rPr>
          <w:bCs/>
        </w:rPr>
        <w:t xml:space="preserve">    }</w:t>
      </w: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 xml:space="preserve">    $(</w:t>
      </w:r>
      <w:proofErr w:type="spellStart"/>
      <w:r w:rsidRPr="00746458">
        <w:rPr>
          <w:bCs/>
        </w:rPr>
        <w:t>function</w:t>
      </w:r>
      <w:proofErr w:type="spellEnd"/>
      <w:r w:rsidRPr="00746458">
        <w:rPr>
          <w:bCs/>
        </w:rPr>
        <w:t>() {</w:t>
      </w:r>
    </w:p>
    <w:p w:rsidR="00746458" w:rsidRPr="00746458" w:rsidRDefault="00746458" w:rsidP="00746458">
      <w:pPr>
        <w:pStyle w:val="BodyText"/>
        <w:rPr>
          <w:bCs/>
        </w:rPr>
      </w:pPr>
      <w:r w:rsidRPr="00746458">
        <w:rPr>
          <w:bCs/>
        </w:rPr>
        <w:t xml:space="preserve">        // </w:t>
      </w:r>
      <w:proofErr w:type="spellStart"/>
      <w:r w:rsidRPr="00746458">
        <w:rPr>
          <w:bCs/>
        </w:rPr>
        <w:t>Включаем</w:t>
      </w:r>
      <w:proofErr w:type="spellEnd"/>
      <w:r w:rsidRPr="00746458">
        <w:rPr>
          <w:bCs/>
        </w:rPr>
        <w:t xml:space="preserve"> socket.io и </w:t>
      </w:r>
      <w:proofErr w:type="spellStart"/>
      <w:r w:rsidRPr="00746458">
        <w:rPr>
          <w:bCs/>
        </w:rPr>
        <w:t>отслеживаем</w:t>
      </w:r>
      <w:proofErr w:type="spellEnd"/>
      <w:r w:rsidRPr="00746458">
        <w:rPr>
          <w:bCs/>
        </w:rPr>
        <w:t xml:space="preserve"> все </w:t>
      </w:r>
      <w:proofErr w:type="spellStart"/>
      <w:r w:rsidRPr="00746458">
        <w:rPr>
          <w:bCs/>
        </w:rPr>
        <w:t>подключения</w:t>
      </w:r>
      <w:proofErr w:type="spellEnd"/>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socket</w:t>
      </w:r>
      <w:proofErr w:type="spellEnd"/>
      <w:r w:rsidRPr="00746458">
        <w:rPr>
          <w:bCs/>
        </w:rPr>
        <w:t xml:space="preserve"> = </w:t>
      </w:r>
      <w:proofErr w:type="spellStart"/>
      <w:r w:rsidRPr="00746458">
        <w:rPr>
          <w:bCs/>
        </w:rPr>
        <w:t>io.connect</w:t>
      </w:r>
      <w:proofErr w:type="spellEnd"/>
      <w:r w:rsidRPr="00746458">
        <w:rPr>
          <w:bCs/>
        </w:rPr>
        <w:t>("http://localhost:3000");</w:t>
      </w:r>
    </w:p>
    <w:p w:rsidR="00746458" w:rsidRPr="00746458" w:rsidRDefault="00746458" w:rsidP="00746458">
      <w:pPr>
        <w:pStyle w:val="BodyText"/>
        <w:rPr>
          <w:bCs/>
        </w:rPr>
      </w:pPr>
      <w:r w:rsidRPr="00746458">
        <w:rPr>
          <w:bCs/>
        </w:rPr>
        <w:t xml:space="preserve">        // </w:t>
      </w:r>
      <w:proofErr w:type="spellStart"/>
      <w:r w:rsidRPr="00746458">
        <w:rPr>
          <w:bCs/>
        </w:rPr>
        <w:t>Делаем</w:t>
      </w:r>
      <w:proofErr w:type="spellEnd"/>
      <w:r w:rsidRPr="00746458">
        <w:rPr>
          <w:bCs/>
        </w:rPr>
        <w:t xml:space="preserve"> </w:t>
      </w:r>
      <w:proofErr w:type="spellStart"/>
      <w:r w:rsidRPr="00746458">
        <w:rPr>
          <w:bCs/>
        </w:rPr>
        <w:t>переменные</w:t>
      </w:r>
      <w:proofErr w:type="spellEnd"/>
      <w:r w:rsidRPr="00746458">
        <w:rPr>
          <w:bCs/>
        </w:rPr>
        <w:t xml:space="preserve"> на:</w:t>
      </w:r>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form</w:t>
      </w:r>
      <w:proofErr w:type="spellEnd"/>
      <w:r w:rsidRPr="00746458">
        <w:rPr>
          <w:bCs/>
        </w:rPr>
        <w:t xml:space="preserve"> = $("#</w:t>
      </w:r>
      <w:proofErr w:type="spellStart"/>
      <w:r w:rsidRPr="00746458">
        <w:rPr>
          <w:bCs/>
        </w:rPr>
        <w:t>messForm</w:t>
      </w:r>
      <w:proofErr w:type="spellEnd"/>
      <w:r w:rsidRPr="00746458">
        <w:rPr>
          <w:bCs/>
        </w:rPr>
        <w:t xml:space="preserve">"); // Форму </w:t>
      </w:r>
      <w:proofErr w:type="spellStart"/>
      <w:r w:rsidRPr="00746458">
        <w:rPr>
          <w:bCs/>
        </w:rPr>
        <w:t>сообщений</w:t>
      </w:r>
      <w:proofErr w:type="spellEnd"/>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name</w:t>
      </w:r>
      <w:proofErr w:type="spellEnd"/>
      <w:r w:rsidRPr="00746458">
        <w:rPr>
          <w:bCs/>
        </w:rPr>
        <w:t xml:space="preserve"> = $("#</w:t>
      </w:r>
      <w:proofErr w:type="spellStart"/>
      <w:r w:rsidRPr="00746458">
        <w:rPr>
          <w:bCs/>
        </w:rPr>
        <w:t>name</w:t>
      </w:r>
      <w:proofErr w:type="spellEnd"/>
      <w:r w:rsidRPr="00746458">
        <w:rPr>
          <w:bCs/>
        </w:rPr>
        <w:t xml:space="preserve">"); // Поле с </w:t>
      </w:r>
      <w:proofErr w:type="spellStart"/>
      <w:r w:rsidRPr="00746458">
        <w:rPr>
          <w:bCs/>
        </w:rPr>
        <w:t>именем</w:t>
      </w:r>
      <w:proofErr w:type="spellEnd"/>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textarea</w:t>
      </w:r>
      <w:proofErr w:type="spellEnd"/>
      <w:r w:rsidRPr="00746458">
        <w:rPr>
          <w:bCs/>
        </w:rPr>
        <w:t xml:space="preserve"> = $("#</w:t>
      </w:r>
      <w:proofErr w:type="spellStart"/>
      <w:r w:rsidRPr="00746458">
        <w:rPr>
          <w:bCs/>
        </w:rPr>
        <w:t>message</w:t>
      </w:r>
      <w:proofErr w:type="spellEnd"/>
      <w:r w:rsidRPr="00746458">
        <w:rPr>
          <w:bCs/>
        </w:rPr>
        <w:t xml:space="preserve">"); // </w:t>
      </w:r>
      <w:proofErr w:type="spellStart"/>
      <w:r w:rsidRPr="00746458">
        <w:rPr>
          <w:bCs/>
        </w:rPr>
        <w:t>Текстовое</w:t>
      </w:r>
      <w:proofErr w:type="spellEnd"/>
      <w:r w:rsidRPr="00746458">
        <w:rPr>
          <w:bCs/>
        </w:rPr>
        <w:t xml:space="preserve"> поле</w:t>
      </w:r>
    </w:p>
    <w:p w:rsidR="00746458" w:rsidRPr="00746458" w:rsidRDefault="00746458" w:rsidP="00746458">
      <w:pPr>
        <w:pStyle w:val="BodyText"/>
        <w:rPr>
          <w:bCs/>
        </w:rPr>
      </w:pPr>
      <w:r w:rsidRPr="00746458">
        <w:rPr>
          <w:bCs/>
        </w:rPr>
        <w:t xml:space="preserve">        </w:t>
      </w:r>
      <w:proofErr w:type="spellStart"/>
      <w:r w:rsidRPr="00746458">
        <w:rPr>
          <w:bCs/>
        </w:rPr>
        <w:t>var</w:t>
      </w:r>
      <w:proofErr w:type="spellEnd"/>
      <w:r w:rsidRPr="00746458">
        <w:rPr>
          <w:bCs/>
        </w:rPr>
        <w:t xml:space="preserve"> $</w:t>
      </w:r>
      <w:proofErr w:type="spellStart"/>
      <w:r w:rsidRPr="00746458">
        <w:rPr>
          <w:bCs/>
        </w:rPr>
        <w:t>all_messages</w:t>
      </w:r>
      <w:proofErr w:type="spellEnd"/>
      <w:r w:rsidRPr="00746458">
        <w:rPr>
          <w:bCs/>
        </w:rPr>
        <w:t xml:space="preserve"> = $("#</w:t>
      </w:r>
      <w:proofErr w:type="spellStart"/>
      <w:r w:rsidRPr="00746458">
        <w:rPr>
          <w:bCs/>
        </w:rPr>
        <w:t>all_mess</w:t>
      </w:r>
      <w:proofErr w:type="spellEnd"/>
      <w:r w:rsidRPr="00746458">
        <w:rPr>
          <w:bCs/>
        </w:rPr>
        <w:t xml:space="preserve">"); // Блок с </w:t>
      </w:r>
      <w:proofErr w:type="spellStart"/>
      <w:r w:rsidRPr="00746458">
        <w:rPr>
          <w:bCs/>
        </w:rPr>
        <w:t>сообщениями</w:t>
      </w:r>
      <w:proofErr w:type="spellEnd"/>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 xml:space="preserve">        // </w:t>
      </w:r>
      <w:proofErr w:type="spellStart"/>
      <w:r w:rsidRPr="00746458">
        <w:rPr>
          <w:bCs/>
        </w:rPr>
        <w:t>Отслеживаем</w:t>
      </w:r>
      <w:proofErr w:type="spellEnd"/>
      <w:r w:rsidRPr="00746458">
        <w:rPr>
          <w:bCs/>
        </w:rPr>
        <w:t xml:space="preserve"> </w:t>
      </w:r>
      <w:proofErr w:type="spellStart"/>
      <w:r w:rsidRPr="00746458">
        <w:rPr>
          <w:bCs/>
        </w:rPr>
        <w:t>нажатие</w:t>
      </w:r>
      <w:proofErr w:type="spellEnd"/>
      <w:r w:rsidRPr="00746458">
        <w:rPr>
          <w:bCs/>
        </w:rPr>
        <w:t xml:space="preserve"> на кнопку в </w:t>
      </w:r>
      <w:proofErr w:type="spellStart"/>
      <w:r w:rsidRPr="00746458">
        <w:rPr>
          <w:bCs/>
        </w:rPr>
        <w:t>форме</w:t>
      </w:r>
      <w:proofErr w:type="spellEnd"/>
      <w:r w:rsidRPr="00746458">
        <w:rPr>
          <w:bCs/>
        </w:rPr>
        <w:t xml:space="preserve"> </w:t>
      </w:r>
      <w:proofErr w:type="spellStart"/>
      <w:r w:rsidRPr="00746458">
        <w:rPr>
          <w:bCs/>
        </w:rPr>
        <w:t>сообщений</w:t>
      </w:r>
      <w:proofErr w:type="spellEnd"/>
    </w:p>
    <w:p w:rsidR="00746458" w:rsidRPr="00746458" w:rsidRDefault="00746458" w:rsidP="00746458">
      <w:pPr>
        <w:pStyle w:val="BodyText"/>
        <w:rPr>
          <w:bCs/>
        </w:rPr>
      </w:pPr>
      <w:r w:rsidRPr="00746458">
        <w:rPr>
          <w:bCs/>
        </w:rPr>
        <w:t xml:space="preserve">        $</w:t>
      </w:r>
      <w:proofErr w:type="spellStart"/>
      <w:r w:rsidRPr="00746458">
        <w:rPr>
          <w:bCs/>
        </w:rPr>
        <w:t>form.submit</w:t>
      </w:r>
      <w:proofErr w:type="spellEnd"/>
      <w:r w:rsidRPr="00746458">
        <w:rPr>
          <w:bCs/>
        </w:rPr>
        <w:t>(</w:t>
      </w:r>
      <w:proofErr w:type="spellStart"/>
      <w:r w:rsidRPr="00746458">
        <w:rPr>
          <w:bCs/>
        </w:rPr>
        <w:t>function</w:t>
      </w:r>
      <w:proofErr w:type="spellEnd"/>
      <w:r w:rsidRPr="00746458">
        <w:rPr>
          <w:bCs/>
        </w:rPr>
        <w:t>(</w:t>
      </w:r>
      <w:proofErr w:type="spellStart"/>
      <w:r w:rsidRPr="00746458">
        <w:rPr>
          <w:bCs/>
        </w:rPr>
        <w:t>event</w:t>
      </w:r>
      <w:proofErr w:type="spellEnd"/>
      <w:r w:rsidRPr="00746458">
        <w:rPr>
          <w:bCs/>
        </w:rPr>
        <w:t>) {</w:t>
      </w:r>
    </w:p>
    <w:p w:rsidR="00746458" w:rsidRPr="00746458" w:rsidRDefault="00746458" w:rsidP="00746458">
      <w:pPr>
        <w:pStyle w:val="BodyText"/>
        <w:rPr>
          <w:bCs/>
        </w:rPr>
      </w:pPr>
      <w:r w:rsidRPr="00746458">
        <w:rPr>
          <w:bCs/>
        </w:rPr>
        <w:t xml:space="preserve">            // </w:t>
      </w:r>
      <w:proofErr w:type="spellStart"/>
      <w:r w:rsidRPr="00746458">
        <w:rPr>
          <w:bCs/>
        </w:rPr>
        <w:t>Предотвращаем</w:t>
      </w:r>
      <w:proofErr w:type="spellEnd"/>
      <w:r w:rsidRPr="00746458">
        <w:rPr>
          <w:bCs/>
        </w:rPr>
        <w:t xml:space="preserve"> </w:t>
      </w:r>
      <w:proofErr w:type="spellStart"/>
      <w:r w:rsidRPr="00746458">
        <w:rPr>
          <w:bCs/>
        </w:rPr>
        <w:t>классическое</w:t>
      </w:r>
      <w:proofErr w:type="spellEnd"/>
      <w:r w:rsidRPr="00746458">
        <w:rPr>
          <w:bCs/>
        </w:rPr>
        <w:t xml:space="preserve"> </w:t>
      </w:r>
      <w:proofErr w:type="spellStart"/>
      <w:r w:rsidRPr="00746458">
        <w:rPr>
          <w:bCs/>
        </w:rPr>
        <w:t>поведение</w:t>
      </w:r>
      <w:proofErr w:type="spellEnd"/>
      <w:r w:rsidRPr="00746458">
        <w:rPr>
          <w:bCs/>
        </w:rPr>
        <w:t xml:space="preserve"> </w:t>
      </w:r>
      <w:proofErr w:type="spellStart"/>
      <w:r w:rsidRPr="00746458">
        <w:rPr>
          <w:bCs/>
        </w:rPr>
        <w:t>формы</w:t>
      </w:r>
      <w:proofErr w:type="spellEnd"/>
    </w:p>
    <w:p w:rsidR="00746458" w:rsidRPr="00746458" w:rsidRDefault="00746458" w:rsidP="00746458">
      <w:pPr>
        <w:pStyle w:val="BodyText"/>
        <w:rPr>
          <w:bCs/>
        </w:rPr>
      </w:pPr>
      <w:r w:rsidRPr="00746458">
        <w:rPr>
          <w:bCs/>
        </w:rPr>
        <w:t xml:space="preserve">            </w:t>
      </w:r>
      <w:proofErr w:type="spellStart"/>
      <w:r w:rsidRPr="00746458">
        <w:rPr>
          <w:bCs/>
        </w:rPr>
        <w:t>event.preventDefault</w:t>
      </w:r>
      <w:proofErr w:type="spellEnd"/>
      <w:r w:rsidRPr="00746458">
        <w:rPr>
          <w:bCs/>
        </w:rPr>
        <w:t>();</w:t>
      </w:r>
    </w:p>
    <w:p w:rsidR="00746458" w:rsidRPr="00746458" w:rsidRDefault="00746458" w:rsidP="00746458">
      <w:pPr>
        <w:pStyle w:val="BodyText"/>
        <w:rPr>
          <w:bCs/>
        </w:rPr>
      </w:pPr>
      <w:r w:rsidRPr="00746458">
        <w:rPr>
          <w:bCs/>
        </w:rPr>
        <w:t xml:space="preserve">            // В </w:t>
      </w:r>
      <w:proofErr w:type="spellStart"/>
      <w:r w:rsidRPr="00746458">
        <w:rPr>
          <w:bCs/>
        </w:rPr>
        <w:t>сокет</w:t>
      </w:r>
      <w:proofErr w:type="spellEnd"/>
      <w:r w:rsidRPr="00746458">
        <w:rPr>
          <w:bCs/>
        </w:rPr>
        <w:t xml:space="preserve"> </w:t>
      </w:r>
      <w:proofErr w:type="spellStart"/>
      <w:r w:rsidRPr="00746458">
        <w:rPr>
          <w:bCs/>
        </w:rPr>
        <w:t>отсылаем</w:t>
      </w:r>
      <w:proofErr w:type="spellEnd"/>
      <w:r w:rsidRPr="00746458">
        <w:rPr>
          <w:bCs/>
        </w:rPr>
        <w:t xml:space="preserve"> </w:t>
      </w:r>
      <w:proofErr w:type="spellStart"/>
      <w:r w:rsidRPr="00746458">
        <w:rPr>
          <w:bCs/>
        </w:rPr>
        <w:t>новое</w:t>
      </w:r>
      <w:proofErr w:type="spellEnd"/>
      <w:r w:rsidRPr="00746458">
        <w:rPr>
          <w:bCs/>
        </w:rPr>
        <w:t xml:space="preserve"> </w:t>
      </w:r>
      <w:proofErr w:type="spellStart"/>
      <w:r w:rsidRPr="00746458">
        <w:rPr>
          <w:bCs/>
        </w:rPr>
        <w:t>событие</w:t>
      </w:r>
      <w:proofErr w:type="spellEnd"/>
      <w:r w:rsidRPr="00746458">
        <w:rPr>
          <w:bCs/>
        </w:rPr>
        <w:t xml:space="preserve"> '</w:t>
      </w:r>
      <w:proofErr w:type="spellStart"/>
      <w:r w:rsidRPr="00746458">
        <w:rPr>
          <w:bCs/>
        </w:rPr>
        <w:t>send</w:t>
      </w:r>
      <w:proofErr w:type="spellEnd"/>
      <w:r w:rsidRPr="00746458">
        <w:rPr>
          <w:bCs/>
        </w:rPr>
        <w:t xml:space="preserve"> </w:t>
      </w:r>
      <w:proofErr w:type="spellStart"/>
      <w:r w:rsidRPr="00746458">
        <w:rPr>
          <w:bCs/>
        </w:rPr>
        <w:t>mess</w:t>
      </w:r>
      <w:proofErr w:type="spellEnd"/>
      <w:r w:rsidRPr="00746458">
        <w:rPr>
          <w:bCs/>
        </w:rPr>
        <w:t>',</w:t>
      </w:r>
    </w:p>
    <w:p w:rsidR="00746458" w:rsidRPr="00746458" w:rsidRDefault="00746458" w:rsidP="00746458">
      <w:pPr>
        <w:pStyle w:val="BodyText"/>
        <w:rPr>
          <w:bCs/>
        </w:rPr>
      </w:pPr>
      <w:r w:rsidRPr="00746458">
        <w:rPr>
          <w:bCs/>
        </w:rPr>
        <w:t xml:space="preserve">            // в </w:t>
      </w:r>
      <w:proofErr w:type="spellStart"/>
      <w:r w:rsidRPr="00746458">
        <w:rPr>
          <w:bCs/>
        </w:rPr>
        <w:t>событие</w:t>
      </w:r>
      <w:proofErr w:type="spellEnd"/>
      <w:r w:rsidRPr="00746458">
        <w:rPr>
          <w:bCs/>
        </w:rPr>
        <w:t xml:space="preserve"> </w:t>
      </w:r>
      <w:proofErr w:type="spellStart"/>
      <w:r w:rsidRPr="00746458">
        <w:rPr>
          <w:bCs/>
        </w:rPr>
        <w:t>передаем</w:t>
      </w:r>
      <w:proofErr w:type="spellEnd"/>
      <w:r w:rsidRPr="00746458">
        <w:rPr>
          <w:bCs/>
        </w:rPr>
        <w:t xml:space="preserve"> </w:t>
      </w:r>
      <w:proofErr w:type="spellStart"/>
      <w:r w:rsidRPr="00746458">
        <w:rPr>
          <w:bCs/>
        </w:rPr>
        <w:t>различные</w:t>
      </w:r>
      <w:proofErr w:type="spellEnd"/>
      <w:r w:rsidRPr="00746458">
        <w:rPr>
          <w:bCs/>
        </w:rPr>
        <w:t xml:space="preserve"> </w:t>
      </w:r>
      <w:proofErr w:type="spellStart"/>
      <w:r w:rsidRPr="00746458">
        <w:rPr>
          <w:bCs/>
        </w:rPr>
        <w:t>параметры</w:t>
      </w:r>
      <w:proofErr w:type="spellEnd"/>
      <w:r w:rsidRPr="00746458">
        <w:rPr>
          <w:bCs/>
        </w:rPr>
        <w:t xml:space="preserve"> и </w:t>
      </w:r>
      <w:proofErr w:type="spellStart"/>
      <w:r w:rsidRPr="00746458">
        <w:rPr>
          <w:bCs/>
        </w:rPr>
        <w:t>данные</w:t>
      </w:r>
      <w:proofErr w:type="spellEnd"/>
    </w:p>
    <w:p w:rsidR="00746458" w:rsidRPr="00746458" w:rsidRDefault="00746458" w:rsidP="00746458">
      <w:pPr>
        <w:pStyle w:val="BodyText"/>
        <w:rPr>
          <w:bCs/>
        </w:rPr>
      </w:pPr>
      <w:r w:rsidRPr="00746458">
        <w:rPr>
          <w:bCs/>
        </w:rPr>
        <w:t xml:space="preserve">            </w:t>
      </w:r>
      <w:proofErr w:type="spellStart"/>
      <w:r w:rsidRPr="00746458">
        <w:rPr>
          <w:bCs/>
        </w:rPr>
        <w:t>socket.emit</w:t>
      </w:r>
      <w:proofErr w:type="spellEnd"/>
      <w:r w:rsidRPr="00746458">
        <w:rPr>
          <w:bCs/>
        </w:rPr>
        <w:t>('</w:t>
      </w:r>
      <w:proofErr w:type="spellStart"/>
      <w:r w:rsidRPr="00746458">
        <w:rPr>
          <w:bCs/>
        </w:rPr>
        <w:t>send</w:t>
      </w:r>
      <w:proofErr w:type="spellEnd"/>
      <w:r w:rsidRPr="00746458">
        <w:rPr>
          <w:bCs/>
        </w:rPr>
        <w:t xml:space="preserve"> </w:t>
      </w:r>
      <w:proofErr w:type="spellStart"/>
      <w:r w:rsidRPr="00746458">
        <w:rPr>
          <w:bCs/>
        </w:rPr>
        <w:t>mess</w:t>
      </w:r>
      <w:proofErr w:type="spellEnd"/>
      <w:r w:rsidRPr="00746458">
        <w:rPr>
          <w:bCs/>
        </w:rPr>
        <w:t>', {</w:t>
      </w:r>
      <w:proofErr w:type="spellStart"/>
      <w:r w:rsidRPr="00746458">
        <w:rPr>
          <w:bCs/>
        </w:rPr>
        <w:t>mess</w:t>
      </w:r>
      <w:proofErr w:type="spellEnd"/>
      <w:r w:rsidRPr="00746458">
        <w:rPr>
          <w:bCs/>
        </w:rPr>
        <w:t>: $</w:t>
      </w:r>
      <w:proofErr w:type="spellStart"/>
      <w:r w:rsidRPr="00746458">
        <w:rPr>
          <w:bCs/>
        </w:rPr>
        <w:t>textarea.val</w:t>
      </w:r>
      <w:proofErr w:type="spellEnd"/>
      <w:r w:rsidRPr="00746458">
        <w:rPr>
          <w:bCs/>
        </w:rPr>
        <w:t xml:space="preserve">(), </w:t>
      </w:r>
      <w:proofErr w:type="spellStart"/>
      <w:r w:rsidRPr="00746458">
        <w:rPr>
          <w:bCs/>
        </w:rPr>
        <w:t>name</w:t>
      </w:r>
      <w:proofErr w:type="spellEnd"/>
      <w:r w:rsidRPr="00746458">
        <w:rPr>
          <w:bCs/>
        </w:rPr>
        <w:t>: $</w:t>
      </w:r>
      <w:proofErr w:type="spellStart"/>
      <w:r w:rsidRPr="00746458">
        <w:rPr>
          <w:bCs/>
        </w:rPr>
        <w:t>name.val</w:t>
      </w:r>
      <w:proofErr w:type="spellEnd"/>
      <w:r w:rsidRPr="00746458">
        <w:rPr>
          <w:bCs/>
        </w:rPr>
        <w:t xml:space="preserve">(), </w:t>
      </w:r>
      <w:proofErr w:type="spellStart"/>
      <w:r w:rsidRPr="00746458">
        <w:rPr>
          <w:bCs/>
        </w:rPr>
        <w:t>className</w:t>
      </w:r>
      <w:proofErr w:type="spellEnd"/>
      <w:r w:rsidRPr="00746458">
        <w:rPr>
          <w:bCs/>
        </w:rPr>
        <w:t xml:space="preserve">: </w:t>
      </w:r>
      <w:proofErr w:type="spellStart"/>
      <w:r w:rsidRPr="00746458">
        <w:rPr>
          <w:bCs/>
        </w:rPr>
        <w:t>alertClass</w:t>
      </w:r>
      <w:proofErr w:type="spellEnd"/>
      <w:r w:rsidRPr="00746458">
        <w:rPr>
          <w:bCs/>
        </w:rPr>
        <w:t>});</w:t>
      </w:r>
    </w:p>
    <w:p w:rsidR="00746458" w:rsidRPr="00746458" w:rsidRDefault="00746458" w:rsidP="00746458">
      <w:pPr>
        <w:pStyle w:val="BodyText"/>
        <w:rPr>
          <w:bCs/>
        </w:rPr>
      </w:pPr>
      <w:r w:rsidRPr="00746458">
        <w:rPr>
          <w:bCs/>
        </w:rPr>
        <w:lastRenderedPageBreak/>
        <w:t xml:space="preserve">            // </w:t>
      </w:r>
      <w:proofErr w:type="spellStart"/>
      <w:r w:rsidRPr="00746458">
        <w:rPr>
          <w:bCs/>
        </w:rPr>
        <w:t>Очищаем</w:t>
      </w:r>
      <w:proofErr w:type="spellEnd"/>
      <w:r w:rsidRPr="00746458">
        <w:rPr>
          <w:bCs/>
        </w:rPr>
        <w:t xml:space="preserve"> поле с </w:t>
      </w:r>
      <w:proofErr w:type="spellStart"/>
      <w:r w:rsidRPr="00746458">
        <w:rPr>
          <w:bCs/>
        </w:rPr>
        <w:t>сообщением</w:t>
      </w:r>
      <w:proofErr w:type="spellEnd"/>
    </w:p>
    <w:p w:rsidR="00746458" w:rsidRPr="00746458" w:rsidRDefault="00746458" w:rsidP="00746458">
      <w:pPr>
        <w:pStyle w:val="BodyText"/>
        <w:rPr>
          <w:bCs/>
        </w:rPr>
      </w:pPr>
      <w:r w:rsidRPr="00746458">
        <w:rPr>
          <w:bCs/>
        </w:rPr>
        <w:t xml:space="preserve">            $</w:t>
      </w:r>
      <w:proofErr w:type="spellStart"/>
      <w:r w:rsidRPr="00746458">
        <w:rPr>
          <w:bCs/>
        </w:rPr>
        <w:t>textarea.val</w:t>
      </w:r>
      <w:proofErr w:type="spellEnd"/>
      <w:r w:rsidRPr="00746458">
        <w:rPr>
          <w:bCs/>
        </w:rPr>
        <w:t>('');</w:t>
      </w:r>
    </w:p>
    <w:p w:rsidR="00746458" w:rsidRPr="00746458" w:rsidRDefault="00746458" w:rsidP="00746458">
      <w:pPr>
        <w:pStyle w:val="BodyText"/>
        <w:rPr>
          <w:bCs/>
        </w:rPr>
      </w:pPr>
      <w:r w:rsidRPr="00746458">
        <w:rPr>
          <w:bCs/>
        </w:rPr>
        <w:t xml:space="preserve">        });</w:t>
      </w: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 xml:space="preserve">        // </w:t>
      </w:r>
      <w:proofErr w:type="spellStart"/>
      <w:r w:rsidRPr="00746458">
        <w:rPr>
          <w:bCs/>
        </w:rPr>
        <w:t>Здесь</w:t>
      </w:r>
      <w:proofErr w:type="spellEnd"/>
      <w:r w:rsidRPr="00746458">
        <w:rPr>
          <w:bCs/>
        </w:rPr>
        <w:t xml:space="preserve"> </w:t>
      </w:r>
      <w:proofErr w:type="spellStart"/>
      <w:r w:rsidRPr="00746458">
        <w:rPr>
          <w:bCs/>
        </w:rPr>
        <w:t>отслеживаем</w:t>
      </w:r>
      <w:proofErr w:type="spellEnd"/>
      <w:r w:rsidRPr="00746458">
        <w:rPr>
          <w:bCs/>
        </w:rPr>
        <w:t xml:space="preserve"> </w:t>
      </w:r>
      <w:proofErr w:type="spellStart"/>
      <w:r w:rsidRPr="00746458">
        <w:rPr>
          <w:bCs/>
        </w:rPr>
        <w:t>событие</w:t>
      </w:r>
      <w:proofErr w:type="spellEnd"/>
      <w:r w:rsidRPr="00746458">
        <w:rPr>
          <w:bCs/>
        </w:rPr>
        <w:t xml:space="preserve"> '</w:t>
      </w:r>
      <w:proofErr w:type="spellStart"/>
      <w:r w:rsidRPr="00746458">
        <w:rPr>
          <w:bCs/>
        </w:rPr>
        <w:t>add</w:t>
      </w:r>
      <w:proofErr w:type="spellEnd"/>
      <w:r w:rsidRPr="00746458">
        <w:rPr>
          <w:bCs/>
        </w:rPr>
        <w:t xml:space="preserve"> </w:t>
      </w:r>
      <w:proofErr w:type="spellStart"/>
      <w:r w:rsidRPr="00746458">
        <w:rPr>
          <w:bCs/>
        </w:rPr>
        <w:t>mess</w:t>
      </w:r>
      <w:proofErr w:type="spellEnd"/>
      <w:r w:rsidRPr="00746458">
        <w:rPr>
          <w:bCs/>
        </w:rPr>
        <w:t>',</w:t>
      </w:r>
    </w:p>
    <w:p w:rsidR="00746458" w:rsidRPr="00746458" w:rsidRDefault="00746458" w:rsidP="00746458">
      <w:pPr>
        <w:pStyle w:val="BodyText"/>
        <w:rPr>
          <w:bCs/>
        </w:rPr>
      </w:pPr>
      <w:r w:rsidRPr="00746458">
        <w:rPr>
          <w:bCs/>
        </w:rPr>
        <w:t xml:space="preserve">        // </w:t>
      </w:r>
      <w:proofErr w:type="spellStart"/>
      <w:r w:rsidRPr="00746458">
        <w:rPr>
          <w:bCs/>
        </w:rPr>
        <w:t>которое</w:t>
      </w:r>
      <w:proofErr w:type="spellEnd"/>
      <w:r w:rsidRPr="00746458">
        <w:rPr>
          <w:bCs/>
        </w:rPr>
        <w:t xml:space="preserve"> </w:t>
      </w:r>
      <w:proofErr w:type="spellStart"/>
      <w:r w:rsidRPr="00746458">
        <w:rPr>
          <w:bCs/>
        </w:rPr>
        <w:t>должно</w:t>
      </w:r>
      <w:proofErr w:type="spellEnd"/>
      <w:r w:rsidRPr="00746458">
        <w:rPr>
          <w:bCs/>
        </w:rPr>
        <w:t xml:space="preserve"> приходить </w:t>
      </w:r>
      <w:proofErr w:type="spellStart"/>
      <w:r w:rsidRPr="00746458">
        <w:rPr>
          <w:bCs/>
        </w:rPr>
        <w:t>из</w:t>
      </w:r>
      <w:proofErr w:type="spellEnd"/>
      <w:r w:rsidRPr="00746458">
        <w:rPr>
          <w:bCs/>
        </w:rPr>
        <w:t xml:space="preserve"> </w:t>
      </w:r>
      <w:proofErr w:type="spellStart"/>
      <w:r w:rsidRPr="00746458">
        <w:rPr>
          <w:bCs/>
        </w:rPr>
        <w:t>сокета</w:t>
      </w:r>
      <w:proofErr w:type="spellEnd"/>
      <w:r w:rsidRPr="00746458">
        <w:rPr>
          <w:bCs/>
        </w:rPr>
        <w:t xml:space="preserve"> в </w:t>
      </w:r>
      <w:proofErr w:type="spellStart"/>
      <w:r w:rsidRPr="00746458">
        <w:rPr>
          <w:bCs/>
        </w:rPr>
        <w:t>случае</w:t>
      </w:r>
      <w:proofErr w:type="spellEnd"/>
      <w:r w:rsidRPr="00746458">
        <w:rPr>
          <w:bCs/>
        </w:rPr>
        <w:t xml:space="preserve"> </w:t>
      </w:r>
      <w:proofErr w:type="spellStart"/>
      <w:r w:rsidRPr="00746458">
        <w:rPr>
          <w:bCs/>
        </w:rPr>
        <w:t>добавления</w:t>
      </w:r>
      <w:proofErr w:type="spellEnd"/>
      <w:r w:rsidRPr="00746458">
        <w:rPr>
          <w:bCs/>
        </w:rPr>
        <w:t xml:space="preserve"> нового </w:t>
      </w:r>
      <w:proofErr w:type="spellStart"/>
      <w:r w:rsidRPr="00746458">
        <w:rPr>
          <w:bCs/>
        </w:rPr>
        <w:t>сообщения</w:t>
      </w:r>
      <w:proofErr w:type="spellEnd"/>
    </w:p>
    <w:p w:rsidR="00746458" w:rsidRPr="00746458" w:rsidRDefault="00746458" w:rsidP="00746458">
      <w:pPr>
        <w:pStyle w:val="BodyText"/>
        <w:rPr>
          <w:bCs/>
        </w:rPr>
      </w:pPr>
      <w:r w:rsidRPr="00746458">
        <w:rPr>
          <w:bCs/>
        </w:rPr>
        <w:t xml:space="preserve">        </w:t>
      </w:r>
      <w:proofErr w:type="spellStart"/>
      <w:r w:rsidRPr="00746458">
        <w:rPr>
          <w:bCs/>
        </w:rPr>
        <w:t>socket.on</w:t>
      </w:r>
      <w:proofErr w:type="spellEnd"/>
      <w:r w:rsidRPr="00746458">
        <w:rPr>
          <w:bCs/>
        </w:rPr>
        <w:t>('</w:t>
      </w:r>
      <w:proofErr w:type="spellStart"/>
      <w:r w:rsidRPr="00746458">
        <w:rPr>
          <w:bCs/>
        </w:rPr>
        <w:t>add</w:t>
      </w:r>
      <w:proofErr w:type="spellEnd"/>
      <w:r w:rsidRPr="00746458">
        <w:rPr>
          <w:bCs/>
        </w:rPr>
        <w:t xml:space="preserve"> </w:t>
      </w:r>
      <w:proofErr w:type="spellStart"/>
      <w:r w:rsidRPr="00746458">
        <w:rPr>
          <w:bCs/>
        </w:rPr>
        <w:t>mess</w:t>
      </w:r>
      <w:proofErr w:type="spellEnd"/>
      <w:r w:rsidRPr="00746458">
        <w:rPr>
          <w:bCs/>
        </w:rPr>
        <w:t xml:space="preserve">', </w:t>
      </w:r>
      <w:proofErr w:type="spellStart"/>
      <w:r w:rsidRPr="00746458">
        <w:rPr>
          <w:bCs/>
        </w:rPr>
        <w:t>function</w:t>
      </w:r>
      <w:proofErr w:type="spellEnd"/>
      <w:r w:rsidRPr="00746458">
        <w:rPr>
          <w:bCs/>
        </w:rPr>
        <w:t>(</w:t>
      </w:r>
      <w:proofErr w:type="spellStart"/>
      <w:r w:rsidRPr="00746458">
        <w:rPr>
          <w:bCs/>
        </w:rPr>
        <w:t>data</w:t>
      </w:r>
      <w:proofErr w:type="spellEnd"/>
      <w:r w:rsidRPr="00746458">
        <w:rPr>
          <w:bCs/>
        </w:rPr>
        <w:t>) {</w:t>
      </w:r>
    </w:p>
    <w:p w:rsidR="00746458" w:rsidRPr="00746458" w:rsidRDefault="00746458" w:rsidP="00746458">
      <w:pPr>
        <w:pStyle w:val="BodyText"/>
        <w:rPr>
          <w:bCs/>
        </w:rPr>
      </w:pPr>
      <w:r w:rsidRPr="00746458">
        <w:rPr>
          <w:bCs/>
        </w:rPr>
        <w:t xml:space="preserve">            // </w:t>
      </w:r>
      <w:proofErr w:type="spellStart"/>
      <w:r w:rsidRPr="00746458">
        <w:rPr>
          <w:bCs/>
        </w:rPr>
        <w:t>Встраиваем</w:t>
      </w:r>
      <w:proofErr w:type="spellEnd"/>
      <w:r w:rsidRPr="00746458">
        <w:rPr>
          <w:bCs/>
        </w:rPr>
        <w:t xml:space="preserve"> </w:t>
      </w:r>
      <w:proofErr w:type="spellStart"/>
      <w:r w:rsidRPr="00746458">
        <w:rPr>
          <w:bCs/>
        </w:rPr>
        <w:t>полученное</w:t>
      </w:r>
      <w:proofErr w:type="spellEnd"/>
      <w:r w:rsidRPr="00746458">
        <w:rPr>
          <w:bCs/>
        </w:rPr>
        <w:t xml:space="preserve"> </w:t>
      </w:r>
      <w:proofErr w:type="spellStart"/>
      <w:r w:rsidRPr="00746458">
        <w:rPr>
          <w:bCs/>
        </w:rPr>
        <w:t>сообщение</w:t>
      </w:r>
      <w:proofErr w:type="spellEnd"/>
      <w:r w:rsidRPr="00746458">
        <w:rPr>
          <w:bCs/>
        </w:rPr>
        <w:t xml:space="preserve"> в блок с </w:t>
      </w:r>
      <w:proofErr w:type="spellStart"/>
      <w:r w:rsidRPr="00746458">
        <w:rPr>
          <w:bCs/>
        </w:rPr>
        <w:t>сообщениями</w:t>
      </w:r>
      <w:proofErr w:type="spellEnd"/>
    </w:p>
    <w:p w:rsidR="00746458" w:rsidRPr="00746458" w:rsidRDefault="00746458" w:rsidP="00746458">
      <w:pPr>
        <w:pStyle w:val="BodyText"/>
        <w:rPr>
          <w:bCs/>
        </w:rPr>
      </w:pPr>
      <w:r w:rsidRPr="00746458">
        <w:rPr>
          <w:bCs/>
        </w:rPr>
        <w:t xml:space="preserve">            // У блока с </w:t>
      </w:r>
      <w:proofErr w:type="spellStart"/>
      <w:r w:rsidRPr="00746458">
        <w:rPr>
          <w:bCs/>
        </w:rPr>
        <w:t>сообщением</w:t>
      </w:r>
      <w:proofErr w:type="spellEnd"/>
      <w:r w:rsidRPr="00746458">
        <w:rPr>
          <w:bCs/>
        </w:rPr>
        <w:t xml:space="preserve"> </w:t>
      </w:r>
      <w:proofErr w:type="spellStart"/>
      <w:r w:rsidRPr="00746458">
        <w:rPr>
          <w:bCs/>
        </w:rPr>
        <w:t>будет</w:t>
      </w:r>
      <w:proofErr w:type="spellEnd"/>
      <w:r w:rsidRPr="00746458">
        <w:rPr>
          <w:bCs/>
        </w:rPr>
        <w:t xml:space="preserve"> </w:t>
      </w:r>
      <w:proofErr w:type="spellStart"/>
      <w:r w:rsidRPr="00746458">
        <w:rPr>
          <w:bCs/>
        </w:rPr>
        <w:t>тот</w:t>
      </w:r>
      <w:proofErr w:type="spellEnd"/>
      <w:r w:rsidRPr="00746458">
        <w:rPr>
          <w:bCs/>
        </w:rPr>
        <w:t xml:space="preserve"> </w:t>
      </w:r>
      <w:proofErr w:type="spellStart"/>
      <w:r w:rsidRPr="00746458">
        <w:rPr>
          <w:bCs/>
        </w:rPr>
        <w:t>класс</w:t>
      </w:r>
      <w:proofErr w:type="spellEnd"/>
      <w:r w:rsidRPr="00746458">
        <w:rPr>
          <w:bCs/>
        </w:rPr>
        <w:t xml:space="preserve">, </w:t>
      </w:r>
      <w:proofErr w:type="spellStart"/>
      <w:r w:rsidRPr="00746458">
        <w:rPr>
          <w:bCs/>
        </w:rPr>
        <w:t>который</w:t>
      </w:r>
      <w:proofErr w:type="spellEnd"/>
      <w:r w:rsidRPr="00746458">
        <w:rPr>
          <w:bCs/>
        </w:rPr>
        <w:t xml:space="preserve"> </w:t>
      </w:r>
      <w:proofErr w:type="spellStart"/>
      <w:r w:rsidRPr="00746458">
        <w:rPr>
          <w:bCs/>
        </w:rPr>
        <w:t>соответвует</w:t>
      </w:r>
      <w:proofErr w:type="spellEnd"/>
      <w:r w:rsidRPr="00746458">
        <w:rPr>
          <w:bCs/>
        </w:rPr>
        <w:t xml:space="preserve"> </w:t>
      </w:r>
      <w:proofErr w:type="spellStart"/>
      <w:r w:rsidRPr="00746458">
        <w:rPr>
          <w:bCs/>
        </w:rPr>
        <w:t>пользователю</w:t>
      </w:r>
      <w:proofErr w:type="spellEnd"/>
      <w:r w:rsidRPr="00746458">
        <w:rPr>
          <w:bCs/>
        </w:rPr>
        <w:t xml:space="preserve"> </w:t>
      </w:r>
      <w:proofErr w:type="spellStart"/>
      <w:r w:rsidRPr="00746458">
        <w:rPr>
          <w:bCs/>
        </w:rPr>
        <w:t>что</w:t>
      </w:r>
      <w:proofErr w:type="spellEnd"/>
      <w:r w:rsidRPr="00746458">
        <w:rPr>
          <w:bCs/>
        </w:rPr>
        <w:t xml:space="preserve"> его </w:t>
      </w:r>
      <w:proofErr w:type="spellStart"/>
      <w:r w:rsidRPr="00746458">
        <w:rPr>
          <w:bCs/>
        </w:rPr>
        <w:t>отправил</w:t>
      </w:r>
      <w:proofErr w:type="spellEnd"/>
    </w:p>
    <w:p w:rsidR="00746458" w:rsidRPr="00746458" w:rsidRDefault="00746458" w:rsidP="00746458">
      <w:pPr>
        <w:pStyle w:val="BodyText"/>
        <w:rPr>
          <w:bCs/>
        </w:rPr>
      </w:pPr>
      <w:r w:rsidRPr="00746458">
        <w:rPr>
          <w:bCs/>
        </w:rPr>
        <w:t xml:space="preserve">            $</w:t>
      </w:r>
      <w:proofErr w:type="spellStart"/>
      <w:r w:rsidRPr="00746458">
        <w:rPr>
          <w:bCs/>
        </w:rPr>
        <w:t>all_messages.append</w:t>
      </w:r>
      <w:proofErr w:type="spellEnd"/>
      <w:r w:rsidRPr="00746458">
        <w:rPr>
          <w:bCs/>
        </w:rPr>
        <w:t xml:space="preserve">("&lt;div </w:t>
      </w:r>
      <w:proofErr w:type="spellStart"/>
      <w:r w:rsidRPr="00746458">
        <w:rPr>
          <w:bCs/>
        </w:rPr>
        <w:t>class</w:t>
      </w:r>
      <w:proofErr w:type="spellEnd"/>
      <w:r w:rsidRPr="00746458">
        <w:rPr>
          <w:bCs/>
        </w:rPr>
        <w:t>='</w:t>
      </w:r>
      <w:proofErr w:type="spellStart"/>
      <w:r w:rsidRPr="00746458">
        <w:rPr>
          <w:bCs/>
        </w:rPr>
        <w:t>alert</w:t>
      </w:r>
      <w:proofErr w:type="spellEnd"/>
      <w:r w:rsidRPr="00746458">
        <w:rPr>
          <w:bCs/>
        </w:rPr>
        <w:t xml:space="preserve"> </w:t>
      </w:r>
      <w:proofErr w:type="spellStart"/>
      <w:r w:rsidRPr="00746458">
        <w:rPr>
          <w:bCs/>
        </w:rPr>
        <w:t>alert</w:t>
      </w:r>
      <w:proofErr w:type="spellEnd"/>
      <w:r w:rsidRPr="00746458">
        <w:rPr>
          <w:bCs/>
        </w:rPr>
        <w:t xml:space="preserve">-" + </w:t>
      </w:r>
      <w:proofErr w:type="spellStart"/>
      <w:r w:rsidRPr="00746458">
        <w:rPr>
          <w:bCs/>
        </w:rPr>
        <w:t>data.className</w:t>
      </w:r>
      <w:proofErr w:type="spellEnd"/>
      <w:r w:rsidRPr="00746458">
        <w:rPr>
          <w:bCs/>
        </w:rPr>
        <w:t xml:space="preserve"> + "'&gt;&lt;b&gt;" + data.name + "&lt;/b&gt;: " + </w:t>
      </w:r>
      <w:proofErr w:type="spellStart"/>
      <w:r w:rsidRPr="00746458">
        <w:rPr>
          <w:bCs/>
        </w:rPr>
        <w:t>data.mess</w:t>
      </w:r>
      <w:proofErr w:type="spellEnd"/>
      <w:r w:rsidRPr="00746458">
        <w:rPr>
          <w:bCs/>
        </w:rPr>
        <w:t xml:space="preserve"> + "&lt;/div&gt;");</w:t>
      </w:r>
    </w:p>
    <w:p w:rsidR="00746458" w:rsidRPr="00746458" w:rsidRDefault="00746458" w:rsidP="00746458">
      <w:pPr>
        <w:pStyle w:val="BodyText"/>
        <w:rPr>
          <w:bCs/>
        </w:rPr>
      </w:pPr>
      <w:r w:rsidRPr="00746458">
        <w:rPr>
          <w:bCs/>
        </w:rPr>
        <w:t xml:space="preserve">        });</w:t>
      </w:r>
    </w:p>
    <w:p w:rsidR="00746458" w:rsidRPr="00746458" w:rsidRDefault="00746458" w:rsidP="00746458">
      <w:pPr>
        <w:pStyle w:val="BodyText"/>
        <w:rPr>
          <w:bCs/>
        </w:rPr>
      </w:pPr>
    </w:p>
    <w:p w:rsidR="00746458" w:rsidRPr="00746458" w:rsidRDefault="00746458" w:rsidP="00746458">
      <w:pPr>
        <w:pStyle w:val="BodyText"/>
        <w:rPr>
          <w:bCs/>
        </w:rPr>
      </w:pPr>
      <w:r w:rsidRPr="00746458">
        <w:rPr>
          <w:bCs/>
        </w:rPr>
        <w:t xml:space="preserve">    });</w:t>
      </w:r>
    </w:p>
    <w:p w:rsidR="00746458" w:rsidRPr="00746458" w:rsidRDefault="00746458" w:rsidP="00746458">
      <w:pPr>
        <w:pStyle w:val="BodyText"/>
        <w:rPr>
          <w:bCs/>
        </w:rPr>
      </w:pPr>
      <w:r w:rsidRPr="00746458">
        <w:rPr>
          <w:bCs/>
        </w:rPr>
        <w:t>&lt;/</w:t>
      </w:r>
      <w:proofErr w:type="spellStart"/>
      <w:r w:rsidRPr="00746458">
        <w:rPr>
          <w:bCs/>
        </w:rPr>
        <w:t>script</w:t>
      </w:r>
      <w:proofErr w:type="spellEnd"/>
      <w:r w:rsidRPr="00746458">
        <w:rPr>
          <w:bCs/>
        </w:rPr>
        <w:t>&gt;</w:t>
      </w:r>
    </w:p>
    <w:p w:rsidR="00746458" w:rsidRPr="00746458" w:rsidRDefault="00746458" w:rsidP="00746458">
      <w:pPr>
        <w:pStyle w:val="BodyText"/>
        <w:rPr>
          <w:bCs/>
        </w:rPr>
      </w:pPr>
      <w:r w:rsidRPr="00746458">
        <w:rPr>
          <w:bCs/>
        </w:rPr>
        <w:t>&lt;/</w:t>
      </w:r>
      <w:proofErr w:type="spellStart"/>
      <w:r w:rsidRPr="00746458">
        <w:rPr>
          <w:bCs/>
        </w:rPr>
        <w:t>body</w:t>
      </w:r>
      <w:proofErr w:type="spellEnd"/>
      <w:r w:rsidRPr="00746458">
        <w:rPr>
          <w:bCs/>
        </w:rPr>
        <w:t>&gt;</w:t>
      </w:r>
    </w:p>
    <w:p w:rsidR="00746458" w:rsidRDefault="00746458" w:rsidP="00746458">
      <w:pPr>
        <w:pStyle w:val="BodyText"/>
        <w:rPr>
          <w:bCs/>
        </w:rPr>
      </w:pPr>
      <w:r w:rsidRPr="00746458">
        <w:rPr>
          <w:bCs/>
        </w:rPr>
        <w:t>&lt;/</w:t>
      </w:r>
      <w:proofErr w:type="spellStart"/>
      <w:r w:rsidRPr="00746458">
        <w:rPr>
          <w:bCs/>
        </w:rPr>
        <w:t>html</w:t>
      </w:r>
      <w:proofErr w:type="spellEnd"/>
      <w:r w:rsidRPr="00746458">
        <w:rPr>
          <w:bCs/>
        </w:rPr>
        <w:t>&gt;</w:t>
      </w:r>
    </w:p>
    <w:p w:rsidR="00746458" w:rsidRDefault="00746458" w:rsidP="00746458">
      <w:pPr>
        <w:pStyle w:val="BodyText"/>
        <w:rPr>
          <w:bCs/>
        </w:rPr>
      </w:pPr>
    </w:p>
    <w:p w:rsidR="00746458" w:rsidRDefault="00746458" w:rsidP="00746458">
      <w:pPr>
        <w:pStyle w:val="BodyText"/>
        <w:rPr>
          <w:b/>
          <w:sz w:val="31"/>
          <w:szCs w:val="31"/>
          <w:lang w:val="en-US"/>
        </w:rPr>
      </w:pPr>
      <w:r w:rsidRPr="00746458">
        <w:rPr>
          <w:b/>
          <w:sz w:val="31"/>
          <w:szCs w:val="31"/>
          <w:lang w:val="en-US"/>
        </w:rPr>
        <w:t>Js</w:t>
      </w:r>
    </w:p>
    <w:p w:rsidR="00746458" w:rsidRDefault="00746458" w:rsidP="00746458">
      <w:pPr>
        <w:pStyle w:val="BodyText"/>
        <w:rPr>
          <w:b/>
          <w:sz w:val="31"/>
          <w:szCs w:val="31"/>
          <w:lang w:val="en-US"/>
        </w:rPr>
      </w:pPr>
    </w:p>
    <w:p w:rsidR="00746458" w:rsidRPr="00746458" w:rsidRDefault="00746458" w:rsidP="00746458">
      <w:pPr>
        <w:pStyle w:val="BodyText"/>
        <w:rPr>
          <w:bCs/>
          <w:lang w:val="en-US"/>
        </w:rPr>
      </w:pPr>
      <w:r w:rsidRPr="00746458">
        <w:rPr>
          <w:bCs/>
          <w:lang w:val="en-US"/>
        </w:rPr>
        <w:t xml:space="preserve">var </w:t>
      </w:r>
      <w:proofErr w:type="spellStart"/>
      <w:r w:rsidRPr="00746458">
        <w:rPr>
          <w:bCs/>
          <w:lang w:val="en-US"/>
        </w:rPr>
        <w:t>remoteVideo</w:t>
      </w:r>
      <w:proofErr w:type="spellEnd"/>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 xml:space="preserve">function </w:t>
      </w:r>
      <w:proofErr w:type="spellStart"/>
      <w:proofErr w:type="gramStart"/>
      <w:r w:rsidRPr="00746458">
        <w:rPr>
          <w:bCs/>
          <w:lang w:val="en-US"/>
        </w:rPr>
        <w:t>init</w:t>
      </w:r>
      <w:proofErr w:type="spellEnd"/>
      <w:r w:rsidRPr="00746458">
        <w:rPr>
          <w:bCs/>
          <w:lang w:val="en-US"/>
        </w:rPr>
        <w:t>(</w:t>
      </w:r>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Flashphoner.init</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remoteVideo</w:t>
      </w:r>
      <w:proofErr w:type="spellEnd"/>
      <w:r w:rsidRPr="00746458">
        <w:rPr>
          <w:bCs/>
          <w:lang w:val="en-US"/>
        </w:rPr>
        <w:t xml:space="preserve"> = </w:t>
      </w:r>
      <w:proofErr w:type="spellStart"/>
      <w:proofErr w:type="gramStart"/>
      <w:r w:rsidRPr="00746458">
        <w:rPr>
          <w:bCs/>
          <w:lang w:val="en-US"/>
        </w:rPr>
        <w:t>document.getElementById</w:t>
      </w:r>
      <w:proofErr w:type="spellEnd"/>
      <w:proofErr w:type="gramEnd"/>
      <w:r w:rsidRPr="00746458">
        <w:rPr>
          <w:bCs/>
          <w:lang w:val="en-US"/>
        </w:rPr>
        <w:t>("</w:t>
      </w:r>
      <w:proofErr w:type="spellStart"/>
      <w:r w:rsidRPr="00746458">
        <w:rPr>
          <w:bCs/>
          <w:lang w:val="en-US"/>
        </w:rPr>
        <w:t>remoteVideo</w:t>
      </w:r>
      <w:proofErr w:type="spellEnd"/>
      <w:r w:rsidRPr="00746458">
        <w:rPr>
          <w:bCs/>
          <w:lang w:val="en-US"/>
        </w:rPr>
        <w:t>");</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 xml:space="preserve">function </w:t>
      </w:r>
      <w:proofErr w:type="gramStart"/>
      <w:r w:rsidRPr="00746458">
        <w:rPr>
          <w:bCs/>
          <w:lang w:val="en-US"/>
        </w:rPr>
        <w:t>start(</w:t>
      </w:r>
      <w:proofErr w:type="gramEnd"/>
      <w:r w:rsidRPr="00746458">
        <w:rPr>
          <w:bCs/>
          <w:lang w:val="en-US"/>
        </w:rPr>
        <w:t>) {</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Flashphoner.createSession</w:t>
      </w:r>
      <w:proofErr w:type="spellEnd"/>
      <w:r w:rsidRPr="00746458">
        <w:rPr>
          <w:bCs/>
          <w:lang w:val="en-US"/>
        </w:rPr>
        <w:t>({</w:t>
      </w:r>
      <w:proofErr w:type="spellStart"/>
      <w:r w:rsidRPr="00746458">
        <w:rPr>
          <w:bCs/>
          <w:lang w:val="en-US"/>
        </w:rPr>
        <w:t>urlServer</w:t>
      </w:r>
      <w:proofErr w:type="spellEnd"/>
      <w:r w:rsidRPr="00746458">
        <w:rPr>
          <w:bCs/>
          <w:lang w:val="en-US"/>
        </w:rPr>
        <w:t>: "wss://wcs5-eu.flashphoner.com:8443"}</w:t>
      </w:r>
      <w:proofErr w:type="gramStart"/>
      <w:r w:rsidRPr="00746458">
        <w:rPr>
          <w:bCs/>
          <w:lang w:val="en-US"/>
        </w:rPr>
        <w:t>).on</w:t>
      </w:r>
      <w:proofErr w:type="gramEnd"/>
      <w:r w:rsidRPr="00746458">
        <w:rPr>
          <w:bCs/>
          <w:lang w:val="en-US"/>
        </w:rPr>
        <w:t>(Flashphoner.constants.SESSION_STATUS.ESTABLISHED, function (session) {</w:t>
      </w:r>
    </w:p>
    <w:p w:rsidR="00746458" w:rsidRPr="00746458" w:rsidRDefault="00746458" w:rsidP="00746458">
      <w:pPr>
        <w:pStyle w:val="BodyText"/>
        <w:rPr>
          <w:bCs/>
          <w:lang w:val="en-US"/>
        </w:rPr>
      </w:pPr>
      <w:r w:rsidRPr="00746458">
        <w:rPr>
          <w:bCs/>
          <w:lang w:val="en-US"/>
        </w:rPr>
        <w:t xml:space="preserve">        //session connected, start streaming</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startPlayback</w:t>
      </w:r>
      <w:proofErr w:type="spellEnd"/>
      <w:r w:rsidRPr="00746458">
        <w:rPr>
          <w:bCs/>
          <w:lang w:val="en-US"/>
        </w:rPr>
        <w:t>(session);</w:t>
      </w:r>
    </w:p>
    <w:p w:rsidR="00746458" w:rsidRPr="00746458" w:rsidRDefault="00746458" w:rsidP="00746458">
      <w:pPr>
        <w:pStyle w:val="BodyText"/>
        <w:rPr>
          <w:bCs/>
          <w:lang w:val="en-US"/>
        </w:rPr>
      </w:pPr>
      <w:r w:rsidRPr="00746458">
        <w:rPr>
          <w:bCs/>
          <w:lang w:val="en-US"/>
        </w:rPr>
        <w:t xml:space="preserve">    }</w:t>
      </w:r>
      <w:proofErr w:type="gramStart"/>
      <w:r w:rsidRPr="00746458">
        <w:rPr>
          <w:bCs/>
          <w:lang w:val="en-US"/>
        </w:rPr>
        <w:t>).on</w:t>
      </w:r>
      <w:proofErr w:type="gramEnd"/>
      <w:r w:rsidRPr="00746458">
        <w:rPr>
          <w:bCs/>
          <w:lang w:val="en-US"/>
        </w:rPr>
        <w:t>(</w:t>
      </w:r>
      <w:proofErr w:type="spellStart"/>
      <w:r w:rsidRPr="00746458">
        <w:rPr>
          <w:bCs/>
          <w:lang w:val="en-US"/>
        </w:rPr>
        <w:t>Flashphoner.constants.SESSION_STATUS.DISCONNECTED</w:t>
      </w:r>
      <w:proofErr w:type="spellEnd"/>
      <w:r w:rsidRPr="00746458">
        <w:rPr>
          <w:bCs/>
          <w:lang w:val="en-US"/>
        </w:rPr>
        <w:t>, function () {</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setStatus</w:t>
      </w:r>
      <w:proofErr w:type="spellEnd"/>
      <w:r w:rsidRPr="00746458">
        <w:rPr>
          <w:bCs/>
          <w:lang w:val="en-US"/>
        </w:rPr>
        <w:t>("DISCONNECTED");</w:t>
      </w:r>
    </w:p>
    <w:p w:rsidR="00746458" w:rsidRPr="00746458" w:rsidRDefault="00746458" w:rsidP="00746458">
      <w:pPr>
        <w:pStyle w:val="BodyText"/>
        <w:rPr>
          <w:bCs/>
          <w:lang w:val="en-US"/>
        </w:rPr>
      </w:pPr>
      <w:r w:rsidRPr="00746458">
        <w:rPr>
          <w:bCs/>
          <w:lang w:val="en-US"/>
        </w:rPr>
        <w:t xml:space="preserve">    }</w:t>
      </w:r>
      <w:proofErr w:type="gramStart"/>
      <w:r w:rsidRPr="00746458">
        <w:rPr>
          <w:bCs/>
          <w:lang w:val="en-US"/>
        </w:rPr>
        <w:t>).on</w:t>
      </w:r>
      <w:proofErr w:type="gramEnd"/>
      <w:r w:rsidRPr="00746458">
        <w:rPr>
          <w:bCs/>
          <w:lang w:val="en-US"/>
        </w:rPr>
        <w:t>(</w:t>
      </w:r>
      <w:proofErr w:type="spellStart"/>
      <w:r w:rsidRPr="00746458">
        <w:rPr>
          <w:bCs/>
          <w:lang w:val="en-US"/>
        </w:rPr>
        <w:t>Flashphoner.constants.SESSION_STATUS.FAILED</w:t>
      </w:r>
      <w:proofErr w:type="spellEnd"/>
      <w:r w:rsidRPr="00746458">
        <w:rPr>
          <w:bCs/>
          <w:lang w:val="en-US"/>
        </w:rPr>
        <w:t>, function () {</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setStatus</w:t>
      </w:r>
      <w:proofErr w:type="spellEnd"/>
      <w:r w:rsidRPr="00746458">
        <w:rPr>
          <w:bCs/>
          <w:lang w:val="en-US"/>
        </w:rPr>
        <w:t>("FAILED");</w:t>
      </w:r>
    </w:p>
    <w:p w:rsidR="00746458" w:rsidRPr="00746458" w:rsidRDefault="00746458" w:rsidP="00746458">
      <w:pPr>
        <w:pStyle w:val="BodyText"/>
        <w:rPr>
          <w:bCs/>
          <w:lang w:val="en-US"/>
        </w:rPr>
      </w:pPr>
      <w:r w:rsidRPr="00746458">
        <w:rPr>
          <w:bCs/>
          <w:lang w:val="en-US"/>
        </w:rPr>
        <w:t xml:space="preserve">    });</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 xml:space="preserve">function </w:t>
      </w:r>
      <w:proofErr w:type="spellStart"/>
      <w:r w:rsidRPr="00746458">
        <w:rPr>
          <w:bCs/>
          <w:lang w:val="en-US"/>
        </w:rPr>
        <w:t>startPlayback</w:t>
      </w:r>
      <w:proofErr w:type="spellEnd"/>
      <w:r w:rsidRPr="00746458">
        <w:rPr>
          <w:bCs/>
          <w:lang w:val="en-US"/>
        </w:rPr>
        <w:t>(session) {</w:t>
      </w:r>
    </w:p>
    <w:p w:rsidR="00746458" w:rsidRPr="00746458" w:rsidRDefault="00746458" w:rsidP="00746458">
      <w:pPr>
        <w:pStyle w:val="BodyText"/>
        <w:rPr>
          <w:bCs/>
          <w:lang w:val="en-US"/>
        </w:rPr>
      </w:pPr>
      <w:r w:rsidRPr="00746458">
        <w:rPr>
          <w:bCs/>
          <w:lang w:val="en-US"/>
        </w:rPr>
        <w:t xml:space="preserve">    </w:t>
      </w:r>
      <w:proofErr w:type="spellStart"/>
      <w:proofErr w:type="gramStart"/>
      <w:r w:rsidRPr="00746458">
        <w:rPr>
          <w:bCs/>
          <w:lang w:val="en-US"/>
        </w:rPr>
        <w:t>session.createStream</w:t>
      </w:r>
      <w:proofErr w:type="spellEnd"/>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name: "stream222",</w:t>
      </w:r>
    </w:p>
    <w:p w:rsidR="00746458" w:rsidRPr="00746458" w:rsidRDefault="00746458" w:rsidP="00746458">
      <w:pPr>
        <w:pStyle w:val="BodyText"/>
        <w:rPr>
          <w:bCs/>
          <w:lang w:val="en-US"/>
        </w:rPr>
      </w:pPr>
      <w:r w:rsidRPr="00746458">
        <w:rPr>
          <w:bCs/>
          <w:lang w:val="en-US"/>
        </w:rPr>
        <w:t xml:space="preserve">        display: </w:t>
      </w:r>
      <w:proofErr w:type="spellStart"/>
      <w:r w:rsidRPr="00746458">
        <w:rPr>
          <w:bCs/>
          <w:lang w:val="en-US"/>
        </w:rPr>
        <w:t>remoteVideo</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cacheLocalResources</w:t>
      </w:r>
      <w:proofErr w:type="spellEnd"/>
      <w:r w:rsidRPr="00746458">
        <w:rPr>
          <w:bCs/>
          <w:lang w:val="en-US"/>
        </w:rPr>
        <w:t>: true,</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receiveVideo</w:t>
      </w:r>
      <w:proofErr w:type="spellEnd"/>
      <w:r w:rsidRPr="00746458">
        <w:rPr>
          <w:bCs/>
          <w:lang w:val="en-US"/>
        </w:rPr>
        <w:t>: true,</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receiveAudio</w:t>
      </w:r>
      <w:proofErr w:type="spellEnd"/>
      <w:r w:rsidRPr="00746458">
        <w:rPr>
          <w:bCs/>
          <w:lang w:val="en-US"/>
        </w:rPr>
        <w:t>: true</w:t>
      </w:r>
    </w:p>
    <w:p w:rsidR="00746458" w:rsidRPr="00746458" w:rsidRDefault="00746458" w:rsidP="00746458">
      <w:pPr>
        <w:pStyle w:val="BodyText"/>
        <w:rPr>
          <w:bCs/>
          <w:lang w:val="en-US"/>
        </w:rPr>
      </w:pPr>
      <w:r w:rsidRPr="00746458">
        <w:rPr>
          <w:bCs/>
          <w:lang w:val="en-US"/>
        </w:rPr>
        <w:lastRenderedPageBreak/>
        <w:t xml:space="preserve">    }</w:t>
      </w:r>
      <w:proofErr w:type="gramStart"/>
      <w:r w:rsidRPr="00746458">
        <w:rPr>
          <w:bCs/>
          <w:lang w:val="en-US"/>
        </w:rPr>
        <w:t>).on</w:t>
      </w:r>
      <w:proofErr w:type="gramEnd"/>
      <w:r w:rsidRPr="00746458">
        <w:rPr>
          <w:bCs/>
          <w:lang w:val="en-US"/>
        </w:rPr>
        <w:t>(</w:t>
      </w:r>
      <w:proofErr w:type="spellStart"/>
      <w:r w:rsidRPr="00746458">
        <w:rPr>
          <w:bCs/>
          <w:lang w:val="en-US"/>
        </w:rPr>
        <w:t>Flashphoner.constants.STREAM_STATUS.PLAYING</w:t>
      </w:r>
      <w:proofErr w:type="spellEnd"/>
      <w:r w:rsidRPr="00746458">
        <w:rPr>
          <w:bCs/>
          <w:lang w:val="en-US"/>
        </w:rPr>
        <w:t>, function (</w:t>
      </w:r>
      <w:proofErr w:type="spellStart"/>
      <w:r w:rsidRPr="00746458">
        <w:rPr>
          <w:bCs/>
          <w:lang w:val="en-US"/>
        </w:rPr>
        <w:t>playStream</w:t>
      </w:r>
      <w:proofErr w:type="spellEnd"/>
      <w:r w:rsidRPr="00746458">
        <w:rPr>
          <w:bCs/>
          <w:lang w:val="en-US"/>
        </w:rPr>
        <w:t>) {</w:t>
      </w:r>
    </w:p>
    <w:p w:rsidR="00746458" w:rsidRPr="00746458" w:rsidRDefault="00746458" w:rsidP="00746458">
      <w:pPr>
        <w:pStyle w:val="BodyText"/>
        <w:rPr>
          <w:bCs/>
          <w:lang w:val="en-US"/>
        </w:rPr>
      </w:pPr>
      <w:r w:rsidRPr="00746458">
        <w:rPr>
          <w:bCs/>
          <w:lang w:val="en-US"/>
        </w:rPr>
        <w:t xml:space="preserve">        </w:t>
      </w:r>
      <w:proofErr w:type="spellStart"/>
      <w:proofErr w:type="gramStart"/>
      <w:r w:rsidRPr="00746458">
        <w:rPr>
          <w:bCs/>
          <w:lang w:val="en-US"/>
        </w:rPr>
        <w:t>setStatus</w:t>
      </w:r>
      <w:proofErr w:type="spellEnd"/>
      <w:r w:rsidRPr="00746458">
        <w:rPr>
          <w:bCs/>
          <w:lang w:val="en-US"/>
        </w:rPr>
        <w:t>(</w:t>
      </w:r>
      <w:proofErr w:type="spellStart"/>
      <w:proofErr w:type="gramEnd"/>
      <w:r w:rsidRPr="00746458">
        <w:rPr>
          <w:bCs/>
          <w:lang w:val="en-US"/>
        </w:rPr>
        <w:t>Flashphoner.constants.STREAM_STATUS.PLAYING</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gramStart"/>
      <w:r w:rsidRPr="00746458">
        <w:rPr>
          <w:bCs/>
          <w:lang w:val="en-US"/>
        </w:rPr>
        <w:t>).on</w:t>
      </w:r>
      <w:proofErr w:type="gramEnd"/>
      <w:r w:rsidRPr="00746458">
        <w:rPr>
          <w:bCs/>
          <w:lang w:val="en-US"/>
        </w:rPr>
        <w:t>(</w:t>
      </w:r>
      <w:proofErr w:type="spellStart"/>
      <w:r w:rsidRPr="00746458">
        <w:rPr>
          <w:bCs/>
          <w:lang w:val="en-US"/>
        </w:rPr>
        <w:t>Flashphoner.constants.STREAM_STATUS.STOPPED</w:t>
      </w:r>
      <w:proofErr w:type="spellEnd"/>
      <w:r w:rsidRPr="00746458">
        <w:rPr>
          <w:bCs/>
          <w:lang w:val="en-US"/>
        </w:rPr>
        <w:t>, function () {</w:t>
      </w:r>
    </w:p>
    <w:p w:rsidR="00746458" w:rsidRPr="00746458" w:rsidRDefault="00746458" w:rsidP="00746458">
      <w:pPr>
        <w:pStyle w:val="BodyText"/>
        <w:rPr>
          <w:bCs/>
          <w:lang w:val="en-US"/>
        </w:rPr>
      </w:pPr>
      <w:r w:rsidRPr="00746458">
        <w:rPr>
          <w:bCs/>
          <w:lang w:val="en-US"/>
        </w:rPr>
        <w:t xml:space="preserve">        </w:t>
      </w:r>
      <w:proofErr w:type="spellStart"/>
      <w:proofErr w:type="gramStart"/>
      <w:r w:rsidRPr="00746458">
        <w:rPr>
          <w:bCs/>
          <w:lang w:val="en-US"/>
        </w:rPr>
        <w:t>setStatus</w:t>
      </w:r>
      <w:proofErr w:type="spellEnd"/>
      <w:r w:rsidRPr="00746458">
        <w:rPr>
          <w:bCs/>
          <w:lang w:val="en-US"/>
        </w:rPr>
        <w:t>(</w:t>
      </w:r>
      <w:proofErr w:type="spellStart"/>
      <w:proofErr w:type="gramEnd"/>
      <w:r w:rsidRPr="00746458">
        <w:rPr>
          <w:bCs/>
          <w:lang w:val="en-US"/>
        </w:rPr>
        <w:t>Flashphoner.constants.STREAM_STATUS.STOPPED</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gramStart"/>
      <w:r w:rsidRPr="00746458">
        <w:rPr>
          <w:bCs/>
          <w:lang w:val="en-US"/>
        </w:rPr>
        <w:t>).on</w:t>
      </w:r>
      <w:proofErr w:type="gramEnd"/>
      <w:r w:rsidRPr="00746458">
        <w:rPr>
          <w:bCs/>
          <w:lang w:val="en-US"/>
        </w:rPr>
        <w:t>(</w:t>
      </w:r>
      <w:proofErr w:type="spellStart"/>
      <w:r w:rsidRPr="00746458">
        <w:rPr>
          <w:bCs/>
          <w:lang w:val="en-US"/>
        </w:rPr>
        <w:t>Flashphoner.constants.STREAM_STATUS.FAILED</w:t>
      </w:r>
      <w:proofErr w:type="spellEnd"/>
      <w:r w:rsidRPr="00746458">
        <w:rPr>
          <w:bCs/>
          <w:lang w:val="en-US"/>
        </w:rPr>
        <w:t>, function () {</w:t>
      </w:r>
    </w:p>
    <w:p w:rsidR="00746458" w:rsidRPr="00746458" w:rsidRDefault="00746458" w:rsidP="00746458">
      <w:pPr>
        <w:pStyle w:val="BodyText"/>
        <w:rPr>
          <w:bCs/>
          <w:lang w:val="en-US"/>
        </w:rPr>
      </w:pPr>
      <w:r w:rsidRPr="00746458">
        <w:rPr>
          <w:bCs/>
          <w:lang w:val="en-US"/>
        </w:rPr>
        <w:t xml:space="preserve">        </w:t>
      </w:r>
      <w:proofErr w:type="spellStart"/>
      <w:proofErr w:type="gramStart"/>
      <w:r w:rsidRPr="00746458">
        <w:rPr>
          <w:bCs/>
          <w:lang w:val="en-US"/>
        </w:rPr>
        <w:t>setStatus</w:t>
      </w:r>
      <w:proofErr w:type="spellEnd"/>
      <w:r w:rsidRPr="00746458">
        <w:rPr>
          <w:bCs/>
          <w:lang w:val="en-US"/>
        </w:rPr>
        <w:t>(</w:t>
      </w:r>
      <w:proofErr w:type="spellStart"/>
      <w:proofErr w:type="gramEnd"/>
      <w:r w:rsidRPr="00746458">
        <w:rPr>
          <w:bCs/>
          <w:lang w:val="en-US"/>
        </w:rPr>
        <w:t>Flashphoner.constants.STREAM_STATUS.FAILED</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gramStart"/>
      <w:r w:rsidRPr="00746458">
        <w:rPr>
          <w:bCs/>
          <w:lang w:val="en-US"/>
        </w:rPr>
        <w:t>).play</w:t>
      </w:r>
      <w:proofErr w:type="gramEnd"/>
      <w:r w:rsidRPr="00746458">
        <w:rPr>
          <w:bCs/>
          <w:lang w:val="en-US"/>
        </w:rPr>
        <w:t>();</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 xml:space="preserve">function </w:t>
      </w:r>
      <w:proofErr w:type="spellStart"/>
      <w:r w:rsidRPr="00746458">
        <w:rPr>
          <w:bCs/>
          <w:lang w:val="en-US"/>
        </w:rPr>
        <w:t>setStatus</w:t>
      </w:r>
      <w:proofErr w:type="spellEnd"/>
      <w:r w:rsidRPr="00746458">
        <w:rPr>
          <w:bCs/>
          <w:lang w:val="en-US"/>
        </w:rPr>
        <w:t>(status) {</w:t>
      </w:r>
    </w:p>
    <w:p w:rsidR="00746458" w:rsidRPr="00746458" w:rsidRDefault="00746458" w:rsidP="00746458">
      <w:pPr>
        <w:pStyle w:val="BodyText"/>
        <w:rPr>
          <w:bCs/>
          <w:lang w:val="en-US"/>
        </w:rPr>
      </w:pPr>
      <w:r w:rsidRPr="00746458">
        <w:rPr>
          <w:bCs/>
          <w:lang w:val="en-US"/>
        </w:rPr>
        <w:t xml:space="preserve">    </w:t>
      </w:r>
      <w:proofErr w:type="spellStart"/>
      <w:proofErr w:type="gramStart"/>
      <w:r w:rsidRPr="00746458">
        <w:rPr>
          <w:bCs/>
          <w:lang w:val="en-US"/>
        </w:rPr>
        <w:t>document.getElementById</w:t>
      </w:r>
      <w:proofErr w:type="spellEnd"/>
      <w:proofErr w:type="gramEnd"/>
      <w:r w:rsidRPr="00746458">
        <w:rPr>
          <w:bCs/>
          <w:lang w:val="en-US"/>
        </w:rPr>
        <w:t>("status").</w:t>
      </w:r>
      <w:proofErr w:type="spellStart"/>
      <w:r w:rsidRPr="00746458">
        <w:rPr>
          <w:bCs/>
          <w:lang w:val="en-US"/>
        </w:rPr>
        <w:t>innerHTML</w:t>
      </w:r>
      <w:proofErr w:type="spellEnd"/>
      <w:r w:rsidRPr="00746458">
        <w:rPr>
          <w:bCs/>
          <w:lang w:val="en-US"/>
        </w:rPr>
        <w:t xml:space="preserve"> = status;</w:t>
      </w:r>
    </w:p>
    <w:p w:rsidR="00746458" w:rsidRDefault="00746458" w:rsidP="00746458">
      <w:pPr>
        <w:pStyle w:val="BodyText"/>
        <w:rPr>
          <w:bCs/>
          <w:lang w:val="en-US"/>
        </w:rPr>
      </w:pPr>
      <w:r w:rsidRPr="00746458">
        <w:rPr>
          <w:bCs/>
          <w:lang w:val="en-US"/>
        </w:rPr>
        <w:t>}</w:t>
      </w:r>
    </w:p>
    <w:p w:rsidR="00746458" w:rsidRDefault="00746458" w:rsidP="00746458">
      <w:pPr>
        <w:pStyle w:val="BodyText"/>
        <w:rPr>
          <w:bCs/>
          <w:lang w:val="en-US"/>
        </w:rPr>
      </w:pPr>
    </w:p>
    <w:p w:rsidR="00746458" w:rsidRDefault="00746458" w:rsidP="00746458">
      <w:pPr>
        <w:pStyle w:val="BodyText"/>
        <w:rPr>
          <w:bCs/>
          <w:lang w:val="en-US"/>
        </w:rPr>
      </w:pPr>
    </w:p>
    <w:p w:rsidR="00746458" w:rsidRDefault="00746458" w:rsidP="00746458">
      <w:pPr>
        <w:pStyle w:val="BodyText"/>
        <w:rPr>
          <w:b/>
          <w:sz w:val="31"/>
          <w:szCs w:val="31"/>
          <w:lang w:val="en-US"/>
        </w:rPr>
      </w:pPr>
      <w:r>
        <w:rPr>
          <w:b/>
          <w:sz w:val="31"/>
          <w:szCs w:val="31"/>
          <w:lang w:val="en-US"/>
        </w:rPr>
        <w:t>CSS</w:t>
      </w:r>
    </w:p>
    <w:p w:rsidR="00746458" w:rsidRDefault="00746458" w:rsidP="00746458">
      <w:pPr>
        <w:pStyle w:val="BodyText"/>
        <w:rPr>
          <w:b/>
          <w:sz w:val="31"/>
          <w:szCs w:val="31"/>
          <w:lang w:val="en-US"/>
        </w:rPr>
      </w:pPr>
    </w:p>
    <w:p w:rsidR="00746458" w:rsidRPr="00746458" w:rsidRDefault="00746458" w:rsidP="00746458">
      <w:pPr>
        <w:pStyle w:val="BodyText"/>
        <w:rPr>
          <w:bCs/>
          <w:lang w:val="en-US"/>
        </w:rPr>
      </w:pPr>
      <w:proofErr w:type="gramStart"/>
      <w:r w:rsidRPr="00746458">
        <w:rPr>
          <w:bCs/>
          <w:lang w:val="en-US"/>
        </w:rPr>
        <w:t>body{</w:t>
      </w:r>
      <w:proofErr w:type="gramEnd"/>
    </w:p>
    <w:p w:rsidR="00746458" w:rsidRPr="00746458" w:rsidRDefault="00746458" w:rsidP="00746458">
      <w:pPr>
        <w:pStyle w:val="BodyText"/>
        <w:rPr>
          <w:bCs/>
          <w:lang w:val="en-US"/>
        </w:rPr>
      </w:pPr>
      <w:r w:rsidRPr="00746458">
        <w:rPr>
          <w:bCs/>
          <w:lang w:val="en-US"/>
        </w:rPr>
        <w:t xml:space="preserve">    background-image: </w:t>
      </w:r>
      <w:proofErr w:type="spellStart"/>
      <w:r w:rsidRPr="00746458">
        <w:rPr>
          <w:bCs/>
          <w:lang w:val="en-US"/>
        </w:rPr>
        <w:t>url</w:t>
      </w:r>
      <w:proofErr w:type="spellEnd"/>
      <w:r w:rsidRPr="00746458">
        <w:rPr>
          <w:bCs/>
          <w:lang w:val="en-US"/>
        </w:rPr>
        <w:t>("../</w:t>
      </w:r>
      <w:proofErr w:type="spellStart"/>
      <w:r w:rsidRPr="00746458">
        <w:rPr>
          <w:bCs/>
          <w:lang w:val="en-US"/>
        </w:rPr>
        <w:t>img</w:t>
      </w:r>
      <w:proofErr w:type="spellEnd"/>
      <w:r w:rsidRPr="00746458">
        <w:rPr>
          <w:bCs/>
          <w:lang w:val="en-US"/>
        </w:rPr>
        <w:t>/font.jpg");</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.header</w:t>
      </w:r>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display: flex;</w:t>
      </w:r>
    </w:p>
    <w:p w:rsidR="00746458" w:rsidRPr="00746458" w:rsidRDefault="00746458" w:rsidP="00746458">
      <w:pPr>
        <w:pStyle w:val="BodyText"/>
        <w:rPr>
          <w:bCs/>
          <w:lang w:val="en-US"/>
        </w:rPr>
      </w:pPr>
      <w:r w:rsidRPr="00746458">
        <w:rPr>
          <w:bCs/>
          <w:lang w:val="en-US"/>
        </w:rPr>
        <w:t xml:space="preserve">    justify-content: space-around;</w:t>
      </w:r>
    </w:p>
    <w:p w:rsidR="00746458" w:rsidRPr="00746458" w:rsidRDefault="00746458" w:rsidP="00746458">
      <w:pPr>
        <w:pStyle w:val="BodyText"/>
        <w:rPr>
          <w:bCs/>
          <w:lang w:val="en-US"/>
        </w:rPr>
      </w:pPr>
      <w:r w:rsidRPr="00746458">
        <w:rPr>
          <w:bCs/>
          <w:lang w:val="en-US"/>
        </w:rPr>
        <w:t xml:space="preserve">    margin-top:150px;</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w:t>
      </w:r>
      <w:proofErr w:type="spellStart"/>
      <w:r w:rsidRPr="00746458">
        <w:rPr>
          <w:bCs/>
          <w:lang w:val="en-US"/>
        </w:rPr>
        <w:t>header</w:t>
      </w:r>
      <w:proofErr w:type="gramEnd"/>
      <w:r w:rsidRPr="00746458">
        <w:rPr>
          <w:bCs/>
          <w:lang w:val="en-US"/>
        </w:rPr>
        <w:t>_Title</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text-</w:t>
      </w:r>
      <w:proofErr w:type="gramStart"/>
      <w:r w:rsidRPr="00746458">
        <w:rPr>
          <w:bCs/>
          <w:lang w:val="en-US"/>
        </w:rPr>
        <w:t>align:</w:t>
      </w:r>
      <w:proofErr w:type="gramEnd"/>
      <w:r w:rsidRPr="00746458">
        <w:rPr>
          <w:bCs/>
          <w:lang w:val="en-US"/>
        </w:rPr>
        <w:t xml:space="preserve"> center;</w:t>
      </w:r>
    </w:p>
    <w:p w:rsidR="00746458" w:rsidRPr="00746458" w:rsidRDefault="00746458" w:rsidP="00746458">
      <w:pPr>
        <w:pStyle w:val="BodyText"/>
        <w:rPr>
          <w:bCs/>
          <w:lang w:val="en-US"/>
        </w:rPr>
      </w:pPr>
      <w:r w:rsidRPr="00746458">
        <w:rPr>
          <w:bCs/>
          <w:lang w:val="en-US"/>
        </w:rPr>
        <w:t xml:space="preserve">    text-transform: uppercase;</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w:t>
      </w:r>
      <w:proofErr w:type="gramStart"/>
      <w:r w:rsidRPr="00746458">
        <w:rPr>
          <w:bCs/>
          <w:lang w:val="en-US"/>
        </w:rPr>
        <w:t>container{</w:t>
      </w:r>
      <w:proofErr w:type="gramEnd"/>
    </w:p>
    <w:p w:rsidR="00746458" w:rsidRPr="00746458" w:rsidRDefault="00746458" w:rsidP="00746458">
      <w:pPr>
        <w:pStyle w:val="BodyText"/>
        <w:rPr>
          <w:bCs/>
          <w:lang w:val="en-US"/>
        </w:rPr>
      </w:pPr>
      <w:r w:rsidRPr="00746458">
        <w:rPr>
          <w:bCs/>
          <w:lang w:val="en-US"/>
        </w:rPr>
        <w:t xml:space="preserve">    display: flex;</w:t>
      </w:r>
    </w:p>
    <w:p w:rsidR="00746458" w:rsidRPr="00746458" w:rsidRDefault="00746458" w:rsidP="00746458">
      <w:pPr>
        <w:pStyle w:val="BodyText"/>
        <w:rPr>
          <w:bCs/>
          <w:lang w:val="en-US"/>
        </w:rPr>
      </w:pPr>
      <w:r w:rsidRPr="00746458">
        <w:rPr>
          <w:bCs/>
          <w:lang w:val="en-US"/>
        </w:rPr>
        <w:t xml:space="preserve">    justify-content: center;</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w:t>
      </w:r>
      <w:proofErr w:type="spellStart"/>
      <w:r w:rsidRPr="00746458">
        <w:rPr>
          <w:bCs/>
          <w:lang w:val="en-US"/>
        </w:rPr>
        <w:t>remoteVideo</w:t>
      </w:r>
      <w:proofErr w:type="spellEnd"/>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width:320px;</w:t>
      </w:r>
    </w:p>
    <w:p w:rsidR="00746458" w:rsidRPr="00746458" w:rsidRDefault="00746458" w:rsidP="00746458">
      <w:pPr>
        <w:pStyle w:val="BodyText"/>
        <w:rPr>
          <w:bCs/>
          <w:lang w:val="en-US"/>
        </w:rPr>
      </w:pPr>
      <w:r w:rsidRPr="00746458">
        <w:rPr>
          <w:bCs/>
          <w:lang w:val="en-US"/>
        </w:rPr>
        <w:t xml:space="preserve">    height:240px;</w:t>
      </w:r>
    </w:p>
    <w:p w:rsidR="00746458" w:rsidRPr="00746458" w:rsidRDefault="00746458" w:rsidP="00746458">
      <w:pPr>
        <w:pStyle w:val="BodyText"/>
        <w:rPr>
          <w:bCs/>
          <w:lang w:val="en-US"/>
        </w:rPr>
      </w:pPr>
      <w:r w:rsidRPr="00746458">
        <w:rPr>
          <w:bCs/>
          <w:lang w:val="en-US"/>
        </w:rPr>
        <w:t xml:space="preserve">    border: 1px solid;</w:t>
      </w:r>
    </w:p>
    <w:p w:rsidR="00746458" w:rsidRPr="00746458" w:rsidRDefault="00746458" w:rsidP="00746458">
      <w:pPr>
        <w:pStyle w:val="BodyText"/>
        <w:rPr>
          <w:bCs/>
          <w:lang w:val="en-US"/>
        </w:rPr>
      </w:pPr>
      <w:r w:rsidRPr="00746458">
        <w:rPr>
          <w:bCs/>
          <w:lang w:val="en-US"/>
        </w:rPr>
        <w:t xml:space="preserve">    margin-bottom: 30px;</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.button</w:t>
      </w:r>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width: 240px;</w:t>
      </w:r>
    </w:p>
    <w:p w:rsidR="00746458" w:rsidRPr="00746458" w:rsidRDefault="00746458" w:rsidP="00746458">
      <w:pPr>
        <w:pStyle w:val="BodyText"/>
        <w:rPr>
          <w:bCs/>
          <w:lang w:val="en-US"/>
        </w:rPr>
      </w:pPr>
      <w:r w:rsidRPr="00746458">
        <w:rPr>
          <w:bCs/>
          <w:lang w:val="en-US"/>
        </w:rPr>
        <w:t xml:space="preserve">    position: relative;</w:t>
      </w:r>
    </w:p>
    <w:p w:rsidR="00746458" w:rsidRPr="00746458" w:rsidRDefault="00746458" w:rsidP="00746458">
      <w:pPr>
        <w:pStyle w:val="BodyText"/>
        <w:rPr>
          <w:bCs/>
          <w:lang w:val="en-US"/>
        </w:rPr>
      </w:pPr>
      <w:r w:rsidRPr="00746458">
        <w:rPr>
          <w:bCs/>
          <w:lang w:val="en-US"/>
        </w:rPr>
        <w:t xml:space="preserve">    font-family: </w:t>
      </w:r>
      <w:proofErr w:type="gramStart"/>
      <w:r w:rsidRPr="00746458">
        <w:rPr>
          <w:bCs/>
          <w:lang w:val="en-US"/>
        </w:rPr>
        <w:t>Arial,Helvetica</w:t>
      </w:r>
      <w:proofErr w:type="gramEnd"/>
      <w:r w:rsidRPr="00746458">
        <w:rPr>
          <w:bCs/>
          <w:lang w:val="en-US"/>
        </w:rPr>
        <w:t>,</w:t>
      </w:r>
      <w:proofErr w:type="spellStart"/>
      <w:r w:rsidRPr="00746458">
        <w:rPr>
          <w:bCs/>
          <w:lang w:val="en-US"/>
        </w:rPr>
        <w:t>FreeSans</w:t>
      </w:r>
      <w:proofErr w:type="spellEnd"/>
      <w:r w:rsidRPr="00746458">
        <w:rPr>
          <w:bCs/>
          <w:lang w:val="en-US"/>
        </w:rPr>
        <w:t xml:space="preserve">,"Liberation </w:t>
      </w:r>
      <w:proofErr w:type="spellStart"/>
      <w:r w:rsidRPr="00746458">
        <w:rPr>
          <w:bCs/>
          <w:lang w:val="en-US"/>
        </w:rPr>
        <w:t>Sans","Nimbus</w:t>
      </w:r>
      <w:proofErr w:type="spellEnd"/>
      <w:r w:rsidRPr="00746458">
        <w:rPr>
          <w:bCs/>
          <w:lang w:val="en-US"/>
        </w:rPr>
        <w:t xml:space="preserve"> Sans </w:t>
      </w:r>
      <w:proofErr w:type="spellStart"/>
      <w:r w:rsidRPr="00746458">
        <w:rPr>
          <w:bCs/>
          <w:lang w:val="en-US"/>
        </w:rPr>
        <w:t>L",sans</w:t>
      </w:r>
      <w:proofErr w:type="spellEnd"/>
      <w:r w:rsidRPr="00746458">
        <w:rPr>
          <w:bCs/>
          <w:lang w:val="en-US"/>
        </w:rPr>
        <w:t>-serif;</w:t>
      </w:r>
    </w:p>
    <w:p w:rsidR="00746458" w:rsidRPr="00746458" w:rsidRDefault="00746458" w:rsidP="00746458">
      <w:pPr>
        <w:pStyle w:val="BodyText"/>
        <w:rPr>
          <w:bCs/>
          <w:lang w:val="en-US"/>
        </w:rPr>
      </w:pPr>
      <w:r w:rsidRPr="00746458">
        <w:rPr>
          <w:bCs/>
          <w:lang w:val="en-US"/>
        </w:rPr>
        <w:lastRenderedPageBreak/>
        <w:t xml:space="preserve">    font-size: 1.5em;</w:t>
      </w:r>
    </w:p>
    <w:p w:rsidR="00746458" w:rsidRPr="00746458" w:rsidRDefault="00746458" w:rsidP="00746458">
      <w:pPr>
        <w:pStyle w:val="BodyText"/>
        <w:rPr>
          <w:bCs/>
          <w:lang w:val="en-US"/>
        </w:rPr>
      </w:pPr>
      <w:r w:rsidRPr="00746458">
        <w:rPr>
          <w:bCs/>
          <w:lang w:val="en-US"/>
        </w:rPr>
        <w:t xml:space="preserve">    font-weight: 700;</w:t>
      </w:r>
    </w:p>
    <w:p w:rsidR="00746458" w:rsidRPr="00746458" w:rsidRDefault="00746458" w:rsidP="00746458">
      <w:pPr>
        <w:pStyle w:val="BodyText"/>
        <w:rPr>
          <w:bCs/>
          <w:lang w:val="en-US"/>
        </w:rPr>
      </w:pPr>
      <w:r w:rsidRPr="00746458">
        <w:rPr>
          <w:bCs/>
          <w:lang w:val="en-US"/>
        </w:rPr>
        <w:t xml:space="preserve">    color: </w:t>
      </w:r>
      <w:proofErr w:type="spellStart"/>
      <w:proofErr w:type="gramStart"/>
      <w:r w:rsidRPr="00746458">
        <w:rPr>
          <w:bCs/>
          <w:lang w:val="en-US"/>
        </w:rPr>
        <w:t>rgb</w:t>
      </w:r>
      <w:proofErr w:type="spellEnd"/>
      <w:r w:rsidRPr="00746458">
        <w:rPr>
          <w:bCs/>
          <w:lang w:val="en-US"/>
        </w:rPr>
        <w:t>(</w:t>
      </w:r>
      <w:proofErr w:type="gramEnd"/>
      <w:r w:rsidRPr="00746458">
        <w:rPr>
          <w:bCs/>
          <w:lang w:val="en-US"/>
        </w:rPr>
        <w:t>245,245,245);</w:t>
      </w:r>
    </w:p>
    <w:p w:rsidR="00746458" w:rsidRPr="00746458" w:rsidRDefault="00746458" w:rsidP="00746458">
      <w:pPr>
        <w:pStyle w:val="BodyText"/>
        <w:rPr>
          <w:bCs/>
          <w:lang w:val="en-US"/>
        </w:rPr>
      </w:pPr>
      <w:r w:rsidRPr="00746458">
        <w:rPr>
          <w:bCs/>
          <w:lang w:val="en-US"/>
        </w:rPr>
        <w:t xml:space="preserve">    text-shadow: 0 -1px </w:t>
      </w:r>
      <w:proofErr w:type="spellStart"/>
      <w:proofErr w:type="gramStart"/>
      <w:r w:rsidRPr="00746458">
        <w:rPr>
          <w:bCs/>
          <w:lang w:val="en-US"/>
        </w:rPr>
        <w:t>rgba</w:t>
      </w:r>
      <w:proofErr w:type="spellEnd"/>
      <w:r w:rsidRPr="00746458">
        <w:rPr>
          <w:bCs/>
          <w:lang w:val="en-US"/>
        </w:rPr>
        <w:t>(</w:t>
      </w:r>
      <w:proofErr w:type="gramEnd"/>
      <w:r w:rsidRPr="00746458">
        <w:rPr>
          <w:bCs/>
          <w:lang w:val="en-US"/>
        </w:rPr>
        <w:t>0,0,0,.1);</w:t>
      </w:r>
    </w:p>
    <w:p w:rsidR="00746458" w:rsidRPr="00746458" w:rsidRDefault="00746458" w:rsidP="00746458">
      <w:pPr>
        <w:pStyle w:val="BodyText"/>
        <w:rPr>
          <w:bCs/>
          <w:lang w:val="en-US"/>
        </w:rPr>
      </w:pPr>
      <w:r w:rsidRPr="00746458">
        <w:rPr>
          <w:bCs/>
          <w:lang w:val="en-US"/>
        </w:rPr>
        <w:t xml:space="preserve">    text-decoration: none;</w:t>
      </w:r>
    </w:p>
    <w:p w:rsidR="00746458" w:rsidRPr="00746458" w:rsidRDefault="00746458" w:rsidP="00746458">
      <w:pPr>
        <w:pStyle w:val="BodyText"/>
        <w:rPr>
          <w:bCs/>
          <w:lang w:val="en-US"/>
        </w:rPr>
      </w:pPr>
      <w:r w:rsidRPr="00746458">
        <w:rPr>
          <w:bCs/>
          <w:lang w:val="en-US"/>
        </w:rPr>
        <w:t xml:space="preserve">    user-select: none;</w:t>
      </w:r>
    </w:p>
    <w:p w:rsidR="00746458" w:rsidRPr="00746458" w:rsidRDefault="00746458" w:rsidP="00746458">
      <w:pPr>
        <w:pStyle w:val="BodyText"/>
        <w:rPr>
          <w:bCs/>
          <w:lang w:val="en-US"/>
        </w:rPr>
      </w:pPr>
      <w:r w:rsidRPr="00746458">
        <w:rPr>
          <w:bCs/>
          <w:lang w:val="en-US"/>
        </w:rPr>
        <w:t xml:space="preserve">    padding: .3em 1em;</w:t>
      </w:r>
    </w:p>
    <w:p w:rsidR="00746458" w:rsidRPr="00746458" w:rsidRDefault="00746458" w:rsidP="00746458">
      <w:pPr>
        <w:pStyle w:val="BodyText"/>
        <w:rPr>
          <w:bCs/>
          <w:lang w:val="en-US"/>
        </w:rPr>
      </w:pPr>
      <w:r w:rsidRPr="00746458">
        <w:rPr>
          <w:bCs/>
          <w:lang w:val="en-US"/>
        </w:rPr>
        <w:t xml:space="preserve">    outline: none;</w:t>
      </w:r>
    </w:p>
    <w:p w:rsidR="00746458" w:rsidRPr="00746458" w:rsidRDefault="00746458" w:rsidP="00746458">
      <w:pPr>
        <w:pStyle w:val="BodyText"/>
        <w:rPr>
          <w:bCs/>
          <w:lang w:val="en-US"/>
        </w:rPr>
      </w:pPr>
      <w:r w:rsidRPr="00746458">
        <w:rPr>
          <w:bCs/>
          <w:lang w:val="en-US"/>
        </w:rPr>
        <w:t xml:space="preserve">    border: none;</w:t>
      </w:r>
    </w:p>
    <w:p w:rsidR="00746458" w:rsidRPr="00746458" w:rsidRDefault="00746458" w:rsidP="00746458">
      <w:pPr>
        <w:pStyle w:val="BodyText"/>
        <w:rPr>
          <w:bCs/>
          <w:lang w:val="en-US"/>
        </w:rPr>
      </w:pPr>
      <w:r w:rsidRPr="00746458">
        <w:rPr>
          <w:bCs/>
          <w:lang w:val="en-US"/>
        </w:rPr>
        <w:t xml:space="preserve">    border-radius: 3px;</w:t>
      </w:r>
    </w:p>
    <w:p w:rsidR="00746458" w:rsidRPr="00746458" w:rsidRDefault="00746458" w:rsidP="00746458">
      <w:pPr>
        <w:pStyle w:val="BodyText"/>
        <w:rPr>
          <w:bCs/>
          <w:lang w:val="en-US"/>
        </w:rPr>
      </w:pPr>
      <w:r w:rsidRPr="00746458">
        <w:rPr>
          <w:bCs/>
          <w:lang w:val="en-US"/>
        </w:rPr>
        <w:t xml:space="preserve">    background: #0c9c0d linear-</w:t>
      </w:r>
      <w:proofErr w:type="gramStart"/>
      <w:r w:rsidRPr="00746458">
        <w:rPr>
          <w:bCs/>
          <w:lang w:val="en-US"/>
        </w:rPr>
        <w:t>gradient(</w:t>
      </w:r>
      <w:proofErr w:type="gramEnd"/>
      <w:r w:rsidRPr="00746458">
        <w:rPr>
          <w:bCs/>
          <w:lang w:val="en-US"/>
        </w:rPr>
        <w:t>#82d18d, #0c9c0d);</w:t>
      </w:r>
    </w:p>
    <w:p w:rsidR="00746458" w:rsidRPr="00746458" w:rsidRDefault="00746458" w:rsidP="00746458">
      <w:pPr>
        <w:pStyle w:val="BodyText"/>
        <w:rPr>
          <w:bCs/>
          <w:lang w:val="en-US"/>
        </w:rPr>
      </w:pPr>
      <w:r w:rsidRPr="00746458">
        <w:rPr>
          <w:bCs/>
          <w:lang w:val="en-US"/>
        </w:rPr>
        <w:t xml:space="preserve">    box-shadow: inset #72de26 0 -1px </w:t>
      </w:r>
      <w:proofErr w:type="spellStart"/>
      <w:r w:rsidRPr="00746458">
        <w:rPr>
          <w:bCs/>
          <w:lang w:val="en-US"/>
        </w:rPr>
        <w:t>1px</w:t>
      </w:r>
      <w:proofErr w:type="spellEnd"/>
      <w:r w:rsidRPr="00746458">
        <w:rPr>
          <w:bCs/>
          <w:lang w:val="en-US"/>
        </w:rPr>
        <w:t xml:space="preserve">, inset 0 1px </w:t>
      </w:r>
      <w:proofErr w:type="spellStart"/>
      <w:r w:rsidRPr="00746458">
        <w:rPr>
          <w:bCs/>
          <w:lang w:val="en-US"/>
        </w:rPr>
        <w:t>1px</w:t>
      </w:r>
      <w:proofErr w:type="spellEnd"/>
      <w:r w:rsidRPr="00746458">
        <w:rPr>
          <w:bCs/>
          <w:lang w:val="en-US"/>
        </w:rPr>
        <w:t xml:space="preserve"> #98ff98, #3caa3c 0 0 0 1px, </w:t>
      </w:r>
      <w:proofErr w:type="spellStart"/>
      <w:proofErr w:type="gramStart"/>
      <w:r w:rsidRPr="00746458">
        <w:rPr>
          <w:bCs/>
          <w:lang w:val="en-US"/>
        </w:rPr>
        <w:t>rgba</w:t>
      </w:r>
      <w:proofErr w:type="spellEnd"/>
      <w:r w:rsidRPr="00746458">
        <w:rPr>
          <w:bCs/>
          <w:lang w:val="en-US"/>
        </w:rPr>
        <w:t>(</w:t>
      </w:r>
      <w:proofErr w:type="gramEnd"/>
      <w:r w:rsidRPr="00746458">
        <w:rPr>
          <w:bCs/>
          <w:lang w:val="en-US"/>
        </w:rPr>
        <w:t>0,0,0,.3) 0 2px 5px;</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webkit</w:t>
      </w:r>
      <w:proofErr w:type="spellEnd"/>
      <w:r w:rsidRPr="00746458">
        <w:rPr>
          <w:bCs/>
          <w:lang w:val="en-US"/>
        </w:rPr>
        <w:t>-animation: pulsate 1.2s linear infinite;</w:t>
      </w:r>
    </w:p>
    <w:p w:rsidR="00746458" w:rsidRPr="00746458" w:rsidRDefault="00746458" w:rsidP="00746458">
      <w:pPr>
        <w:pStyle w:val="BodyText"/>
        <w:rPr>
          <w:bCs/>
          <w:lang w:val="en-US"/>
        </w:rPr>
      </w:pPr>
      <w:r w:rsidRPr="00746458">
        <w:rPr>
          <w:bCs/>
          <w:lang w:val="en-US"/>
        </w:rPr>
        <w:t xml:space="preserve">    animation: pulsate 1.2s linear infinite;</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w:t>
      </w:r>
      <w:proofErr w:type="spellStart"/>
      <w:r w:rsidRPr="00746458">
        <w:rPr>
          <w:bCs/>
          <w:lang w:val="en-US"/>
        </w:rPr>
        <w:t>button</w:t>
      </w:r>
      <w:proofErr w:type="gramEnd"/>
      <w:r w:rsidRPr="00746458">
        <w:rPr>
          <w:bCs/>
          <w:lang w:val="en-US"/>
        </w:rPr>
        <w:t>:hover</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w:t>
      </w:r>
      <w:proofErr w:type="spellStart"/>
      <w:r w:rsidRPr="00746458">
        <w:rPr>
          <w:bCs/>
          <w:lang w:val="en-US"/>
        </w:rPr>
        <w:t>webkit</w:t>
      </w:r>
      <w:proofErr w:type="spellEnd"/>
      <w:r w:rsidRPr="00746458">
        <w:rPr>
          <w:bCs/>
          <w:lang w:val="en-US"/>
        </w:rPr>
        <w:t>-animation-play-state: paused;</w:t>
      </w:r>
    </w:p>
    <w:p w:rsidR="00746458" w:rsidRPr="00746458" w:rsidRDefault="00746458" w:rsidP="00746458">
      <w:pPr>
        <w:pStyle w:val="BodyText"/>
        <w:rPr>
          <w:bCs/>
          <w:lang w:val="en-US"/>
        </w:rPr>
      </w:pPr>
      <w:r w:rsidRPr="00746458">
        <w:rPr>
          <w:bCs/>
          <w:lang w:val="en-US"/>
        </w:rPr>
        <w:t xml:space="preserve">    animation-play-state: paused;</w:t>
      </w:r>
    </w:p>
    <w:p w:rsidR="00746458" w:rsidRPr="00746458" w:rsidRDefault="00746458" w:rsidP="00746458">
      <w:pPr>
        <w:pStyle w:val="BodyText"/>
        <w:rPr>
          <w:bCs/>
          <w:lang w:val="en-US"/>
        </w:rPr>
      </w:pPr>
      <w:r w:rsidRPr="00746458">
        <w:rPr>
          <w:bCs/>
          <w:lang w:val="en-US"/>
        </w:rPr>
        <w:t xml:space="preserve">    cursor: pointer;</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w:t>
      </w:r>
      <w:proofErr w:type="spellStart"/>
      <w:r w:rsidRPr="00746458">
        <w:rPr>
          <w:bCs/>
          <w:lang w:val="en-US"/>
        </w:rPr>
        <w:t>button</w:t>
      </w:r>
      <w:proofErr w:type="gramEnd"/>
      <w:r w:rsidRPr="00746458">
        <w:rPr>
          <w:bCs/>
          <w:lang w:val="en-US"/>
        </w:rPr>
        <w:t>:active</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top: 1px;</w:t>
      </w:r>
    </w:p>
    <w:p w:rsidR="00746458" w:rsidRPr="00746458" w:rsidRDefault="00746458" w:rsidP="00746458">
      <w:pPr>
        <w:pStyle w:val="BodyText"/>
        <w:rPr>
          <w:bCs/>
          <w:lang w:val="en-US"/>
        </w:rPr>
      </w:pPr>
      <w:r w:rsidRPr="00746458">
        <w:rPr>
          <w:bCs/>
          <w:lang w:val="en-US"/>
        </w:rPr>
        <w:t xml:space="preserve">    color: #</w:t>
      </w:r>
      <w:proofErr w:type="spellStart"/>
      <w:r w:rsidRPr="00746458">
        <w:rPr>
          <w:bCs/>
          <w:lang w:val="en-US"/>
        </w:rPr>
        <w:t>fff</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text-shadow: 0 -1px </w:t>
      </w:r>
      <w:proofErr w:type="spellStart"/>
      <w:proofErr w:type="gramStart"/>
      <w:r w:rsidRPr="00746458">
        <w:rPr>
          <w:bCs/>
          <w:lang w:val="en-US"/>
        </w:rPr>
        <w:t>rgba</w:t>
      </w:r>
      <w:proofErr w:type="spellEnd"/>
      <w:r w:rsidRPr="00746458">
        <w:rPr>
          <w:bCs/>
          <w:lang w:val="en-US"/>
        </w:rPr>
        <w:t>(</w:t>
      </w:r>
      <w:proofErr w:type="gramEnd"/>
      <w:r w:rsidRPr="00746458">
        <w:rPr>
          <w:bCs/>
          <w:lang w:val="en-US"/>
        </w:rPr>
        <w:t>0,0,0,.3), 0 0 5px #</w:t>
      </w:r>
      <w:proofErr w:type="spellStart"/>
      <w:r w:rsidRPr="00746458">
        <w:rPr>
          <w:bCs/>
          <w:lang w:val="en-US"/>
        </w:rPr>
        <w:t>ffd</w:t>
      </w:r>
      <w:proofErr w:type="spellEnd"/>
      <w:r w:rsidRPr="00746458">
        <w:rPr>
          <w:bCs/>
          <w:lang w:val="en-US"/>
        </w:rPr>
        <w:t>, 0 0 8px #</w:t>
      </w:r>
      <w:proofErr w:type="spellStart"/>
      <w:r w:rsidRPr="00746458">
        <w:rPr>
          <w:bCs/>
          <w:lang w:val="en-US"/>
        </w:rPr>
        <w:t>fff</w:t>
      </w:r>
      <w:proofErr w:type="spellEnd"/>
      <w:r w:rsidRPr="00746458">
        <w:rPr>
          <w:bCs/>
          <w:lang w:val="en-US"/>
        </w:rPr>
        <w:t>;</w:t>
      </w:r>
    </w:p>
    <w:p w:rsidR="00746458" w:rsidRPr="00746458" w:rsidRDefault="00746458" w:rsidP="00746458">
      <w:pPr>
        <w:pStyle w:val="BodyText"/>
        <w:rPr>
          <w:bCs/>
          <w:lang w:val="en-US"/>
        </w:rPr>
      </w:pPr>
      <w:r w:rsidRPr="00746458">
        <w:rPr>
          <w:bCs/>
          <w:lang w:val="en-US"/>
        </w:rPr>
        <w:t xml:space="preserve">    box-shadow: 0 -1px 3px </w:t>
      </w:r>
      <w:proofErr w:type="spellStart"/>
      <w:proofErr w:type="gramStart"/>
      <w:r w:rsidRPr="00746458">
        <w:rPr>
          <w:bCs/>
          <w:lang w:val="en-US"/>
        </w:rPr>
        <w:t>rgba</w:t>
      </w:r>
      <w:proofErr w:type="spellEnd"/>
      <w:r w:rsidRPr="00746458">
        <w:rPr>
          <w:bCs/>
          <w:lang w:val="en-US"/>
        </w:rPr>
        <w:t>(</w:t>
      </w:r>
      <w:proofErr w:type="gramEnd"/>
      <w:r w:rsidRPr="00746458">
        <w:rPr>
          <w:bCs/>
          <w:lang w:val="en-US"/>
        </w:rPr>
        <w:t xml:space="preserve">0,0,0,.3), 0 1px </w:t>
      </w:r>
      <w:proofErr w:type="spellStart"/>
      <w:r w:rsidRPr="00746458">
        <w:rPr>
          <w:bCs/>
          <w:lang w:val="en-US"/>
        </w:rPr>
        <w:t>1px</w:t>
      </w:r>
      <w:proofErr w:type="spellEnd"/>
      <w:r w:rsidRPr="00746458">
        <w:rPr>
          <w:bCs/>
          <w:lang w:val="en-US"/>
        </w:rPr>
        <w:t xml:space="preserve"> #</w:t>
      </w:r>
      <w:proofErr w:type="spellStart"/>
      <w:r w:rsidRPr="00746458">
        <w:rPr>
          <w:bCs/>
          <w:lang w:val="en-US"/>
        </w:rPr>
        <w:t>fff</w:t>
      </w:r>
      <w:proofErr w:type="spellEnd"/>
      <w:r w:rsidRPr="00746458">
        <w:rPr>
          <w:bCs/>
          <w:lang w:val="en-US"/>
        </w:rPr>
        <w:t xml:space="preserve">, inset 0 1px 2px </w:t>
      </w:r>
      <w:proofErr w:type="spellStart"/>
      <w:r w:rsidRPr="00746458">
        <w:rPr>
          <w:bCs/>
          <w:lang w:val="en-US"/>
        </w:rPr>
        <w:t>rgba</w:t>
      </w:r>
      <w:proofErr w:type="spellEnd"/>
      <w:r w:rsidRPr="00746458">
        <w:rPr>
          <w:bCs/>
          <w:lang w:val="en-US"/>
        </w:rPr>
        <w:t xml:space="preserve">(0,0,0,.8), inset 0 -1px 0 </w:t>
      </w:r>
      <w:proofErr w:type="spellStart"/>
      <w:r w:rsidRPr="00746458">
        <w:rPr>
          <w:bCs/>
          <w:lang w:val="en-US"/>
        </w:rPr>
        <w:t>rgba</w:t>
      </w:r>
      <w:proofErr w:type="spellEnd"/>
      <w:r w:rsidRPr="00746458">
        <w:rPr>
          <w:bCs/>
          <w:lang w:val="en-US"/>
        </w:rPr>
        <w:t>(0,0,0,.05);</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w:t>
      </w:r>
      <w:proofErr w:type="spellStart"/>
      <w:r w:rsidRPr="00746458">
        <w:rPr>
          <w:bCs/>
          <w:lang w:val="en-US"/>
        </w:rPr>
        <w:t>webkit</w:t>
      </w:r>
      <w:proofErr w:type="spellEnd"/>
      <w:r w:rsidRPr="00746458">
        <w:rPr>
          <w:bCs/>
          <w:lang w:val="en-US"/>
        </w:rPr>
        <w:t>-keyframes pulsate {</w:t>
      </w:r>
    </w:p>
    <w:p w:rsidR="00746458" w:rsidRPr="00746458" w:rsidRDefault="00746458" w:rsidP="00746458">
      <w:pPr>
        <w:pStyle w:val="BodyText"/>
        <w:rPr>
          <w:bCs/>
          <w:lang w:val="en-US"/>
        </w:rPr>
      </w:pPr>
      <w:r w:rsidRPr="00746458">
        <w:rPr>
          <w:bCs/>
          <w:lang w:val="en-US"/>
        </w:rPr>
        <w:t xml:space="preserve">    50% {color: #</w:t>
      </w:r>
      <w:proofErr w:type="spellStart"/>
      <w:r w:rsidRPr="00746458">
        <w:rPr>
          <w:bCs/>
          <w:lang w:val="en-US"/>
        </w:rPr>
        <w:t>fff</w:t>
      </w:r>
      <w:proofErr w:type="spellEnd"/>
      <w:r w:rsidRPr="00746458">
        <w:rPr>
          <w:bCs/>
          <w:lang w:val="en-US"/>
        </w:rPr>
        <w:t xml:space="preserve">; text-shadow: 0 -1px </w:t>
      </w:r>
      <w:proofErr w:type="spellStart"/>
      <w:proofErr w:type="gramStart"/>
      <w:r w:rsidRPr="00746458">
        <w:rPr>
          <w:bCs/>
          <w:lang w:val="en-US"/>
        </w:rPr>
        <w:t>rgba</w:t>
      </w:r>
      <w:proofErr w:type="spellEnd"/>
      <w:r w:rsidRPr="00746458">
        <w:rPr>
          <w:bCs/>
          <w:lang w:val="en-US"/>
        </w:rPr>
        <w:t>(</w:t>
      </w:r>
      <w:proofErr w:type="gramEnd"/>
      <w:r w:rsidRPr="00746458">
        <w:rPr>
          <w:bCs/>
          <w:lang w:val="en-US"/>
        </w:rPr>
        <w:t>0,0,0,.3), 0 0 5px #</w:t>
      </w:r>
      <w:proofErr w:type="spellStart"/>
      <w:r w:rsidRPr="00746458">
        <w:rPr>
          <w:bCs/>
          <w:lang w:val="en-US"/>
        </w:rPr>
        <w:t>ffd</w:t>
      </w:r>
      <w:proofErr w:type="spellEnd"/>
      <w:r w:rsidRPr="00746458">
        <w:rPr>
          <w:bCs/>
          <w:lang w:val="en-US"/>
        </w:rPr>
        <w:t>, 0 0 8px #</w:t>
      </w:r>
      <w:proofErr w:type="spellStart"/>
      <w:r w:rsidRPr="00746458">
        <w:rPr>
          <w:bCs/>
          <w:lang w:val="en-US"/>
        </w:rPr>
        <w:t>fff</w:t>
      </w:r>
      <w:proofErr w:type="spellEnd"/>
      <w:r w:rsidRPr="00746458">
        <w:rPr>
          <w:bCs/>
          <w:lang w:val="en-US"/>
        </w:rPr>
        <w:t>;}</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r w:rsidRPr="00746458">
        <w:rPr>
          <w:bCs/>
          <w:lang w:val="en-US"/>
        </w:rPr>
        <w:t>@keyframes pulsate {</w:t>
      </w:r>
    </w:p>
    <w:p w:rsidR="00746458" w:rsidRPr="00746458" w:rsidRDefault="00746458" w:rsidP="00746458">
      <w:pPr>
        <w:pStyle w:val="BodyText"/>
        <w:rPr>
          <w:bCs/>
          <w:lang w:val="en-US"/>
        </w:rPr>
      </w:pPr>
      <w:r w:rsidRPr="00746458">
        <w:rPr>
          <w:bCs/>
          <w:lang w:val="en-US"/>
        </w:rPr>
        <w:t xml:space="preserve">    50% {color: #</w:t>
      </w:r>
      <w:proofErr w:type="spellStart"/>
      <w:r w:rsidRPr="00746458">
        <w:rPr>
          <w:bCs/>
          <w:lang w:val="en-US"/>
        </w:rPr>
        <w:t>fff</w:t>
      </w:r>
      <w:proofErr w:type="spellEnd"/>
      <w:r w:rsidRPr="00746458">
        <w:rPr>
          <w:bCs/>
          <w:lang w:val="en-US"/>
        </w:rPr>
        <w:t xml:space="preserve">; text-shadow: 0 -1px </w:t>
      </w:r>
      <w:proofErr w:type="spellStart"/>
      <w:proofErr w:type="gramStart"/>
      <w:r w:rsidRPr="00746458">
        <w:rPr>
          <w:bCs/>
          <w:lang w:val="en-US"/>
        </w:rPr>
        <w:t>rgba</w:t>
      </w:r>
      <w:proofErr w:type="spellEnd"/>
      <w:r w:rsidRPr="00746458">
        <w:rPr>
          <w:bCs/>
          <w:lang w:val="en-US"/>
        </w:rPr>
        <w:t>(</w:t>
      </w:r>
      <w:proofErr w:type="gramEnd"/>
      <w:r w:rsidRPr="00746458">
        <w:rPr>
          <w:bCs/>
          <w:lang w:val="en-US"/>
        </w:rPr>
        <w:t>0,0,0,.3), 0 0 5px #</w:t>
      </w:r>
      <w:proofErr w:type="spellStart"/>
      <w:r w:rsidRPr="00746458">
        <w:rPr>
          <w:bCs/>
          <w:lang w:val="en-US"/>
        </w:rPr>
        <w:t>ffd</w:t>
      </w:r>
      <w:proofErr w:type="spellEnd"/>
      <w:r w:rsidRPr="00746458">
        <w:rPr>
          <w:bCs/>
          <w:lang w:val="en-US"/>
        </w:rPr>
        <w:t>, 0 0 8px #</w:t>
      </w:r>
      <w:proofErr w:type="spellStart"/>
      <w:r w:rsidRPr="00746458">
        <w:rPr>
          <w:bCs/>
          <w:lang w:val="en-US"/>
        </w:rPr>
        <w:t>fff</w:t>
      </w:r>
      <w:proofErr w:type="spellEnd"/>
      <w:r w:rsidRPr="00746458">
        <w:rPr>
          <w:bCs/>
          <w:lang w:val="en-US"/>
        </w:rPr>
        <w:t>;}</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proofErr w:type="gramStart"/>
      <w:r w:rsidRPr="00746458">
        <w:rPr>
          <w:bCs/>
          <w:lang w:val="en-US"/>
        </w:rPr>
        <w:t>.footer</w:t>
      </w:r>
      <w:proofErr w:type="gramEnd"/>
      <w:r w:rsidRPr="00746458">
        <w:rPr>
          <w:bCs/>
          <w:lang w:val="en-US"/>
        </w:rPr>
        <w:t>{</w:t>
      </w:r>
    </w:p>
    <w:p w:rsidR="00746458" w:rsidRPr="00746458" w:rsidRDefault="00746458" w:rsidP="00746458">
      <w:pPr>
        <w:pStyle w:val="BodyText"/>
        <w:rPr>
          <w:bCs/>
          <w:lang w:val="en-US"/>
        </w:rPr>
      </w:pPr>
      <w:r w:rsidRPr="00746458">
        <w:rPr>
          <w:bCs/>
          <w:lang w:val="en-US"/>
        </w:rPr>
        <w:t xml:space="preserve">    text-</w:t>
      </w:r>
      <w:proofErr w:type="gramStart"/>
      <w:r w:rsidRPr="00746458">
        <w:rPr>
          <w:bCs/>
          <w:lang w:val="en-US"/>
        </w:rPr>
        <w:t>align:</w:t>
      </w:r>
      <w:proofErr w:type="gramEnd"/>
      <w:r w:rsidRPr="00746458">
        <w:rPr>
          <w:bCs/>
          <w:lang w:val="en-US"/>
        </w:rPr>
        <w:t xml:space="preserve"> center;</w:t>
      </w:r>
    </w:p>
    <w:p w:rsidR="00746458" w:rsidRPr="00746458" w:rsidRDefault="00746458" w:rsidP="00746458">
      <w:pPr>
        <w:pStyle w:val="BodyText"/>
        <w:rPr>
          <w:bCs/>
          <w:lang w:val="en-US"/>
        </w:rPr>
      </w:pPr>
      <w:r w:rsidRPr="00746458">
        <w:rPr>
          <w:bCs/>
          <w:lang w:val="en-US"/>
        </w:rPr>
        <w:t>}</w:t>
      </w:r>
    </w:p>
    <w:p w:rsidR="00746458" w:rsidRPr="00746458" w:rsidRDefault="00746458" w:rsidP="00746458">
      <w:pPr>
        <w:pStyle w:val="BodyText"/>
        <w:rPr>
          <w:bCs/>
          <w:lang w:val="en-US"/>
        </w:rPr>
      </w:pPr>
    </w:p>
    <w:p w:rsidR="00746458" w:rsidRPr="00746458" w:rsidRDefault="00746458" w:rsidP="00746458">
      <w:pPr>
        <w:pStyle w:val="BodyText"/>
        <w:rPr>
          <w:bCs/>
          <w:lang w:val="en-US"/>
        </w:rPr>
      </w:pPr>
      <w:r w:rsidRPr="00746458">
        <w:rPr>
          <w:bCs/>
          <w:lang w:val="en-US"/>
        </w:rPr>
        <w:t>#</w:t>
      </w:r>
      <w:proofErr w:type="spellStart"/>
      <w:r w:rsidRPr="00746458">
        <w:rPr>
          <w:bCs/>
          <w:lang w:val="en-US"/>
        </w:rPr>
        <w:t>all_mess</w:t>
      </w:r>
      <w:proofErr w:type="spellEnd"/>
      <w:r w:rsidRPr="00746458">
        <w:rPr>
          <w:bCs/>
          <w:lang w:val="en-US"/>
        </w:rPr>
        <w:t xml:space="preserve"> {</w:t>
      </w:r>
    </w:p>
    <w:p w:rsidR="00746458" w:rsidRPr="00746458" w:rsidRDefault="00746458" w:rsidP="00746458">
      <w:pPr>
        <w:pStyle w:val="BodyText"/>
        <w:rPr>
          <w:bCs/>
          <w:lang w:val="en-US"/>
        </w:rPr>
      </w:pPr>
      <w:r w:rsidRPr="00746458">
        <w:rPr>
          <w:bCs/>
          <w:lang w:val="en-US"/>
        </w:rPr>
        <w:t xml:space="preserve">    height: 600px;</w:t>
      </w:r>
    </w:p>
    <w:p w:rsidR="00746458" w:rsidRPr="00746458" w:rsidRDefault="00746458" w:rsidP="00746458">
      <w:pPr>
        <w:pStyle w:val="BodyText"/>
        <w:rPr>
          <w:bCs/>
          <w:lang w:val="en-US"/>
        </w:rPr>
      </w:pPr>
      <w:r w:rsidRPr="00746458">
        <w:rPr>
          <w:bCs/>
          <w:lang w:val="en-US"/>
        </w:rPr>
        <w:t xml:space="preserve">    overflow-y: auto;</w:t>
      </w:r>
    </w:p>
    <w:p w:rsidR="00746458" w:rsidRPr="00746458" w:rsidRDefault="00746458" w:rsidP="00746458">
      <w:pPr>
        <w:pStyle w:val="BodyText"/>
        <w:rPr>
          <w:bCs/>
          <w:lang w:val="ru-RU"/>
        </w:rPr>
      </w:pPr>
      <w:r w:rsidRPr="00746458">
        <w:rPr>
          <w:bCs/>
          <w:lang w:val="en-US"/>
        </w:rPr>
        <w:t xml:space="preserve">    width</w:t>
      </w:r>
      <w:r w:rsidRPr="00746458">
        <w:rPr>
          <w:bCs/>
          <w:lang w:val="ru-RU"/>
        </w:rPr>
        <w:t>: 400</w:t>
      </w:r>
      <w:r w:rsidRPr="00746458">
        <w:rPr>
          <w:bCs/>
          <w:lang w:val="en-US"/>
        </w:rPr>
        <w:t>px</w:t>
      </w:r>
      <w:r w:rsidRPr="00746458">
        <w:rPr>
          <w:bCs/>
          <w:lang w:val="ru-RU"/>
        </w:rPr>
        <w:t>;</w:t>
      </w:r>
    </w:p>
    <w:p w:rsidR="00746458" w:rsidRPr="00746458" w:rsidRDefault="00746458" w:rsidP="00746458">
      <w:pPr>
        <w:pStyle w:val="BodyText"/>
        <w:rPr>
          <w:bCs/>
          <w:lang w:val="ru-RU"/>
        </w:rPr>
      </w:pPr>
      <w:r w:rsidRPr="00746458">
        <w:rPr>
          <w:bCs/>
          <w:lang w:val="ru-RU"/>
        </w:rPr>
        <w:t>}</w:t>
      </w:r>
    </w:p>
    <w:p w:rsidR="00746458" w:rsidRDefault="00746458">
      <w:pPr>
        <w:pStyle w:val="BodyText"/>
        <w:rPr>
          <w:bCs/>
        </w:rPr>
      </w:pPr>
    </w:p>
    <w:p w:rsidR="00746458" w:rsidRPr="00746458" w:rsidRDefault="00746458">
      <w:pPr>
        <w:pStyle w:val="BodyText"/>
        <w:rPr>
          <w:bCs/>
          <w:u w:val="single"/>
          <w:lang w:val="ru-RU"/>
        </w:rPr>
      </w:pPr>
      <w:proofErr w:type="spellStart"/>
      <w:r w:rsidRPr="00746458">
        <w:rPr>
          <w:bCs/>
          <w:u w:val="single"/>
          <w:lang w:val="ru-RU"/>
        </w:rPr>
        <w:lastRenderedPageBreak/>
        <w:t>Також</w:t>
      </w:r>
      <w:proofErr w:type="spellEnd"/>
      <w:r w:rsidRPr="00746458">
        <w:rPr>
          <w:bCs/>
          <w:u w:val="single"/>
          <w:lang w:val="ru-RU"/>
        </w:rPr>
        <w:t xml:space="preserve"> </w:t>
      </w:r>
      <w:proofErr w:type="spellStart"/>
      <w:r w:rsidRPr="00746458">
        <w:rPr>
          <w:bCs/>
          <w:u w:val="single"/>
          <w:lang w:val="ru-RU"/>
        </w:rPr>
        <w:t>використовувався</w:t>
      </w:r>
      <w:proofErr w:type="spellEnd"/>
      <w:r w:rsidRPr="00746458">
        <w:rPr>
          <w:bCs/>
          <w:u w:val="single"/>
          <w:lang w:val="ru-RU"/>
        </w:rPr>
        <w:t xml:space="preserve"> скрипт </w:t>
      </w:r>
      <w:proofErr w:type="spellStart"/>
      <w:r w:rsidRPr="00746458">
        <w:rPr>
          <w:bCs/>
          <w:u w:val="single"/>
          <w:lang w:val="en-US"/>
        </w:rPr>
        <w:t>flashphoner</w:t>
      </w:r>
      <w:proofErr w:type="spellEnd"/>
      <w:r w:rsidRPr="00746458">
        <w:rPr>
          <w:bCs/>
          <w:u w:val="single"/>
          <w:lang w:val="ru-RU"/>
        </w:rPr>
        <w:t>.</w:t>
      </w:r>
      <w:proofErr w:type="spellStart"/>
      <w:r w:rsidRPr="00746458">
        <w:rPr>
          <w:bCs/>
          <w:u w:val="single"/>
          <w:lang w:val="en-US"/>
        </w:rPr>
        <w:t>js</w:t>
      </w:r>
      <w:proofErr w:type="spellEnd"/>
      <w:r w:rsidRPr="00746458">
        <w:rPr>
          <w:bCs/>
          <w:u w:val="single"/>
          <w:lang w:val="ru-RU"/>
        </w:rPr>
        <w:t>!</w:t>
      </w:r>
    </w:p>
    <w:p w:rsidR="00746458" w:rsidRPr="00392EE2" w:rsidRDefault="00746458">
      <w:pPr>
        <w:pStyle w:val="BodyText"/>
        <w:rPr>
          <w:bCs/>
        </w:rPr>
      </w:pPr>
    </w:p>
    <w:p w:rsidR="00203B53" w:rsidRPr="00FD0DCA" w:rsidRDefault="00392EE2">
      <w:pPr>
        <w:rPr>
          <w:b/>
          <w:bCs/>
          <w:sz w:val="31"/>
          <w:szCs w:val="31"/>
          <w:lang w:val="ru-RU"/>
        </w:rPr>
      </w:pPr>
      <w:proofErr w:type="spellStart"/>
      <w:r>
        <w:rPr>
          <w:b/>
          <w:bCs/>
          <w:sz w:val="31"/>
          <w:szCs w:val="31"/>
          <w:lang w:val="ru-RU"/>
        </w:rPr>
        <w:t>Серверна</w:t>
      </w:r>
      <w:proofErr w:type="spellEnd"/>
      <w:r>
        <w:rPr>
          <w:b/>
          <w:bCs/>
          <w:sz w:val="31"/>
          <w:szCs w:val="31"/>
          <w:lang w:val="ru-RU"/>
        </w:rPr>
        <w:t xml:space="preserve"> </w:t>
      </w:r>
      <w:proofErr w:type="spellStart"/>
      <w:r>
        <w:rPr>
          <w:b/>
          <w:bCs/>
          <w:sz w:val="31"/>
          <w:szCs w:val="31"/>
          <w:lang w:val="ru-RU"/>
        </w:rPr>
        <w:t>частина</w:t>
      </w:r>
      <w:proofErr w:type="spellEnd"/>
      <w:r>
        <w:rPr>
          <w:b/>
          <w:bCs/>
          <w:sz w:val="31"/>
          <w:szCs w:val="31"/>
          <w:lang w:val="ru-RU"/>
        </w:rPr>
        <w:t xml:space="preserve">      </w:t>
      </w:r>
      <w:r>
        <w:rPr>
          <w:b/>
          <w:bCs/>
          <w:sz w:val="31"/>
          <w:szCs w:val="31"/>
          <w:lang w:val="en-US"/>
        </w:rPr>
        <w:t>Node</w:t>
      </w:r>
      <w:r w:rsidRPr="00FD0DCA">
        <w:rPr>
          <w:b/>
          <w:bCs/>
          <w:sz w:val="31"/>
          <w:szCs w:val="31"/>
          <w:lang w:val="ru-RU"/>
        </w:rPr>
        <w:t>.</w:t>
      </w:r>
      <w:proofErr w:type="spellStart"/>
      <w:r>
        <w:rPr>
          <w:b/>
          <w:bCs/>
          <w:sz w:val="31"/>
          <w:szCs w:val="31"/>
          <w:lang w:val="en-US"/>
        </w:rPr>
        <w:t>js</w:t>
      </w:r>
      <w:proofErr w:type="spellEnd"/>
      <w:r w:rsidRPr="00FD0DCA">
        <w:rPr>
          <w:b/>
          <w:bCs/>
          <w:sz w:val="31"/>
          <w:szCs w:val="31"/>
          <w:lang w:val="ru-RU"/>
        </w:rPr>
        <w:t xml:space="preserve"> </w:t>
      </w:r>
    </w:p>
    <w:p w:rsidR="00392EE2" w:rsidRPr="00FD0DCA" w:rsidRDefault="00392EE2">
      <w:pPr>
        <w:rPr>
          <w:b/>
          <w:bCs/>
          <w:sz w:val="31"/>
          <w:szCs w:val="31"/>
          <w:lang w:val="ru-RU"/>
        </w:rPr>
      </w:pPr>
    </w:p>
    <w:p w:rsidR="00392EE2" w:rsidRPr="00FD0DCA" w:rsidRDefault="00392EE2">
      <w:pPr>
        <w:rPr>
          <w:b/>
          <w:bCs/>
          <w:sz w:val="31"/>
          <w:szCs w:val="31"/>
          <w:lang w:val="ru-RU"/>
        </w:rPr>
      </w:pPr>
    </w:p>
    <w:p w:rsidR="00392EE2" w:rsidRPr="00FD0DCA" w:rsidRDefault="00392EE2" w:rsidP="00392EE2">
      <w:pPr>
        <w:rPr>
          <w:sz w:val="28"/>
          <w:szCs w:val="28"/>
          <w:lang w:val="ru-RU"/>
        </w:rPr>
      </w:pPr>
      <w:r w:rsidRPr="00FD0DCA">
        <w:rPr>
          <w:sz w:val="28"/>
          <w:szCs w:val="28"/>
          <w:lang w:val="ru-RU"/>
        </w:rPr>
        <w:t>// Подключение всех модулей к программе</w:t>
      </w:r>
    </w:p>
    <w:p w:rsidR="00392EE2" w:rsidRPr="00392EE2" w:rsidRDefault="00392EE2" w:rsidP="00392EE2">
      <w:pPr>
        <w:rPr>
          <w:sz w:val="28"/>
          <w:szCs w:val="28"/>
          <w:lang w:val="en-US"/>
        </w:rPr>
      </w:pPr>
      <w:r w:rsidRPr="00392EE2">
        <w:rPr>
          <w:sz w:val="28"/>
          <w:szCs w:val="28"/>
          <w:lang w:val="en-US"/>
        </w:rPr>
        <w:t>const express = require('express');</w:t>
      </w:r>
    </w:p>
    <w:p w:rsidR="00392EE2" w:rsidRPr="00392EE2" w:rsidRDefault="00392EE2" w:rsidP="00392EE2">
      <w:pPr>
        <w:rPr>
          <w:sz w:val="28"/>
          <w:szCs w:val="28"/>
          <w:lang w:val="en-US"/>
        </w:rPr>
      </w:pPr>
      <w:r w:rsidRPr="00392EE2">
        <w:rPr>
          <w:sz w:val="28"/>
          <w:szCs w:val="28"/>
          <w:lang w:val="en-US"/>
        </w:rPr>
        <w:t xml:space="preserve">const app = </w:t>
      </w:r>
      <w:proofErr w:type="gramStart"/>
      <w:r w:rsidRPr="00392EE2">
        <w:rPr>
          <w:sz w:val="28"/>
          <w:szCs w:val="28"/>
          <w:lang w:val="en-US"/>
        </w:rPr>
        <w:t>express(</w:t>
      </w:r>
      <w:proofErr w:type="gramEnd"/>
      <w:r w:rsidRPr="00392EE2">
        <w:rPr>
          <w:sz w:val="28"/>
          <w:szCs w:val="28"/>
          <w:lang w:val="en-US"/>
        </w:rPr>
        <w:t>);</w:t>
      </w:r>
    </w:p>
    <w:p w:rsidR="00392EE2" w:rsidRPr="00392EE2" w:rsidRDefault="00392EE2" w:rsidP="00392EE2">
      <w:pPr>
        <w:rPr>
          <w:sz w:val="28"/>
          <w:szCs w:val="28"/>
          <w:lang w:val="en-US"/>
        </w:rPr>
      </w:pPr>
      <w:r w:rsidRPr="00392EE2">
        <w:rPr>
          <w:sz w:val="28"/>
          <w:szCs w:val="28"/>
          <w:lang w:val="en-US"/>
        </w:rPr>
        <w:t>const server = require('http'</w:t>
      </w:r>
      <w:proofErr w:type="gramStart"/>
      <w:r w:rsidRPr="00392EE2">
        <w:rPr>
          <w:sz w:val="28"/>
          <w:szCs w:val="28"/>
          <w:lang w:val="en-US"/>
        </w:rPr>
        <w:t>).</w:t>
      </w:r>
      <w:proofErr w:type="spellStart"/>
      <w:r w:rsidRPr="00392EE2">
        <w:rPr>
          <w:sz w:val="28"/>
          <w:szCs w:val="28"/>
          <w:lang w:val="en-US"/>
        </w:rPr>
        <w:t>createServer</w:t>
      </w:r>
      <w:proofErr w:type="spellEnd"/>
      <w:proofErr w:type="gramEnd"/>
      <w:r w:rsidRPr="00392EE2">
        <w:rPr>
          <w:sz w:val="28"/>
          <w:szCs w:val="28"/>
          <w:lang w:val="en-US"/>
        </w:rPr>
        <w:t>(app);</w:t>
      </w:r>
    </w:p>
    <w:p w:rsidR="00392EE2" w:rsidRPr="00392EE2" w:rsidRDefault="00392EE2" w:rsidP="00392EE2">
      <w:pPr>
        <w:rPr>
          <w:sz w:val="28"/>
          <w:szCs w:val="28"/>
          <w:lang w:val="en-US"/>
        </w:rPr>
      </w:pPr>
      <w:r w:rsidRPr="00392EE2">
        <w:rPr>
          <w:sz w:val="28"/>
          <w:szCs w:val="28"/>
          <w:lang w:val="en-US"/>
        </w:rPr>
        <w:t xml:space="preserve">const </w:t>
      </w:r>
      <w:proofErr w:type="spellStart"/>
      <w:r w:rsidRPr="00392EE2">
        <w:rPr>
          <w:sz w:val="28"/>
          <w:szCs w:val="28"/>
          <w:lang w:val="en-US"/>
        </w:rPr>
        <w:t>io</w:t>
      </w:r>
      <w:proofErr w:type="spellEnd"/>
      <w:r w:rsidRPr="00392EE2">
        <w:rPr>
          <w:sz w:val="28"/>
          <w:szCs w:val="28"/>
          <w:lang w:val="en-US"/>
        </w:rPr>
        <w:t xml:space="preserve"> = require('socket.io'</w:t>
      </w:r>
      <w:proofErr w:type="gramStart"/>
      <w:r w:rsidRPr="00392EE2">
        <w:rPr>
          <w:sz w:val="28"/>
          <w:szCs w:val="28"/>
          <w:lang w:val="en-US"/>
        </w:rPr>
        <w:t>).listen</w:t>
      </w:r>
      <w:proofErr w:type="gramEnd"/>
      <w:r w:rsidRPr="00392EE2">
        <w:rPr>
          <w:sz w:val="28"/>
          <w:szCs w:val="28"/>
          <w:lang w:val="en-US"/>
        </w:rPr>
        <w:t>(server);</w:t>
      </w:r>
    </w:p>
    <w:p w:rsidR="00392EE2" w:rsidRPr="00392EE2" w:rsidRDefault="00392EE2" w:rsidP="00392EE2">
      <w:pPr>
        <w:rPr>
          <w:sz w:val="28"/>
          <w:szCs w:val="28"/>
          <w:lang w:val="en-US"/>
        </w:rPr>
      </w:pPr>
      <w:r w:rsidRPr="00392EE2">
        <w:rPr>
          <w:sz w:val="28"/>
          <w:szCs w:val="28"/>
          <w:lang w:val="en-US"/>
        </w:rPr>
        <w:t>const path = require("path");</w:t>
      </w:r>
    </w:p>
    <w:p w:rsidR="00392EE2" w:rsidRPr="00392EE2" w:rsidRDefault="00392EE2" w:rsidP="00392EE2">
      <w:pPr>
        <w:rPr>
          <w:sz w:val="28"/>
          <w:szCs w:val="28"/>
          <w:lang w:val="en-US"/>
        </w:rPr>
      </w:pPr>
      <w:r w:rsidRPr="00392EE2">
        <w:rPr>
          <w:sz w:val="28"/>
          <w:szCs w:val="28"/>
          <w:lang w:val="en-US"/>
        </w:rPr>
        <w:t xml:space="preserve">const public = </w:t>
      </w:r>
      <w:proofErr w:type="spellStart"/>
      <w:proofErr w:type="gramStart"/>
      <w:r w:rsidRPr="00392EE2">
        <w:rPr>
          <w:sz w:val="28"/>
          <w:szCs w:val="28"/>
          <w:lang w:val="en-US"/>
        </w:rPr>
        <w:t>path.join</w:t>
      </w:r>
      <w:proofErr w:type="spellEnd"/>
      <w:proofErr w:type="gramEnd"/>
      <w:r w:rsidRPr="00392EE2">
        <w:rPr>
          <w:sz w:val="28"/>
          <w:szCs w:val="28"/>
          <w:lang w:val="en-US"/>
        </w:rPr>
        <w:t>(__</w:t>
      </w:r>
      <w:proofErr w:type="spellStart"/>
      <w:r w:rsidRPr="00392EE2">
        <w:rPr>
          <w:sz w:val="28"/>
          <w:szCs w:val="28"/>
          <w:lang w:val="en-US"/>
        </w:rPr>
        <w:t>dirname</w:t>
      </w:r>
      <w:proofErr w:type="spellEnd"/>
      <w:r w:rsidRPr="00392EE2">
        <w:rPr>
          <w:sz w:val="28"/>
          <w:szCs w:val="28"/>
          <w:lang w:val="en-US"/>
        </w:rPr>
        <w:t>, 'public');</w:t>
      </w:r>
    </w:p>
    <w:p w:rsidR="00392EE2" w:rsidRPr="00392EE2" w:rsidRDefault="00392EE2" w:rsidP="00392EE2">
      <w:pPr>
        <w:rPr>
          <w:sz w:val="28"/>
          <w:szCs w:val="28"/>
          <w:lang w:val="en-US"/>
        </w:rPr>
      </w:pPr>
    </w:p>
    <w:p w:rsidR="00392EE2" w:rsidRPr="00392EE2" w:rsidRDefault="00392EE2" w:rsidP="00392EE2">
      <w:pPr>
        <w:rPr>
          <w:sz w:val="28"/>
          <w:szCs w:val="28"/>
          <w:lang w:val="en-US"/>
        </w:rPr>
      </w:pPr>
      <w:proofErr w:type="spellStart"/>
      <w:proofErr w:type="gramStart"/>
      <w:r w:rsidRPr="00392EE2">
        <w:rPr>
          <w:sz w:val="28"/>
          <w:szCs w:val="28"/>
          <w:lang w:val="en-US"/>
        </w:rPr>
        <w:t>app.use</w:t>
      </w:r>
      <w:proofErr w:type="spellEnd"/>
      <w:r w:rsidRPr="00392EE2">
        <w:rPr>
          <w:sz w:val="28"/>
          <w:szCs w:val="28"/>
          <w:lang w:val="en-US"/>
        </w:rPr>
        <w:t>(</w:t>
      </w:r>
      <w:proofErr w:type="spellStart"/>
      <w:proofErr w:type="gramEnd"/>
      <w:r w:rsidRPr="00392EE2">
        <w:rPr>
          <w:sz w:val="28"/>
          <w:szCs w:val="28"/>
          <w:lang w:val="en-US"/>
        </w:rPr>
        <w:t>express.static</w:t>
      </w:r>
      <w:proofErr w:type="spellEnd"/>
      <w:r w:rsidRPr="00392EE2">
        <w:rPr>
          <w:sz w:val="28"/>
          <w:szCs w:val="28"/>
          <w:lang w:val="en-US"/>
        </w:rPr>
        <w:t>(</w:t>
      </w:r>
      <w:proofErr w:type="spellStart"/>
      <w:r w:rsidRPr="00392EE2">
        <w:rPr>
          <w:sz w:val="28"/>
          <w:szCs w:val="28"/>
          <w:lang w:val="en-US"/>
        </w:rPr>
        <w:t>path.join</w:t>
      </w:r>
      <w:proofErr w:type="spellEnd"/>
      <w:r w:rsidRPr="00392EE2">
        <w:rPr>
          <w:sz w:val="28"/>
          <w:szCs w:val="28"/>
          <w:lang w:val="en-US"/>
        </w:rPr>
        <w:t>(__</w:t>
      </w:r>
      <w:proofErr w:type="spellStart"/>
      <w:r w:rsidRPr="00392EE2">
        <w:rPr>
          <w:sz w:val="28"/>
          <w:szCs w:val="28"/>
          <w:lang w:val="en-US"/>
        </w:rPr>
        <w:t>dirname</w:t>
      </w:r>
      <w:proofErr w:type="spellEnd"/>
      <w:r w:rsidRPr="00392EE2">
        <w:rPr>
          <w:sz w:val="28"/>
          <w:szCs w:val="28"/>
          <w:lang w:val="en-US"/>
        </w:rPr>
        <w:t>, '/public')));</w:t>
      </w:r>
    </w:p>
    <w:p w:rsidR="00392EE2" w:rsidRPr="00392EE2" w:rsidRDefault="00392EE2" w:rsidP="00392EE2">
      <w:pPr>
        <w:rPr>
          <w:sz w:val="28"/>
          <w:szCs w:val="28"/>
          <w:lang w:val="ru-RU"/>
        </w:rPr>
      </w:pPr>
      <w:r w:rsidRPr="00392EE2">
        <w:rPr>
          <w:sz w:val="28"/>
          <w:szCs w:val="28"/>
          <w:lang w:val="ru-RU"/>
        </w:rPr>
        <w:t xml:space="preserve">// Отслеживание </w:t>
      </w:r>
      <w:proofErr w:type="spellStart"/>
      <w:r w:rsidRPr="00392EE2">
        <w:rPr>
          <w:sz w:val="28"/>
          <w:szCs w:val="28"/>
          <w:lang w:val="en-US"/>
        </w:rPr>
        <w:t>url</w:t>
      </w:r>
      <w:proofErr w:type="spellEnd"/>
      <w:r w:rsidRPr="00392EE2">
        <w:rPr>
          <w:sz w:val="28"/>
          <w:szCs w:val="28"/>
          <w:lang w:val="ru-RU"/>
        </w:rPr>
        <w:t xml:space="preserve"> адреса и отображение нужной </w:t>
      </w:r>
      <w:r w:rsidRPr="00392EE2">
        <w:rPr>
          <w:sz w:val="28"/>
          <w:szCs w:val="28"/>
          <w:lang w:val="en-US"/>
        </w:rPr>
        <w:t>HTML</w:t>
      </w:r>
      <w:r w:rsidRPr="00392EE2">
        <w:rPr>
          <w:sz w:val="28"/>
          <w:szCs w:val="28"/>
          <w:lang w:val="ru-RU"/>
        </w:rPr>
        <w:t xml:space="preserve"> страницы</w:t>
      </w:r>
    </w:p>
    <w:p w:rsidR="00392EE2" w:rsidRPr="00392EE2" w:rsidRDefault="00392EE2" w:rsidP="00392EE2">
      <w:pPr>
        <w:rPr>
          <w:sz w:val="28"/>
          <w:szCs w:val="28"/>
          <w:lang w:val="en-US"/>
        </w:rPr>
      </w:pPr>
      <w:proofErr w:type="spellStart"/>
      <w:proofErr w:type="gramStart"/>
      <w:r w:rsidRPr="00392EE2">
        <w:rPr>
          <w:sz w:val="28"/>
          <w:szCs w:val="28"/>
          <w:lang w:val="en-US"/>
        </w:rPr>
        <w:t>app.get</w:t>
      </w:r>
      <w:proofErr w:type="spellEnd"/>
      <w:r w:rsidRPr="00392EE2">
        <w:rPr>
          <w:sz w:val="28"/>
          <w:szCs w:val="28"/>
          <w:lang w:val="en-US"/>
        </w:rPr>
        <w:t>(</w:t>
      </w:r>
      <w:proofErr w:type="gramEnd"/>
      <w:r w:rsidRPr="00392EE2">
        <w:rPr>
          <w:sz w:val="28"/>
          <w:szCs w:val="28"/>
          <w:lang w:val="en-US"/>
        </w:rPr>
        <w:t xml:space="preserve">'/', function(request, </w:t>
      </w:r>
      <w:proofErr w:type="spellStart"/>
      <w:r w:rsidRPr="00392EE2">
        <w:rPr>
          <w:sz w:val="28"/>
          <w:szCs w:val="28"/>
          <w:lang w:val="en-US"/>
        </w:rPr>
        <w:t>respons</w:t>
      </w:r>
      <w:proofErr w:type="spellEnd"/>
      <w:r w:rsidRPr="00392EE2">
        <w:rPr>
          <w:sz w:val="28"/>
          <w:szCs w:val="28"/>
          <w:lang w:val="en-US"/>
        </w:rPr>
        <w:t>) {</w:t>
      </w:r>
    </w:p>
    <w:p w:rsidR="00392EE2" w:rsidRPr="00392EE2" w:rsidRDefault="00392EE2" w:rsidP="00392EE2">
      <w:pPr>
        <w:rPr>
          <w:sz w:val="28"/>
          <w:szCs w:val="28"/>
          <w:lang w:val="en-US"/>
        </w:rPr>
      </w:pPr>
      <w:r w:rsidRPr="00392EE2">
        <w:rPr>
          <w:sz w:val="28"/>
          <w:szCs w:val="28"/>
          <w:lang w:val="en-US"/>
        </w:rPr>
        <w:t xml:space="preserve">    </w:t>
      </w:r>
      <w:proofErr w:type="spellStart"/>
      <w:proofErr w:type="gramStart"/>
      <w:r w:rsidRPr="00392EE2">
        <w:rPr>
          <w:sz w:val="28"/>
          <w:szCs w:val="28"/>
          <w:lang w:val="en-US"/>
        </w:rPr>
        <w:t>respons.sendFile</w:t>
      </w:r>
      <w:proofErr w:type="spellEnd"/>
      <w:proofErr w:type="gramEnd"/>
      <w:r w:rsidRPr="00392EE2">
        <w:rPr>
          <w:sz w:val="28"/>
          <w:szCs w:val="28"/>
          <w:lang w:val="en-US"/>
        </w:rPr>
        <w:t>(</w:t>
      </w:r>
      <w:proofErr w:type="spellStart"/>
      <w:r w:rsidRPr="00392EE2">
        <w:rPr>
          <w:sz w:val="28"/>
          <w:szCs w:val="28"/>
          <w:lang w:val="en-US"/>
        </w:rPr>
        <w:t>path.join</w:t>
      </w:r>
      <w:proofErr w:type="spellEnd"/>
      <w:r w:rsidRPr="00392EE2">
        <w:rPr>
          <w:sz w:val="28"/>
          <w:szCs w:val="28"/>
          <w:lang w:val="en-US"/>
        </w:rPr>
        <w:t>(public, 'streamer.html'));</w:t>
      </w:r>
    </w:p>
    <w:p w:rsidR="00392EE2" w:rsidRPr="00392EE2" w:rsidRDefault="00392EE2" w:rsidP="00392EE2">
      <w:pPr>
        <w:rPr>
          <w:sz w:val="28"/>
          <w:szCs w:val="28"/>
          <w:lang w:val="en-US"/>
        </w:rPr>
      </w:pPr>
      <w:r w:rsidRPr="00392EE2">
        <w:rPr>
          <w:sz w:val="28"/>
          <w:szCs w:val="28"/>
          <w:lang w:val="en-US"/>
        </w:rPr>
        <w:t>});</w:t>
      </w:r>
    </w:p>
    <w:p w:rsidR="00392EE2" w:rsidRPr="00392EE2" w:rsidRDefault="00392EE2" w:rsidP="00392EE2">
      <w:pPr>
        <w:rPr>
          <w:sz w:val="28"/>
          <w:szCs w:val="28"/>
          <w:lang w:val="en-US"/>
        </w:rPr>
      </w:pPr>
    </w:p>
    <w:p w:rsidR="00392EE2" w:rsidRPr="00392EE2" w:rsidRDefault="00392EE2" w:rsidP="00392EE2">
      <w:pPr>
        <w:rPr>
          <w:sz w:val="28"/>
          <w:szCs w:val="28"/>
          <w:lang w:val="en-US"/>
        </w:rPr>
      </w:pPr>
      <w:proofErr w:type="spellStart"/>
      <w:proofErr w:type="gramStart"/>
      <w:r w:rsidRPr="00392EE2">
        <w:rPr>
          <w:sz w:val="28"/>
          <w:szCs w:val="28"/>
          <w:lang w:val="en-US"/>
        </w:rPr>
        <w:t>app.get</w:t>
      </w:r>
      <w:proofErr w:type="spellEnd"/>
      <w:r w:rsidRPr="00392EE2">
        <w:rPr>
          <w:sz w:val="28"/>
          <w:szCs w:val="28"/>
          <w:lang w:val="en-US"/>
        </w:rPr>
        <w:t>(</w:t>
      </w:r>
      <w:proofErr w:type="gramEnd"/>
      <w:r w:rsidRPr="00392EE2">
        <w:rPr>
          <w:sz w:val="28"/>
          <w:szCs w:val="28"/>
          <w:lang w:val="en-US"/>
        </w:rPr>
        <w:t xml:space="preserve">'/player', function(request, </w:t>
      </w:r>
      <w:proofErr w:type="spellStart"/>
      <w:r w:rsidRPr="00392EE2">
        <w:rPr>
          <w:sz w:val="28"/>
          <w:szCs w:val="28"/>
          <w:lang w:val="en-US"/>
        </w:rPr>
        <w:t>respons</w:t>
      </w:r>
      <w:proofErr w:type="spellEnd"/>
      <w:r w:rsidRPr="00392EE2">
        <w:rPr>
          <w:sz w:val="28"/>
          <w:szCs w:val="28"/>
          <w:lang w:val="en-US"/>
        </w:rPr>
        <w:t>) {</w:t>
      </w:r>
    </w:p>
    <w:p w:rsidR="00392EE2" w:rsidRPr="00392EE2" w:rsidRDefault="00392EE2" w:rsidP="00392EE2">
      <w:pPr>
        <w:rPr>
          <w:sz w:val="28"/>
          <w:szCs w:val="28"/>
          <w:lang w:val="en-US"/>
        </w:rPr>
      </w:pPr>
      <w:r w:rsidRPr="00392EE2">
        <w:rPr>
          <w:sz w:val="28"/>
          <w:szCs w:val="28"/>
          <w:lang w:val="en-US"/>
        </w:rPr>
        <w:t xml:space="preserve">    </w:t>
      </w:r>
      <w:proofErr w:type="spellStart"/>
      <w:proofErr w:type="gramStart"/>
      <w:r w:rsidRPr="00392EE2">
        <w:rPr>
          <w:sz w:val="28"/>
          <w:szCs w:val="28"/>
          <w:lang w:val="en-US"/>
        </w:rPr>
        <w:t>respons.sendFile</w:t>
      </w:r>
      <w:proofErr w:type="spellEnd"/>
      <w:proofErr w:type="gramEnd"/>
      <w:r w:rsidRPr="00392EE2">
        <w:rPr>
          <w:sz w:val="28"/>
          <w:szCs w:val="28"/>
          <w:lang w:val="en-US"/>
        </w:rPr>
        <w:t>(</w:t>
      </w:r>
      <w:proofErr w:type="spellStart"/>
      <w:r w:rsidRPr="00392EE2">
        <w:rPr>
          <w:sz w:val="28"/>
          <w:szCs w:val="28"/>
          <w:lang w:val="en-US"/>
        </w:rPr>
        <w:t>path.join</w:t>
      </w:r>
      <w:proofErr w:type="spellEnd"/>
      <w:r w:rsidRPr="00392EE2">
        <w:rPr>
          <w:sz w:val="28"/>
          <w:szCs w:val="28"/>
          <w:lang w:val="en-US"/>
        </w:rPr>
        <w:t>(public, 'player.html'));</w:t>
      </w:r>
    </w:p>
    <w:p w:rsidR="00392EE2" w:rsidRPr="00392EE2" w:rsidRDefault="00392EE2" w:rsidP="00392EE2">
      <w:pPr>
        <w:rPr>
          <w:sz w:val="28"/>
          <w:szCs w:val="28"/>
          <w:lang w:val="ru-RU"/>
        </w:rPr>
      </w:pPr>
      <w:r w:rsidRPr="00392EE2">
        <w:rPr>
          <w:sz w:val="28"/>
          <w:szCs w:val="28"/>
          <w:lang w:val="ru-RU"/>
        </w:rPr>
        <w:t>});</w:t>
      </w:r>
    </w:p>
    <w:p w:rsidR="00392EE2" w:rsidRPr="00392EE2" w:rsidRDefault="00392EE2" w:rsidP="00392EE2">
      <w:pPr>
        <w:rPr>
          <w:sz w:val="28"/>
          <w:szCs w:val="28"/>
          <w:lang w:val="ru-RU"/>
        </w:rPr>
      </w:pPr>
    </w:p>
    <w:p w:rsidR="00392EE2" w:rsidRPr="00392EE2" w:rsidRDefault="00392EE2" w:rsidP="00392EE2">
      <w:pPr>
        <w:rPr>
          <w:sz w:val="28"/>
          <w:szCs w:val="28"/>
          <w:lang w:val="ru-RU"/>
        </w:rPr>
      </w:pPr>
      <w:r w:rsidRPr="00392EE2">
        <w:rPr>
          <w:sz w:val="28"/>
          <w:szCs w:val="28"/>
          <w:lang w:val="ru-RU"/>
        </w:rPr>
        <w:t>// Массив со всеми подключениями</w:t>
      </w:r>
    </w:p>
    <w:p w:rsidR="00392EE2" w:rsidRPr="00392EE2" w:rsidRDefault="00392EE2" w:rsidP="00392EE2">
      <w:pPr>
        <w:rPr>
          <w:sz w:val="28"/>
          <w:szCs w:val="28"/>
          <w:lang w:val="ru-RU"/>
        </w:rPr>
      </w:pPr>
      <w:r w:rsidRPr="00392EE2">
        <w:rPr>
          <w:sz w:val="28"/>
          <w:szCs w:val="28"/>
          <w:lang w:val="en-US"/>
        </w:rPr>
        <w:t>connections</w:t>
      </w:r>
      <w:r w:rsidRPr="00392EE2">
        <w:rPr>
          <w:sz w:val="28"/>
          <w:szCs w:val="28"/>
          <w:lang w:val="ru-RU"/>
        </w:rPr>
        <w:t xml:space="preserve"> = [];</w:t>
      </w:r>
    </w:p>
    <w:p w:rsidR="00392EE2" w:rsidRPr="00392EE2" w:rsidRDefault="00392EE2" w:rsidP="00392EE2">
      <w:pPr>
        <w:rPr>
          <w:sz w:val="28"/>
          <w:szCs w:val="28"/>
          <w:lang w:val="ru-RU"/>
        </w:rPr>
      </w:pPr>
    </w:p>
    <w:p w:rsidR="00392EE2" w:rsidRPr="00392EE2" w:rsidRDefault="00392EE2" w:rsidP="00392EE2">
      <w:pPr>
        <w:rPr>
          <w:sz w:val="28"/>
          <w:szCs w:val="28"/>
          <w:lang w:val="ru-RU"/>
        </w:rPr>
      </w:pPr>
      <w:r w:rsidRPr="00392EE2">
        <w:rPr>
          <w:sz w:val="28"/>
          <w:szCs w:val="28"/>
          <w:lang w:val="ru-RU"/>
        </w:rPr>
        <w:t>// Функция, которая сработает при подключении к странице</w:t>
      </w:r>
    </w:p>
    <w:p w:rsidR="00392EE2" w:rsidRPr="00392EE2" w:rsidRDefault="00392EE2" w:rsidP="00392EE2">
      <w:pPr>
        <w:rPr>
          <w:sz w:val="28"/>
          <w:szCs w:val="28"/>
          <w:lang w:val="ru-RU"/>
        </w:rPr>
      </w:pPr>
      <w:r w:rsidRPr="00392EE2">
        <w:rPr>
          <w:sz w:val="28"/>
          <w:szCs w:val="28"/>
          <w:lang w:val="ru-RU"/>
        </w:rPr>
        <w:t>// Считается как новый пользователь</w:t>
      </w:r>
    </w:p>
    <w:p w:rsidR="00392EE2" w:rsidRPr="00FD0DCA" w:rsidRDefault="00392EE2" w:rsidP="00392EE2">
      <w:pPr>
        <w:rPr>
          <w:sz w:val="28"/>
          <w:szCs w:val="28"/>
          <w:lang w:val="en-US"/>
        </w:rPr>
      </w:pPr>
      <w:proofErr w:type="spellStart"/>
      <w:proofErr w:type="gramStart"/>
      <w:r w:rsidRPr="00392EE2">
        <w:rPr>
          <w:sz w:val="28"/>
          <w:szCs w:val="28"/>
          <w:lang w:val="en-US"/>
        </w:rPr>
        <w:t>io</w:t>
      </w:r>
      <w:r w:rsidRPr="00FD0DCA">
        <w:rPr>
          <w:sz w:val="28"/>
          <w:szCs w:val="28"/>
          <w:lang w:val="en-US"/>
        </w:rPr>
        <w:t>.</w:t>
      </w:r>
      <w:r w:rsidRPr="00392EE2">
        <w:rPr>
          <w:sz w:val="28"/>
          <w:szCs w:val="28"/>
          <w:lang w:val="en-US"/>
        </w:rPr>
        <w:t>sockets</w:t>
      </w:r>
      <w:proofErr w:type="gramEnd"/>
      <w:r w:rsidRPr="00FD0DCA">
        <w:rPr>
          <w:sz w:val="28"/>
          <w:szCs w:val="28"/>
          <w:lang w:val="en-US"/>
        </w:rPr>
        <w:t>.</w:t>
      </w:r>
      <w:r w:rsidRPr="00392EE2">
        <w:rPr>
          <w:sz w:val="28"/>
          <w:szCs w:val="28"/>
          <w:lang w:val="en-US"/>
        </w:rPr>
        <w:t>on</w:t>
      </w:r>
      <w:proofErr w:type="spellEnd"/>
      <w:r w:rsidRPr="00FD0DCA">
        <w:rPr>
          <w:sz w:val="28"/>
          <w:szCs w:val="28"/>
          <w:lang w:val="en-US"/>
        </w:rPr>
        <w:t>('</w:t>
      </w:r>
      <w:r w:rsidRPr="00392EE2">
        <w:rPr>
          <w:sz w:val="28"/>
          <w:szCs w:val="28"/>
          <w:lang w:val="en-US"/>
        </w:rPr>
        <w:t>connection</w:t>
      </w:r>
      <w:r w:rsidRPr="00FD0DCA">
        <w:rPr>
          <w:sz w:val="28"/>
          <w:szCs w:val="28"/>
          <w:lang w:val="en-US"/>
        </w:rPr>
        <w:t xml:space="preserve">', </w:t>
      </w:r>
      <w:r w:rsidRPr="00392EE2">
        <w:rPr>
          <w:sz w:val="28"/>
          <w:szCs w:val="28"/>
          <w:lang w:val="en-US"/>
        </w:rPr>
        <w:t>function</w:t>
      </w:r>
      <w:r w:rsidRPr="00FD0DCA">
        <w:rPr>
          <w:sz w:val="28"/>
          <w:szCs w:val="28"/>
          <w:lang w:val="en-US"/>
        </w:rPr>
        <w:t>(</w:t>
      </w:r>
      <w:r w:rsidRPr="00392EE2">
        <w:rPr>
          <w:sz w:val="28"/>
          <w:szCs w:val="28"/>
          <w:lang w:val="en-US"/>
        </w:rPr>
        <w:t>socket</w:t>
      </w:r>
      <w:r w:rsidRPr="00FD0DCA">
        <w:rPr>
          <w:sz w:val="28"/>
          <w:szCs w:val="28"/>
          <w:lang w:val="en-US"/>
        </w:rPr>
        <w:t>) {</w:t>
      </w:r>
    </w:p>
    <w:p w:rsidR="00392EE2" w:rsidRPr="00392EE2" w:rsidRDefault="00392EE2" w:rsidP="00392EE2">
      <w:pPr>
        <w:rPr>
          <w:sz w:val="28"/>
          <w:szCs w:val="28"/>
          <w:lang w:val="ru-RU"/>
        </w:rPr>
      </w:pPr>
      <w:r w:rsidRPr="00FD0DCA">
        <w:rPr>
          <w:sz w:val="28"/>
          <w:szCs w:val="28"/>
          <w:lang w:val="en-US"/>
        </w:rPr>
        <w:t xml:space="preserve">    </w:t>
      </w:r>
      <w:proofErr w:type="gramStart"/>
      <w:r w:rsidRPr="00392EE2">
        <w:rPr>
          <w:sz w:val="28"/>
          <w:szCs w:val="28"/>
          <w:lang w:val="en-US"/>
        </w:rPr>
        <w:t>console</w:t>
      </w:r>
      <w:r w:rsidRPr="00392EE2">
        <w:rPr>
          <w:sz w:val="28"/>
          <w:szCs w:val="28"/>
          <w:lang w:val="ru-RU"/>
        </w:rPr>
        <w:t>.</w:t>
      </w:r>
      <w:r w:rsidRPr="00392EE2">
        <w:rPr>
          <w:sz w:val="28"/>
          <w:szCs w:val="28"/>
          <w:lang w:val="en-US"/>
        </w:rPr>
        <w:t>log</w:t>
      </w:r>
      <w:r w:rsidRPr="00392EE2">
        <w:rPr>
          <w:sz w:val="28"/>
          <w:szCs w:val="28"/>
          <w:lang w:val="ru-RU"/>
        </w:rPr>
        <w:t>(</w:t>
      </w:r>
      <w:proofErr w:type="gramEnd"/>
      <w:r w:rsidRPr="00392EE2">
        <w:rPr>
          <w:sz w:val="28"/>
          <w:szCs w:val="28"/>
          <w:lang w:val="ru-RU"/>
        </w:rPr>
        <w:t>"Успешное соединение");</w:t>
      </w:r>
    </w:p>
    <w:p w:rsidR="00392EE2" w:rsidRPr="00392EE2" w:rsidRDefault="00392EE2" w:rsidP="00392EE2">
      <w:pPr>
        <w:rPr>
          <w:sz w:val="28"/>
          <w:szCs w:val="28"/>
          <w:lang w:val="ru-RU"/>
        </w:rPr>
      </w:pPr>
      <w:r w:rsidRPr="00392EE2">
        <w:rPr>
          <w:sz w:val="28"/>
          <w:szCs w:val="28"/>
          <w:lang w:val="ru-RU"/>
        </w:rPr>
        <w:t xml:space="preserve">    // Добавление нового соединения в массив</w:t>
      </w:r>
    </w:p>
    <w:p w:rsidR="00392EE2" w:rsidRPr="00FD0DCA" w:rsidRDefault="00392EE2" w:rsidP="00392EE2">
      <w:pPr>
        <w:rPr>
          <w:sz w:val="28"/>
          <w:szCs w:val="28"/>
          <w:lang w:val="ru-RU"/>
        </w:rPr>
      </w:pPr>
      <w:r w:rsidRPr="00392EE2">
        <w:rPr>
          <w:sz w:val="28"/>
          <w:szCs w:val="28"/>
          <w:lang w:val="ru-RU"/>
        </w:rPr>
        <w:t xml:space="preserve">    </w:t>
      </w:r>
      <w:proofErr w:type="gramStart"/>
      <w:r w:rsidRPr="00392EE2">
        <w:rPr>
          <w:sz w:val="28"/>
          <w:szCs w:val="28"/>
          <w:lang w:val="en-US"/>
        </w:rPr>
        <w:t>connections</w:t>
      </w:r>
      <w:r w:rsidRPr="00FD0DCA">
        <w:rPr>
          <w:sz w:val="28"/>
          <w:szCs w:val="28"/>
          <w:lang w:val="ru-RU"/>
        </w:rPr>
        <w:t>.</w:t>
      </w:r>
      <w:r w:rsidRPr="00392EE2">
        <w:rPr>
          <w:sz w:val="28"/>
          <w:szCs w:val="28"/>
          <w:lang w:val="en-US"/>
        </w:rPr>
        <w:t>push</w:t>
      </w:r>
      <w:proofErr w:type="gramEnd"/>
      <w:r w:rsidRPr="00FD0DCA">
        <w:rPr>
          <w:sz w:val="28"/>
          <w:szCs w:val="28"/>
          <w:lang w:val="ru-RU"/>
        </w:rPr>
        <w:t>(</w:t>
      </w:r>
      <w:r w:rsidRPr="00392EE2">
        <w:rPr>
          <w:sz w:val="28"/>
          <w:szCs w:val="28"/>
          <w:lang w:val="en-US"/>
        </w:rPr>
        <w:t>socket</w:t>
      </w:r>
      <w:r w:rsidRPr="00FD0DCA">
        <w:rPr>
          <w:sz w:val="28"/>
          <w:szCs w:val="28"/>
          <w:lang w:val="ru-RU"/>
        </w:rPr>
        <w:t>);</w:t>
      </w:r>
    </w:p>
    <w:p w:rsidR="00392EE2" w:rsidRPr="00FD0DCA" w:rsidRDefault="00392EE2" w:rsidP="00392EE2">
      <w:pPr>
        <w:rPr>
          <w:sz w:val="28"/>
          <w:szCs w:val="28"/>
          <w:lang w:val="ru-RU"/>
        </w:rPr>
      </w:pPr>
    </w:p>
    <w:p w:rsidR="00392EE2" w:rsidRPr="00392EE2" w:rsidRDefault="00392EE2" w:rsidP="00392EE2">
      <w:pPr>
        <w:rPr>
          <w:sz w:val="28"/>
          <w:szCs w:val="28"/>
          <w:lang w:val="ru-RU"/>
        </w:rPr>
      </w:pPr>
      <w:r w:rsidRPr="00FD0DCA">
        <w:rPr>
          <w:sz w:val="28"/>
          <w:szCs w:val="28"/>
          <w:lang w:val="ru-RU"/>
        </w:rPr>
        <w:t xml:space="preserve">    </w:t>
      </w:r>
      <w:r w:rsidRPr="00392EE2">
        <w:rPr>
          <w:sz w:val="28"/>
          <w:szCs w:val="28"/>
          <w:lang w:val="ru-RU"/>
        </w:rPr>
        <w:t>// Функция, которая срабатывает при отключении от сервера</w:t>
      </w:r>
    </w:p>
    <w:p w:rsidR="00392EE2" w:rsidRPr="00392EE2" w:rsidRDefault="00392EE2" w:rsidP="00392EE2">
      <w:pPr>
        <w:rPr>
          <w:sz w:val="28"/>
          <w:szCs w:val="28"/>
          <w:lang w:val="en-US"/>
        </w:rPr>
      </w:pPr>
      <w:r w:rsidRPr="00392EE2">
        <w:rPr>
          <w:sz w:val="28"/>
          <w:szCs w:val="28"/>
          <w:lang w:val="ru-RU"/>
        </w:rPr>
        <w:t xml:space="preserve">    </w:t>
      </w:r>
      <w:proofErr w:type="spellStart"/>
      <w:proofErr w:type="gramStart"/>
      <w:r w:rsidRPr="00392EE2">
        <w:rPr>
          <w:sz w:val="28"/>
          <w:szCs w:val="28"/>
          <w:lang w:val="en-US"/>
        </w:rPr>
        <w:t>socket.on</w:t>
      </w:r>
      <w:proofErr w:type="spellEnd"/>
      <w:proofErr w:type="gramEnd"/>
      <w:r w:rsidRPr="00392EE2">
        <w:rPr>
          <w:sz w:val="28"/>
          <w:szCs w:val="28"/>
          <w:lang w:val="en-US"/>
        </w:rPr>
        <w:t>('disconnect', function(data) {</w:t>
      </w:r>
    </w:p>
    <w:p w:rsidR="00392EE2" w:rsidRPr="00392EE2" w:rsidRDefault="00392EE2" w:rsidP="00392EE2">
      <w:pPr>
        <w:rPr>
          <w:sz w:val="28"/>
          <w:szCs w:val="28"/>
          <w:lang w:val="en-US"/>
        </w:rPr>
      </w:pPr>
      <w:r w:rsidRPr="00392EE2">
        <w:rPr>
          <w:sz w:val="28"/>
          <w:szCs w:val="28"/>
          <w:lang w:val="en-US"/>
        </w:rPr>
        <w:t xml:space="preserve">        // </w:t>
      </w:r>
      <w:proofErr w:type="spellStart"/>
      <w:r w:rsidRPr="00392EE2">
        <w:rPr>
          <w:sz w:val="28"/>
          <w:szCs w:val="28"/>
          <w:lang w:val="en-US"/>
        </w:rPr>
        <w:t>Удаления</w:t>
      </w:r>
      <w:proofErr w:type="spellEnd"/>
      <w:r w:rsidRPr="00392EE2">
        <w:rPr>
          <w:sz w:val="28"/>
          <w:szCs w:val="28"/>
          <w:lang w:val="en-US"/>
        </w:rPr>
        <w:t xml:space="preserve"> </w:t>
      </w:r>
      <w:proofErr w:type="spellStart"/>
      <w:r w:rsidRPr="00392EE2">
        <w:rPr>
          <w:sz w:val="28"/>
          <w:szCs w:val="28"/>
          <w:lang w:val="en-US"/>
        </w:rPr>
        <w:t>пользователя</w:t>
      </w:r>
      <w:proofErr w:type="spellEnd"/>
      <w:r w:rsidRPr="00392EE2">
        <w:rPr>
          <w:sz w:val="28"/>
          <w:szCs w:val="28"/>
          <w:lang w:val="en-US"/>
        </w:rPr>
        <w:t xml:space="preserve"> </w:t>
      </w:r>
      <w:proofErr w:type="spellStart"/>
      <w:r w:rsidRPr="00392EE2">
        <w:rPr>
          <w:sz w:val="28"/>
          <w:szCs w:val="28"/>
          <w:lang w:val="en-US"/>
        </w:rPr>
        <w:t>из</w:t>
      </w:r>
      <w:proofErr w:type="spellEnd"/>
      <w:r w:rsidRPr="00392EE2">
        <w:rPr>
          <w:sz w:val="28"/>
          <w:szCs w:val="28"/>
          <w:lang w:val="en-US"/>
        </w:rPr>
        <w:t xml:space="preserve"> </w:t>
      </w:r>
      <w:proofErr w:type="spellStart"/>
      <w:r w:rsidRPr="00392EE2">
        <w:rPr>
          <w:sz w:val="28"/>
          <w:szCs w:val="28"/>
          <w:lang w:val="en-US"/>
        </w:rPr>
        <w:t>массива</w:t>
      </w:r>
      <w:proofErr w:type="spellEnd"/>
    </w:p>
    <w:p w:rsidR="00392EE2" w:rsidRPr="00392EE2" w:rsidRDefault="00392EE2" w:rsidP="00392EE2">
      <w:pPr>
        <w:rPr>
          <w:sz w:val="28"/>
          <w:szCs w:val="28"/>
          <w:lang w:val="en-US"/>
        </w:rPr>
      </w:pPr>
      <w:r w:rsidRPr="00392EE2">
        <w:rPr>
          <w:sz w:val="28"/>
          <w:szCs w:val="28"/>
          <w:lang w:val="en-US"/>
        </w:rPr>
        <w:t xml:space="preserve">        </w:t>
      </w:r>
      <w:proofErr w:type="spellStart"/>
      <w:proofErr w:type="gramStart"/>
      <w:r w:rsidRPr="00392EE2">
        <w:rPr>
          <w:sz w:val="28"/>
          <w:szCs w:val="28"/>
          <w:lang w:val="en-US"/>
        </w:rPr>
        <w:t>connections.splice</w:t>
      </w:r>
      <w:proofErr w:type="spellEnd"/>
      <w:proofErr w:type="gramEnd"/>
      <w:r w:rsidRPr="00392EE2">
        <w:rPr>
          <w:sz w:val="28"/>
          <w:szCs w:val="28"/>
          <w:lang w:val="en-US"/>
        </w:rPr>
        <w:t>(</w:t>
      </w:r>
      <w:proofErr w:type="spellStart"/>
      <w:r w:rsidRPr="00392EE2">
        <w:rPr>
          <w:sz w:val="28"/>
          <w:szCs w:val="28"/>
          <w:lang w:val="en-US"/>
        </w:rPr>
        <w:t>connections.indexOf</w:t>
      </w:r>
      <w:proofErr w:type="spellEnd"/>
      <w:r w:rsidRPr="00392EE2">
        <w:rPr>
          <w:sz w:val="28"/>
          <w:szCs w:val="28"/>
          <w:lang w:val="en-US"/>
        </w:rPr>
        <w:t>(socket), 1);</w:t>
      </w:r>
    </w:p>
    <w:p w:rsidR="00392EE2" w:rsidRPr="00392EE2" w:rsidRDefault="00392EE2" w:rsidP="00392EE2">
      <w:pPr>
        <w:rPr>
          <w:sz w:val="28"/>
          <w:szCs w:val="28"/>
          <w:lang w:val="en-US"/>
        </w:rPr>
      </w:pPr>
      <w:r w:rsidRPr="00392EE2">
        <w:rPr>
          <w:sz w:val="28"/>
          <w:szCs w:val="28"/>
          <w:lang w:val="en-US"/>
        </w:rPr>
        <w:t xml:space="preserve">        console.log("</w:t>
      </w:r>
      <w:proofErr w:type="spellStart"/>
      <w:r w:rsidRPr="00392EE2">
        <w:rPr>
          <w:sz w:val="28"/>
          <w:szCs w:val="28"/>
          <w:lang w:val="en-US"/>
        </w:rPr>
        <w:t>Отключились</w:t>
      </w:r>
      <w:proofErr w:type="spellEnd"/>
      <w:r w:rsidRPr="00392EE2">
        <w:rPr>
          <w:sz w:val="28"/>
          <w:szCs w:val="28"/>
          <w:lang w:val="en-US"/>
        </w:rPr>
        <w:t>");</w:t>
      </w:r>
    </w:p>
    <w:p w:rsidR="00392EE2" w:rsidRPr="00392EE2" w:rsidRDefault="00392EE2" w:rsidP="00392EE2">
      <w:pPr>
        <w:rPr>
          <w:sz w:val="28"/>
          <w:szCs w:val="28"/>
          <w:lang w:val="ru-RU"/>
        </w:rPr>
      </w:pPr>
      <w:r w:rsidRPr="00392EE2">
        <w:rPr>
          <w:sz w:val="28"/>
          <w:szCs w:val="28"/>
          <w:lang w:val="en-US"/>
        </w:rPr>
        <w:t xml:space="preserve">    </w:t>
      </w:r>
      <w:r w:rsidRPr="00392EE2">
        <w:rPr>
          <w:sz w:val="28"/>
          <w:szCs w:val="28"/>
          <w:lang w:val="ru-RU"/>
        </w:rPr>
        <w:t>});</w:t>
      </w:r>
    </w:p>
    <w:p w:rsidR="00392EE2" w:rsidRPr="00392EE2" w:rsidRDefault="00392EE2" w:rsidP="00392EE2">
      <w:pPr>
        <w:rPr>
          <w:sz w:val="28"/>
          <w:szCs w:val="28"/>
          <w:lang w:val="ru-RU"/>
        </w:rPr>
      </w:pPr>
    </w:p>
    <w:p w:rsidR="00392EE2" w:rsidRPr="00392EE2" w:rsidRDefault="00392EE2" w:rsidP="00392EE2">
      <w:pPr>
        <w:rPr>
          <w:sz w:val="28"/>
          <w:szCs w:val="28"/>
          <w:lang w:val="ru-RU"/>
        </w:rPr>
      </w:pPr>
      <w:r w:rsidRPr="00392EE2">
        <w:rPr>
          <w:sz w:val="28"/>
          <w:szCs w:val="28"/>
          <w:lang w:val="ru-RU"/>
        </w:rPr>
        <w:t xml:space="preserve">    // </w:t>
      </w:r>
      <w:proofErr w:type="gramStart"/>
      <w:r w:rsidRPr="00392EE2">
        <w:rPr>
          <w:sz w:val="28"/>
          <w:szCs w:val="28"/>
          <w:lang w:val="ru-RU"/>
        </w:rPr>
        <w:t>Функция</w:t>
      </w:r>
      <w:proofErr w:type="gramEnd"/>
      <w:r w:rsidRPr="00392EE2">
        <w:rPr>
          <w:sz w:val="28"/>
          <w:szCs w:val="28"/>
          <w:lang w:val="ru-RU"/>
        </w:rPr>
        <w:t xml:space="preserve"> получающая сообщение от какого-либо пользователя</w:t>
      </w:r>
    </w:p>
    <w:p w:rsidR="00392EE2" w:rsidRPr="00392EE2" w:rsidRDefault="00392EE2" w:rsidP="00392EE2">
      <w:pPr>
        <w:rPr>
          <w:sz w:val="28"/>
          <w:szCs w:val="28"/>
          <w:lang w:val="ru-RU"/>
        </w:rPr>
      </w:pPr>
    </w:p>
    <w:p w:rsidR="00392EE2" w:rsidRPr="00392EE2" w:rsidRDefault="00392EE2" w:rsidP="00392EE2">
      <w:pPr>
        <w:rPr>
          <w:sz w:val="28"/>
          <w:szCs w:val="28"/>
          <w:lang w:val="en-US"/>
        </w:rPr>
      </w:pPr>
      <w:r w:rsidRPr="00392EE2">
        <w:rPr>
          <w:sz w:val="28"/>
          <w:szCs w:val="28"/>
          <w:lang w:val="ru-RU"/>
        </w:rPr>
        <w:t xml:space="preserve">    </w:t>
      </w:r>
      <w:proofErr w:type="spellStart"/>
      <w:proofErr w:type="gramStart"/>
      <w:r w:rsidRPr="00392EE2">
        <w:rPr>
          <w:sz w:val="28"/>
          <w:szCs w:val="28"/>
          <w:lang w:val="en-US"/>
        </w:rPr>
        <w:t>socket.on</w:t>
      </w:r>
      <w:proofErr w:type="spellEnd"/>
      <w:proofErr w:type="gramEnd"/>
      <w:r w:rsidRPr="00392EE2">
        <w:rPr>
          <w:sz w:val="28"/>
          <w:szCs w:val="28"/>
          <w:lang w:val="en-US"/>
        </w:rPr>
        <w:t>('send mess', function(data) {</w:t>
      </w:r>
    </w:p>
    <w:p w:rsidR="00392EE2" w:rsidRPr="00392EE2" w:rsidRDefault="00392EE2" w:rsidP="00392EE2">
      <w:pPr>
        <w:rPr>
          <w:sz w:val="28"/>
          <w:szCs w:val="28"/>
          <w:lang w:val="ru-RU"/>
        </w:rPr>
      </w:pPr>
      <w:r w:rsidRPr="00392EE2">
        <w:rPr>
          <w:sz w:val="28"/>
          <w:szCs w:val="28"/>
          <w:lang w:val="en-US"/>
        </w:rPr>
        <w:t xml:space="preserve">        </w:t>
      </w:r>
      <w:r w:rsidRPr="00392EE2">
        <w:rPr>
          <w:sz w:val="28"/>
          <w:szCs w:val="28"/>
          <w:lang w:val="ru-RU"/>
        </w:rPr>
        <w:t>// Внутри функции мы передаем событие '</w:t>
      </w:r>
      <w:r w:rsidRPr="00392EE2">
        <w:rPr>
          <w:sz w:val="28"/>
          <w:szCs w:val="28"/>
          <w:lang w:val="en-US"/>
        </w:rPr>
        <w:t>add</w:t>
      </w:r>
      <w:r w:rsidRPr="00392EE2">
        <w:rPr>
          <w:sz w:val="28"/>
          <w:szCs w:val="28"/>
          <w:lang w:val="ru-RU"/>
        </w:rPr>
        <w:t xml:space="preserve"> </w:t>
      </w:r>
      <w:r w:rsidRPr="00392EE2">
        <w:rPr>
          <w:sz w:val="28"/>
          <w:szCs w:val="28"/>
          <w:lang w:val="en-US"/>
        </w:rPr>
        <w:t>mess</w:t>
      </w:r>
      <w:r w:rsidRPr="00392EE2">
        <w:rPr>
          <w:sz w:val="28"/>
          <w:szCs w:val="28"/>
          <w:lang w:val="ru-RU"/>
        </w:rPr>
        <w:t>',</w:t>
      </w:r>
    </w:p>
    <w:p w:rsidR="00392EE2" w:rsidRPr="00392EE2" w:rsidRDefault="00392EE2" w:rsidP="00392EE2">
      <w:pPr>
        <w:rPr>
          <w:sz w:val="28"/>
          <w:szCs w:val="28"/>
          <w:lang w:val="ru-RU"/>
        </w:rPr>
      </w:pPr>
      <w:r w:rsidRPr="00392EE2">
        <w:rPr>
          <w:sz w:val="28"/>
          <w:szCs w:val="28"/>
          <w:lang w:val="ru-RU"/>
        </w:rPr>
        <w:t xml:space="preserve">        // которое будет вызвано у всех пользователей и у них добавиться новое сообщение</w:t>
      </w:r>
    </w:p>
    <w:p w:rsidR="00392EE2" w:rsidRPr="00392EE2" w:rsidRDefault="00392EE2" w:rsidP="00392EE2">
      <w:pPr>
        <w:rPr>
          <w:sz w:val="28"/>
          <w:szCs w:val="28"/>
          <w:lang w:val="en-US"/>
        </w:rPr>
      </w:pPr>
      <w:r w:rsidRPr="00392EE2">
        <w:rPr>
          <w:sz w:val="28"/>
          <w:szCs w:val="28"/>
          <w:lang w:val="ru-RU"/>
        </w:rPr>
        <w:t xml:space="preserve">        </w:t>
      </w:r>
      <w:proofErr w:type="spellStart"/>
      <w:proofErr w:type="gramStart"/>
      <w:r w:rsidRPr="00392EE2">
        <w:rPr>
          <w:sz w:val="28"/>
          <w:szCs w:val="28"/>
          <w:lang w:val="en-US"/>
        </w:rPr>
        <w:t>io.sockets</w:t>
      </w:r>
      <w:proofErr w:type="gramEnd"/>
      <w:r w:rsidRPr="00392EE2">
        <w:rPr>
          <w:sz w:val="28"/>
          <w:szCs w:val="28"/>
          <w:lang w:val="en-US"/>
        </w:rPr>
        <w:t>.emit</w:t>
      </w:r>
      <w:proofErr w:type="spellEnd"/>
      <w:r w:rsidRPr="00392EE2">
        <w:rPr>
          <w:sz w:val="28"/>
          <w:szCs w:val="28"/>
          <w:lang w:val="en-US"/>
        </w:rPr>
        <w:t xml:space="preserve">('add mess', {mess: </w:t>
      </w:r>
      <w:proofErr w:type="spellStart"/>
      <w:r w:rsidRPr="00392EE2">
        <w:rPr>
          <w:sz w:val="28"/>
          <w:szCs w:val="28"/>
          <w:lang w:val="en-US"/>
        </w:rPr>
        <w:t>data.mess</w:t>
      </w:r>
      <w:proofErr w:type="spellEnd"/>
      <w:r w:rsidRPr="00392EE2">
        <w:rPr>
          <w:sz w:val="28"/>
          <w:szCs w:val="28"/>
          <w:lang w:val="en-US"/>
        </w:rPr>
        <w:t xml:space="preserve">, name: data.name, </w:t>
      </w:r>
      <w:proofErr w:type="spellStart"/>
      <w:r w:rsidRPr="00392EE2">
        <w:rPr>
          <w:sz w:val="28"/>
          <w:szCs w:val="28"/>
          <w:lang w:val="en-US"/>
        </w:rPr>
        <w:t>className</w:t>
      </w:r>
      <w:proofErr w:type="spellEnd"/>
      <w:r w:rsidRPr="00392EE2">
        <w:rPr>
          <w:sz w:val="28"/>
          <w:szCs w:val="28"/>
          <w:lang w:val="en-US"/>
        </w:rPr>
        <w:t xml:space="preserve">: </w:t>
      </w:r>
      <w:proofErr w:type="spellStart"/>
      <w:r w:rsidRPr="00392EE2">
        <w:rPr>
          <w:sz w:val="28"/>
          <w:szCs w:val="28"/>
          <w:lang w:val="en-US"/>
        </w:rPr>
        <w:t>data.className</w:t>
      </w:r>
      <w:proofErr w:type="spellEnd"/>
      <w:r w:rsidRPr="00392EE2">
        <w:rPr>
          <w:sz w:val="28"/>
          <w:szCs w:val="28"/>
          <w:lang w:val="en-US"/>
        </w:rPr>
        <w:t>});</w:t>
      </w:r>
    </w:p>
    <w:p w:rsidR="00392EE2" w:rsidRPr="00392EE2" w:rsidRDefault="00392EE2" w:rsidP="00392EE2">
      <w:pPr>
        <w:rPr>
          <w:sz w:val="28"/>
          <w:szCs w:val="28"/>
          <w:lang w:val="en-US"/>
        </w:rPr>
      </w:pPr>
      <w:r w:rsidRPr="00392EE2">
        <w:rPr>
          <w:sz w:val="28"/>
          <w:szCs w:val="28"/>
          <w:lang w:val="en-US"/>
        </w:rPr>
        <w:lastRenderedPageBreak/>
        <w:t xml:space="preserve">    });</w:t>
      </w:r>
    </w:p>
    <w:p w:rsidR="00392EE2" w:rsidRPr="00392EE2" w:rsidRDefault="00392EE2" w:rsidP="00392EE2">
      <w:pPr>
        <w:rPr>
          <w:sz w:val="28"/>
          <w:szCs w:val="28"/>
          <w:lang w:val="en-US"/>
        </w:rPr>
      </w:pPr>
    </w:p>
    <w:p w:rsidR="00392EE2" w:rsidRPr="00392EE2" w:rsidRDefault="00392EE2" w:rsidP="00392EE2">
      <w:pPr>
        <w:rPr>
          <w:sz w:val="28"/>
          <w:szCs w:val="28"/>
          <w:lang w:val="en-US"/>
        </w:rPr>
      </w:pPr>
      <w:r w:rsidRPr="00392EE2">
        <w:rPr>
          <w:sz w:val="28"/>
          <w:szCs w:val="28"/>
          <w:lang w:val="en-US"/>
        </w:rPr>
        <w:t>});</w:t>
      </w:r>
    </w:p>
    <w:p w:rsidR="00392EE2" w:rsidRPr="00392EE2" w:rsidRDefault="00392EE2" w:rsidP="00392EE2">
      <w:pPr>
        <w:rPr>
          <w:sz w:val="28"/>
          <w:szCs w:val="28"/>
          <w:lang w:val="en-US"/>
        </w:rPr>
      </w:pPr>
    </w:p>
    <w:p w:rsidR="00392EE2" w:rsidRPr="00392EE2" w:rsidRDefault="00392EE2" w:rsidP="00392EE2">
      <w:pPr>
        <w:rPr>
          <w:sz w:val="28"/>
          <w:szCs w:val="28"/>
          <w:lang w:val="en-US"/>
        </w:rPr>
      </w:pPr>
      <w:r w:rsidRPr="00392EE2">
        <w:rPr>
          <w:sz w:val="28"/>
          <w:szCs w:val="28"/>
          <w:lang w:val="en-US"/>
        </w:rPr>
        <w:t xml:space="preserve">// </w:t>
      </w:r>
      <w:proofErr w:type="spellStart"/>
      <w:r w:rsidRPr="00392EE2">
        <w:rPr>
          <w:sz w:val="28"/>
          <w:szCs w:val="28"/>
          <w:lang w:val="en-US"/>
        </w:rPr>
        <w:t>Отслеживание</w:t>
      </w:r>
      <w:proofErr w:type="spellEnd"/>
      <w:r w:rsidRPr="00392EE2">
        <w:rPr>
          <w:sz w:val="28"/>
          <w:szCs w:val="28"/>
          <w:lang w:val="en-US"/>
        </w:rPr>
        <w:t xml:space="preserve"> </w:t>
      </w:r>
      <w:proofErr w:type="spellStart"/>
      <w:r w:rsidRPr="00392EE2">
        <w:rPr>
          <w:sz w:val="28"/>
          <w:szCs w:val="28"/>
          <w:lang w:val="en-US"/>
        </w:rPr>
        <w:t>порта</w:t>
      </w:r>
      <w:proofErr w:type="spellEnd"/>
    </w:p>
    <w:p w:rsidR="00392EE2" w:rsidRPr="00392EE2" w:rsidRDefault="00392EE2" w:rsidP="00392EE2">
      <w:pPr>
        <w:rPr>
          <w:sz w:val="28"/>
          <w:szCs w:val="28"/>
          <w:lang w:val="en-US"/>
        </w:rPr>
      </w:pPr>
      <w:proofErr w:type="spellStart"/>
      <w:proofErr w:type="gramStart"/>
      <w:r w:rsidRPr="00392EE2">
        <w:rPr>
          <w:sz w:val="28"/>
          <w:szCs w:val="28"/>
          <w:lang w:val="en-US"/>
        </w:rPr>
        <w:t>server.listen</w:t>
      </w:r>
      <w:proofErr w:type="spellEnd"/>
      <w:proofErr w:type="gramEnd"/>
      <w:r w:rsidRPr="00392EE2">
        <w:rPr>
          <w:sz w:val="28"/>
          <w:szCs w:val="28"/>
          <w:lang w:val="en-US"/>
        </w:rPr>
        <w:t>(3000, () =&gt; {</w:t>
      </w:r>
    </w:p>
    <w:p w:rsidR="00392EE2" w:rsidRPr="00392EE2" w:rsidRDefault="00392EE2" w:rsidP="00392EE2">
      <w:pPr>
        <w:rPr>
          <w:sz w:val="28"/>
          <w:szCs w:val="28"/>
          <w:lang w:val="en-US"/>
        </w:rPr>
      </w:pPr>
      <w:r w:rsidRPr="00392EE2">
        <w:rPr>
          <w:sz w:val="28"/>
          <w:szCs w:val="28"/>
          <w:lang w:val="en-US"/>
        </w:rPr>
        <w:t xml:space="preserve">    console.log("connect")</w:t>
      </w:r>
    </w:p>
    <w:p w:rsidR="00392EE2" w:rsidRDefault="00392EE2" w:rsidP="00392EE2">
      <w:pPr>
        <w:rPr>
          <w:sz w:val="28"/>
          <w:szCs w:val="28"/>
          <w:lang w:val="en-US"/>
        </w:rPr>
      </w:pPr>
      <w:r w:rsidRPr="00392EE2">
        <w:rPr>
          <w:sz w:val="28"/>
          <w:szCs w:val="28"/>
          <w:lang w:val="en-US"/>
        </w:rPr>
        <w:t>});</w:t>
      </w:r>
    </w:p>
    <w:p w:rsidR="00392EE2" w:rsidRDefault="00392EE2" w:rsidP="00392EE2">
      <w:pPr>
        <w:rPr>
          <w:sz w:val="28"/>
          <w:szCs w:val="28"/>
          <w:lang w:val="en-US"/>
        </w:rPr>
      </w:pPr>
    </w:p>
    <w:p w:rsidR="00392EE2" w:rsidRDefault="00392EE2" w:rsidP="00392EE2">
      <w:pPr>
        <w:rPr>
          <w:sz w:val="28"/>
          <w:szCs w:val="28"/>
          <w:lang w:val="en-US"/>
        </w:rPr>
      </w:pPr>
    </w:p>
    <w:p w:rsidR="00392EE2" w:rsidRDefault="00392EE2" w:rsidP="00392EE2">
      <w:pPr>
        <w:rPr>
          <w:b/>
          <w:bCs/>
          <w:sz w:val="31"/>
          <w:szCs w:val="31"/>
          <w:lang w:val="en-US"/>
        </w:rPr>
      </w:pPr>
      <w:proofErr w:type="spellStart"/>
      <w:r w:rsidRPr="00392EE2">
        <w:rPr>
          <w:b/>
          <w:bCs/>
          <w:sz w:val="31"/>
          <w:szCs w:val="31"/>
          <w:lang w:val="en-US"/>
        </w:rPr>
        <w:t>Pakage.jason</w:t>
      </w:r>
      <w:proofErr w:type="spellEnd"/>
    </w:p>
    <w:p w:rsidR="00392EE2" w:rsidRDefault="00392EE2" w:rsidP="00392EE2">
      <w:pPr>
        <w:rPr>
          <w:b/>
          <w:bCs/>
          <w:sz w:val="31"/>
          <w:szCs w:val="31"/>
          <w:lang w:val="en-US"/>
        </w:rPr>
      </w:pPr>
    </w:p>
    <w:p w:rsidR="00392EE2" w:rsidRDefault="00392EE2" w:rsidP="00392EE2">
      <w:pPr>
        <w:rPr>
          <w:b/>
          <w:bCs/>
          <w:sz w:val="31"/>
          <w:szCs w:val="31"/>
          <w:lang w:val="en-US"/>
        </w:rPr>
      </w:pPr>
    </w:p>
    <w:p w:rsidR="00392EE2" w:rsidRDefault="00392EE2" w:rsidP="00392EE2">
      <w:pPr>
        <w:rPr>
          <w:sz w:val="28"/>
          <w:szCs w:val="28"/>
          <w:lang w:val="en-US"/>
        </w:rPr>
      </w:pPr>
    </w:p>
    <w:p w:rsidR="00392EE2" w:rsidRPr="00392EE2" w:rsidRDefault="00392EE2" w:rsidP="00392EE2">
      <w:pPr>
        <w:rPr>
          <w:sz w:val="28"/>
          <w:szCs w:val="28"/>
          <w:lang w:val="en-US"/>
        </w:rPr>
      </w:pPr>
      <w:r w:rsidRPr="00392EE2">
        <w:rPr>
          <w:sz w:val="28"/>
          <w:szCs w:val="28"/>
          <w:lang w:val="en-US"/>
        </w:rPr>
        <w:t>{</w:t>
      </w:r>
    </w:p>
    <w:p w:rsidR="00392EE2" w:rsidRPr="00392EE2" w:rsidRDefault="00392EE2" w:rsidP="00392EE2">
      <w:pPr>
        <w:rPr>
          <w:sz w:val="28"/>
          <w:szCs w:val="28"/>
          <w:lang w:val="en-US"/>
        </w:rPr>
      </w:pPr>
      <w:r w:rsidRPr="00392EE2">
        <w:rPr>
          <w:sz w:val="28"/>
          <w:szCs w:val="28"/>
          <w:lang w:val="en-US"/>
        </w:rPr>
        <w:t xml:space="preserve">  "name": "</w:t>
      </w:r>
      <w:proofErr w:type="spellStart"/>
      <w:r w:rsidRPr="00392EE2">
        <w:rPr>
          <w:sz w:val="28"/>
          <w:szCs w:val="28"/>
          <w:lang w:val="en-US"/>
        </w:rPr>
        <w:t>streemer</w:t>
      </w:r>
      <w:proofErr w:type="spellEnd"/>
      <w:r w:rsidRPr="00392EE2">
        <w:rPr>
          <w:sz w:val="28"/>
          <w:szCs w:val="28"/>
          <w:lang w:val="en-US"/>
        </w:rPr>
        <w:t>",</w:t>
      </w:r>
    </w:p>
    <w:p w:rsidR="00392EE2" w:rsidRPr="00392EE2" w:rsidRDefault="00392EE2" w:rsidP="00392EE2">
      <w:pPr>
        <w:rPr>
          <w:sz w:val="28"/>
          <w:szCs w:val="28"/>
          <w:lang w:val="en-US"/>
        </w:rPr>
      </w:pPr>
      <w:r w:rsidRPr="00392EE2">
        <w:rPr>
          <w:sz w:val="28"/>
          <w:szCs w:val="28"/>
          <w:lang w:val="en-US"/>
        </w:rPr>
        <w:t xml:space="preserve">  "version": "1.0.0",</w:t>
      </w:r>
    </w:p>
    <w:p w:rsidR="00392EE2" w:rsidRPr="00392EE2" w:rsidRDefault="00392EE2" w:rsidP="00392EE2">
      <w:pPr>
        <w:rPr>
          <w:sz w:val="28"/>
          <w:szCs w:val="28"/>
          <w:lang w:val="en-US"/>
        </w:rPr>
      </w:pPr>
      <w:r w:rsidRPr="00392EE2">
        <w:rPr>
          <w:sz w:val="28"/>
          <w:szCs w:val="28"/>
          <w:lang w:val="en-US"/>
        </w:rPr>
        <w:t xml:space="preserve">  "description": "",</w:t>
      </w:r>
    </w:p>
    <w:p w:rsidR="00392EE2" w:rsidRPr="00392EE2" w:rsidRDefault="00392EE2" w:rsidP="00392EE2">
      <w:pPr>
        <w:rPr>
          <w:sz w:val="28"/>
          <w:szCs w:val="28"/>
          <w:lang w:val="en-US"/>
        </w:rPr>
      </w:pPr>
      <w:r w:rsidRPr="00392EE2">
        <w:rPr>
          <w:sz w:val="28"/>
          <w:szCs w:val="28"/>
          <w:lang w:val="en-US"/>
        </w:rPr>
        <w:t xml:space="preserve">  "main": "index.js",</w:t>
      </w:r>
    </w:p>
    <w:p w:rsidR="00392EE2" w:rsidRPr="00392EE2" w:rsidRDefault="00392EE2" w:rsidP="00392EE2">
      <w:pPr>
        <w:rPr>
          <w:sz w:val="28"/>
          <w:szCs w:val="28"/>
          <w:lang w:val="en-US"/>
        </w:rPr>
      </w:pPr>
      <w:r w:rsidRPr="00392EE2">
        <w:rPr>
          <w:sz w:val="28"/>
          <w:szCs w:val="28"/>
          <w:lang w:val="en-US"/>
        </w:rPr>
        <w:t xml:space="preserve">  "scripts": {</w:t>
      </w:r>
    </w:p>
    <w:p w:rsidR="00392EE2" w:rsidRPr="00392EE2" w:rsidRDefault="00392EE2" w:rsidP="00392EE2">
      <w:pPr>
        <w:rPr>
          <w:sz w:val="28"/>
          <w:szCs w:val="28"/>
          <w:lang w:val="en-US"/>
        </w:rPr>
      </w:pPr>
      <w:r w:rsidRPr="00392EE2">
        <w:rPr>
          <w:sz w:val="28"/>
          <w:szCs w:val="28"/>
          <w:lang w:val="en-US"/>
        </w:rPr>
        <w:t xml:space="preserve">    "dev": "</w:t>
      </w:r>
      <w:proofErr w:type="spellStart"/>
      <w:r w:rsidRPr="00392EE2">
        <w:rPr>
          <w:sz w:val="28"/>
          <w:szCs w:val="28"/>
          <w:lang w:val="en-US"/>
        </w:rPr>
        <w:t>nodemon</w:t>
      </w:r>
      <w:proofErr w:type="spellEnd"/>
      <w:r w:rsidRPr="00392EE2">
        <w:rPr>
          <w:sz w:val="28"/>
          <w:szCs w:val="28"/>
          <w:lang w:val="en-US"/>
        </w:rPr>
        <w:t xml:space="preserve"> index.js",</w:t>
      </w:r>
    </w:p>
    <w:p w:rsidR="00392EE2" w:rsidRPr="00392EE2" w:rsidRDefault="00392EE2" w:rsidP="00392EE2">
      <w:pPr>
        <w:rPr>
          <w:sz w:val="28"/>
          <w:szCs w:val="28"/>
          <w:lang w:val="en-US"/>
        </w:rPr>
      </w:pPr>
      <w:r w:rsidRPr="00392EE2">
        <w:rPr>
          <w:sz w:val="28"/>
          <w:szCs w:val="28"/>
          <w:lang w:val="en-US"/>
        </w:rPr>
        <w:t xml:space="preserve">    "start": "node index.js"</w:t>
      </w:r>
    </w:p>
    <w:p w:rsidR="00392EE2" w:rsidRPr="00392EE2" w:rsidRDefault="00392EE2" w:rsidP="00392EE2">
      <w:pPr>
        <w:rPr>
          <w:sz w:val="28"/>
          <w:szCs w:val="28"/>
          <w:lang w:val="en-US"/>
        </w:rPr>
      </w:pPr>
      <w:r w:rsidRPr="00392EE2">
        <w:rPr>
          <w:sz w:val="28"/>
          <w:szCs w:val="28"/>
          <w:lang w:val="en-US"/>
        </w:rPr>
        <w:t xml:space="preserve">  },</w:t>
      </w:r>
    </w:p>
    <w:p w:rsidR="00392EE2" w:rsidRPr="00392EE2" w:rsidRDefault="00392EE2" w:rsidP="00392EE2">
      <w:pPr>
        <w:rPr>
          <w:sz w:val="28"/>
          <w:szCs w:val="28"/>
          <w:lang w:val="en-US"/>
        </w:rPr>
      </w:pPr>
      <w:r w:rsidRPr="00392EE2">
        <w:rPr>
          <w:sz w:val="28"/>
          <w:szCs w:val="28"/>
          <w:lang w:val="en-US"/>
        </w:rPr>
        <w:t xml:space="preserve">  "author": "",</w:t>
      </w:r>
    </w:p>
    <w:p w:rsidR="00392EE2" w:rsidRPr="00392EE2" w:rsidRDefault="00392EE2" w:rsidP="00392EE2">
      <w:pPr>
        <w:rPr>
          <w:sz w:val="28"/>
          <w:szCs w:val="28"/>
          <w:lang w:val="en-US"/>
        </w:rPr>
      </w:pPr>
      <w:r w:rsidRPr="00392EE2">
        <w:rPr>
          <w:sz w:val="28"/>
          <w:szCs w:val="28"/>
          <w:lang w:val="en-US"/>
        </w:rPr>
        <w:t xml:space="preserve">  "license": "ISC",</w:t>
      </w:r>
    </w:p>
    <w:p w:rsidR="00392EE2" w:rsidRPr="00392EE2" w:rsidRDefault="00392EE2" w:rsidP="00392EE2">
      <w:pPr>
        <w:rPr>
          <w:sz w:val="28"/>
          <w:szCs w:val="28"/>
          <w:lang w:val="en-US"/>
        </w:rPr>
      </w:pPr>
      <w:r w:rsidRPr="00392EE2">
        <w:rPr>
          <w:sz w:val="28"/>
          <w:szCs w:val="28"/>
          <w:lang w:val="en-US"/>
        </w:rPr>
        <w:t xml:space="preserve">  "dependencies": {</w:t>
      </w:r>
    </w:p>
    <w:p w:rsidR="00392EE2" w:rsidRPr="00392EE2" w:rsidRDefault="00392EE2" w:rsidP="00392EE2">
      <w:pPr>
        <w:rPr>
          <w:sz w:val="28"/>
          <w:szCs w:val="28"/>
          <w:lang w:val="en-US"/>
        </w:rPr>
      </w:pPr>
      <w:r w:rsidRPr="00392EE2">
        <w:rPr>
          <w:sz w:val="28"/>
          <w:szCs w:val="28"/>
          <w:lang w:val="en-US"/>
        </w:rPr>
        <w:t xml:space="preserve">    "express": "^4.17.1",</w:t>
      </w:r>
    </w:p>
    <w:p w:rsidR="00392EE2" w:rsidRPr="00392EE2" w:rsidRDefault="00392EE2" w:rsidP="00392EE2">
      <w:pPr>
        <w:rPr>
          <w:sz w:val="28"/>
          <w:szCs w:val="28"/>
          <w:lang w:val="en-US"/>
        </w:rPr>
      </w:pPr>
      <w:r w:rsidRPr="00392EE2">
        <w:rPr>
          <w:sz w:val="28"/>
          <w:szCs w:val="28"/>
          <w:lang w:val="en-US"/>
        </w:rPr>
        <w:t xml:space="preserve">    "socket.io": "^2.3.0"</w:t>
      </w:r>
    </w:p>
    <w:p w:rsidR="00392EE2" w:rsidRPr="00392EE2" w:rsidRDefault="00392EE2" w:rsidP="00392EE2">
      <w:pPr>
        <w:rPr>
          <w:sz w:val="28"/>
          <w:szCs w:val="28"/>
          <w:lang w:val="en-US"/>
        </w:rPr>
      </w:pPr>
      <w:r w:rsidRPr="00392EE2">
        <w:rPr>
          <w:sz w:val="28"/>
          <w:szCs w:val="28"/>
          <w:lang w:val="en-US"/>
        </w:rPr>
        <w:t xml:space="preserve">  }</w:t>
      </w:r>
    </w:p>
    <w:p w:rsidR="00203B53" w:rsidRDefault="00392EE2" w:rsidP="00746458">
      <w:pPr>
        <w:rPr>
          <w:sz w:val="17"/>
        </w:rPr>
      </w:pPr>
      <w:r w:rsidRPr="00392EE2">
        <w:rPr>
          <w:sz w:val="28"/>
          <w:szCs w:val="28"/>
          <w:lang w:val="en-US"/>
        </w:rPr>
        <w:t>}</w:t>
      </w:r>
    </w:p>
    <w:p w:rsidR="00203B53" w:rsidRDefault="00203B53" w:rsidP="00ED0B9E">
      <w:pPr>
        <w:ind w:left="1710" w:right="739"/>
        <w:rPr>
          <w:rFonts w:ascii="Trebuchet MS"/>
          <w:sz w:val="20"/>
        </w:rPr>
      </w:pPr>
    </w:p>
    <w:sectPr w:rsidR="00203B53">
      <w:pgSz w:w="11910" w:h="16850"/>
      <w:pgMar w:top="1020" w:right="280" w:bottom="280" w:left="740" w:header="70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432D" w:rsidRDefault="00F3432D">
      <w:r>
        <w:separator/>
      </w:r>
    </w:p>
  </w:endnote>
  <w:endnote w:type="continuationSeparator" w:id="0">
    <w:p w:rsidR="00F3432D" w:rsidRDefault="00F343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altName w:val="Trebuchet MS"/>
    <w:panose1 w:val="020B0603020202020204"/>
    <w:charset w:val="CC"/>
    <w:family w:val="swiss"/>
    <w:pitch w:val="variable"/>
    <w:sig w:usb0="00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432D" w:rsidRDefault="00F3432D">
      <w:r>
        <w:separator/>
      </w:r>
    </w:p>
  </w:footnote>
  <w:footnote w:type="continuationSeparator" w:id="0">
    <w:p w:rsidR="00F3432D" w:rsidRDefault="00F343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0DCA" w:rsidRDefault="00FD0DCA">
    <w:pPr>
      <w:pStyle w:val="BodyText"/>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551.2pt;margin-top:34.35pt;width:19.55pt;height:17.85pt;z-index:-251658752;mso-position-horizontal-relative:page;mso-position-vertical-relative:page" filled="f" stroked="f">
          <v:textbox style="mso-next-textbox:#_x0000_s2049" inset="0,0,0,0">
            <w:txbxContent>
              <w:p w:rsidR="00FD0DCA" w:rsidRDefault="00FD0DCA">
                <w:pPr>
                  <w:pStyle w:val="BodyText"/>
                  <w:spacing w:before="13"/>
                  <w:ind w:left="60"/>
                </w:pPr>
                <w:r>
                  <w:fldChar w:fldCharType="begin"/>
                </w:r>
                <w:r>
                  <w:instrText xml:space="preserve"> PAGE </w:instrText>
                </w:r>
                <w:r>
                  <w:fldChar w:fldCharType="separate"/>
                </w:r>
                <w:r>
                  <w:t>10</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51360"/>
    <w:multiLevelType w:val="hybridMultilevel"/>
    <w:tmpl w:val="0984798A"/>
    <w:lvl w:ilvl="0" w:tplc="1652AAC0">
      <w:numFmt w:val="bullet"/>
      <w:lvlText w:val="-"/>
      <w:lvlJc w:val="left"/>
      <w:pPr>
        <w:ind w:left="401" w:hanging="270"/>
      </w:pPr>
      <w:rPr>
        <w:rFonts w:ascii="Times New Roman" w:eastAsia="Times New Roman" w:hAnsi="Times New Roman" w:cs="Times New Roman" w:hint="default"/>
        <w:w w:val="101"/>
        <w:sz w:val="28"/>
        <w:szCs w:val="28"/>
        <w:lang w:val="uk-UA" w:eastAsia="en-US" w:bidi="ar-SA"/>
      </w:rPr>
    </w:lvl>
    <w:lvl w:ilvl="1" w:tplc="261A215C">
      <w:numFmt w:val="bullet"/>
      <w:lvlText w:val="•"/>
      <w:lvlJc w:val="left"/>
      <w:pPr>
        <w:ind w:left="1449" w:hanging="270"/>
      </w:pPr>
      <w:rPr>
        <w:rFonts w:hint="default"/>
        <w:lang w:val="uk-UA" w:eastAsia="en-US" w:bidi="ar-SA"/>
      </w:rPr>
    </w:lvl>
    <w:lvl w:ilvl="2" w:tplc="438CA514">
      <w:numFmt w:val="bullet"/>
      <w:lvlText w:val="•"/>
      <w:lvlJc w:val="left"/>
      <w:pPr>
        <w:ind w:left="2498" w:hanging="270"/>
      </w:pPr>
      <w:rPr>
        <w:rFonts w:hint="default"/>
        <w:lang w:val="uk-UA" w:eastAsia="en-US" w:bidi="ar-SA"/>
      </w:rPr>
    </w:lvl>
    <w:lvl w:ilvl="3" w:tplc="6E0C38F6">
      <w:numFmt w:val="bullet"/>
      <w:lvlText w:val="•"/>
      <w:lvlJc w:val="left"/>
      <w:pPr>
        <w:ind w:left="3547" w:hanging="270"/>
      </w:pPr>
      <w:rPr>
        <w:rFonts w:hint="default"/>
        <w:lang w:val="uk-UA" w:eastAsia="en-US" w:bidi="ar-SA"/>
      </w:rPr>
    </w:lvl>
    <w:lvl w:ilvl="4" w:tplc="B0E032EC">
      <w:numFmt w:val="bullet"/>
      <w:lvlText w:val="•"/>
      <w:lvlJc w:val="left"/>
      <w:pPr>
        <w:ind w:left="4596" w:hanging="270"/>
      </w:pPr>
      <w:rPr>
        <w:rFonts w:hint="default"/>
        <w:lang w:val="uk-UA" w:eastAsia="en-US" w:bidi="ar-SA"/>
      </w:rPr>
    </w:lvl>
    <w:lvl w:ilvl="5" w:tplc="EB5CBF50">
      <w:numFmt w:val="bullet"/>
      <w:lvlText w:val="•"/>
      <w:lvlJc w:val="left"/>
      <w:pPr>
        <w:ind w:left="5645" w:hanging="270"/>
      </w:pPr>
      <w:rPr>
        <w:rFonts w:hint="default"/>
        <w:lang w:val="uk-UA" w:eastAsia="en-US" w:bidi="ar-SA"/>
      </w:rPr>
    </w:lvl>
    <w:lvl w:ilvl="6" w:tplc="FAB6DDAA">
      <w:numFmt w:val="bullet"/>
      <w:lvlText w:val="•"/>
      <w:lvlJc w:val="left"/>
      <w:pPr>
        <w:ind w:left="6694" w:hanging="270"/>
      </w:pPr>
      <w:rPr>
        <w:rFonts w:hint="default"/>
        <w:lang w:val="uk-UA" w:eastAsia="en-US" w:bidi="ar-SA"/>
      </w:rPr>
    </w:lvl>
    <w:lvl w:ilvl="7" w:tplc="84F40E20">
      <w:numFmt w:val="bullet"/>
      <w:lvlText w:val="•"/>
      <w:lvlJc w:val="left"/>
      <w:pPr>
        <w:ind w:left="7743" w:hanging="270"/>
      </w:pPr>
      <w:rPr>
        <w:rFonts w:hint="default"/>
        <w:lang w:val="uk-UA" w:eastAsia="en-US" w:bidi="ar-SA"/>
      </w:rPr>
    </w:lvl>
    <w:lvl w:ilvl="8" w:tplc="4C9C75EA">
      <w:numFmt w:val="bullet"/>
      <w:lvlText w:val="•"/>
      <w:lvlJc w:val="left"/>
      <w:pPr>
        <w:ind w:left="8792" w:hanging="270"/>
      </w:pPr>
      <w:rPr>
        <w:rFonts w:hint="default"/>
        <w:lang w:val="uk-UA" w:eastAsia="en-US" w:bidi="ar-SA"/>
      </w:rPr>
    </w:lvl>
  </w:abstractNum>
  <w:abstractNum w:abstractNumId="1" w15:restartNumberingAfterBreak="0">
    <w:nsid w:val="03EE663C"/>
    <w:multiLevelType w:val="multilevel"/>
    <w:tmpl w:val="FA787220"/>
    <w:lvl w:ilvl="0">
      <w:start w:val="5"/>
      <w:numFmt w:val="decimal"/>
      <w:lvlText w:val="%1"/>
      <w:lvlJc w:val="left"/>
      <w:pPr>
        <w:ind w:left="1367" w:hanging="424"/>
        <w:jc w:val="left"/>
      </w:pPr>
      <w:rPr>
        <w:rFonts w:hint="default"/>
        <w:lang w:val="uk-UA" w:eastAsia="en-US" w:bidi="ar-SA"/>
      </w:rPr>
    </w:lvl>
    <w:lvl w:ilvl="1">
      <w:start w:val="1"/>
      <w:numFmt w:val="decimal"/>
      <w:lvlText w:val="%1.%2."/>
      <w:lvlJc w:val="left"/>
      <w:pPr>
        <w:ind w:left="1367" w:hanging="424"/>
        <w:jc w:val="left"/>
      </w:pPr>
      <w:rPr>
        <w:rFonts w:ascii="Times New Roman" w:eastAsia="Times New Roman" w:hAnsi="Times New Roman" w:cs="Times New Roman" w:hint="default"/>
        <w:w w:val="99"/>
        <w:sz w:val="24"/>
        <w:szCs w:val="24"/>
        <w:lang w:val="uk-UA" w:eastAsia="en-US" w:bidi="ar-SA"/>
      </w:rPr>
    </w:lvl>
    <w:lvl w:ilvl="2">
      <w:start w:val="1"/>
      <w:numFmt w:val="decimal"/>
      <w:lvlText w:val="%3."/>
      <w:lvlJc w:val="left"/>
      <w:pPr>
        <w:ind w:left="1611" w:hanging="259"/>
        <w:jc w:val="left"/>
      </w:pPr>
      <w:rPr>
        <w:rFonts w:ascii="Times New Roman" w:eastAsia="Times New Roman" w:hAnsi="Times New Roman" w:cs="Times New Roman" w:hint="default"/>
        <w:spacing w:val="-2"/>
        <w:w w:val="102"/>
        <w:sz w:val="20"/>
        <w:szCs w:val="20"/>
        <w:lang w:val="uk-UA" w:eastAsia="en-US" w:bidi="ar-SA"/>
      </w:rPr>
    </w:lvl>
    <w:lvl w:ilvl="3">
      <w:numFmt w:val="bullet"/>
      <w:lvlText w:val="•"/>
      <w:lvlJc w:val="left"/>
      <w:pPr>
        <w:ind w:left="3177" w:hanging="259"/>
      </w:pPr>
      <w:rPr>
        <w:rFonts w:hint="default"/>
        <w:lang w:val="uk-UA" w:eastAsia="en-US" w:bidi="ar-SA"/>
      </w:rPr>
    </w:lvl>
    <w:lvl w:ilvl="4">
      <w:numFmt w:val="bullet"/>
      <w:lvlText w:val="•"/>
      <w:lvlJc w:val="left"/>
      <w:pPr>
        <w:ind w:left="3956" w:hanging="259"/>
      </w:pPr>
      <w:rPr>
        <w:rFonts w:hint="default"/>
        <w:lang w:val="uk-UA" w:eastAsia="en-US" w:bidi="ar-SA"/>
      </w:rPr>
    </w:lvl>
    <w:lvl w:ilvl="5">
      <w:numFmt w:val="bullet"/>
      <w:lvlText w:val="•"/>
      <w:lvlJc w:val="left"/>
      <w:pPr>
        <w:ind w:left="4735" w:hanging="259"/>
      </w:pPr>
      <w:rPr>
        <w:rFonts w:hint="default"/>
        <w:lang w:val="uk-UA" w:eastAsia="en-US" w:bidi="ar-SA"/>
      </w:rPr>
    </w:lvl>
    <w:lvl w:ilvl="6">
      <w:numFmt w:val="bullet"/>
      <w:lvlText w:val="•"/>
      <w:lvlJc w:val="left"/>
      <w:pPr>
        <w:ind w:left="5514" w:hanging="259"/>
      </w:pPr>
      <w:rPr>
        <w:rFonts w:hint="default"/>
        <w:lang w:val="uk-UA" w:eastAsia="en-US" w:bidi="ar-SA"/>
      </w:rPr>
    </w:lvl>
    <w:lvl w:ilvl="7">
      <w:numFmt w:val="bullet"/>
      <w:lvlText w:val="•"/>
      <w:lvlJc w:val="left"/>
      <w:pPr>
        <w:ind w:left="6293" w:hanging="259"/>
      </w:pPr>
      <w:rPr>
        <w:rFonts w:hint="default"/>
        <w:lang w:val="uk-UA" w:eastAsia="en-US" w:bidi="ar-SA"/>
      </w:rPr>
    </w:lvl>
    <w:lvl w:ilvl="8">
      <w:numFmt w:val="bullet"/>
      <w:lvlText w:val="•"/>
      <w:lvlJc w:val="left"/>
      <w:pPr>
        <w:ind w:left="7072" w:hanging="259"/>
      </w:pPr>
      <w:rPr>
        <w:rFonts w:hint="default"/>
        <w:lang w:val="uk-UA" w:eastAsia="en-US" w:bidi="ar-SA"/>
      </w:rPr>
    </w:lvl>
  </w:abstractNum>
  <w:abstractNum w:abstractNumId="2" w15:restartNumberingAfterBreak="0">
    <w:nsid w:val="04FE4283"/>
    <w:multiLevelType w:val="hybridMultilevel"/>
    <w:tmpl w:val="A4E45C30"/>
    <w:lvl w:ilvl="0" w:tplc="2294FF6E">
      <w:numFmt w:val="bullet"/>
      <w:lvlText w:val="-"/>
      <w:lvlJc w:val="left"/>
      <w:pPr>
        <w:ind w:left="818" w:hanging="361"/>
      </w:pPr>
      <w:rPr>
        <w:rFonts w:ascii="Times New Roman" w:eastAsia="Times New Roman" w:hAnsi="Times New Roman" w:cs="Times New Roman" w:hint="default"/>
        <w:w w:val="101"/>
        <w:sz w:val="28"/>
        <w:szCs w:val="28"/>
        <w:lang w:val="uk-UA" w:eastAsia="en-US" w:bidi="ar-SA"/>
      </w:rPr>
    </w:lvl>
    <w:lvl w:ilvl="1" w:tplc="BE08B7CA">
      <w:numFmt w:val="bullet"/>
      <w:lvlText w:val="•"/>
      <w:lvlJc w:val="left"/>
      <w:pPr>
        <w:ind w:left="1241" w:hanging="361"/>
      </w:pPr>
      <w:rPr>
        <w:rFonts w:hint="default"/>
        <w:lang w:val="uk-UA" w:eastAsia="en-US" w:bidi="ar-SA"/>
      </w:rPr>
    </w:lvl>
    <w:lvl w:ilvl="2" w:tplc="602856DC">
      <w:numFmt w:val="bullet"/>
      <w:lvlText w:val="•"/>
      <w:lvlJc w:val="left"/>
      <w:pPr>
        <w:ind w:left="1662" w:hanging="361"/>
      </w:pPr>
      <w:rPr>
        <w:rFonts w:hint="default"/>
        <w:lang w:val="uk-UA" w:eastAsia="en-US" w:bidi="ar-SA"/>
      </w:rPr>
    </w:lvl>
    <w:lvl w:ilvl="3" w:tplc="B3C65B10">
      <w:numFmt w:val="bullet"/>
      <w:lvlText w:val="•"/>
      <w:lvlJc w:val="left"/>
      <w:pPr>
        <w:ind w:left="2083" w:hanging="361"/>
      </w:pPr>
      <w:rPr>
        <w:rFonts w:hint="default"/>
        <w:lang w:val="uk-UA" w:eastAsia="en-US" w:bidi="ar-SA"/>
      </w:rPr>
    </w:lvl>
    <w:lvl w:ilvl="4" w:tplc="EE8CF0E4">
      <w:numFmt w:val="bullet"/>
      <w:lvlText w:val="•"/>
      <w:lvlJc w:val="left"/>
      <w:pPr>
        <w:ind w:left="2504" w:hanging="361"/>
      </w:pPr>
      <w:rPr>
        <w:rFonts w:hint="default"/>
        <w:lang w:val="uk-UA" w:eastAsia="en-US" w:bidi="ar-SA"/>
      </w:rPr>
    </w:lvl>
    <w:lvl w:ilvl="5" w:tplc="E7DCA42C">
      <w:numFmt w:val="bullet"/>
      <w:lvlText w:val="•"/>
      <w:lvlJc w:val="left"/>
      <w:pPr>
        <w:ind w:left="2926" w:hanging="361"/>
      </w:pPr>
      <w:rPr>
        <w:rFonts w:hint="default"/>
        <w:lang w:val="uk-UA" w:eastAsia="en-US" w:bidi="ar-SA"/>
      </w:rPr>
    </w:lvl>
    <w:lvl w:ilvl="6" w:tplc="B52AA572">
      <w:numFmt w:val="bullet"/>
      <w:lvlText w:val="•"/>
      <w:lvlJc w:val="left"/>
      <w:pPr>
        <w:ind w:left="3347" w:hanging="361"/>
      </w:pPr>
      <w:rPr>
        <w:rFonts w:hint="default"/>
        <w:lang w:val="uk-UA" w:eastAsia="en-US" w:bidi="ar-SA"/>
      </w:rPr>
    </w:lvl>
    <w:lvl w:ilvl="7" w:tplc="8188A558">
      <w:numFmt w:val="bullet"/>
      <w:lvlText w:val="•"/>
      <w:lvlJc w:val="left"/>
      <w:pPr>
        <w:ind w:left="3768" w:hanging="361"/>
      </w:pPr>
      <w:rPr>
        <w:rFonts w:hint="default"/>
        <w:lang w:val="uk-UA" w:eastAsia="en-US" w:bidi="ar-SA"/>
      </w:rPr>
    </w:lvl>
    <w:lvl w:ilvl="8" w:tplc="CFA2EF8A">
      <w:numFmt w:val="bullet"/>
      <w:lvlText w:val="•"/>
      <w:lvlJc w:val="left"/>
      <w:pPr>
        <w:ind w:left="4189" w:hanging="361"/>
      </w:pPr>
      <w:rPr>
        <w:rFonts w:hint="default"/>
        <w:lang w:val="uk-UA" w:eastAsia="en-US" w:bidi="ar-SA"/>
      </w:rPr>
    </w:lvl>
  </w:abstractNum>
  <w:abstractNum w:abstractNumId="3" w15:restartNumberingAfterBreak="0">
    <w:nsid w:val="07FE3EFF"/>
    <w:multiLevelType w:val="hybridMultilevel"/>
    <w:tmpl w:val="08D08472"/>
    <w:lvl w:ilvl="0" w:tplc="939AFA7E">
      <w:numFmt w:val="bullet"/>
      <w:lvlText w:val="−"/>
      <w:lvlJc w:val="left"/>
      <w:pPr>
        <w:ind w:left="401" w:hanging="706"/>
      </w:pPr>
      <w:rPr>
        <w:rFonts w:ascii="Times New Roman" w:eastAsia="Times New Roman" w:hAnsi="Times New Roman" w:cs="Times New Roman" w:hint="default"/>
        <w:b/>
        <w:bCs/>
        <w:w w:val="101"/>
        <w:sz w:val="28"/>
        <w:szCs w:val="28"/>
        <w:lang w:val="uk-UA" w:eastAsia="en-US" w:bidi="ar-SA"/>
      </w:rPr>
    </w:lvl>
    <w:lvl w:ilvl="1" w:tplc="75BAD0F4">
      <w:numFmt w:val="bullet"/>
      <w:lvlText w:val="•"/>
      <w:lvlJc w:val="left"/>
      <w:pPr>
        <w:ind w:left="1449" w:hanging="706"/>
      </w:pPr>
      <w:rPr>
        <w:rFonts w:hint="default"/>
        <w:lang w:val="uk-UA" w:eastAsia="en-US" w:bidi="ar-SA"/>
      </w:rPr>
    </w:lvl>
    <w:lvl w:ilvl="2" w:tplc="DDBE76C4">
      <w:numFmt w:val="bullet"/>
      <w:lvlText w:val="•"/>
      <w:lvlJc w:val="left"/>
      <w:pPr>
        <w:ind w:left="2498" w:hanging="706"/>
      </w:pPr>
      <w:rPr>
        <w:rFonts w:hint="default"/>
        <w:lang w:val="uk-UA" w:eastAsia="en-US" w:bidi="ar-SA"/>
      </w:rPr>
    </w:lvl>
    <w:lvl w:ilvl="3" w:tplc="CE96CD98">
      <w:numFmt w:val="bullet"/>
      <w:lvlText w:val="•"/>
      <w:lvlJc w:val="left"/>
      <w:pPr>
        <w:ind w:left="3547" w:hanging="706"/>
      </w:pPr>
      <w:rPr>
        <w:rFonts w:hint="default"/>
        <w:lang w:val="uk-UA" w:eastAsia="en-US" w:bidi="ar-SA"/>
      </w:rPr>
    </w:lvl>
    <w:lvl w:ilvl="4" w:tplc="FB84AB54">
      <w:numFmt w:val="bullet"/>
      <w:lvlText w:val="•"/>
      <w:lvlJc w:val="left"/>
      <w:pPr>
        <w:ind w:left="4596" w:hanging="706"/>
      </w:pPr>
      <w:rPr>
        <w:rFonts w:hint="default"/>
        <w:lang w:val="uk-UA" w:eastAsia="en-US" w:bidi="ar-SA"/>
      </w:rPr>
    </w:lvl>
    <w:lvl w:ilvl="5" w:tplc="4DAAE3F6">
      <w:numFmt w:val="bullet"/>
      <w:lvlText w:val="•"/>
      <w:lvlJc w:val="left"/>
      <w:pPr>
        <w:ind w:left="5645" w:hanging="706"/>
      </w:pPr>
      <w:rPr>
        <w:rFonts w:hint="default"/>
        <w:lang w:val="uk-UA" w:eastAsia="en-US" w:bidi="ar-SA"/>
      </w:rPr>
    </w:lvl>
    <w:lvl w:ilvl="6" w:tplc="00C4DC0A">
      <w:numFmt w:val="bullet"/>
      <w:lvlText w:val="•"/>
      <w:lvlJc w:val="left"/>
      <w:pPr>
        <w:ind w:left="6694" w:hanging="706"/>
      </w:pPr>
      <w:rPr>
        <w:rFonts w:hint="default"/>
        <w:lang w:val="uk-UA" w:eastAsia="en-US" w:bidi="ar-SA"/>
      </w:rPr>
    </w:lvl>
    <w:lvl w:ilvl="7" w:tplc="01B24308">
      <w:numFmt w:val="bullet"/>
      <w:lvlText w:val="•"/>
      <w:lvlJc w:val="left"/>
      <w:pPr>
        <w:ind w:left="7743" w:hanging="706"/>
      </w:pPr>
      <w:rPr>
        <w:rFonts w:hint="default"/>
        <w:lang w:val="uk-UA" w:eastAsia="en-US" w:bidi="ar-SA"/>
      </w:rPr>
    </w:lvl>
    <w:lvl w:ilvl="8" w:tplc="EBBC40FC">
      <w:numFmt w:val="bullet"/>
      <w:lvlText w:val="•"/>
      <w:lvlJc w:val="left"/>
      <w:pPr>
        <w:ind w:left="8792" w:hanging="706"/>
      </w:pPr>
      <w:rPr>
        <w:rFonts w:hint="default"/>
        <w:lang w:val="uk-UA" w:eastAsia="en-US" w:bidi="ar-SA"/>
      </w:rPr>
    </w:lvl>
  </w:abstractNum>
  <w:abstractNum w:abstractNumId="4" w15:restartNumberingAfterBreak="0">
    <w:nsid w:val="0C7058B4"/>
    <w:multiLevelType w:val="hybridMultilevel"/>
    <w:tmpl w:val="522E43C6"/>
    <w:lvl w:ilvl="0" w:tplc="57DE5E54">
      <w:start w:val="1"/>
      <w:numFmt w:val="decimal"/>
      <w:lvlText w:val="%1."/>
      <w:lvlJc w:val="left"/>
      <w:pPr>
        <w:ind w:left="565" w:hanging="450"/>
        <w:jc w:val="left"/>
      </w:pPr>
      <w:rPr>
        <w:rFonts w:ascii="Times New Roman" w:eastAsia="Times New Roman" w:hAnsi="Times New Roman" w:cs="Times New Roman" w:hint="default"/>
        <w:spacing w:val="-8"/>
        <w:w w:val="101"/>
        <w:sz w:val="28"/>
        <w:szCs w:val="28"/>
        <w:lang w:val="uk-UA" w:eastAsia="en-US" w:bidi="ar-SA"/>
      </w:rPr>
    </w:lvl>
    <w:lvl w:ilvl="1" w:tplc="20C69B32">
      <w:start w:val="1"/>
      <w:numFmt w:val="decimal"/>
      <w:lvlText w:val="%2."/>
      <w:lvlJc w:val="left"/>
      <w:pPr>
        <w:ind w:left="401" w:hanging="436"/>
        <w:jc w:val="left"/>
      </w:pPr>
      <w:rPr>
        <w:rFonts w:ascii="Times New Roman" w:eastAsia="Times New Roman" w:hAnsi="Times New Roman" w:cs="Times New Roman" w:hint="default"/>
        <w:spacing w:val="-8"/>
        <w:w w:val="101"/>
        <w:sz w:val="28"/>
        <w:szCs w:val="28"/>
        <w:lang w:val="uk-UA" w:eastAsia="en-US" w:bidi="ar-SA"/>
      </w:rPr>
    </w:lvl>
    <w:lvl w:ilvl="2" w:tplc="3C24AC68">
      <w:numFmt w:val="bullet"/>
      <w:lvlText w:val="•"/>
      <w:lvlJc w:val="left"/>
      <w:pPr>
        <w:ind w:left="1707" w:hanging="436"/>
      </w:pPr>
      <w:rPr>
        <w:rFonts w:hint="default"/>
        <w:lang w:val="uk-UA" w:eastAsia="en-US" w:bidi="ar-SA"/>
      </w:rPr>
    </w:lvl>
    <w:lvl w:ilvl="3" w:tplc="B5F02EEE">
      <w:numFmt w:val="bullet"/>
      <w:lvlText w:val="•"/>
      <w:lvlJc w:val="left"/>
      <w:pPr>
        <w:ind w:left="2855" w:hanging="436"/>
      </w:pPr>
      <w:rPr>
        <w:rFonts w:hint="default"/>
        <w:lang w:val="uk-UA" w:eastAsia="en-US" w:bidi="ar-SA"/>
      </w:rPr>
    </w:lvl>
    <w:lvl w:ilvl="4" w:tplc="B8229768">
      <w:numFmt w:val="bullet"/>
      <w:lvlText w:val="•"/>
      <w:lvlJc w:val="left"/>
      <w:pPr>
        <w:ind w:left="4003" w:hanging="436"/>
      </w:pPr>
      <w:rPr>
        <w:rFonts w:hint="default"/>
        <w:lang w:val="uk-UA" w:eastAsia="en-US" w:bidi="ar-SA"/>
      </w:rPr>
    </w:lvl>
    <w:lvl w:ilvl="5" w:tplc="D486B9DC">
      <w:numFmt w:val="bullet"/>
      <w:lvlText w:val="•"/>
      <w:lvlJc w:val="left"/>
      <w:pPr>
        <w:ind w:left="5151" w:hanging="436"/>
      </w:pPr>
      <w:rPr>
        <w:rFonts w:hint="default"/>
        <w:lang w:val="uk-UA" w:eastAsia="en-US" w:bidi="ar-SA"/>
      </w:rPr>
    </w:lvl>
    <w:lvl w:ilvl="6" w:tplc="A1801880">
      <w:numFmt w:val="bullet"/>
      <w:lvlText w:val="•"/>
      <w:lvlJc w:val="left"/>
      <w:pPr>
        <w:ind w:left="6298" w:hanging="436"/>
      </w:pPr>
      <w:rPr>
        <w:rFonts w:hint="default"/>
        <w:lang w:val="uk-UA" w:eastAsia="en-US" w:bidi="ar-SA"/>
      </w:rPr>
    </w:lvl>
    <w:lvl w:ilvl="7" w:tplc="2D5A2BC8">
      <w:numFmt w:val="bullet"/>
      <w:lvlText w:val="•"/>
      <w:lvlJc w:val="left"/>
      <w:pPr>
        <w:ind w:left="7446" w:hanging="436"/>
      </w:pPr>
      <w:rPr>
        <w:rFonts w:hint="default"/>
        <w:lang w:val="uk-UA" w:eastAsia="en-US" w:bidi="ar-SA"/>
      </w:rPr>
    </w:lvl>
    <w:lvl w:ilvl="8" w:tplc="06182C70">
      <w:numFmt w:val="bullet"/>
      <w:lvlText w:val="•"/>
      <w:lvlJc w:val="left"/>
      <w:pPr>
        <w:ind w:left="8594" w:hanging="436"/>
      </w:pPr>
      <w:rPr>
        <w:rFonts w:hint="default"/>
        <w:lang w:val="uk-UA" w:eastAsia="en-US" w:bidi="ar-SA"/>
      </w:rPr>
    </w:lvl>
  </w:abstractNum>
  <w:abstractNum w:abstractNumId="5" w15:restartNumberingAfterBreak="0">
    <w:nsid w:val="0D4552DF"/>
    <w:multiLevelType w:val="multilevel"/>
    <w:tmpl w:val="C682E29C"/>
    <w:lvl w:ilvl="0">
      <w:start w:val="4"/>
      <w:numFmt w:val="decimal"/>
      <w:lvlText w:val="%1"/>
      <w:lvlJc w:val="left"/>
      <w:pPr>
        <w:ind w:left="1367" w:hanging="545"/>
        <w:jc w:val="left"/>
      </w:pPr>
      <w:rPr>
        <w:rFonts w:hint="default"/>
        <w:lang w:val="uk-UA" w:eastAsia="en-US" w:bidi="ar-SA"/>
      </w:rPr>
    </w:lvl>
    <w:lvl w:ilvl="1">
      <w:start w:val="10"/>
      <w:numFmt w:val="decimal"/>
      <w:lvlText w:val="%1.%2."/>
      <w:lvlJc w:val="left"/>
      <w:pPr>
        <w:ind w:left="1367" w:hanging="545"/>
        <w:jc w:val="left"/>
      </w:pPr>
      <w:rPr>
        <w:rFonts w:ascii="Times New Roman" w:eastAsia="Times New Roman" w:hAnsi="Times New Roman" w:cs="Times New Roman" w:hint="default"/>
        <w:spacing w:val="-1"/>
        <w:w w:val="99"/>
        <w:sz w:val="24"/>
        <w:szCs w:val="24"/>
        <w:lang w:val="uk-UA" w:eastAsia="en-US" w:bidi="ar-SA"/>
      </w:rPr>
    </w:lvl>
    <w:lvl w:ilvl="2">
      <w:numFmt w:val="bullet"/>
      <w:lvlText w:val="•"/>
      <w:lvlJc w:val="left"/>
      <w:pPr>
        <w:ind w:left="2862" w:hanging="545"/>
      </w:pPr>
      <w:rPr>
        <w:rFonts w:hint="default"/>
        <w:lang w:val="uk-UA" w:eastAsia="en-US" w:bidi="ar-SA"/>
      </w:rPr>
    </w:lvl>
    <w:lvl w:ilvl="3">
      <w:numFmt w:val="bullet"/>
      <w:lvlText w:val="•"/>
      <w:lvlJc w:val="left"/>
      <w:pPr>
        <w:ind w:left="3613" w:hanging="545"/>
      </w:pPr>
      <w:rPr>
        <w:rFonts w:hint="default"/>
        <w:lang w:val="uk-UA" w:eastAsia="en-US" w:bidi="ar-SA"/>
      </w:rPr>
    </w:lvl>
    <w:lvl w:ilvl="4">
      <w:numFmt w:val="bullet"/>
      <w:lvlText w:val="•"/>
      <w:lvlJc w:val="left"/>
      <w:pPr>
        <w:ind w:left="4364" w:hanging="545"/>
      </w:pPr>
      <w:rPr>
        <w:rFonts w:hint="default"/>
        <w:lang w:val="uk-UA" w:eastAsia="en-US" w:bidi="ar-SA"/>
      </w:rPr>
    </w:lvl>
    <w:lvl w:ilvl="5">
      <w:numFmt w:val="bullet"/>
      <w:lvlText w:val="•"/>
      <w:lvlJc w:val="left"/>
      <w:pPr>
        <w:ind w:left="5115" w:hanging="545"/>
      </w:pPr>
      <w:rPr>
        <w:rFonts w:hint="default"/>
        <w:lang w:val="uk-UA" w:eastAsia="en-US" w:bidi="ar-SA"/>
      </w:rPr>
    </w:lvl>
    <w:lvl w:ilvl="6">
      <w:numFmt w:val="bullet"/>
      <w:lvlText w:val="•"/>
      <w:lvlJc w:val="left"/>
      <w:pPr>
        <w:ind w:left="5866" w:hanging="545"/>
      </w:pPr>
      <w:rPr>
        <w:rFonts w:hint="default"/>
        <w:lang w:val="uk-UA" w:eastAsia="en-US" w:bidi="ar-SA"/>
      </w:rPr>
    </w:lvl>
    <w:lvl w:ilvl="7">
      <w:numFmt w:val="bullet"/>
      <w:lvlText w:val="•"/>
      <w:lvlJc w:val="left"/>
      <w:pPr>
        <w:ind w:left="6618" w:hanging="545"/>
      </w:pPr>
      <w:rPr>
        <w:rFonts w:hint="default"/>
        <w:lang w:val="uk-UA" w:eastAsia="en-US" w:bidi="ar-SA"/>
      </w:rPr>
    </w:lvl>
    <w:lvl w:ilvl="8">
      <w:numFmt w:val="bullet"/>
      <w:lvlText w:val="•"/>
      <w:lvlJc w:val="left"/>
      <w:pPr>
        <w:ind w:left="7369" w:hanging="545"/>
      </w:pPr>
      <w:rPr>
        <w:rFonts w:hint="default"/>
        <w:lang w:val="uk-UA" w:eastAsia="en-US" w:bidi="ar-SA"/>
      </w:rPr>
    </w:lvl>
  </w:abstractNum>
  <w:abstractNum w:abstractNumId="6" w15:restartNumberingAfterBreak="0">
    <w:nsid w:val="0F1B2E04"/>
    <w:multiLevelType w:val="hybridMultilevel"/>
    <w:tmpl w:val="004CC9E6"/>
    <w:lvl w:ilvl="0" w:tplc="02585A12">
      <w:numFmt w:val="bullet"/>
      <w:lvlText w:val="-"/>
      <w:lvlJc w:val="left"/>
      <w:pPr>
        <w:ind w:left="127" w:hanging="706"/>
      </w:pPr>
      <w:rPr>
        <w:rFonts w:ascii="Times New Roman" w:eastAsia="Times New Roman" w:hAnsi="Times New Roman" w:cs="Times New Roman" w:hint="default"/>
        <w:w w:val="101"/>
        <w:sz w:val="28"/>
        <w:szCs w:val="28"/>
        <w:lang w:val="uk-UA" w:eastAsia="en-US" w:bidi="ar-SA"/>
      </w:rPr>
    </w:lvl>
    <w:lvl w:ilvl="1" w:tplc="F79E069A">
      <w:numFmt w:val="bullet"/>
      <w:lvlText w:val="•"/>
      <w:lvlJc w:val="left"/>
      <w:pPr>
        <w:ind w:left="510" w:hanging="706"/>
      </w:pPr>
      <w:rPr>
        <w:rFonts w:hint="default"/>
        <w:lang w:val="uk-UA" w:eastAsia="en-US" w:bidi="ar-SA"/>
      </w:rPr>
    </w:lvl>
    <w:lvl w:ilvl="2" w:tplc="C46C1B5A">
      <w:numFmt w:val="bullet"/>
      <w:lvlText w:val="•"/>
      <w:lvlJc w:val="left"/>
      <w:pPr>
        <w:ind w:left="901" w:hanging="706"/>
      </w:pPr>
      <w:rPr>
        <w:rFonts w:hint="default"/>
        <w:lang w:val="uk-UA" w:eastAsia="en-US" w:bidi="ar-SA"/>
      </w:rPr>
    </w:lvl>
    <w:lvl w:ilvl="3" w:tplc="9D400BC0">
      <w:numFmt w:val="bullet"/>
      <w:lvlText w:val="•"/>
      <w:lvlJc w:val="left"/>
      <w:pPr>
        <w:ind w:left="1291" w:hanging="706"/>
      </w:pPr>
      <w:rPr>
        <w:rFonts w:hint="default"/>
        <w:lang w:val="uk-UA" w:eastAsia="en-US" w:bidi="ar-SA"/>
      </w:rPr>
    </w:lvl>
    <w:lvl w:ilvl="4" w:tplc="2BE0A64E">
      <w:numFmt w:val="bullet"/>
      <w:lvlText w:val="•"/>
      <w:lvlJc w:val="left"/>
      <w:pPr>
        <w:ind w:left="1682" w:hanging="706"/>
      </w:pPr>
      <w:rPr>
        <w:rFonts w:hint="default"/>
        <w:lang w:val="uk-UA" w:eastAsia="en-US" w:bidi="ar-SA"/>
      </w:rPr>
    </w:lvl>
    <w:lvl w:ilvl="5" w:tplc="68B45BA0">
      <w:numFmt w:val="bullet"/>
      <w:lvlText w:val="•"/>
      <w:lvlJc w:val="left"/>
      <w:pPr>
        <w:ind w:left="2072" w:hanging="706"/>
      </w:pPr>
      <w:rPr>
        <w:rFonts w:hint="default"/>
        <w:lang w:val="uk-UA" w:eastAsia="en-US" w:bidi="ar-SA"/>
      </w:rPr>
    </w:lvl>
    <w:lvl w:ilvl="6" w:tplc="A4FE39A0">
      <w:numFmt w:val="bullet"/>
      <w:lvlText w:val="•"/>
      <w:lvlJc w:val="left"/>
      <w:pPr>
        <w:ind w:left="2463" w:hanging="706"/>
      </w:pPr>
      <w:rPr>
        <w:rFonts w:hint="default"/>
        <w:lang w:val="uk-UA" w:eastAsia="en-US" w:bidi="ar-SA"/>
      </w:rPr>
    </w:lvl>
    <w:lvl w:ilvl="7" w:tplc="FAB6C4B6">
      <w:numFmt w:val="bullet"/>
      <w:lvlText w:val="•"/>
      <w:lvlJc w:val="left"/>
      <w:pPr>
        <w:ind w:left="2853" w:hanging="706"/>
      </w:pPr>
      <w:rPr>
        <w:rFonts w:hint="default"/>
        <w:lang w:val="uk-UA" w:eastAsia="en-US" w:bidi="ar-SA"/>
      </w:rPr>
    </w:lvl>
    <w:lvl w:ilvl="8" w:tplc="F048A368">
      <w:numFmt w:val="bullet"/>
      <w:lvlText w:val="•"/>
      <w:lvlJc w:val="left"/>
      <w:pPr>
        <w:ind w:left="3244" w:hanging="706"/>
      </w:pPr>
      <w:rPr>
        <w:rFonts w:hint="default"/>
        <w:lang w:val="uk-UA" w:eastAsia="en-US" w:bidi="ar-SA"/>
      </w:rPr>
    </w:lvl>
  </w:abstractNum>
  <w:abstractNum w:abstractNumId="7" w15:restartNumberingAfterBreak="0">
    <w:nsid w:val="14E83DAE"/>
    <w:multiLevelType w:val="hybridMultilevel"/>
    <w:tmpl w:val="0838B2E6"/>
    <w:lvl w:ilvl="0" w:tplc="C0CCE812">
      <w:numFmt w:val="bullet"/>
      <w:lvlText w:val="-"/>
      <w:lvlJc w:val="left"/>
      <w:pPr>
        <w:ind w:left="401" w:hanging="360"/>
      </w:pPr>
      <w:rPr>
        <w:rFonts w:ascii="Times New Roman" w:eastAsia="Times New Roman" w:hAnsi="Times New Roman" w:cs="Times New Roman" w:hint="default"/>
        <w:w w:val="101"/>
        <w:sz w:val="28"/>
        <w:szCs w:val="28"/>
        <w:lang w:val="uk-UA" w:eastAsia="en-US" w:bidi="ar-SA"/>
      </w:rPr>
    </w:lvl>
    <w:lvl w:ilvl="1" w:tplc="B7C45BEA">
      <w:numFmt w:val="bullet"/>
      <w:lvlText w:val="•"/>
      <w:lvlJc w:val="left"/>
      <w:pPr>
        <w:ind w:left="1449" w:hanging="360"/>
      </w:pPr>
      <w:rPr>
        <w:rFonts w:hint="default"/>
        <w:lang w:val="uk-UA" w:eastAsia="en-US" w:bidi="ar-SA"/>
      </w:rPr>
    </w:lvl>
    <w:lvl w:ilvl="2" w:tplc="83EC9632">
      <w:numFmt w:val="bullet"/>
      <w:lvlText w:val="•"/>
      <w:lvlJc w:val="left"/>
      <w:pPr>
        <w:ind w:left="2498" w:hanging="360"/>
      </w:pPr>
      <w:rPr>
        <w:rFonts w:hint="default"/>
        <w:lang w:val="uk-UA" w:eastAsia="en-US" w:bidi="ar-SA"/>
      </w:rPr>
    </w:lvl>
    <w:lvl w:ilvl="3" w:tplc="ABF2E590">
      <w:numFmt w:val="bullet"/>
      <w:lvlText w:val="•"/>
      <w:lvlJc w:val="left"/>
      <w:pPr>
        <w:ind w:left="3547" w:hanging="360"/>
      </w:pPr>
      <w:rPr>
        <w:rFonts w:hint="default"/>
        <w:lang w:val="uk-UA" w:eastAsia="en-US" w:bidi="ar-SA"/>
      </w:rPr>
    </w:lvl>
    <w:lvl w:ilvl="4" w:tplc="8C503972">
      <w:numFmt w:val="bullet"/>
      <w:lvlText w:val="•"/>
      <w:lvlJc w:val="left"/>
      <w:pPr>
        <w:ind w:left="4596" w:hanging="360"/>
      </w:pPr>
      <w:rPr>
        <w:rFonts w:hint="default"/>
        <w:lang w:val="uk-UA" w:eastAsia="en-US" w:bidi="ar-SA"/>
      </w:rPr>
    </w:lvl>
    <w:lvl w:ilvl="5" w:tplc="3A38BDF0">
      <w:numFmt w:val="bullet"/>
      <w:lvlText w:val="•"/>
      <w:lvlJc w:val="left"/>
      <w:pPr>
        <w:ind w:left="5645" w:hanging="360"/>
      </w:pPr>
      <w:rPr>
        <w:rFonts w:hint="default"/>
        <w:lang w:val="uk-UA" w:eastAsia="en-US" w:bidi="ar-SA"/>
      </w:rPr>
    </w:lvl>
    <w:lvl w:ilvl="6" w:tplc="54525276">
      <w:numFmt w:val="bullet"/>
      <w:lvlText w:val="•"/>
      <w:lvlJc w:val="left"/>
      <w:pPr>
        <w:ind w:left="6694" w:hanging="360"/>
      </w:pPr>
      <w:rPr>
        <w:rFonts w:hint="default"/>
        <w:lang w:val="uk-UA" w:eastAsia="en-US" w:bidi="ar-SA"/>
      </w:rPr>
    </w:lvl>
    <w:lvl w:ilvl="7" w:tplc="D28E12AC">
      <w:numFmt w:val="bullet"/>
      <w:lvlText w:val="•"/>
      <w:lvlJc w:val="left"/>
      <w:pPr>
        <w:ind w:left="7743" w:hanging="360"/>
      </w:pPr>
      <w:rPr>
        <w:rFonts w:hint="default"/>
        <w:lang w:val="uk-UA" w:eastAsia="en-US" w:bidi="ar-SA"/>
      </w:rPr>
    </w:lvl>
    <w:lvl w:ilvl="8" w:tplc="918085C4">
      <w:numFmt w:val="bullet"/>
      <w:lvlText w:val="•"/>
      <w:lvlJc w:val="left"/>
      <w:pPr>
        <w:ind w:left="8792" w:hanging="360"/>
      </w:pPr>
      <w:rPr>
        <w:rFonts w:hint="default"/>
        <w:lang w:val="uk-UA" w:eastAsia="en-US" w:bidi="ar-SA"/>
      </w:rPr>
    </w:lvl>
  </w:abstractNum>
  <w:abstractNum w:abstractNumId="8" w15:restartNumberingAfterBreak="0">
    <w:nsid w:val="158D7441"/>
    <w:multiLevelType w:val="hybridMultilevel"/>
    <w:tmpl w:val="69D45406"/>
    <w:lvl w:ilvl="0" w:tplc="E278DA74">
      <w:start w:val="2"/>
      <w:numFmt w:val="decimal"/>
      <w:lvlText w:val="%1."/>
      <w:lvlJc w:val="left"/>
      <w:pPr>
        <w:ind w:left="413" w:hanging="285"/>
        <w:jc w:val="left"/>
      </w:pPr>
      <w:rPr>
        <w:rFonts w:ascii="Times New Roman" w:eastAsia="Times New Roman" w:hAnsi="Times New Roman" w:cs="Times New Roman" w:hint="default"/>
        <w:spacing w:val="-8"/>
        <w:w w:val="101"/>
        <w:sz w:val="28"/>
        <w:szCs w:val="28"/>
        <w:lang w:val="uk-UA" w:eastAsia="en-US" w:bidi="ar-SA"/>
      </w:rPr>
    </w:lvl>
    <w:lvl w:ilvl="1" w:tplc="485EA724">
      <w:numFmt w:val="bullet"/>
      <w:lvlText w:val="•"/>
      <w:lvlJc w:val="left"/>
      <w:pPr>
        <w:ind w:left="738" w:hanging="285"/>
      </w:pPr>
      <w:rPr>
        <w:rFonts w:hint="default"/>
        <w:lang w:val="uk-UA" w:eastAsia="en-US" w:bidi="ar-SA"/>
      </w:rPr>
    </w:lvl>
    <w:lvl w:ilvl="2" w:tplc="B93EF9F8">
      <w:numFmt w:val="bullet"/>
      <w:lvlText w:val="•"/>
      <w:lvlJc w:val="left"/>
      <w:pPr>
        <w:ind w:left="1056" w:hanging="285"/>
      </w:pPr>
      <w:rPr>
        <w:rFonts w:hint="default"/>
        <w:lang w:val="uk-UA" w:eastAsia="en-US" w:bidi="ar-SA"/>
      </w:rPr>
    </w:lvl>
    <w:lvl w:ilvl="3" w:tplc="346EA670">
      <w:numFmt w:val="bullet"/>
      <w:lvlText w:val="•"/>
      <w:lvlJc w:val="left"/>
      <w:pPr>
        <w:ind w:left="1375" w:hanging="285"/>
      </w:pPr>
      <w:rPr>
        <w:rFonts w:hint="default"/>
        <w:lang w:val="uk-UA" w:eastAsia="en-US" w:bidi="ar-SA"/>
      </w:rPr>
    </w:lvl>
    <w:lvl w:ilvl="4" w:tplc="854AF6A2">
      <w:numFmt w:val="bullet"/>
      <w:lvlText w:val="•"/>
      <w:lvlJc w:val="left"/>
      <w:pPr>
        <w:ind w:left="1693" w:hanging="285"/>
      </w:pPr>
      <w:rPr>
        <w:rFonts w:hint="default"/>
        <w:lang w:val="uk-UA" w:eastAsia="en-US" w:bidi="ar-SA"/>
      </w:rPr>
    </w:lvl>
    <w:lvl w:ilvl="5" w:tplc="422CFBA2">
      <w:numFmt w:val="bullet"/>
      <w:lvlText w:val="•"/>
      <w:lvlJc w:val="left"/>
      <w:pPr>
        <w:ind w:left="2012" w:hanging="285"/>
      </w:pPr>
      <w:rPr>
        <w:rFonts w:hint="default"/>
        <w:lang w:val="uk-UA" w:eastAsia="en-US" w:bidi="ar-SA"/>
      </w:rPr>
    </w:lvl>
    <w:lvl w:ilvl="6" w:tplc="1D583790">
      <w:numFmt w:val="bullet"/>
      <w:lvlText w:val="•"/>
      <w:lvlJc w:val="left"/>
      <w:pPr>
        <w:ind w:left="2330" w:hanging="285"/>
      </w:pPr>
      <w:rPr>
        <w:rFonts w:hint="default"/>
        <w:lang w:val="uk-UA" w:eastAsia="en-US" w:bidi="ar-SA"/>
      </w:rPr>
    </w:lvl>
    <w:lvl w:ilvl="7" w:tplc="ECA8A30A">
      <w:numFmt w:val="bullet"/>
      <w:lvlText w:val="•"/>
      <w:lvlJc w:val="left"/>
      <w:pPr>
        <w:ind w:left="2648" w:hanging="285"/>
      </w:pPr>
      <w:rPr>
        <w:rFonts w:hint="default"/>
        <w:lang w:val="uk-UA" w:eastAsia="en-US" w:bidi="ar-SA"/>
      </w:rPr>
    </w:lvl>
    <w:lvl w:ilvl="8" w:tplc="40D202DA">
      <w:numFmt w:val="bullet"/>
      <w:lvlText w:val="•"/>
      <w:lvlJc w:val="left"/>
      <w:pPr>
        <w:ind w:left="2967" w:hanging="285"/>
      </w:pPr>
      <w:rPr>
        <w:rFonts w:hint="default"/>
        <w:lang w:val="uk-UA" w:eastAsia="en-US" w:bidi="ar-SA"/>
      </w:rPr>
    </w:lvl>
  </w:abstractNum>
  <w:abstractNum w:abstractNumId="9" w15:restartNumberingAfterBreak="0">
    <w:nsid w:val="18702ADF"/>
    <w:multiLevelType w:val="hybridMultilevel"/>
    <w:tmpl w:val="ACD620C0"/>
    <w:lvl w:ilvl="0" w:tplc="DE3646DA">
      <w:start w:val="1"/>
      <w:numFmt w:val="decimal"/>
      <w:lvlText w:val="%1."/>
      <w:lvlJc w:val="left"/>
      <w:pPr>
        <w:ind w:left="401" w:hanging="511"/>
        <w:jc w:val="left"/>
      </w:pPr>
      <w:rPr>
        <w:rFonts w:ascii="Times New Roman" w:eastAsia="Times New Roman" w:hAnsi="Times New Roman" w:cs="Times New Roman" w:hint="default"/>
        <w:spacing w:val="-8"/>
        <w:w w:val="101"/>
        <w:sz w:val="28"/>
        <w:szCs w:val="28"/>
        <w:lang w:val="uk-UA" w:eastAsia="en-US" w:bidi="ar-SA"/>
      </w:rPr>
    </w:lvl>
    <w:lvl w:ilvl="1" w:tplc="B038F348">
      <w:numFmt w:val="bullet"/>
      <w:lvlText w:val="•"/>
      <w:lvlJc w:val="left"/>
      <w:pPr>
        <w:ind w:left="1460" w:hanging="511"/>
      </w:pPr>
      <w:rPr>
        <w:rFonts w:hint="default"/>
        <w:lang w:val="uk-UA" w:eastAsia="en-US" w:bidi="ar-SA"/>
      </w:rPr>
    </w:lvl>
    <w:lvl w:ilvl="2" w:tplc="AB7C650C">
      <w:numFmt w:val="bullet"/>
      <w:lvlText w:val="•"/>
      <w:lvlJc w:val="left"/>
      <w:pPr>
        <w:ind w:left="2507" w:hanging="511"/>
      </w:pPr>
      <w:rPr>
        <w:rFonts w:hint="default"/>
        <w:lang w:val="uk-UA" w:eastAsia="en-US" w:bidi="ar-SA"/>
      </w:rPr>
    </w:lvl>
    <w:lvl w:ilvl="3" w:tplc="DE002AA0">
      <w:numFmt w:val="bullet"/>
      <w:lvlText w:val="•"/>
      <w:lvlJc w:val="left"/>
      <w:pPr>
        <w:ind w:left="3555" w:hanging="511"/>
      </w:pPr>
      <w:rPr>
        <w:rFonts w:hint="default"/>
        <w:lang w:val="uk-UA" w:eastAsia="en-US" w:bidi="ar-SA"/>
      </w:rPr>
    </w:lvl>
    <w:lvl w:ilvl="4" w:tplc="92FAE896">
      <w:numFmt w:val="bullet"/>
      <w:lvlText w:val="•"/>
      <w:lvlJc w:val="left"/>
      <w:pPr>
        <w:ind w:left="4603" w:hanging="511"/>
      </w:pPr>
      <w:rPr>
        <w:rFonts w:hint="default"/>
        <w:lang w:val="uk-UA" w:eastAsia="en-US" w:bidi="ar-SA"/>
      </w:rPr>
    </w:lvl>
    <w:lvl w:ilvl="5" w:tplc="61F0B460">
      <w:numFmt w:val="bullet"/>
      <w:lvlText w:val="•"/>
      <w:lvlJc w:val="left"/>
      <w:pPr>
        <w:ind w:left="5651" w:hanging="511"/>
      </w:pPr>
      <w:rPr>
        <w:rFonts w:hint="default"/>
        <w:lang w:val="uk-UA" w:eastAsia="en-US" w:bidi="ar-SA"/>
      </w:rPr>
    </w:lvl>
    <w:lvl w:ilvl="6" w:tplc="79B0C042">
      <w:numFmt w:val="bullet"/>
      <w:lvlText w:val="•"/>
      <w:lvlJc w:val="left"/>
      <w:pPr>
        <w:ind w:left="6698" w:hanging="511"/>
      </w:pPr>
      <w:rPr>
        <w:rFonts w:hint="default"/>
        <w:lang w:val="uk-UA" w:eastAsia="en-US" w:bidi="ar-SA"/>
      </w:rPr>
    </w:lvl>
    <w:lvl w:ilvl="7" w:tplc="4B6A9786">
      <w:numFmt w:val="bullet"/>
      <w:lvlText w:val="•"/>
      <w:lvlJc w:val="left"/>
      <w:pPr>
        <w:ind w:left="7746" w:hanging="511"/>
      </w:pPr>
      <w:rPr>
        <w:rFonts w:hint="default"/>
        <w:lang w:val="uk-UA" w:eastAsia="en-US" w:bidi="ar-SA"/>
      </w:rPr>
    </w:lvl>
    <w:lvl w:ilvl="8" w:tplc="7540BE28">
      <w:numFmt w:val="bullet"/>
      <w:lvlText w:val="•"/>
      <w:lvlJc w:val="left"/>
      <w:pPr>
        <w:ind w:left="8794" w:hanging="511"/>
      </w:pPr>
      <w:rPr>
        <w:rFonts w:hint="default"/>
        <w:lang w:val="uk-UA" w:eastAsia="en-US" w:bidi="ar-SA"/>
      </w:rPr>
    </w:lvl>
  </w:abstractNum>
  <w:abstractNum w:abstractNumId="10" w15:restartNumberingAfterBreak="0">
    <w:nsid w:val="22775615"/>
    <w:multiLevelType w:val="hybridMultilevel"/>
    <w:tmpl w:val="4B6A9126"/>
    <w:lvl w:ilvl="0" w:tplc="ED102BC2">
      <w:numFmt w:val="bullet"/>
      <w:lvlText w:val="-"/>
      <w:lvlJc w:val="left"/>
      <w:pPr>
        <w:ind w:left="277" w:hanging="166"/>
      </w:pPr>
      <w:rPr>
        <w:rFonts w:ascii="Times New Roman" w:eastAsia="Times New Roman" w:hAnsi="Times New Roman" w:cs="Times New Roman" w:hint="default"/>
        <w:w w:val="101"/>
        <w:sz w:val="28"/>
        <w:szCs w:val="28"/>
        <w:lang w:val="uk-UA" w:eastAsia="en-US" w:bidi="ar-SA"/>
      </w:rPr>
    </w:lvl>
    <w:lvl w:ilvl="1" w:tplc="259421CE">
      <w:numFmt w:val="bullet"/>
      <w:lvlText w:val="•"/>
      <w:lvlJc w:val="left"/>
      <w:pPr>
        <w:ind w:left="654" w:hanging="166"/>
      </w:pPr>
      <w:rPr>
        <w:rFonts w:hint="default"/>
        <w:lang w:val="uk-UA" w:eastAsia="en-US" w:bidi="ar-SA"/>
      </w:rPr>
    </w:lvl>
    <w:lvl w:ilvl="2" w:tplc="55B2F2B0">
      <w:numFmt w:val="bullet"/>
      <w:lvlText w:val="•"/>
      <w:lvlJc w:val="left"/>
      <w:pPr>
        <w:ind w:left="1029" w:hanging="166"/>
      </w:pPr>
      <w:rPr>
        <w:rFonts w:hint="default"/>
        <w:lang w:val="uk-UA" w:eastAsia="en-US" w:bidi="ar-SA"/>
      </w:rPr>
    </w:lvl>
    <w:lvl w:ilvl="3" w:tplc="DFECE3C6">
      <w:numFmt w:val="bullet"/>
      <w:lvlText w:val="•"/>
      <w:lvlJc w:val="left"/>
      <w:pPr>
        <w:ind w:left="1403" w:hanging="166"/>
      </w:pPr>
      <w:rPr>
        <w:rFonts w:hint="default"/>
        <w:lang w:val="uk-UA" w:eastAsia="en-US" w:bidi="ar-SA"/>
      </w:rPr>
    </w:lvl>
    <w:lvl w:ilvl="4" w:tplc="DEA62FE6">
      <w:numFmt w:val="bullet"/>
      <w:lvlText w:val="•"/>
      <w:lvlJc w:val="left"/>
      <w:pPr>
        <w:ind w:left="1778" w:hanging="166"/>
      </w:pPr>
      <w:rPr>
        <w:rFonts w:hint="default"/>
        <w:lang w:val="uk-UA" w:eastAsia="en-US" w:bidi="ar-SA"/>
      </w:rPr>
    </w:lvl>
    <w:lvl w:ilvl="5" w:tplc="D8FCCBF2">
      <w:numFmt w:val="bullet"/>
      <w:lvlText w:val="•"/>
      <w:lvlJc w:val="left"/>
      <w:pPr>
        <w:ind w:left="2152" w:hanging="166"/>
      </w:pPr>
      <w:rPr>
        <w:rFonts w:hint="default"/>
        <w:lang w:val="uk-UA" w:eastAsia="en-US" w:bidi="ar-SA"/>
      </w:rPr>
    </w:lvl>
    <w:lvl w:ilvl="6" w:tplc="78DAB2B8">
      <w:numFmt w:val="bullet"/>
      <w:lvlText w:val="•"/>
      <w:lvlJc w:val="left"/>
      <w:pPr>
        <w:ind w:left="2527" w:hanging="166"/>
      </w:pPr>
      <w:rPr>
        <w:rFonts w:hint="default"/>
        <w:lang w:val="uk-UA" w:eastAsia="en-US" w:bidi="ar-SA"/>
      </w:rPr>
    </w:lvl>
    <w:lvl w:ilvl="7" w:tplc="A9AA836C">
      <w:numFmt w:val="bullet"/>
      <w:lvlText w:val="•"/>
      <w:lvlJc w:val="left"/>
      <w:pPr>
        <w:ind w:left="2901" w:hanging="166"/>
      </w:pPr>
      <w:rPr>
        <w:rFonts w:hint="default"/>
        <w:lang w:val="uk-UA" w:eastAsia="en-US" w:bidi="ar-SA"/>
      </w:rPr>
    </w:lvl>
    <w:lvl w:ilvl="8" w:tplc="6FC07D52">
      <w:numFmt w:val="bullet"/>
      <w:lvlText w:val="•"/>
      <w:lvlJc w:val="left"/>
      <w:pPr>
        <w:ind w:left="3276" w:hanging="166"/>
      </w:pPr>
      <w:rPr>
        <w:rFonts w:hint="default"/>
        <w:lang w:val="uk-UA" w:eastAsia="en-US" w:bidi="ar-SA"/>
      </w:rPr>
    </w:lvl>
  </w:abstractNum>
  <w:abstractNum w:abstractNumId="11" w15:restartNumberingAfterBreak="0">
    <w:nsid w:val="23731C69"/>
    <w:multiLevelType w:val="hybridMultilevel"/>
    <w:tmpl w:val="36A84524"/>
    <w:lvl w:ilvl="0" w:tplc="F992F25E">
      <w:numFmt w:val="bullet"/>
      <w:lvlText w:val="-"/>
      <w:lvlJc w:val="left"/>
      <w:pPr>
        <w:ind w:left="833" w:hanging="361"/>
      </w:pPr>
      <w:rPr>
        <w:rFonts w:ascii="Times New Roman" w:eastAsia="Times New Roman" w:hAnsi="Times New Roman" w:cs="Times New Roman" w:hint="default"/>
        <w:w w:val="101"/>
        <w:sz w:val="28"/>
        <w:szCs w:val="28"/>
        <w:lang w:val="uk-UA" w:eastAsia="en-US" w:bidi="ar-SA"/>
      </w:rPr>
    </w:lvl>
    <w:lvl w:ilvl="1" w:tplc="A7AC13FA">
      <w:numFmt w:val="bullet"/>
      <w:lvlText w:val="•"/>
      <w:lvlJc w:val="left"/>
      <w:pPr>
        <w:ind w:left="1259" w:hanging="361"/>
      </w:pPr>
      <w:rPr>
        <w:rFonts w:hint="default"/>
        <w:lang w:val="uk-UA" w:eastAsia="en-US" w:bidi="ar-SA"/>
      </w:rPr>
    </w:lvl>
    <w:lvl w:ilvl="2" w:tplc="C7B02CEE">
      <w:numFmt w:val="bullet"/>
      <w:lvlText w:val="•"/>
      <w:lvlJc w:val="left"/>
      <w:pPr>
        <w:ind w:left="1678" w:hanging="361"/>
      </w:pPr>
      <w:rPr>
        <w:rFonts w:hint="default"/>
        <w:lang w:val="uk-UA" w:eastAsia="en-US" w:bidi="ar-SA"/>
      </w:rPr>
    </w:lvl>
    <w:lvl w:ilvl="3" w:tplc="2FD80164">
      <w:numFmt w:val="bullet"/>
      <w:lvlText w:val="•"/>
      <w:lvlJc w:val="left"/>
      <w:pPr>
        <w:ind w:left="2097" w:hanging="361"/>
      </w:pPr>
      <w:rPr>
        <w:rFonts w:hint="default"/>
        <w:lang w:val="uk-UA" w:eastAsia="en-US" w:bidi="ar-SA"/>
      </w:rPr>
    </w:lvl>
    <w:lvl w:ilvl="4" w:tplc="D13096EC">
      <w:numFmt w:val="bullet"/>
      <w:lvlText w:val="•"/>
      <w:lvlJc w:val="left"/>
      <w:pPr>
        <w:ind w:left="2516" w:hanging="361"/>
      </w:pPr>
      <w:rPr>
        <w:rFonts w:hint="default"/>
        <w:lang w:val="uk-UA" w:eastAsia="en-US" w:bidi="ar-SA"/>
      </w:rPr>
    </w:lvl>
    <w:lvl w:ilvl="5" w:tplc="881E8D5A">
      <w:numFmt w:val="bullet"/>
      <w:lvlText w:val="•"/>
      <w:lvlJc w:val="left"/>
      <w:pPr>
        <w:ind w:left="2936" w:hanging="361"/>
      </w:pPr>
      <w:rPr>
        <w:rFonts w:hint="default"/>
        <w:lang w:val="uk-UA" w:eastAsia="en-US" w:bidi="ar-SA"/>
      </w:rPr>
    </w:lvl>
    <w:lvl w:ilvl="6" w:tplc="4CF02A40">
      <w:numFmt w:val="bullet"/>
      <w:lvlText w:val="•"/>
      <w:lvlJc w:val="left"/>
      <w:pPr>
        <w:ind w:left="3355" w:hanging="361"/>
      </w:pPr>
      <w:rPr>
        <w:rFonts w:hint="default"/>
        <w:lang w:val="uk-UA" w:eastAsia="en-US" w:bidi="ar-SA"/>
      </w:rPr>
    </w:lvl>
    <w:lvl w:ilvl="7" w:tplc="54D85986">
      <w:numFmt w:val="bullet"/>
      <w:lvlText w:val="•"/>
      <w:lvlJc w:val="left"/>
      <w:pPr>
        <w:ind w:left="3774" w:hanging="361"/>
      </w:pPr>
      <w:rPr>
        <w:rFonts w:hint="default"/>
        <w:lang w:val="uk-UA" w:eastAsia="en-US" w:bidi="ar-SA"/>
      </w:rPr>
    </w:lvl>
    <w:lvl w:ilvl="8" w:tplc="D36EC486">
      <w:numFmt w:val="bullet"/>
      <w:lvlText w:val="•"/>
      <w:lvlJc w:val="left"/>
      <w:pPr>
        <w:ind w:left="4193" w:hanging="361"/>
      </w:pPr>
      <w:rPr>
        <w:rFonts w:hint="default"/>
        <w:lang w:val="uk-UA" w:eastAsia="en-US" w:bidi="ar-SA"/>
      </w:rPr>
    </w:lvl>
  </w:abstractNum>
  <w:abstractNum w:abstractNumId="12" w15:restartNumberingAfterBreak="0">
    <w:nsid w:val="28700A5A"/>
    <w:multiLevelType w:val="multilevel"/>
    <w:tmpl w:val="399C7CB6"/>
    <w:lvl w:ilvl="0">
      <w:start w:val="4"/>
      <w:numFmt w:val="decimal"/>
      <w:lvlText w:val="%1"/>
      <w:lvlJc w:val="left"/>
      <w:pPr>
        <w:ind w:left="1813" w:hanging="706"/>
        <w:jc w:val="left"/>
      </w:pPr>
      <w:rPr>
        <w:rFonts w:hint="default"/>
        <w:lang w:val="uk-UA" w:eastAsia="en-US" w:bidi="ar-SA"/>
      </w:rPr>
    </w:lvl>
    <w:lvl w:ilvl="1">
      <w:start w:val="1"/>
      <w:numFmt w:val="decimal"/>
      <w:lvlText w:val="%1.%2."/>
      <w:lvlJc w:val="left"/>
      <w:pPr>
        <w:ind w:left="1813" w:hanging="706"/>
        <w:jc w:val="left"/>
      </w:pPr>
      <w:rPr>
        <w:rFonts w:ascii="Times New Roman" w:eastAsia="Times New Roman" w:hAnsi="Times New Roman" w:cs="Times New Roman" w:hint="default"/>
        <w:b/>
        <w:bCs/>
        <w:spacing w:val="-4"/>
        <w:w w:val="101"/>
        <w:sz w:val="31"/>
        <w:szCs w:val="31"/>
        <w:lang w:val="uk-UA" w:eastAsia="en-US" w:bidi="ar-SA"/>
      </w:rPr>
    </w:lvl>
    <w:lvl w:ilvl="2">
      <w:numFmt w:val="bullet"/>
      <w:lvlText w:val="•"/>
      <w:lvlJc w:val="left"/>
      <w:pPr>
        <w:ind w:left="3634" w:hanging="706"/>
      </w:pPr>
      <w:rPr>
        <w:rFonts w:hint="default"/>
        <w:lang w:val="uk-UA" w:eastAsia="en-US" w:bidi="ar-SA"/>
      </w:rPr>
    </w:lvl>
    <w:lvl w:ilvl="3">
      <w:numFmt w:val="bullet"/>
      <w:lvlText w:val="•"/>
      <w:lvlJc w:val="left"/>
      <w:pPr>
        <w:ind w:left="4541" w:hanging="706"/>
      </w:pPr>
      <w:rPr>
        <w:rFonts w:hint="default"/>
        <w:lang w:val="uk-UA" w:eastAsia="en-US" w:bidi="ar-SA"/>
      </w:rPr>
    </w:lvl>
    <w:lvl w:ilvl="4">
      <w:numFmt w:val="bullet"/>
      <w:lvlText w:val="•"/>
      <w:lvlJc w:val="left"/>
      <w:pPr>
        <w:ind w:left="5448" w:hanging="706"/>
      </w:pPr>
      <w:rPr>
        <w:rFonts w:hint="default"/>
        <w:lang w:val="uk-UA" w:eastAsia="en-US" w:bidi="ar-SA"/>
      </w:rPr>
    </w:lvl>
    <w:lvl w:ilvl="5">
      <w:numFmt w:val="bullet"/>
      <w:lvlText w:val="•"/>
      <w:lvlJc w:val="left"/>
      <w:pPr>
        <w:ind w:left="6355" w:hanging="706"/>
      </w:pPr>
      <w:rPr>
        <w:rFonts w:hint="default"/>
        <w:lang w:val="uk-UA" w:eastAsia="en-US" w:bidi="ar-SA"/>
      </w:rPr>
    </w:lvl>
    <w:lvl w:ilvl="6">
      <w:numFmt w:val="bullet"/>
      <w:lvlText w:val="•"/>
      <w:lvlJc w:val="left"/>
      <w:pPr>
        <w:ind w:left="7262" w:hanging="706"/>
      </w:pPr>
      <w:rPr>
        <w:rFonts w:hint="default"/>
        <w:lang w:val="uk-UA" w:eastAsia="en-US" w:bidi="ar-SA"/>
      </w:rPr>
    </w:lvl>
    <w:lvl w:ilvl="7">
      <w:numFmt w:val="bullet"/>
      <w:lvlText w:val="•"/>
      <w:lvlJc w:val="left"/>
      <w:pPr>
        <w:ind w:left="8169" w:hanging="706"/>
      </w:pPr>
      <w:rPr>
        <w:rFonts w:hint="default"/>
        <w:lang w:val="uk-UA" w:eastAsia="en-US" w:bidi="ar-SA"/>
      </w:rPr>
    </w:lvl>
    <w:lvl w:ilvl="8">
      <w:numFmt w:val="bullet"/>
      <w:lvlText w:val="•"/>
      <w:lvlJc w:val="left"/>
      <w:pPr>
        <w:ind w:left="9076" w:hanging="706"/>
      </w:pPr>
      <w:rPr>
        <w:rFonts w:hint="default"/>
        <w:lang w:val="uk-UA" w:eastAsia="en-US" w:bidi="ar-SA"/>
      </w:rPr>
    </w:lvl>
  </w:abstractNum>
  <w:abstractNum w:abstractNumId="13" w15:restartNumberingAfterBreak="0">
    <w:nsid w:val="2BA16F0E"/>
    <w:multiLevelType w:val="multilevel"/>
    <w:tmpl w:val="E49A6316"/>
    <w:lvl w:ilvl="0">
      <w:start w:val="4"/>
      <w:numFmt w:val="decimal"/>
      <w:lvlText w:val="%1"/>
      <w:lvlJc w:val="left"/>
      <w:pPr>
        <w:ind w:left="821" w:hanging="420"/>
        <w:jc w:val="left"/>
      </w:pPr>
      <w:rPr>
        <w:rFonts w:hint="default"/>
        <w:lang w:val="uk-UA" w:eastAsia="en-US" w:bidi="ar-SA"/>
      </w:rPr>
    </w:lvl>
    <w:lvl w:ilvl="1">
      <w:start w:val="6"/>
      <w:numFmt w:val="decimal"/>
      <w:lvlText w:val="%1.%2"/>
      <w:lvlJc w:val="left"/>
      <w:pPr>
        <w:ind w:left="821" w:hanging="420"/>
        <w:jc w:val="left"/>
      </w:pPr>
      <w:rPr>
        <w:rFonts w:ascii="Times New Roman" w:eastAsia="Times New Roman" w:hAnsi="Times New Roman" w:cs="Times New Roman" w:hint="default"/>
        <w:spacing w:val="-8"/>
        <w:w w:val="101"/>
        <w:sz w:val="28"/>
        <w:szCs w:val="28"/>
        <w:lang w:val="uk-UA" w:eastAsia="en-US" w:bidi="ar-SA"/>
      </w:rPr>
    </w:lvl>
    <w:lvl w:ilvl="2">
      <w:start w:val="1"/>
      <w:numFmt w:val="decimal"/>
      <w:lvlText w:val="%3."/>
      <w:lvlJc w:val="left"/>
      <w:pPr>
        <w:ind w:left="1543" w:hanging="436"/>
        <w:jc w:val="left"/>
      </w:pPr>
      <w:rPr>
        <w:rFonts w:ascii="Times New Roman" w:eastAsia="Times New Roman" w:hAnsi="Times New Roman" w:cs="Times New Roman" w:hint="default"/>
        <w:spacing w:val="-8"/>
        <w:w w:val="101"/>
        <w:sz w:val="28"/>
        <w:szCs w:val="28"/>
        <w:lang w:val="uk-UA" w:eastAsia="en-US" w:bidi="ar-SA"/>
      </w:rPr>
    </w:lvl>
    <w:lvl w:ilvl="3">
      <w:numFmt w:val="bullet"/>
      <w:lvlText w:val="•"/>
      <w:lvlJc w:val="left"/>
      <w:pPr>
        <w:ind w:left="3617" w:hanging="436"/>
      </w:pPr>
      <w:rPr>
        <w:rFonts w:hint="default"/>
        <w:lang w:val="uk-UA" w:eastAsia="en-US" w:bidi="ar-SA"/>
      </w:rPr>
    </w:lvl>
    <w:lvl w:ilvl="4">
      <w:numFmt w:val="bullet"/>
      <w:lvlText w:val="•"/>
      <w:lvlJc w:val="left"/>
      <w:pPr>
        <w:ind w:left="4656" w:hanging="436"/>
      </w:pPr>
      <w:rPr>
        <w:rFonts w:hint="default"/>
        <w:lang w:val="uk-UA" w:eastAsia="en-US" w:bidi="ar-SA"/>
      </w:rPr>
    </w:lvl>
    <w:lvl w:ilvl="5">
      <w:numFmt w:val="bullet"/>
      <w:lvlText w:val="•"/>
      <w:lvlJc w:val="left"/>
      <w:pPr>
        <w:ind w:left="5695" w:hanging="436"/>
      </w:pPr>
      <w:rPr>
        <w:rFonts w:hint="default"/>
        <w:lang w:val="uk-UA" w:eastAsia="en-US" w:bidi="ar-SA"/>
      </w:rPr>
    </w:lvl>
    <w:lvl w:ilvl="6">
      <w:numFmt w:val="bullet"/>
      <w:lvlText w:val="•"/>
      <w:lvlJc w:val="left"/>
      <w:pPr>
        <w:ind w:left="6734" w:hanging="436"/>
      </w:pPr>
      <w:rPr>
        <w:rFonts w:hint="default"/>
        <w:lang w:val="uk-UA" w:eastAsia="en-US" w:bidi="ar-SA"/>
      </w:rPr>
    </w:lvl>
    <w:lvl w:ilvl="7">
      <w:numFmt w:val="bullet"/>
      <w:lvlText w:val="•"/>
      <w:lvlJc w:val="left"/>
      <w:pPr>
        <w:ind w:left="7773" w:hanging="436"/>
      </w:pPr>
      <w:rPr>
        <w:rFonts w:hint="default"/>
        <w:lang w:val="uk-UA" w:eastAsia="en-US" w:bidi="ar-SA"/>
      </w:rPr>
    </w:lvl>
    <w:lvl w:ilvl="8">
      <w:numFmt w:val="bullet"/>
      <w:lvlText w:val="•"/>
      <w:lvlJc w:val="left"/>
      <w:pPr>
        <w:ind w:left="8812" w:hanging="436"/>
      </w:pPr>
      <w:rPr>
        <w:rFonts w:hint="default"/>
        <w:lang w:val="uk-UA" w:eastAsia="en-US" w:bidi="ar-SA"/>
      </w:rPr>
    </w:lvl>
  </w:abstractNum>
  <w:abstractNum w:abstractNumId="14" w15:restartNumberingAfterBreak="0">
    <w:nsid w:val="2BEA63D1"/>
    <w:multiLevelType w:val="hybridMultilevel"/>
    <w:tmpl w:val="2546439E"/>
    <w:lvl w:ilvl="0" w:tplc="75EAF19A">
      <w:numFmt w:val="bullet"/>
      <w:lvlText w:val=""/>
      <w:lvlJc w:val="left"/>
      <w:pPr>
        <w:ind w:left="127" w:hanging="241"/>
      </w:pPr>
      <w:rPr>
        <w:rFonts w:ascii="Symbol" w:eastAsia="Symbol" w:hAnsi="Symbol" w:cs="Symbol" w:hint="default"/>
        <w:w w:val="101"/>
        <w:sz w:val="28"/>
        <w:szCs w:val="28"/>
        <w:lang w:val="uk-UA" w:eastAsia="en-US" w:bidi="ar-SA"/>
      </w:rPr>
    </w:lvl>
    <w:lvl w:ilvl="1" w:tplc="2C3431A0">
      <w:numFmt w:val="bullet"/>
      <w:lvlText w:val="•"/>
      <w:lvlJc w:val="left"/>
      <w:pPr>
        <w:ind w:left="345" w:hanging="241"/>
      </w:pPr>
      <w:rPr>
        <w:rFonts w:hint="default"/>
        <w:lang w:val="uk-UA" w:eastAsia="en-US" w:bidi="ar-SA"/>
      </w:rPr>
    </w:lvl>
    <w:lvl w:ilvl="2" w:tplc="2020B888">
      <w:numFmt w:val="bullet"/>
      <w:lvlText w:val="•"/>
      <w:lvlJc w:val="left"/>
      <w:pPr>
        <w:ind w:left="570" w:hanging="241"/>
      </w:pPr>
      <w:rPr>
        <w:rFonts w:hint="default"/>
        <w:lang w:val="uk-UA" w:eastAsia="en-US" w:bidi="ar-SA"/>
      </w:rPr>
    </w:lvl>
    <w:lvl w:ilvl="3" w:tplc="CBD8CEB8">
      <w:numFmt w:val="bullet"/>
      <w:lvlText w:val="•"/>
      <w:lvlJc w:val="left"/>
      <w:pPr>
        <w:ind w:left="795" w:hanging="241"/>
      </w:pPr>
      <w:rPr>
        <w:rFonts w:hint="default"/>
        <w:lang w:val="uk-UA" w:eastAsia="en-US" w:bidi="ar-SA"/>
      </w:rPr>
    </w:lvl>
    <w:lvl w:ilvl="4" w:tplc="F960917E">
      <w:numFmt w:val="bullet"/>
      <w:lvlText w:val="•"/>
      <w:lvlJc w:val="left"/>
      <w:pPr>
        <w:ind w:left="1021" w:hanging="241"/>
      </w:pPr>
      <w:rPr>
        <w:rFonts w:hint="default"/>
        <w:lang w:val="uk-UA" w:eastAsia="en-US" w:bidi="ar-SA"/>
      </w:rPr>
    </w:lvl>
    <w:lvl w:ilvl="5" w:tplc="08A86C5C">
      <w:numFmt w:val="bullet"/>
      <w:lvlText w:val="•"/>
      <w:lvlJc w:val="left"/>
      <w:pPr>
        <w:ind w:left="1246" w:hanging="241"/>
      </w:pPr>
      <w:rPr>
        <w:rFonts w:hint="default"/>
        <w:lang w:val="uk-UA" w:eastAsia="en-US" w:bidi="ar-SA"/>
      </w:rPr>
    </w:lvl>
    <w:lvl w:ilvl="6" w:tplc="A56245D0">
      <w:numFmt w:val="bullet"/>
      <w:lvlText w:val="•"/>
      <w:lvlJc w:val="left"/>
      <w:pPr>
        <w:ind w:left="1471" w:hanging="241"/>
      </w:pPr>
      <w:rPr>
        <w:rFonts w:hint="default"/>
        <w:lang w:val="uk-UA" w:eastAsia="en-US" w:bidi="ar-SA"/>
      </w:rPr>
    </w:lvl>
    <w:lvl w:ilvl="7" w:tplc="B5ECD110">
      <w:numFmt w:val="bullet"/>
      <w:lvlText w:val="•"/>
      <w:lvlJc w:val="left"/>
      <w:pPr>
        <w:ind w:left="1697" w:hanging="241"/>
      </w:pPr>
      <w:rPr>
        <w:rFonts w:hint="default"/>
        <w:lang w:val="uk-UA" w:eastAsia="en-US" w:bidi="ar-SA"/>
      </w:rPr>
    </w:lvl>
    <w:lvl w:ilvl="8" w:tplc="FA08A5C4">
      <w:numFmt w:val="bullet"/>
      <w:lvlText w:val="•"/>
      <w:lvlJc w:val="left"/>
      <w:pPr>
        <w:ind w:left="1922" w:hanging="241"/>
      </w:pPr>
      <w:rPr>
        <w:rFonts w:hint="default"/>
        <w:lang w:val="uk-UA" w:eastAsia="en-US" w:bidi="ar-SA"/>
      </w:rPr>
    </w:lvl>
  </w:abstractNum>
  <w:abstractNum w:abstractNumId="15" w15:restartNumberingAfterBreak="0">
    <w:nsid w:val="30A613CC"/>
    <w:multiLevelType w:val="hybridMultilevel"/>
    <w:tmpl w:val="57A859B0"/>
    <w:lvl w:ilvl="0" w:tplc="246493CC">
      <w:start w:val="1"/>
      <w:numFmt w:val="decimal"/>
      <w:lvlText w:val="%1."/>
      <w:lvlJc w:val="left"/>
      <w:pPr>
        <w:ind w:left="401" w:hanging="721"/>
        <w:jc w:val="left"/>
      </w:pPr>
      <w:rPr>
        <w:rFonts w:ascii="Times New Roman" w:eastAsia="Times New Roman" w:hAnsi="Times New Roman" w:cs="Times New Roman" w:hint="default"/>
        <w:spacing w:val="-8"/>
        <w:w w:val="101"/>
        <w:sz w:val="28"/>
        <w:szCs w:val="28"/>
        <w:lang w:val="uk-UA" w:eastAsia="en-US" w:bidi="ar-SA"/>
      </w:rPr>
    </w:lvl>
    <w:lvl w:ilvl="1" w:tplc="82E4C6F2">
      <w:numFmt w:val="bullet"/>
      <w:lvlText w:val="•"/>
      <w:lvlJc w:val="left"/>
      <w:pPr>
        <w:ind w:left="1449" w:hanging="721"/>
      </w:pPr>
      <w:rPr>
        <w:rFonts w:hint="default"/>
        <w:lang w:val="uk-UA" w:eastAsia="en-US" w:bidi="ar-SA"/>
      </w:rPr>
    </w:lvl>
    <w:lvl w:ilvl="2" w:tplc="B3B80B92">
      <w:numFmt w:val="bullet"/>
      <w:lvlText w:val="•"/>
      <w:lvlJc w:val="left"/>
      <w:pPr>
        <w:ind w:left="2498" w:hanging="721"/>
      </w:pPr>
      <w:rPr>
        <w:rFonts w:hint="default"/>
        <w:lang w:val="uk-UA" w:eastAsia="en-US" w:bidi="ar-SA"/>
      </w:rPr>
    </w:lvl>
    <w:lvl w:ilvl="3" w:tplc="463CD0AA">
      <w:numFmt w:val="bullet"/>
      <w:lvlText w:val="•"/>
      <w:lvlJc w:val="left"/>
      <w:pPr>
        <w:ind w:left="3547" w:hanging="721"/>
      </w:pPr>
      <w:rPr>
        <w:rFonts w:hint="default"/>
        <w:lang w:val="uk-UA" w:eastAsia="en-US" w:bidi="ar-SA"/>
      </w:rPr>
    </w:lvl>
    <w:lvl w:ilvl="4" w:tplc="A62A25EE">
      <w:numFmt w:val="bullet"/>
      <w:lvlText w:val="•"/>
      <w:lvlJc w:val="left"/>
      <w:pPr>
        <w:ind w:left="4596" w:hanging="721"/>
      </w:pPr>
      <w:rPr>
        <w:rFonts w:hint="default"/>
        <w:lang w:val="uk-UA" w:eastAsia="en-US" w:bidi="ar-SA"/>
      </w:rPr>
    </w:lvl>
    <w:lvl w:ilvl="5" w:tplc="786EB258">
      <w:numFmt w:val="bullet"/>
      <w:lvlText w:val="•"/>
      <w:lvlJc w:val="left"/>
      <w:pPr>
        <w:ind w:left="5645" w:hanging="721"/>
      </w:pPr>
      <w:rPr>
        <w:rFonts w:hint="default"/>
        <w:lang w:val="uk-UA" w:eastAsia="en-US" w:bidi="ar-SA"/>
      </w:rPr>
    </w:lvl>
    <w:lvl w:ilvl="6" w:tplc="583421A0">
      <w:numFmt w:val="bullet"/>
      <w:lvlText w:val="•"/>
      <w:lvlJc w:val="left"/>
      <w:pPr>
        <w:ind w:left="6694" w:hanging="721"/>
      </w:pPr>
      <w:rPr>
        <w:rFonts w:hint="default"/>
        <w:lang w:val="uk-UA" w:eastAsia="en-US" w:bidi="ar-SA"/>
      </w:rPr>
    </w:lvl>
    <w:lvl w:ilvl="7" w:tplc="6D34F1FA">
      <w:numFmt w:val="bullet"/>
      <w:lvlText w:val="•"/>
      <w:lvlJc w:val="left"/>
      <w:pPr>
        <w:ind w:left="7743" w:hanging="721"/>
      </w:pPr>
      <w:rPr>
        <w:rFonts w:hint="default"/>
        <w:lang w:val="uk-UA" w:eastAsia="en-US" w:bidi="ar-SA"/>
      </w:rPr>
    </w:lvl>
    <w:lvl w:ilvl="8" w:tplc="A9C22576">
      <w:numFmt w:val="bullet"/>
      <w:lvlText w:val="•"/>
      <w:lvlJc w:val="left"/>
      <w:pPr>
        <w:ind w:left="8792" w:hanging="721"/>
      </w:pPr>
      <w:rPr>
        <w:rFonts w:hint="default"/>
        <w:lang w:val="uk-UA" w:eastAsia="en-US" w:bidi="ar-SA"/>
      </w:rPr>
    </w:lvl>
  </w:abstractNum>
  <w:abstractNum w:abstractNumId="16" w15:restartNumberingAfterBreak="0">
    <w:nsid w:val="324C4ECD"/>
    <w:multiLevelType w:val="hybridMultilevel"/>
    <w:tmpl w:val="C6F05F60"/>
    <w:lvl w:ilvl="0" w:tplc="58B6968A">
      <w:numFmt w:val="bullet"/>
      <w:lvlText w:val="−"/>
      <w:lvlJc w:val="left"/>
      <w:pPr>
        <w:ind w:left="401" w:hanging="706"/>
      </w:pPr>
      <w:rPr>
        <w:rFonts w:ascii="Times New Roman" w:eastAsia="Times New Roman" w:hAnsi="Times New Roman" w:cs="Times New Roman" w:hint="default"/>
        <w:w w:val="101"/>
        <w:sz w:val="28"/>
        <w:szCs w:val="28"/>
        <w:lang w:val="uk-UA" w:eastAsia="en-US" w:bidi="ar-SA"/>
      </w:rPr>
    </w:lvl>
    <w:lvl w:ilvl="1" w:tplc="A1C4564A">
      <w:numFmt w:val="bullet"/>
      <w:lvlText w:val="•"/>
      <w:lvlJc w:val="left"/>
      <w:pPr>
        <w:ind w:left="1449" w:hanging="706"/>
      </w:pPr>
      <w:rPr>
        <w:rFonts w:hint="default"/>
        <w:lang w:val="uk-UA" w:eastAsia="en-US" w:bidi="ar-SA"/>
      </w:rPr>
    </w:lvl>
    <w:lvl w:ilvl="2" w:tplc="D124E230">
      <w:numFmt w:val="bullet"/>
      <w:lvlText w:val="•"/>
      <w:lvlJc w:val="left"/>
      <w:pPr>
        <w:ind w:left="2498" w:hanging="706"/>
      </w:pPr>
      <w:rPr>
        <w:rFonts w:hint="default"/>
        <w:lang w:val="uk-UA" w:eastAsia="en-US" w:bidi="ar-SA"/>
      </w:rPr>
    </w:lvl>
    <w:lvl w:ilvl="3" w:tplc="F6885864">
      <w:numFmt w:val="bullet"/>
      <w:lvlText w:val="•"/>
      <w:lvlJc w:val="left"/>
      <w:pPr>
        <w:ind w:left="3547" w:hanging="706"/>
      </w:pPr>
      <w:rPr>
        <w:rFonts w:hint="default"/>
        <w:lang w:val="uk-UA" w:eastAsia="en-US" w:bidi="ar-SA"/>
      </w:rPr>
    </w:lvl>
    <w:lvl w:ilvl="4" w:tplc="62C0B654">
      <w:numFmt w:val="bullet"/>
      <w:lvlText w:val="•"/>
      <w:lvlJc w:val="left"/>
      <w:pPr>
        <w:ind w:left="4596" w:hanging="706"/>
      </w:pPr>
      <w:rPr>
        <w:rFonts w:hint="default"/>
        <w:lang w:val="uk-UA" w:eastAsia="en-US" w:bidi="ar-SA"/>
      </w:rPr>
    </w:lvl>
    <w:lvl w:ilvl="5" w:tplc="6BA6385A">
      <w:numFmt w:val="bullet"/>
      <w:lvlText w:val="•"/>
      <w:lvlJc w:val="left"/>
      <w:pPr>
        <w:ind w:left="5645" w:hanging="706"/>
      </w:pPr>
      <w:rPr>
        <w:rFonts w:hint="default"/>
        <w:lang w:val="uk-UA" w:eastAsia="en-US" w:bidi="ar-SA"/>
      </w:rPr>
    </w:lvl>
    <w:lvl w:ilvl="6" w:tplc="49909DD0">
      <w:numFmt w:val="bullet"/>
      <w:lvlText w:val="•"/>
      <w:lvlJc w:val="left"/>
      <w:pPr>
        <w:ind w:left="6694" w:hanging="706"/>
      </w:pPr>
      <w:rPr>
        <w:rFonts w:hint="default"/>
        <w:lang w:val="uk-UA" w:eastAsia="en-US" w:bidi="ar-SA"/>
      </w:rPr>
    </w:lvl>
    <w:lvl w:ilvl="7" w:tplc="C6F05896">
      <w:numFmt w:val="bullet"/>
      <w:lvlText w:val="•"/>
      <w:lvlJc w:val="left"/>
      <w:pPr>
        <w:ind w:left="7743" w:hanging="706"/>
      </w:pPr>
      <w:rPr>
        <w:rFonts w:hint="default"/>
        <w:lang w:val="uk-UA" w:eastAsia="en-US" w:bidi="ar-SA"/>
      </w:rPr>
    </w:lvl>
    <w:lvl w:ilvl="8" w:tplc="08BC7D7A">
      <w:numFmt w:val="bullet"/>
      <w:lvlText w:val="•"/>
      <w:lvlJc w:val="left"/>
      <w:pPr>
        <w:ind w:left="8792" w:hanging="706"/>
      </w:pPr>
      <w:rPr>
        <w:rFonts w:hint="default"/>
        <w:lang w:val="uk-UA" w:eastAsia="en-US" w:bidi="ar-SA"/>
      </w:rPr>
    </w:lvl>
  </w:abstractNum>
  <w:abstractNum w:abstractNumId="17" w15:restartNumberingAfterBreak="0">
    <w:nsid w:val="350C4723"/>
    <w:multiLevelType w:val="hybridMultilevel"/>
    <w:tmpl w:val="8572EFD0"/>
    <w:lvl w:ilvl="0" w:tplc="912CD8A8">
      <w:start w:val="1"/>
      <w:numFmt w:val="decimal"/>
      <w:lvlText w:val="%1."/>
      <w:lvlJc w:val="left"/>
      <w:pPr>
        <w:ind w:left="1467" w:hanging="360"/>
        <w:jc w:val="left"/>
      </w:pPr>
      <w:rPr>
        <w:rFonts w:ascii="Times New Roman" w:eastAsia="Times New Roman" w:hAnsi="Times New Roman" w:cs="Times New Roman" w:hint="default"/>
        <w:spacing w:val="-8"/>
        <w:w w:val="101"/>
        <w:sz w:val="28"/>
        <w:szCs w:val="28"/>
        <w:lang w:val="uk-UA" w:eastAsia="en-US" w:bidi="ar-SA"/>
      </w:rPr>
    </w:lvl>
    <w:lvl w:ilvl="1" w:tplc="1E0E7746">
      <w:numFmt w:val="bullet"/>
      <w:lvlText w:val="•"/>
      <w:lvlJc w:val="left"/>
      <w:pPr>
        <w:ind w:left="2440" w:hanging="360"/>
      </w:pPr>
      <w:rPr>
        <w:rFonts w:hint="default"/>
        <w:lang w:val="uk-UA" w:eastAsia="en-US" w:bidi="ar-SA"/>
      </w:rPr>
    </w:lvl>
    <w:lvl w:ilvl="2" w:tplc="31BA01E2">
      <w:numFmt w:val="bullet"/>
      <w:lvlText w:val="•"/>
      <w:lvlJc w:val="left"/>
      <w:pPr>
        <w:ind w:left="3378" w:hanging="360"/>
      </w:pPr>
      <w:rPr>
        <w:rFonts w:hint="default"/>
        <w:lang w:val="uk-UA" w:eastAsia="en-US" w:bidi="ar-SA"/>
      </w:rPr>
    </w:lvl>
    <w:lvl w:ilvl="3" w:tplc="AABC81C8">
      <w:numFmt w:val="bullet"/>
      <w:lvlText w:val="•"/>
      <w:lvlJc w:val="left"/>
      <w:pPr>
        <w:ind w:left="4317" w:hanging="360"/>
      </w:pPr>
      <w:rPr>
        <w:rFonts w:hint="default"/>
        <w:lang w:val="uk-UA" w:eastAsia="en-US" w:bidi="ar-SA"/>
      </w:rPr>
    </w:lvl>
    <w:lvl w:ilvl="4" w:tplc="64905EB0">
      <w:numFmt w:val="bullet"/>
      <w:lvlText w:val="•"/>
      <w:lvlJc w:val="left"/>
      <w:pPr>
        <w:ind w:left="5256" w:hanging="360"/>
      </w:pPr>
      <w:rPr>
        <w:rFonts w:hint="default"/>
        <w:lang w:val="uk-UA" w:eastAsia="en-US" w:bidi="ar-SA"/>
      </w:rPr>
    </w:lvl>
    <w:lvl w:ilvl="5" w:tplc="1E18EFC6">
      <w:numFmt w:val="bullet"/>
      <w:lvlText w:val="•"/>
      <w:lvlJc w:val="left"/>
      <w:pPr>
        <w:ind w:left="6195" w:hanging="360"/>
      </w:pPr>
      <w:rPr>
        <w:rFonts w:hint="default"/>
        <w:lang w:val="uk-UA" w:eastAsia="en-US" w:bidi="ar-SA"/>
      </w:rPr>
    </w:lvl>
    <w:lvl w:ilvl="6" w:tplc="2D6E2B30">
      <w:numFmt w:val="bullet"/>
      <w:lvlText w:val="•"/>
      <w:lvlJc w:val="left"/>
      <w:pPr>
        <w:ind w:left="7134" w:hanging="360"/>
      </w:pPr>
      <w:rPr>
        <w:rFonts w:hint="default"/>
        <w:lang w:val="uk-UA" w:eastAsia="en-US" w:bidi="ar-SA"/>
      </w:rPr>
    </w:lvl>
    <w:lvl w:ilvl="7" w:tplc="32C64B52">
      <w:numFmt w:val="bullet"/>
      <w:lvlText w:val="•"/>
      <w:lvlJc w:val="left"/>
      <w:pPr>
        <w:ind w:left="8073" w:hanging="360"/>
      </w:pPr>
      <w:rPr>
        <w:rFonts w:hint="default"/>
        <w:lang w:val="uk-UA" w:eastAsia="en-US" w:bidi="ar-SA"/>
      </w:rPr>
    </w:lvl>
    <w:lvl w:ilvl="8" w:tplc="F6C8F1D2">
      <w:numFmt w:val="bullet"/>
      <w:lvlText w:val="•"/>
      <w:lvlJc w:val="left"/>
      <w:pPr>
        <w:ind w:left="9012" w:hanging="360"/>
      </w:pPr>
      <w:rPr>
        <w:rFonts w:hint="default"/>
        <w:lang w:val="uk-UA" w:eastAsia="en-US" w:bidi="ar-SA"/>
      </w:rPr>
    </w:lvl>
  </w:abstractNum>
  <w:abstractNum w:abstractNumId="18" w15:restartNumberingAfterBreak="0">
    <w:nsid w:val="3C8B4F5D"/>
    <w:multiLevelType w:val="hybridMultilevel"/>
    <w:tmpl w:val="E6D4F0E8"/>
    <w:lvl w:ilvl="0" w:tplc="B2A4EC7C">
      <w:numFmt w:val="bullet"/>
      <w:lvlText w:val=""/>
      <w:lvlJc w:val="left"/>
      <w:pPr>
        <w:ind w:left="368" w:hanging="241"/>
      </w:pPr>
      <w:rPr>
        <w:rFonts w:ascii="Symbol" w:eastAsia="Symbol" w:hAnsi="Symbol" w:cs="Symbol" w:hint="default"/>
        <w:w w:val="101"/>
        <w:sz w:val="28"/>
        <w:szCs w:val="28"/>
        <w:lang w:val="uk-UA" w:eastAsia="en-US" w:bidi="ar-SA"/>
      </w:rPr>
    </w:lvl>
    <w:lvl w:ilvl="1" w:tplc="12189F84">
      <w:numFmt w:val="bullet"/>
      <w:lvlText w:val="•"/>
      <w:lvlJc w:val="left"/>
      <w:pPr>
        <w:ind w:left="580" w:hanging="241"/>
      </w:pPr>
      <w:rPr>
        <w:rFonts w:hint="default"/>
        <w:lang w:val="uk-UA" w:eastAsia="en-US" w:bidi="ar-SA"/>
      </w:rPr>
    </w:lvl>
    <w:lvl w:ilvl="2" w:tplc="266C70C6">
      <w:numFmt w:val="bullet"/>
      <w:lvlText w:val="•"/>
      <w:lvlJc w:val="left"/>
      <w:pPr>
        <w:ind w:left="801" w:hanging="241"/>
      </w:pPr>
      <w:rPr>
        <w:rFonts w:hint="default"/>
        <w:lang w:val="uk-UA" w:eastAsia="en-US" w:bidi="ar-SA"/>
      </w:rPr>
    </w:lvl>
    <w:lvl w:ilvl="3" w:tplc="E3D86EEE">
      <w:numFmt w:val="bullet"/>
      <w:lvlText w:val="•"/>
      <w:lvlJc w:val="left"/>
      <w:pPr>
        <w:ind w:left="1022" w:hanging="241"/>
      </w:pPr>
      <w:rPr>
        <w:rFonts w:hint="default"/>
        <w:lang w:val="uk-UA" w:eastAsia="en-US" w:bidi="ar-SA"/>
      </w:rPr>
    </w:lvl>
    <w:lvl w:ilvl="4" w:tplc="2D3A8970">
      <w:numFmt w:val="bullet"/>
      <w:lvlText w:val="•"/>
      <w:lvlJc w:val="left"/>
      <w:pPr>
        <w:ind w:left="1243" w:hanging="241"/>
      </w:pPr>
      <w:rPr>
        <w:rFonts w:hint="default"/>
        <w:lang w:val="uk-UA" w:eastAsia="en-US" w:bidi="ar-SA"/>
      </w:rPr>
    </w:lvl>
    <w:lvl w:ilvl="5" w:tplc="36C2FB18">
      <w:numFmt w:val="bullet"/>
      <w:lvlText w:val="•"/>
      <w:lvlJc w:val="left"/>
      <w:pPr>
        <w:ind w:left="1464" w:hanging="241"/>
      </w:pPr>
      <w:rPr>
        <w:rFonts w:hint="default"/>
        <w:lang w:val="uk-UA" w:eastAsia="en-US" w:bidi="ar-SA"/>
      </w:rPr>
    </w:lvl>
    <w:lvl w:ilvl="6" w:tplc="565EB314">
      <w:numFmt w:val="bullet"/>
      <w:lvlText w:val="•"/>
      <w:lvlJc w:val="left"/>
      <w:pPr>
        <w:ind w:left="1684" w:hanging="241"/>
      </w:pPr>
      <w:rPr>
        <w:rFonts w:hint="default"/>
        <w:lang w:val="uk-UA" w:eastAsia="en-US" w:bidi="ar-SA"/>
      </w:rPr>
    </w:lvl>
    <w:lvl w:ilvl="7" w:tplc="76F40420">
      <w:numFmt w:val="bullet"/>
      <w:lvlText w:val="•"/>
      <w:lvlJc w:val="left"/>
      <w:pPr>
        <w:ind w:left="1905" w:hanging="241"/>
      </w:pPr>
      <w:rPr>
        <w:rFonts w:hint="default"/>
        <w:lang w:val="uk-UA" w:eastAsia="en-US" w:bidi="ar-SA"/>
      </w:rPr>
    </w:lvl>
    <w:lvl w:ilvl="8" w:tplc="B72EF2E8">
      <w:numFmt w:val="bullet"/>
      <w:lvlText w:val="•"/>
      <w:lvlJc w:val="left"/>
      <w:pPr>
        <w:ind w:left="2126" w:hanging="241"/>
      </w:pPr>
      <w:rPr>
        <w:rFonts w:hint="default"/>
        <w:lang w:val="uk-UA" w:eastAsia="en-US" w:bidi="ar-SA"/>
      </w:rPr>
    </w:lvl>
  </w:abstractNum>
  <w:abstractNum w:abstractNumId="19" w15:restartNumberingAfterBreak="0">
    <w:nsid w:val="3FC653ED"/>
    <w:multiLevelType w:val="hybridMultilevel"/>
    <w:tmpl w:val="E05E1E16"/>
    <w:lvl w:ilvl="0" w:tplc="A0F8D508">
      <w:start w:val="1"/>
      <w:numFmt w:val="decimal"/>
      <w:lvlText w:val="%1."/>
      <w:lvlJc w:val="left"/>
      <w:pPr>
        <w:ind w:left="401" w:hanging="330"/>
        <w:jc w:val="left"/>
      </w:pPr>
      <w:rPr>
        <w:rFonts w:ascii="Times New Roman" w:eastAsia="Times New Roman" w:hAnsi="Times New Roman" w:cs="Times New Roman" w:hint="default"/>
        <w:spacing w:val="-8"/>
        <w:w w:val="101"/>
        <w:sz w:val="28"/>
        <w:szCs w:val="28"/>
        <w:lang w:val="uk-UA" w:eastAsia="en-US" w:bidi="ar-SA"/>
      </w:rPr>
    </w:lvl>
    <w:lvl w:ilvl="1" w:tplc="26B8AF6C">
      <w:numFmt w:val="bullet"/>
      <w:lvlText w:val="•"/>
      <w:lvlJc w:val="left"/>
      <w:pPr>
        <w:ind w:left="1449" w:hanging="330"/>
      </w:pPr>
      <w:rPr>
        <w:rFonts w:hint="default"/>
        <w:lang w:val="uk-UA" w:eastAsia="en-US" w:bidi="ar-SA"/>
      </w:rPr>
    </w:lvl>
    <w:lvl w:ilvl="2" w:tplc="5288BAEA">
      <w:numFmt w:val="bullet"/>
      <w:lvlText w:val="•"/>
      <w:lvlJc w:val="left"/>
      <w:pPr>
        <w:ind w:left="2498" w:hanging="330"/>
      </w:pPr>
      <w:rPr>
        <w:rFonts w:hint="default"/>
        <w:lang w:val="uk-UA" w:eastAsia="en-US" w:bidi="ar-SA"/>
      </w:rPr>
    </w:lvl>
    <w:lvl w:ilvl="3" w:tplc="37E6FA5C">
      <w:numFmt w:val="bullet"/>
      <w:lvlText w:val="•"/>
      <w:lvlJc w:val="left"/>
      <w:pPr>
        <w:ind w:left="3547" w:hanging="330"/>
      </w:pPr>
      <w:rPr>
        <w:rFonts w:hint="default"/>
        <w:lang w:val="uk-UA" w:eastAsia="en-US" w:bidi="ar-SA"/>
      </w:rPr>
    </w:lvl>
    <w:lvl w:ilvl="4" w:tplc="333CE772">
      <w:numFmt w:val="bullet"/>
      <w:lvlText w:val="•"/>
      <w:lvlJc w:val="left"/>
      <w:pPr>
        <w:ind w:left="4596" w:hanging="330"/>
      </w:pPr>
      <w:rPr>
        <w:rFonts w:hint="default"/>
        <w:lang w:val="uk-UA" w:eastAsia="en-US" w:bidi="ar-SA"/>
      </w:rPr>
    </w:lvl>
    <w:lvl w:ilvl="5" w:tplc="9D205204">
      <w:numFmt w:val="bullet"/>
      <w:lvlText w:val="•"/>
      <w:lvlJc w:val="left"/>
      <w:pPr>
        <w:ind w:left="5645" w:hanging="330"/>
      </w:pPr>
      <w:rPr>
        <w:rFonts w:hint="default"/>
        <w:lang w:val="uk-UA" w:eastAsia="en-US" w:bidi="ar-SA"/>
      </w:rPr>
    </w:lvl>
    <w:lvl w:ilvl="6" w:tplc="CC4E89C0">
      <w:numFmt w:val="bullet"/>
      <w:lvlText w:val="•"/>
      <w:lvlJc w:val="left"/>
      <w:pPr>
        <w:ind w:left="6694" w:hanging="330"/>
      </w:pPr>
      <w:rPr>
        <w:rFonts w:hint="default"/>
        <w:lang w:val="uk-UA" w:eastAsia="en-US" w:bidi="ar-SA"/>
      </w:rPr>
    </w:lvl>
    <w:lvl w:ilvl="7" w:tplc="176A812A">
      <w:numFmt w:val="bullet"/>
      <w:lvlText w:val="•"/>
      <w:lvlJc w:val="left"/>
      <w:pPr>
        <w:ind w:left="7743" w:hanging="330"/>
      </w:pPr>
      <w:rPr>
        <w:rFonts w:hint="default"/>
        <w:lang w:val="uk-UA" w:eastAsia="en-US" w:bidi="ar-SA"/>
      </w:rPr>
    </w:lvl>
    <w:lvl w:ilvl="8" w:tplc="90966A8A">
      <w:numFmt w:val="bullet"/>
      <w:lvlText w:val="•"/>
      <w:lvlJc w:val="left"/>
      <w:pPr>
        <w:ind w:left="8792" w:hanging="330"/>
      </w:pPr>
      <w:rPr>
        <w:rFonts w:hint="default"/>
        <w:lang w:val="uk-UA" w:eastAsia="en-US" w:bidi="ar-SA"/>
      </w:rPr>
    </w:lvl>
  </w:abstractNum>
  <w:abstractNum w:abstractNumId="20" w15:restartNumberingAfterBreak="0">
    <w:nsid w:val="45EA6CC7"/>
    <w:multiLevelType w:val="hybridMultilevel"/>
    <w:tmpl w:val="A5901A84"/>
    <w:lvl w:ilvl="0" w:tplc="BC023768">
      <w:start w:val="1"/>
      <w:numFmt w:val="decimal"/>
      <w:lvlText w:val="%1."/>
      <w:lvlJc w:val="left"/>
      <w:pPr>
        <w:ind w:left="401" w:hanging="706"/>
        <w:jc w:val="left"/>
      </w:pPr>
      <w:rPr>
        <w:rFonts w:ascii="Times New Roman" w:eastAsia="Times New Roman" w:hAnsi="Times New Roman" w:cs="Times New Roman" w:hint="default"/>
        <w:spacing w:val="-8"/>
        <w:w w:val="101"/>
        <w:sz w:val="28"/>
        <w:szCs w:val="28"/>
        <w:lang w:val="uk-UA" w:eastAsia="en-US" w:bidi="ar-SA"/>
      </w:rPr>
    </w:lvl>
    <w:lvl w:ilvl="1" w:tplc="01186F54">
      <w:numFmt w:val="bullet"/>
      <w:lvlText w:val="•"/>
      <w:lvlJc w:val="left"/>
      <w:pPr>
        <w:ind w:left="1449" w:hanging="706"/>
      </w:pPr>
      <w:rPr>
        <w:rFonts w:hint="default"/>
        <w:lang w:val="uk-UA" w:eastAsia="en-US" w:bidi="ar-SA"/>
      </w:rPr>
    </w:lvl>
    <w:lvl w:ilvl="2" w:tplc="725230FE">
      <w:numFmt w:val="bullet"/>
      <w:lvlText w:val="•"/>
      <w:lvlJc w:val="left"/>
      <w:pPr>
        <w:ind w:left="2498" w:hanging="706"/>
      </w:pPr>
      <w:rPr>
        <w:rFonts w:hint="default"/>
        <w:lang w:val="uk-UA" w:eastAsia="en-US" w:bidi="ar-SA"/>
      </w:rPr>
    </w:lvl>
    <w:lvl w:ilvl="3" w:tplc="F37EB1B0">
      <w:numFmt w:val="bullet"/>
      <w:lvlText w:val="•"/>
      <w:lvlJc w:val="left"/>
      <w:pPr>
        <w:ind w:left="3547" w:hanging="706"/>
      </w:pPr>
      <w:rPr>
        <w:rFonts w:hint="default"/>
        <w:lang w:val="uk-UA" w:eastAsia="en-US" w:bidi="ar-SA"/>
      </w:rPr>
    </w:lvl>
    <w:lvl w:ilvl="4" w:tplc="5910534C">
      <w:numFmt w:val="bullet"/>
      <w:lvlText w:val="•"/>
      <w:lvlJc w:val="left"/>
      <w:pPr>
        <w:ind w:left="4596" w:hanging="706"/>
      </w:pPr>
      <w:rPr>
        <w:rFonts w:hint="default"/>
        <w:lang w:val="uk-UA" w:eastAsia="en-US" w:bidi="ar-SA"/>
      </w:rPr>
    </w:lvl>
    <w:lvl w:ilvl="5" w:tplc="FD30BD58">
      <w:numFmt w:val="bullet"/>
      <w:lvlText w:val="•"/>
      <w:lvlJc w:val="left"/>
      <w:pPr>
        <w:ind w:left="5645" w:hanging="706"/>
      </w:pPr>
      <w:rPr>
        <w:rFonts w:hint="default"/>
        <w:lang w:val="uk-UA" w:eastAsia="en-US" w:bidi="ar-SA"/>
      </w:rPr>
    </w:lvl>
    <w:lvl w:ilvl="6" w:tplc="5AAAC976">
      <w:numFmt w:val="bullet"/>
      <w:lvlText w:val="•"/>
      <w:lvlJc w:val="left"/>
      <w:pPr>
        <w:ind w:left="6694" w:hanging="706"/>
      </w:pPr>
      <w:rPr>
        <w:rFonts w:hint="default"/>
        <w:lang w:val="uk-UA" w:eastAsia="en-US" w:bidi="ar-SA"/>
      </w:rPr>
    </w:lvl>
    <w:lvl w:ilvl="7" w:tplc="3AA401FA">
      <w:numFmt w:val="bullet"/>
      <w:lvlText w:val="•"/>
      <w:lvlJc w:val="left"/>
      <w:pPr>
        <w:ind w:left="7743" w:hanging="706"/>
      </w:pPr>
      <w:rPr>
        <w:rFonts w:hint="default"/>
        <w:lang w:val="uk-UA" w:eastAsia="en-US" w:bidi="ar-SA"/>
      </w:rPr>
    </w:lvl>
    <w:lvl w:ilvl="8" w:tplc="2696CC60">
      <w:numFmt w:val="bullet"/>
      <w:lvlText w:val="•"/>
      <w:lvlJc w:val="left"/>
      <w:pPr>
        <w:ind w:left="8792" w:hanging="706"/>
      </w:pPr>
      <w:rPr>
        <w:rFonts w:hint="default"/>
        <w:lang w:val="uk-UA" w:eastAsia="en-US" w:bidi="ar-SA"/>
      </w:rPr>
    </w:lvl>
  </w:abstractNum>
  <w:abstractNum w:abstractNumId="21" w15:restartNumberingAfterBreak="0">
    <w:nsid w:val="468F2753"/>
    <w:multiLevelType w:val="hybridMultilevel"/>
    <w:tmpl w:val="B76654E0"/>
    <w:lvl w:ilvl="0" w:tplc="847AA7F6">
      <w:numFmt w:val="bullet"/>
      <w:lvlText w:val=""/>
      <w:lvlJc w:val="left"/>
      <w:pPr>
        <w:ind w:left="113" w:hanging="225"/>
      </w:pPr>
      <w:rPr>
        <w:rFonts w:ascii="Symbol" w:eastAsia="Symbol" w:hAnsi="Symbol" w:cs="Symbol" w:hint="default"/>
        <w:w w:val="101"/>
        <w:sz w:val="28"/>
        <w:szCs w:val="28"/>
        <w:lang w:val="uk-UA" w:eastAsia="en-US" w:bidi="ar-SA"/>
      </w:rPr>
    </w:lvl>
    <w:lvl w:ilvl="1" w:tplc="21F050FA">
      <w:numFmt w:val="bullet"/>
      <w:lvlText w:val="•"/>
      <w:lvlJc w:val="left"/>
      <w:pPr>
        <w:ind w:left="345" w:hanging="225"/>
      </w:pPr>
      <w:rPr>
        <w:rFonts w:hint="default"/>
        <w:lang w:val="uk-UA" w:eastAsia="en-US" w:bidi="ar-SA"/>
      </w:rPr>
    </w:lvl>
    <w:lvl w:ilvl="2" w:tplc="FFACF48A">
      <w:numFmt w:val="bullet"/>
      <w:lvlText w:val="•"/>
      <w:lvlJc w:val="left"/>
      <w:pPr>
        <w:ind w:left="570" w:hanging="225"/>
      </w:pPr>
      <w:rPr>
        <w:rFonts w:hint="default"/>
        <w:lang w:val="uk-UA" w:eastAsia="en-US" w:bidi="ar-SA"/>
      </w:rPr>
    </w:lvl>
    <w:lvl w:ilvl="3" w:tplc="D89C6B58">
      <w:numFmt w:val="bullet"/>
      <w:lvlText w:val="•"/>
      <w:lvlJc w:val="left"/>
      <w:pPr>
        <w:ind w:left="795" w:hanging="225"/>
      </w:pPr>
      <w:rPr>
        <w:rFonts w:hint="default"/>
        <w:lang w:val="uk-UA" w:eastAsia="en-US" w:bidi="ar-SA"/>
      </w:rPr>
    </w:lvl>
    <w:lvl w:ilvl="4" w:tplc="6ABAE05A">
      <w:numFmt w:val="bullet"/>
      <w:lvlText w:val="•"/>
      <w:lvlJc w:val="left"/>
      <w:pPr>
        <w:ind w:left="1021" w:hanging="225"/>
      </w:pPr>
      <w:rPr>
        <w:rFonts w:hint="default"/>
        <w:lang w:val="uk-UA" w:eastAsia="en-US" w:bidi="ar-SA"/>
      </w:rPr>
    </w:lvl>
    <w:lvl w:ilvl="5" w:tplc="93B4022C">
      <w:numFmt w:val="bullet"/>
      <w:lvlText w:val="•"/>
      <w:lvlJc w:val="left"/>
      <w:pPr>
        <w:ind w:left="1246" w:hanging="225"/>
      </w:pPr>
      <w:rPr>
        <w:rFonts w:hint="default"/>
        <w:lang w:val="uk-UA" w:eastAsia="en-US" w:bidi="ar-SA"/>
      </w:rPr>
    </w:lvl>
    <w:lvl w:ilvl="6" w:tplc="89786508">
      <w:numFmt w:val="bullet"/>
      <w:lvlText w:val="•"/>
      <w:lvlJc w:val="left"/>
      <w:pPr>
        <w:ind w:left="1471" w:hanging="225"/>
      </w:pPr>
      <w:rPr>
        <w:rFonts w:hint="default"/>
        <w:lang w:val="uk-UA" w:eastAsia="en-US" w:bidi="ar-SA"/>
      </w:rPr>
    </w:lvl>
    <w:lvl w:ilvl="7" w:tplc="40B83384">
      <w:numFmt w:val="bullet"/>
      <w:lvlText w:val="•"/>
      <w:lvlJc w:val="left"/>
      <w:pPr>
        <w:ind w:left="1697" w:hanging="225"/>
      </w:pPr>
      <w:rPr>
        <w:rFonts w:hint="default"/>
        <w:lang w:val="uk-UA" w:eastAsia="en-US" w:bidi="ar-SA"/>
      </w:rPr>
    </w:lvl>
    <w:lvl w:ilvl="8" w:tplc="C622A220">
      <w:numFmt w:val="bullet"/>
      <w:lvlText w:val="•"/>
      <w:lvlJc w:val="left"/>
      <w:pPr>
        <w:ind w:left="1922" w:hanging="225"/>
      </w:pPr>
      <w:rPr>
        <w:rFonts w:hint="default"/>
        <w:lang w:val="uk-UA" w:eastAsia="en-US" w:bidi="ar-SA"/>
      </w:rPr>
    </w:lvl>
  </w:abstractNum>
  <w:abstractNum w:abstractNumId="22" w15:restartNumberingAfterBreak="0">
    <w:nsid w:val="4E381204"/>
    <w:multiLevelType w:val="hybridMultilevel"/>
    <w:tmpl w:val="9AEE3D0E"/>
    <w:lvl w:ilvl="0" w:tplc="B4083E1E">
      <w:numFmt w:val="bullet"/>
      <w:lvlText w:val=""/>
      <w:lvlJc w:val="left"/>
      <w:pPr>
        <w:ind w:left="127" w:hanging="241"/>
      </w:pPr>
      <w:rPr>
        <w:rFonts w:ascii="Symbol" w:eastAsia="Symbol" w:hAnsi="Symbol" w:cs="Symbol" w:hint="default"/>
        <w:w w:val="101"/>
        <w:sz w:val="28"/>
        <w:szCs w:val="28"/>
        <w:lang w:val="uk-UA" w:eastAsia="en-US" w:bidi="ar-SA"/>
      </w:rPr>
    </w:lvl>
    <w:lvl w:ilvl="1" w:tplc="79D8E89C">
      <w:numFmt w:val="bullet"/>
      <w:lvlText w:val="•"/>
      <w:lvlJc w:val="left"/>
      <w:pPr>
        <w:ind w:left="345" w:hanging="241"/>
      </w:pPr>
      <w:rPr>
        <w:rFonts w:hint="default"/>
        <w:lang w:val="uk-UA" w:eastAsia="en-US" w:bidi="ar-SA"/>
      </w:rPr>
    </w:lvl>
    <w:lvl w:ilvl="2" w:tplc="3A565712">
      <w:numFmt w:val="bullet"/>
      <w:lvlText w:val="•"/>
      <w:lvlJc w:val="left"/>
      <w:pPr>
        <w:ind w:left="570" w:hanging="241"/>
      </w:pPr>
      <w:rPr>
        <w:rFonts w:hint="default"/>
        <w:lang w:val="uk-UA" w:eastAsia="en-US" w:bidi="ar-SA"/>
      </w:rPr>
    </w:lvl>
    <w:lvl w:ilvl="3" w:tplc="EA5C6D68">
      <w:numFmt w:val="bullet"/>
      <w:lvlText w:val="•"/>
      <w:lvlJc w:val="left"/>
      <w:pPr>
        <w:ind w:left="795" w:hanging="241"/>
      </w:pPr>
      <w:rPr>
        <w:rFonts w:hint="default"/>
        <w:lang w:val="uk-UA" w:eastAsia="en-US" w:bidi="ar-SA"/>
      </w:rPr>
    </w:lvl>
    <w:lvl w:ilvl="4" w:tplc="ABCE8086">
      <w:numFmt w:val="bullet"/>
      <w:lvlText w:val="•"/>
      <w:lvlJc w:val="left"/>
      <w:pPr>
        <w:ind w:left="1021" w:hanging="241"/>
      </w:pPr>
      <w:rPr>
        <w:rFonts w:hint="default"/>
        <w:lang w:val="uk-UA" w:eastAsia="en-US" w:bidi="ar-SA"/>
      </w:rPr>
    </w:lvl>
    <w:lvl w:ilvl="5" w:tplc="1BAE2A68">
      <w:numFmt w:val="bullet"/>
      <w:lvlText w:val="•"/>
      <w:lvlJc w:val="left"/>
      <w:pPr>
        <w:ind w:left="1246" w:hanging="241"/>
      </w:pPr>
      <w:rPr>
        <w:rFonts w:hint="default"/>
        <w:lang w:val="uk-UA" w:eastAsia="en-US" w:bidi="ar-SA"/>
      </w:rPr>
    </w:lvl>
    <w:lvl w:ilvl="6" w:tplc="5C767C50">
      <w:numFmt w:val="bullet"/>
      <w:lvlText w:val="•"/>
      <w:lvlJc w:val="left"/>
      <w:pPr>
        <w:ind w:left="1471" w:hanging="241"/>
      </w:pPr>
      <w:rPr>
        <w:rFonts w:hint="default"/>
        <w:lang w:val="uk-UA" w:eastAsia="en-US" w:bidi="ar-SA"/>
      </w:rPr>
    </w:lvl>
    <w:lvl w:ilvl="7" w:tplc="7E98225C">
      <w:numFmt w:val="bullet"/>
      <w:lvlText w:val="•"/>
      <w:lvlJc w:val="left"/>
      <w:pPr>
        <w:ind w:left="1697" w:hanging="241"/>
      </w:pPr>
      <w:rPr>
        <w:rFonts w:hint="default"/>
        <w:lang w:val="uk-UA" w:eastAsia="en-US" w:bidi="ar-SA"/>
      </w:rPr>
    </w:lvl>
    <w:lvl w:ilvl="8" w:tplc="AF5ABE8C">
      <w:numFmt w:val="bullet"/>
      <w:lvlText w:val="•"/>
      <w:lvlJc w:val="left"/>
      <w:pPr>
        <w:ind w:left="1922" w:hanging="241"/>
      </w:pPr>
      <w:rPr>
        <w:rFonts w:hint="default"/>
        <w:lang w:val="uk-UA" w:eastAsia="en-US" w:bidi="ar-SA"/>
      </w:rPr>
    </w:lvl>
  </w:abstractNum>
  <w:abstractNum w:abstractNumId="23" w15:restartNumberingAfterBreak="0">
    <w:nsid w:val="4F717503"/>
    <w:multiLevelType w:val="hybridMultilevel"/>
    <w:tmpl w:val="83F4C980"/>
    <w:lvl w:ilvl="0" w:tplc="B34C0490">
      <w:start w:val="1"/>
      <w:numFmt w:val="decimal"/>
      <w:lvlText w:val="%1."/>
      <w:lvlJc w:val="left"/>
      <w:pPr>
        <w:ind w:left="1828" w:hanging="721"/>
        <w:jc w:val="left"/>
      </w:pPr>
      <w:rPr>
        <w:rFonts w:ascii="Times New Roman" w:eastAsia="Times New Roman" w:hAnsi="Times New Roman" w:cs="Times New Roman" w:hint="default"/>
        <w:spacing w:val="-8"/>
        <w:w w:val="101"/>
        <w:sz w:val="28"/>
        <w:szCs w:val="28"/>
        <w:lang w:val="uk-UA" w:eastAsia="en-US" w:bidi="ar-SA"/>
      </w:rPr>
    </w:lvl>
    <w:lvl w:ilvl="1" w:tplc="7268958C">
      <w:numFmt w:val="bullet"/>
      <w:lvlText w:val="•"/>
      <w:lvlJc w:val="left"/>
      <w:pPr>
        <w:ind w:left="2680" w:hanging="721"/>
      </w:pPr>
      <w:rPr>
        <w:rFonts w:hint="default"/>
        <w:lang w:val="uk-UA" w:eastAsia="en-US" w:bidi="ar-SA"/>
      </w:rPr>
    </w:lvl>
    <w:lvl w:ilvl="2" w:tplc="B88675DA">
      <w:numFmt w:val="bullet"/>
      <w:lvlText w:val="•"/>
      <w:lvlJc w:val="left"/>
      <w:pPr>
        <w:ind w:left="3592" w:hanging="721"/>
      </w:pPr>
      <w:rPr>
        <w:rFonts w:hint="default"/>
        <w:lang w:val="uk-UA" w:eastAsia="en-US" w:bidi="ar-SA"/>
      </w:rPr>
    </w:lvl>
    <w:lvl w:ilvl="3" w:tplc="927073EE">
      <w:numFmt w:val="bullet"/>
      <w:lvlText w:val="•"/>
      <w:lvlJc w:val="left"/>
      <w:pPr>
        <w:ind w:left="4504" w:hanging="721"/>
      </w:pPr>
      <w:rPr>
        <w:rFonts w:hint="default"/>
        <w:lang w:val="uk-UA" w:eastAsia="en-US" w:bidi="ar-SA"/>
      </w:rPr>
    </w:lvl>
    <w:lvl w:ilvl="4" w:tplc="FD705B56">
      <w:numFmt w:val="bullet"/>
      <w:lvlText w:val="•"/>
      <w:lvlJc w:val="left"/>
      <w:pPr>
        <w:ind w:left="5416" w:hanging="721"/>
      </w:pPr>
      <w:rPr>
        <w:rFonts w:hint="default"/>
        <w:lang w:val="uk-UA" w:eastAsia="en-US" w:bidi="ar-SA"/>
      </w:rPr>
    </w:lvl>
    <w:lvl w:ilvl="5" w:tplc="7E7E30AA">
      <w:numFmt w:val="bullet"/>
      <w:lvlText w:val="•"/>
      <w:lvlJc w:val="left"/>
      <w:pPr>
        <w:ind w:left="6328" w:hanging="721"/>
      </w:pPr>
      <w:rPr>
        <w:rFonts w:hint="default"/>
        <w:lang w:val="uk-UA" w:eastAsia="en-US" w:bidi="ar-SA"/>
      </w:rPr>
    </w:lvl>
    <w:lvl w:ilvl="6" w:tplc="2F36889E">
      <w:numFmt w:val="bullet"/>
      <w:lvlText w:val="•"/>
      <w:lvlJc w:val="left"/>
      <w:pPr>
        <w:ind w:left="7241" w:hanging="721"/>
      </w:pPr>
      <w:rPr>
        <w:rFonts w:hint="default"/>
        <w:lang w:val="uk-UA" w:eastAsia="en-US" w:bidi="ar-SA"/>
      </w:rPr>
    </w:lvl>
    <w:lvl w:ilvl="7" w:tplc="8F5AE36C">
      <w:numFmt w:val="bullet"/>
      <w:lvlText w:val="•"/>
      <w:lvlJc w:val="left"/>
      <w:pPr>
        <w:ind w:left="8153" w:hanging="721"/>
      </w:pPr>
      <w:rPr>
        <w:rFonts w:hint="default"/>
        <w:lang w:val="uk-UA" w:eastAsia="en-US" w:bidi="ar-SA"/>
      </w:rPr>
    </w:lvl>
    <w:lvl w:ilvl="8" w:tplc="4C20C99A">
      <w:numFmt w:val="bullet"/>
      <w:lvlText w:val="•"/>
      <w:lvlJc w:val="left"/>
      <w:pPr>
        <w:ind w:left="9065" w:hanging="721"/>
      </w:pPr>
      <w:rPr>
        <w:rFonts w:hint="default"/>
        <w:lang w:val="uk-UA" w:eastAsia="en-US" w:bidi="ar-SA"/>
      </w:rPr>
    </w:lvl>
  </w:abstractNum>
  <w:abstractNum w:abstractNumId="24" w15:restartNumberingAfterBreak="0">
    <w:nsid w:val="530101E4"/>
    <w:multiLevelType w:val="multilevel"/>
    <w:tmpl w:val="B5B45A48"/>
    <w:lvl w:ilvl="0">
      <w:start w:val="1"/>
      <w:numFmt w:val="decimal"/>
      <w:lvlText w:val="%1."/>
      <w:lvlJc w:val="left"/>
      <w:pPr>
        <w:ind w:left="1723" w:hanging="616"/>
        <w:jc w:val="left"/>
      </w:pPr>
      <w:rPr>
        <w:rFonts w:ascii="Times New Roman" w:eastAsia="Times New Roman" w:hAnsi="Times New Roman" w:cs="Times New Roman" w:hint="default"/>
        <w:spacing w:val="-8"/>
        <w:w w:val="101"/>
        <w:sz w:val="28"/>
        <w:szCs w:val="28"/>
        <w:lang w:val="uk-UA" w:eastAsia="en-US" w:bidi="ar-SA"/>
      </w:rPr>
    </w:lvl>
    <w:lvl w:ilvl="1">
      <w:start w:val="1"/>
      <w:numFmt w:val="decimal"/>
      <w:lvlText w:val="%1.%2."/>
      <w:lvlJc w:val="left"/>
      <w:pPr>
        <w:ind w:left="2158" w:hanging="767"/>
        <w:jc w:val="left"/>
      </w:pPr>
      <w:rPr>
        <w:rFonts w:ascii="Times New Roman" w:eastAsia="Times New Roman" w:hAnsi="Times New Roman" w:cs="Times New Roman" w:hint="default"/>
        <w:spacing w:val="-8"/>
        <w:w w:val="101"/>
        <w:sz w:val="28"/>
        <w:szCs w:val="28"/>
        <w:lang w:val="uk-UA" w:eastAsia="en-US" w:bidi="ar-SA"/>
      </w:rPr>
    </w:lvl>
    <w:lvl w:ilvl="2">
      <w:numFmt w:val="bullet"/>
      <w:lvlText w:val="•"/>
      <w:lvlJc w:val="left"/>
      <w:pPr>
        <w:ind w:left="3130" w:hanging="767"/>
      </w:pPr>
      <w:rPr>
        <w:rFonts w:hint="default"/>
        <w:lang w:val="uk-UA" w:eastAsia="en-US" w:bidi="ar-SA"/>
      </w:rPr>
    </w:lvl>
    <w:lvl w:ilvl="3">
      <w:numFmt w:val="bullet"/>
      <w:lvlText w:val="•"/>
      <w:lvlJc w:val="left"/>
      <w:pPr>
        <w:ind w:left="4100" w:hanging="767"/>
      </w:pPr>
      <w:rPr>
        <w:rFonts w:hint="default"/>
        <w:lang w:val="uk-UA" w:eastAsia="en-US" w:bidi="ar-SA"/>
      </w:rPr>
    </w:lvl>
    <w:lvl w:ilvl="4">
      <w:numFmt w:val="bullet"/>
      <w:lvlText w:val="•"/>
      <w:lvlJc w:val="left"/>
      <w:pPr>
        <w:ind w:left="5070" w:hanging="767"/>
      </w:pPr>
      <w:rPr>
        <w:rFonts w:hint="default"/>
        <w:lang w:val="uk-UA" w:eastAsia="en-US" w:bidi="ar-SA"/>
      </w:rPr>
    </w:lvl>
    <w:lvl w:ilvl="5">
      <w:numFmt w:val="bullet"/>
      <w:lvlText w:val="•"/>
      <w:lvlJc w:val="left"/>
      <w:pPr>
        <w:ind w:left="6040" w:hanging="767"/>
      </w:pPr>
      <w:rPr>
        <w:rFonts w:hint="default"/>
        <w:lang w:val="uk-UA" w:eastAsia="en-US" w:bidi="ar-SA"/>
      </w:rPr>
    </w:lvl>
    <w:lvl w:ilvl="6">
      <w:numFmt w:val="bullet"/>
      <w:lvlText w:val="•"/>
      <w:lvlJc w:val="left"/>
      <w:pPr>
        <w:ind w:left="7010" w:hanging="767"/>
      </w:pPr>
      <w:rPr>
        <w:rFonts w:hint="default"/>
        <w:lang w:val="uk-UA" w:eastAsia="en-US" w:bidi="ar-SA"/>
      </w:rPr>
    </w:lvl>
    <w:lvl w:ilvl="7">
      <w:numFmt w:val="bullet"/>
      <w:lvlText w:val="•"/>
      <w:lvlJc w:val="left"/>
      <w:pPr>
        <w:ind w:left="7980" w:hanging="767"/>
      </w:pPr>
      <w:rPr>
        <w:rFonts w:hint="default"/>
        <w:lang w:val="uk-UA" w:eastAsia="en-US" w:bidi="ar-SA"/>
      </w:rPr>
    </w:lvl>
    <w:lvl w:ilvl="8">
      <w:numFmt w:val="bullet"/>
      <w:lvlText w:val="•"/>
      <w:lvlJc w:val="left"/>
      <w:pPr>
        <w:ind w:left="8950" w:hanging="767"/>
      </w:pPr>
      <w:rPr>
        <w:rFonts w:hint="default"/>
        <w:lang w:val="uk-UA" w:eastAsia="en-US" w:bidi="ar-SA"/>
      </w:rPr>
    </w:lvl>
  </w:abstractNum>
  <w:abstractNum w:abstractNumId="25" w15:restartNumberingAfterBreak="0">
    <w:nsid w:val="55131418"/>
    <w:multiLevelType w:val="hybridMultilevel"/>
    <w:tmpl w:val="2FBA833C"/>
    <w:lvl w:ilvl="0" w:tplc="38104DA0">
      <w:start w:val="1"/>
      <w:numFmt w:val="decimal"/>
      <w:lvlText w:val="%1."/>
      <w:lvlJc w:val="left"/>
      <w:pPr>
        <w:ind w:left="401" w:hanging="706"/>
        <w:jc w:val="left"/>
      </w:pPr>
      <w:rPr>
        <w:rFonts w:ascii="Times New Roman" w:eastAsia="Times New Roman" w:hAnsi="Times New Roman" w:cs="Times New Roman" w:hint="default"/>
        <w:spacing w:val="-8"/>
        <w:w w:val="101"/>
        <w:sz w:val="28"/>
        <w:szCs w:val="28"/>
        <w:lang w:val="uk-UA" w:eastAsia="en-US" w:bidi="ar-SA"/>
      </w:rPr>
    </w:lvl>
    <w:lvl w:ilvl="1" w:tplc="5A1C39A6">
      <w:numFmt w:val="bullet"/>
      <w:lvlText w:val="•"/>
      <w:lvlJc w:val="left"/>
      <w:pPr>
        <w:ind w:left="1449" w:hanging="706"/>
      </w:pPr>
      <w:rPr>
        <w:rFonts w:hint="default"/>
        <w:lang w:val="uk-UA" w:eastAsia="en-US" w:bidi="ar-SA"/>
      </w:rPr>
    </w:lvl>
    <w:lvl w:ilvl="2" w:tplc="F02C6C72">
      <w:numFmt w:val="bullet"/>
      <w:lvlText w:val="•"/>
      <w:lvlJc w:val="left"/>
      <w:pPr>
        <w:ind w:left="2498" w:hanging="706"/>
      </w:pPr>
      <w:rPr>
        <w:rFonts w:hint="default"/>
        <w:lang w:val="uk-UA" w:eastAsia="en-US" w:bidi="ar-SA"/>
      </w:rPr>
    </w:lvl>
    <w:lvl w:ilvl="3" w:tplc="ABAA3980">
      <w:numFmt w:val="bullet"/>
      <w:lvlText w:val="•"/>
      <w:lvlJc w:val="left"/>
      <w:pPr>
        <w:ind w:left="3547" w:hanging="706"/>
      </w:pPr>
      <w:rPr>
        <w:rFonts w:hint="default"/>
        <w:lang w:val="uk-UA" w:eastAsia="en-US" w:bidi="ar-SA"/>
      </w:rPr>
    </w:lvl>
    <w:lvl w:ilvl="4" w:tplc="4288DCC2">
      <w:numFmt w:val="bullet"/>
      <w:lvlText w:val="•"/>
      <w:lvlJc w:val="left"/>
      <w:pPr>
        <w:ind w:left="4596" w:hanging="706"/>
      </w:pPr>
      <w:rPr>
        <w:rFonts w:hint="default"/>
        <w:lang w:val="uk-UA" w:eastAsia="en-US" w:bidi="ar-SA"/>
      </w:rPr>
    </w:lvl>
    <w:lvl w:ilvl="5" w:tplc="B5806308">
      <w:numFmt w:val="bullet"/>
      <w:lvlText w:val="•"/>
      <w:lvlJc w:val="left"/>
      <w:pPr>
        <w:ind w:left="5645" w:hanging="706"/>
      </w:pPr>
      <w:rPr>
        <w:rFonts w:hint="default"/>
        <w:lang w:val="uk-UA" w:eastAsia="en-US" w:bidi="ar-SA"/>
      </w:rPr>
    </w:lvl>
    <w:lvl w:ilvl="6" w:tplc="A1B6502E">
      <w:numFmt w:val="bullet"/>
      <w:lvlText w:val="•"/>
      <w:lvlJc w:val="left"/>
      <w:pPr>
        <w:ind w:left="6694" w:hanging="706"/>
      </w:pPr>
      <w:rPr>
        <w:rFonts w:hint="default"/>
        <w:lang w:val="uk-UA" w:eastAsia="en-US" w:bidi="ar-SA"/>
      </w:rPr>
    </w:lvl>
    <w:lvl w:ilvl="7" w:tplc="83E09C44">
      <w:numFmt w:val="bullet"/>
      <w:lvlText w:val="•"/>
      <w:lvlJc w:val="left"/>
      <w:pPr>
        <w:ind w:left="7743" w:hanging="706"/>
      </w:pPr>
      <w:rPr>
        <w:rFonts w:hint="default"/>
        <w:lang w:val="uk-UA" w:eastAsia="en-US" w:bidi="ar-SA"/>
      </w:rPr>
    </w:lvl>
    <w:lvl w:ilvl="8" w:tplc="4C70BAF6">
      <w:numFmt w:val="bullet"/>
      <w:lvlText w:val="•"/>
      <w:lvlJc w:val="left"/>
      <w:pPr>
        <w:ind w:left="8792" w:hanging="706"/>
      </w:pPr>
      <w:rPr>
        <w:rFonts w:hint="default"/>
        <w:lang w:val="uk-UA" w:eastAsia="en-US" w:bidi="ar-SA"/>
      </w:rPr>
    </w:lvl>
  </w:abstractNum>
  <w:abstractNum w:abstractNumId="26" w15:restartNumberingAfterBreak="0">
    <w:nsid w:val="56D02C4A"/>
    <w:multiLevelType w:val="hybridMultilevel"/>
    <w:tmpl w:val="86A4AE9E"/>
    <w:lvl w:ilvl="0" w:tplc="73D665A6">
      <w:numFmt w:val="bullet"/>
      <w:lvlText w:val=""/>
      <w:lvlJc w:val="left"/>
      <w:pPr>
        <w:ind w:left="368" w:hanging="241"/>
      </w:pPr>
      <w:rPr>
        <w:rFonts w:ascii="Symbol" w:eastAsia="Symbol" w:hAnsi="Symbol" w:cs="Symbol" w:hint="default"/>
        <w:w w:val="101"/>
        <w:sz w:val="28"/>
        <w:szCs w:val="28"/>
        <w:lang w:val="uk-UA" w:eastAsia="en-US" w:bidi="ar-SA"/>
      </w:rPr>
    </w:lvl>
    <w:lvl w:ilvl="1" w:tplc="2F120E96">
      <w:numFmt w:val="bullet"/>
      <w:lvlText w:val="•"/>
      <w:lvlJc w:val="left"/>
      <w:pPr>
        <w:ind w:left="520" w:hanging="241"/>
      </w:pPr>
      <w:rPr>
        <w:rFonts w:hint="default"/>
        <w:lang w:val="uk-UA" w:eastAsia="en-US" w:bidi="ar-SA"/>
      </w:rPr>
    </w:lvl>
    <w:lvl w:ilvl="2" w:tplc="CCB6F33E">
      <w:numFmt w:val="bullet"/>
      <w:lvlText w:val="•"/>
      <w:lvlJc w:val="left"/>
      <w:pPr>
        <w:ind w:left="681" w:hanging="241"/>
      </w:pPr>
      <w:rPr>
        <w:rFonts w:hint="default"/>
        <w:lang w:val="uk-UA" w:eastAsia="en-US" w:bidi="ar-SA"/>
      </w:rPr>
    </w:lvl>
    <w:lvl w:ilvl="3" w:tplc="13421B2A">
      <w:numFmt w:val="bullet"/>
      <w:lvlText w:val="•"/>
      <w:lvlJc w:val="left"/>
      <w:pPr>
        <w:ind w:left="842" w:hanging="241"/>
      </w:pPr>
      <w:rPr>
        <w:rFonts w:hint="default"/>
        <w:lang w:val="uk-UA" w:eastAsia="en-US" w:bidi="ar-SA"/>
      </w:rPr>
    </w:lvl>
    <w:lvl w:ilvl="4" w:tplc="66AE7E9E">
      <w:numFmt w:val="bullet"/>
      <w:lvlText w:val="•"/>
      <w:lvlJc w:val="left"/>
      <w:pPr>
        <w:ind w:left="1002" w:hanging="241"/>
      </w:pPr>
      <w:rPr>
        <w:rFonts w:hint="default"/>
        <w:lang w:val="uk-UA" w:eastAsia="en-US" w:bidi="ar-SA"/>
      </w:rPr>
    </w:lvl>
    <w:lvl w:ilvl="5" w:tplc="DE0C0464">
      <w:numFmt w:val="bullet"/>
      <w:lvlText w:val="•"/>
      <w:lvlJc w:val="left"/>
      <w:pPr>
        <w:ind w:left="1163" w:hanging="241"/>
      </w:pPr>
      <w:rPr>
        <w:rFonts w:hint="default"/>
        <w:lang w:val="uk-UA" w:eastAsia="en-US" w:bidi="ar-SA"/>
      </w:rPr>
    </w:lvl>
    <w:lvl w:ilvl="6" w:tplc="C338CBDA">
      <w:numFmt w:val="bullet"/>
      <w:lvlText w:val="•"/>
      <w:lvlJc w:val="left"/>
      <w:pPr>
        <w:ind w:left="1324" w:hanging="241"/>
      </w:pPr>
      <w:rPr>
        <w:rFonts w:hint="default"/>
        <w:lang w:val="uk-UA" w:eastAsia="en-US" w:bidi="ar-SA"/>
      </w:rPr>
    </w:lvl>
    <w:lvl w:ilvl="7" w:tplc="295626C8">
      <w:numFmt w:val="bullet"/>
      <w:lvlText w:val="•"/>
      <w:lvlJc w:val="left"/>
      <w:pPr>
        <w:ind w:left="1484" w:hanging="241"/>
      </w:pPr>
      <w:rPr>
        <w:rFonts w:hint="default"/>
        <w:lang w:val="uk-UA" w:eastAsia="en-US" w:bidi="ar-SA"/>
      </w:rPr>
    </w:lvl>
    <w:lvl w:ilvl="8" w:tplc="415E019E">
      <w:numFmt w:val="bullet"/>
      <w:lvlText w:val="•"/>
      <w:lvlJc w:val="left"/>
      <w:pPr>
        <w:ind w:left="1645" w:hanging="241"/>
      </w:pPr>
      <w:rPr>
        <w:rFonts w:hint="default"/>
        <w:lang w:val="uk-UA" w:eastAsia="en-US" w:bidi="ar-SA"/>
      </w:rPr>
    </w:lvl>
  </w:abstractNum>
  <w:abstractNum w:abstractNumId="27" w15:restartNumberingAfterBreak="0">
    <w:nsid w:val="5A874048"/>
    <w:multiLevelType w:val="hybridMultilevel"/>
    <w:tmpl w:val="9CEC72DC"/>
    <w:lvl w:ilvl="0" w:tplc="E314384C">
      <w:numFmt w:val="bullet"/>
      <w:lvlText w:val="-"/>
      <w:lvlJc w:val="left"/>
      <w:pPr>
        <w:ind w:left="3137" w:hanging="309"/>
      </w:pPr>
      <w:rPr>
        <w:rFonts w:ascii="Times New Roman" w:eastAsia="Times New Roman" w:hAnsi="Times New Roman" w:cs="Times New Roman" w:hint="default"/>
        <w:w w:val="102"/>
        <w:sz w:val="20"/>
        <w:szCs w:val="20"/>
        <w:lang w:val="uk-UA" w:eastAsia="en-US" w:bidi="ar-SA"/>
      </w:rPr>
    </w:lvl>
    <w:lvl w:ilvl="1" w:tplc="0AE0AC3C">
      <w:numFmt w:val="bullet"/>
      <w:lvlText w:val="•"/>
      <w:lvlJc w:val="left"/>
      <w:pPr>
        <w:ind w:left="3915" w:hanging="309"/>
      </w:pPr>
      <w:rPr>
        <w:rFonts w:hint="default"/>
        <w:lang w:val="uk-UA" w:eastAsia="en-US" w:bidi="ar-SA"/>
      </w:rPr>
    </w:lvl>
    <w:lvl w:ilvl="2" w:tplc="E4122AAA">
      <w:numFmt w:val="bullet"/>
      <w:lvlText w:val="•"/>
      <w:lvlJc w:val="left"/>
      <w:pPr>
        <w:ind w:left="4690" w:hanging="309"/>
      </w:pPr>
      <w:rPr>
        <w:rFonts w:hint="default"/>
        <w:lang w:val="uk-UA" w:eastAsia="en-US" w:bidi="ar-SA"/>
      </w:rPr>
    </w:lvl>
    <w:lvl w:ilvl="3" w:tplc="26E0C3BE">
      <w:numFmt w:val="bullet"/>
      <w:lvlText w:val="•"/>
      <w:lvlJc w:val="left"/>
      <w:pPr>
        <w:ind w:left="5465" w:hanging="309"/>
      </w:pPr>
      <w:rPr>
        <w:rFonts w:hint="default"/>
        <w:lang w:val="uk-UA" w:eastAsia="en-US" w:bidi="ar-SA"/>
      </w:rPr>
    </w:lvl>
    <w:lvl w:ilvl="4" w:tplc="F6B8B5AE">
      <w:numFmt w:val="bullet"/>
      <w:lvlText w:val="•"/>
      <w:lvlJc w:val="left"/>
      <w:pPr>
        <w:ind w:left="6240" w:hanging="309"/>
      </w:pPr>
      <w:rPr>
        <w:rFonts w:hint="default"/>
        <w:lang w:val="uk-UA" w:eastAsia="en-US" w:bidi="ar-SA"/>
      </w:rPr>
    </w:lvl>
    <w:lvl w:ilvl="5" w:tplc="85A0BD04">
      <w:numFmt w:val="bullet"/>
      <w:lvlText w:val="•"/>
      <w:lvlJc w:val="left"/>
      <w:pPr>
        <w:ind w:left="7015" w:hanging="309"/>
      </w:pPr>
      <w:rPr>
        <w:rFonts w:hint="default"/>
        <w:lang w:val="uk-UA" w:eastAsia="en-US" w:bidi="ar-SA"/>
      </w:rPr>
    </w:lvl>
    <w:lvl w:ilvl="6" w:tplc="D15E9522">
      <w:numFmt w:val="bullet"/>
      <w:lvlText w:val="•"/>
      <w:lvlJc w:val="left"/>
      <w:pPr>
        <w:ind w:left="7790" w:hanging="309"/>
      </w:pPr>
      <w:rPr>
        <w:rFonts w:hint="default"/>
        <w:lang w:val="uk-UA" w:eastAsia="en-US" w:bidi="ar-SA"/>
      </w:rPr>
    </w:lvl>
    <w:lvl w:ilvl="7" w:tplc="CA0E25B2">
      <w:numFmt w:val="bullet"/>
      <w:lvlText w:val="•"/>
      <w:lvlJc w:val="left"/>
      <w:pPr>
        <w:ind w:left="8565" w:hanging="309"/>
      </w:pPr>
      <w:rPr>
        <w:rFonts w:hint="default"/>
        <w:lang w:val="uk-UA" w:eastAsia="en-US" w:bidi="ar-SA"/>
      </w:rPr>
    </w:lvl>
    <w:lvl w:ilvl="8" w:tplc="AA0293D0">
      <w:numFmt w:val="bullet"/>
      <w:lvlText w:val="•"/>
      <w:lvlJc w:val="left"/>
      <w:pPr>
        <w:ind w:left="9340" w:hanging="309"/>
      </w:pPr>
      <w:rPr>
        <w:rFonts w:hint="default"/>
        <w:lang w:val="uk-UA" w:eastAsia="en-US" w:bidi="ar-SA"/>
      </w:rPr>
    </w:lvl>
  </w:abstractNum>
  <w:abstractNum w:abstractNumId="28" w15:restartNumberingAfterBreak="0">
    <w:nsid w:val="62AF1DFD"/>
    <w:multiLevelType w:val="hybridMultilevel"/>
    <w:tmpl w:val="55B09D06"/>
    <w:lvl w:ilvl="0" w:tplc="5EBCE116">
      <w:start w:val="1"/>
      <w:numFmt w:val="decimal"/>
      <w:lvlText w:val="%1."/>
      <w:lvlJc w:val="left"/>
      <w:pPr>
        <w:ind w:left="401" w:hanging="721"/>
        <w:jc w:val="left"/>
      </w:pPr>
      <w:rPr>
        <w:rFonts w:ascii="Times New Roman" w:eastAsia="Times New Roman" w:hAnsi="Times New Roman" w:cs="Times New Roman" w:hint="default"/>
        <w:spacing w:val="-8"/>
        <w:w w:val="101"/>
        <w:sz w:val="28"/>
        <w:szCs w:val="28"/>
        <w:lang w:val="uk-UA" w:eastAsia="en-US" w:bidi="ar-SA"/>
      </w:rPr>
    </w:lvl>
    <w:lvl w:ilvl="1" w:tplc="AA5AC75A">
      <w:numFmt w:val="bullet"/>
      <w:lvlText w:val=""/>
      <w:lvlJc w:val="left"/>
      <w:pPr>
        <w:ind w:left="401" w:hanging="361"/>
      </w:pPr>
      <w:rPr>
        <w:rFonts w:ascii="Symbol" w:eastAsia="Symbol" w:hAnsi="Symbol" w:cs="Symbol" w:hint="default"/>
        <w:w w:val="101"/>
        <w:sz w:val="28"/>
        <w:szCs w:val="28"/>
        <w:lang w:val="uk-UA" w:eastAsia="en-US" w:bidi="ar-SA"/>
      </w:rPr>
    </w:lvl>
    <w:lvl w:ilvl="2" w:tplc="4F980ADC">
      <w:numFmt w:val="bullet"/>
      <w:lvlText w:val="•"/>
      <w:lvlJc w:val="left"/>
      <w:pPr>
        <w:ind w:left="2498" w:hanging="361"/>
      </w:pPr>
      <w:rPr>
        <w:rFonts w:hint="default"/>
        <w:lang w:val="uk-UA" w:eastAsia="en-US" w:bidi="ar-SA"/>
      </w:rPr>
    </w:lvl>
    <w:lvl w:ilvl="3" w:tplc="1F0C9420">
      <w:numFmt w:val="bullet"/>
      <w:lvlText w:val="•"/>
      <w:lvlJc w:val="left"/>
      <w:pPr>
        <w:ind w:left="3547" w:hanging="361"/>
      </w:pPr>
      <w:rPr>
        <w:rFonts w:hint="default"/>
        <w:lang w:val="uk-UA" w:eastAsia="en-US" w:bidi="ar-SA"/>
      </w:rPr>
    </w:lvl>
    <w:lvl w:ilvl="4" w:tplc="013A7BFA">
      <w:numFmt w:val="bullet"/>
      <w:lvlText w:val="•"/>
      <w:lvlJc w:val="left"/>
      <w:pPr>
        <w:ind w:left="4596" w:hanging="361"/>
      </w:pPr>
      <w:rPr>
        <w:rFonts w:hint="default"/>
        <w:lang w:val="uk-UA" w:eastAsia="en-US" w:bidi="ar-SA"/>
      </w:rPr>
    </w:lvl>
    <w:lvl w:ilvl="5" w:tplc="BFD0046E">
      <w:numFmt w:val="bullet"/>
      <w:lvlText w:val="•"/>
      <w:lvlJc w:val="left"/>
      <w:pPr>
        <w:ind w:left="5645" w:hanging="361"/>
      </w:pPr>
      <w:rPr>
        <w:rFonts w:hint="default"/>
        <w:lang w:val="uk-UA" w:eastAsia="en-US" w:bidi="ar-SA"/>
      </w:rPr>
    </w:lvl>
    <w:lvl w:ilvl="6" w:tplc="4E1C0C00">
      <w:numFmt w:val="bullet"/>
      <w:lvlText w:val="•"/>
      <w:lvlJc w:val="left"/>
      <w:pPr>
        <w:ind w:left="6694" w:hanging="361"/>
      </w:pPr>
      <w:rPr>
        <w:rFonts w:hint="default"/>
        <w:lang w:val="uk-UA" w:eastAsia="en-US" w:bidi="ar-SA"/>
      </w:rPr>
    </w:lvl>
    <w:lvl w:ilvl="7" w:tplc="B1BAE43A">
      <w:numFmt w:val="bullet"/>
      <w:lvlText w:val="•"/>
      <w:lvlJc w:val="left"/>
      <w:pPr>
        <w:ind w:left="7743" w:hanging="361"/>
      </w:pPr>
      <w:rPr>
        <w:rFonts w:hint="default"/>
        <w:lang w:val="uk-UA" w:eastAsia="en-US" w:bidi="ar-SA"/>
      </w:rPr>
    </w:lvl>
    <w:lvl w:ilvl="8" w:tplc="1AA22B2E">
      <w:numFmt w:val="bullet"/>
      <w:lvlText w:val="•"/>
      <w:lvlJc w:val="left"/>
      <w:pPr>
        <w:ind w:left="8792" w:hanging="361"/>
      </w:pPr>
      <w:rPr>
        <w:rFonts w:hint="default"/>
        <w:lang w:val="uk-UA" w:eastAsia="en-US" w:bidi="ar-SA"/>
      </w:rPr>
    </w:lvl>
  </w:abstractNum>
  <w:abstractNum w:abstractNumId="29" w15:restartNumberingAfterBreak="0">
    <w:nsid w:val="653E4C22"/>
    <w:multiLevelType w:val="multilevel"/>
    <w:tmpl w:val="0F300FD6"/>
    <w:lvl w:ilvl="0">
      <w:start w:val="2"/>
      <w:numFmt w:val="decimal"/>
      <w:lvlText w:val="%1."/>
      <w:lvlJc w:val="left"/>
      <w:pPr>
        <w:ind w:left="2684" w:hanging="361"/>
        <w:jc w:val="left"/>
      </w:pPr>
      <w:rPr>
        <w:rFonts w:ascii="Times New Roman" w:eastAsia="Times New Roman" w:hAnsi="Times New Roman" w:cs="Times New Roman" w:hint="default"/>
        <w:b/>
        <w:bCs/>
        <w:spacing w:val="-1"/>
        <w:w w:val="100"/>
        <w:sz w:val="36"/>
        <w:szCs w:val="36"/>
        <w:lang w:val="uk-UA" w:eastAsia="en-US" w:bidi="ar-SA"/>
      </w:rPr>
    </w:lvl>
    <w:lvl w:ilvl="1">
      <w:start w:val="1"/>
      <w:numFmt w:val="decimal"/>
      <w:lvlText w:val="%1.%2."/>
      <w:lvlJc w:val="left"/>
      <w:pPr>
        <w:ind w:left="1813" w:hanging="706"/>
        <w:jc w:val="left"/>
      </w:pPr>
      <w:rPr>
        <w:rFonts w:ascii="Times New Roman" w:eastAsia="Times New Roman" w:hAnsi="Times New Roman" w:cs="Times New Roman" w:hint="default"/>
        <w:b/>
        <w:bCs/>
        <w:spacing w:val="-4"/>
        <w:w w:val="101"/>
        <w:sz w:val="31"/>
        <w:szCs w:val="31"/>
        <w:lang w:val="uk-UA" w:eastAsia="en-US" w:bidi="ar-SA"/>
      </w:rPr>
    </w:lvl>
    <w:lvl w:ilvl="2">
      <w:start w:val="1"/>
      <w:numFmt w:val="decimal"/>
      <w:lvlText w:val="%3."/>
      <w:lvlJc w:val="left"/>
      <w:pPr>
        <w:ind w:left="1828" w:hanging="361"/>
        <w:jc w:val="left"/>
      </w:pPr>
      <w:rPr>
        <w:rFonts w:ascii="Times New Roman" w:eastAsia="Times New Roman" w:hAnsi="Times New Roman" w:cs="Times New Roman" w:hint="default"/>
        <w:spacing w:val="-8"/>
        <w:w w:val="101"/>
        <w:sz w:val="28"/>
        <w:szCs w:val="28"/>
        <w:lang w:val="uk-UA" w:eastAsia="en-US" w:bidi="ar-SA"/>
      </w:rPr>
    </w:lvl>
    <w:lvl w:ilvl="3">
      <w:numFmt w:val="bullet"/>
      <w:lvlText w:val="•"/>
      <w:lvlJc w:val="left"/>
      <w:pPr>
        <w:ind w:left="4504" w:hanging="361"/>
      </w:pPr>
      <w:rPr>
        <w:rFonts w:hint="default"/>
        <w:lang w:val="uk-UA" w:eastAsia="en-US" w:bidi="ar-SA"/>
      </w:rPr>
    </w:lvl>
    <w:lvl w:ilvl="4">
      <w:numFmt w:val="bullet"/>
      <w:lvlText w:val="•"/>
      <w:lvlJc w:val="left"/>
      <w:pPr>
        <w:ind w:left="5416" w:hanging="361"/>
      </w:pPr>
      <w:rPr>
        <w:rFonts w:hint="default"/>
        <w:lang w:val="uk-UA" w:eastAsia="en-US" w:bidi="ar-SA"/>
      </w:rPr>
    </w:lvl>
    <w:lvl w:ilvl="5">
      <w:numFmt w:val="bullet"/>
      <w:lvlText w:val="•"/>
      <w:lvlJc w:val="left"/>
      <w:pPr>
        <w:ind w:left="6328" w:hanging="361"/>
      </w:pPr>
      <w:rPr>
        <w:rFonts w:hint="default"/>
        <w:lang w:val="uk-UA" w:eastAsia="en-US" w:bidi="ar-SA"/>
      </w:rPr>
    </w:lvl>
    <w:lvl w:ilvl="6">
      <w:numFmt w:val="bullet"/>
      <w:lvlText w:val="•"/>
      <w:lvlJc w:val="left"/>
      <w:pPr>
        <w:ind w:left="7241" w:hanging="361"/>
      </w:pPr>
      <w:rPr>
        <w:rFonts w:hint="default"/>
        <w:lang w:val="uk-UA" w:eastAsia="en-US" w:bidi="ar-SA"/>
      </w:rPr>
    </w:lvl>
    <w:lvl w:ilvl="7">
      <w:numFmt w:val="bullet"/>
      <w:lvlText w:val="•"/>
      <w:lvlJc w:val="left"/>
      <w:pPr>
        <w:ind w:left="8153" w:hanging="361"/>
      </w:pPr>
      <w:rPr>
        <w:rFonts w:hint="default"/>
        <w:lang w:val="uk-UA" w:eastAsia="en-US" w:bidi="ar-SA"/>
      </w:rPr>
    </w:lvl>
    <w:lvl w:ilvl="8">
      <w:numFmt w:val="bullet"/>
      <w:lvlText w:val="•"/>
      <w:lvlJc w:val="left"/>
      <w:pPr>
        <w:ind w:left="9065" w:hanging="361"/>
      </w:pPr>
      <w:rPr>
        <w:rFonts w:hint="default"/>
        <w:lang w:val="uk-UA" w:eastAsia="en-US" w:bidi="ar-SA"/>
      </w:rPr>
    </w:lvl>
  </w:abstractNum>
  <w:abstractNum w:abstractNumId="30" w15:restartNumberingAfterBreak="0">
    <w:nsid w:val="6A784857"/>
    <w:multiLevelType w:val="hybridMultilevel"/>
    <w:tmpl w:val="FEE2D11E"/>
    <w:lvl w:ilvl="0" w:tplc="F0720952">
      <w:numFmt w:val="bullet"/>
      <w:lvlText w:val="-"/>
      <w:lvlJc w:val="left"/>
      <w:pPr>
        <w:ind w:left="833" w:hanging="361"/>
      </w:pPr>
      <w:rPr>
        <w:rFonts w:ascii="Times New Roman" w:eastAsia="Times New Roman" w:hAnsi="Times New Roman" w:cs="Times New Roman" w:hint="default"/>
        <w:w w:val="101"/>
        <w:sz w:val="28"/>
        <w:szCs w:val="28"/>
        <w:lang w:val="uk-UA" w:eastAsia="en-US" w:bidi="ar-SA"/>
      </w:rPr>
    </w:lvl>
    <w:lvl w:ilvl="1" w:tplc="D488DC5E">
      <w:numFmt w:val="bullet"/>
      <w:lvlText w:val="•"/>
      <w:lvlJc w:val="left"/>
      <w:pPr>
        <w:ind w:left="1259" w:hanging="361"/>
      </w:pPr>
      <w:rPr>
        <w:rFonts w:hint="default"/>
        <w:lang w:val="uk-UA" w:eastAsia="en-US" w:bidi="ar-SA"/>
      </w:rPr>
    </w:lvl>
    <w:lvl w:ilvl="2" w:tplc="BB843F48">
      <w:numFmt w:val="bullet"/>
      <w:lvlText w:val="•"/>
      <w:lvlJc w:val="left"/>
      <w:pPr>
        <w:ind w:left="1678" w:hanging="361"/>
      </w:pPr>
      <w:rPr>
        <w:rFonts w:hint="default"/>
        <w:lang w:val="uk-UA" w:eastAsia="en-US" w:bidi="ar-SA"/>
      </w:rPr>
    </w:lvl>
    <w:lvl w:ilvl="3" w:tplc="FD58A93A">
      <w:numFmt w:val="bullet"/>
      <w:lvlText w:val="•"/>
      <w:lvlJc w:val="left"/>
      <w:pPr>
        <w:ind w:left="2097" w:hanging="361"/>
      </w:pPr>
      <w:rPr>
        <w:rFonts w:hint="default"/>
        <w:lang w:val="uk-UA" w:eastAsia="en-US" w:bidi="ar-SA"/>
      </w:rPr>
    </w:lvl>
    <w:lvl w:ilvl="4" w:tplc="B49A1016">
      <w:numFmt w:val="bullet"/>
      <w:lvlText w:val="•"/>
      <w:lvlJc w:val="left"/>
      <w:pPr>
        <w:ind w:left="2516" w:hanging="361"/>
      </w:pPr>
      <w:rPr>
        <w:rFonts w:hint="default"/>
        <w:lang w:val="uk-UA" w:eastAsia="en-US" w:bidi="ar-SA"/>
      </w:rPr>
    </w:lvl>
    <w:lvl w:ilvl="5" w:tplc="7A98B3EE">
      <w:numFmt w:val="bullet"/>
      <w:lvlText w:val="•"/>
      <w:lvlJc w:val="left"/>
      <w:pPr>
        <w:ind w:left="2936" w:hanging="361"/>
      </w:pPr>
      <w:rPr>
        <w:rFonts w:hint="default"/>
        <w:lang w:val="uk-UA" w:eastAsia="en-US" w:bidi="ar-SA"/>
      </w:rPr>
    </w:lvl>
    <w:lvl w:ilvl="6" w:tplc="37562D52">
      <w:numFmt w:val="bullet"/>
      <w:lvlText w:val="•"/>
      <w:lvlJc w:val="left"/>
      <w:pPr>
        <w:ind w:left="3355" w:hanging="361"/>
      </w:pPr>
      <w:rPr>
        <w:rFonts w:hint="default"/>
        <w:lang w:val="uk-UA" w:eastAsia="en-US" w:bidi="ar-SA"/>
      </w:rPr>
    </w:lvl>
    <w:lvl w:ilvl="7" w:tplc="1EEA5F66">
      <w:numFmt w:val="bullet"/>
      <w:lvlText w:val="•"/>
      <w:lvlJc w:val="left"/>
      <w:pPr>
        <w:ind w:left="3774" w:hanging="361"/>
      </w:pPr>
      <w:rPr>
        <w:rFonts w:hint="default"/>
        <w:lang w:val="uk-UA" w:eastAsia="en-US" w:bidi="ar-SA"/>
      </w:rPr>
    </w:lvl>
    <w:lvl w:ilvl="8" w:tplc="5944F8E4">
      <w:numFmt w:val="bullet"/>
      <w:lvlText w:val="•"/>
      <w:lvlJc w:val="left"/>
      <w:pPr>
        <w:ind w:left="4193" w:hanging="361"/>
      </w:pPr>
      <w:rPr>
        <w:rFonts w:hint="default"/>
        <w:lang w:val="uk-UA" w:eastAsia="en-US" w:bidi="ar-SA"/>
      </w:rPr>
    </w:lvl>
  </w:abstractNum>
  <w:abstractNum w:abstractNumId="31" w15:restartNumberingAfterBreak="0">
    <w:nsid w:val="6E0B62EC"/>
    <w:multiLevelType w:val="multilevel"/>
    <w:tmpl w:val="F0824456"/>
    <w:lvl w:ilvl="0">
      <w:start w:val="1"/>
      <w:numFmt w:val="decimal"/>
      <w:lvlText w:val="%1."/>
      <w:lvlJc w:val="left"/>
      <w:pPr>
        <w:ind w:left="1122" w:hanging="361"/>
        <w:jc w:val="left"/>
      </w:pPr>
      <w:rPr>
        <w:rFonts w:ascii="Times New Roman" w:eastAsia="Times New Roman" w:hAnsi="Times New Roman" w:cs="Times New Roman" w:hint="default"/>
        <w:b/>
        <w:bCs/>
        <w:spacing w:val="-1"/>
        <w:w w:val="100"/>
        <w:sz w:val="36"/>
        <w:szCs w:val="36"/>
        <w:lang w:val="uk-UA" w:eastAsia="en-US" w:bidi="ar-SA"/>
      </w:rPr>
    </w:lvl>
    <w:lvl w:ilvl="1">
      <w:start w:val="1"/>
      <w:numFmt w:val="decimal"/>
      <w:lvlText w:val="%1.%2."/>
      <w:lvlJc w:val="left"/>
      <w:pPr>
        <w:ind w:left="401" w:hanging="706"/>
        <w:jc w:val="right"/>
      </w:pPr>
      <w:rPr>
        <w:rFonts w:ascii="Times New Roman" w:eastAsia="Times New Roman" w:hAnsi="Times New Roman" w:cs="Times New Roman" w:hint="default"/>
        <w:b/>
        <w:bCs/>
        <w:spacing w:val="-4"/>
        <w:w w:val="101"/>
        <w:sz w:val="31"/>
        <w:szCs w:val="31"/>
        <w:lang w:val="uk-UA" w:eastAsia="en-US" w:bidi="ar-SA"/>
      </w:rPr>
    </w:lvl>
    <w:lvl w:ilvl="2">
      <w:numFmt w:val="bullet"/>
      <w:lvlText w:val="•"/>
      <w:lvlJc w:val="left"/>
      <w:pPr>
        <w:ind w:left="2205" w:hanging="706"/>
      </w:pPr>
      <w:rPr>
        <w:rFonts w:hint="default"/>
        <w:lang w:val="uk-UA" w:eastAsia="en-US" w:bidi="ar-SA"/>
      </w:rPr>
    </w:lvl>
    <w:lvl w:ilvl="3">
      <w:numFmt w:val="bullet"/>
      <w:lvlText w:val="•"/>
      <w:lvlJc w:val="left"/>
      <w:pPr>
        <w:ind w:left="3291" w:hanging="706"/>
      </w:pPr>
      <w:rPr>
        <w:rFonts w:hint="default"/>
        <w:lang w:val="uk-UA" w:eastAsia="en-US" w:bidi="ar-SA"/>
      </w:rPr>
    </w:lvl>
    <w:lvl w:ilvl="4">
      <w:numFmt w:val="bullet"/>
      <w:lvlText w:val="•"/>
      <w:lvlJc w:val="left"/>
      <w:pPr>
        <w:ind w:left="4376" w:hanging="706"/>
      </w:pPr>
      <w:rPr>
        <w:rFonts w:hint="default"/>
        <w:lang w:val="uk-UA" w:eastAsia="en-US" w:bidi="ar-SA"/>
      </w:rPr>
    </w:lvl>
    <w:lvl w:ilvl="5">
      <w:numFmt w:val="bullet"/>
      <w:lvlText w:val="•"/>
      <w:lvlJc w:val="left"/>
      <w:pPr>
        <w:ind w:left="5462" w:hanging="706"/>
      </w:pPr>
      <w:rPr>
        <w:rFonts w:hint="default"/>
        <w:lang w:val="uk-UA" w:eastAsia="en-US" w:bidi="ar-SA"/>
      </w:rPr>
    </w:lvl>
    <w:lvl w:ilvl="6">
      <w:numFmt w:val="bullet"/>
      <w:lvlText w:val="•"/>
      <w:lvlJc w:val="left"/>
      <w:pPr>
        <w:ind w:left="6547" w:hanging="706"/>
      </w:pPr>
      <w:rPr>
        <w:rFonts w:hint="default"/>
        <w:lang w:val="uk-UA" w:eastAsia="en-US" w:bidi="ar-SA"/>
      </w:rPr>
    </w:lvl>
    <w:lvl w:ilvl="7">
      <w:numFmt w:val="bullet"/>
      <w:lvlText w:val="•"/>
      <w:lvlJc w:val="left"/>
      <w:pPr>
        <w:ind w:left="7633" w:hanging="706"/>
      </w:pPr>
      <w:rPr>
        <w:rFonts w:hint="default"/>
        <w:lang w:val="uk-UA" w:eastAsia="en-US" w:bidi="ar-SA"/>
      </w:rPr>
    </w:lvl>
    <w:lvl w:ilvl="8">
      <w:numFmt w:val="bullet"/>
      <w:lvlText w:val="•"/>
      <w:lvlJc w:val="left"/>
      <w:pPr>
        <w:ind w:left="8718" w:hanging="706"/>
      </w:pPr>
      <w:rPr>
        <w:rFonts w:hint="default"/>
        <w:lang w:val="uk-UA" w:eastAsia="en-US" w:bidi="ar-SA"/>
      </w:rPr>
    </w:lvl>
  </w:abstractNum>
  <w:abstractNum w:abstractNumId="32" w15:restartNumberingAfterBreak="0">
    <w:nsid w:val="7335035F"/>
    <w:multiLevelType w:val="hybridMultilevel"/>
    <w:tmpl w:val="0D2A6CFE"/>
    <w:lvl w:ilvl="0" w:tplc="E84A1CBC">
      <w:start w:val="1"/>
      <w:numFmt w:val="decimal"/>
      <w:lvlText w:val="%1."/>
      <w:lvlJc w:val="left"/>
      <w:pPr>
        <w:ind w:left="401" w:hanging="706"/>
        <w:jc w:val="left"/>
      </w:pPr>
      <w:rPr>
        <w:rFonts w:ascii="Times New Roman" w:eastAsia="Times New Roman" w:hAnsi="Times New Roman" w:cs="Times New Roman" w:hint="default"/>
        <w:spacing w:val="-8"/>
        <w:w w:val="101"/>
        <w:sz w:val="28"/>
        <w:szCs w:val="28"/>
        <w:lang w:val="uk-UA" w:eastAsia="en-US" w:bidi="ar-SA"/>
      </w:rPr>
    </w:lvl>
    <w:lvl w:ilvl="1" w:tplc="C41CE028">
      <w:numFmt w:val="bullet"/>
      <w:lvlText w:val="•"/>
      <w:lvlJc w:val="left"/>
      <w:pPr>
        <w:ind w:left="1449" w:hanging="706"/>
      </w:pPr>
      <w:rPr>
        <w:rFonts w:hint="default"/>
        <w:lang w:val="uk-UA" w:eastAsia="en-US" w:bidi="ar-SA"/>
      </w:rPr>
    </w:lvl>
    <w:lvl w:ilvl="2" w:tplc="FD925C7E">
      <w:numFmt w:val="bullet"/>
      <w:lvlText w:val="•"/>
      <w:lvlJc w:val="left"/>
      <w:pPr>
        <w:ind w:left="2498" w:hanging="706"/>
      </w:pPr>
      <w:rPr>
        <w:rFonts w:hint="default"/>
        <w:lang w:val="uk-UA" w:eastAsia="en-US" w:bidi="ar-SA"/>
      </w:rPr>
    </w:lvl>
    <w:lvl w:ilvl="3" w:tplc="E132D2EE">
      <w:numFmt w:val="bullet"/>
      <w:lvlText w:val="•"/>
      <w:lvlJc w:val="left"/>
      <w:pPr>
        <w:ind w:left="3547" w:hanging="706"/>
      </w:pPr>
      <w:rPr>
        <w:rFonts w:hint="default"/>
        <w:lang w:val="uk-UA" w:eastAsia="en-US" w:bidi="ar-SA"/>
      </w:rPr>
    </w:lvl>
    <w:lvl w:ilvl="4" w:tplc="A94662F0">
      <w:numFmt w:val="bullet"/>
      <w:lvlText w:val="•"/>
      <w:lvlJc w:val="left"/>
      <w:pPr>
        <w:ind w:left="4596" w:hanging="706"/>
      </w:pPr>
      <w:rPr>
        <w:rFonts w:hint="default"/>
        <w:lang w:val="uk-UA" w:eastAsia="en-US" w:bidi="ar-SA"/>
      </w:rPr>
    </w:lvl>
    <w:lvl w:ilvl="5" w:tplc="159E8BE4">
      <w:numFmt w:val="bullet"/>
      <w:lvlText w:val="•"/>
      <w:lvlJc w:val="left"/>
      <w:pPr>
        <w:ind w:left="5645" w:hanging="706"/>
      </w:pPr>
      <w:rPr>
        <w:rFonts w:hint="default"/>
        <w:lang w:val="uk-UA" w:eastAsia="en-US" w:bidi="ar-SA"/>
      </w:rPr>
    </w:lvl>
    <w:lvl w:ilvl="6" w:tplc="48D6B000">
      <w:numFmt w:val="bullet"/>
      <w:lvlText w:val="•"/>
      <w:lvlJc w:val="left"/>
      <w:pPr>
        <w:ind w:left="6694" w:hanging="706"/>
      </w:pPr>
      <w:rPr>
        <w:rFonts w:hint="default"/>
        <w:lang w:val="uk-UA" w:eastAsia="en-US" w:bidi="ar-SA"/>
      </w:rPr>
    </w:lvl>
    <w:lvl w:ilvl="7" w:tplc="73285264">
      <w:numFmt w:val="bullet"/>
      <w:lvlText w:val="•"/>
      <w:lvlJc w:val="left"/>
      <w:pPr>
        <w:ind w:left="7743" w:hanging="706"/>
      </w:pPr>
      <w:rPr>
        <w:rFonts w:hint="default"/>
        <w:lang w:val="uk-UA" w:eastAsia="en-US" w:bidi="ar-SA"/>
      </w:rPr>
    </w:lvl>
    <w:lvl w:ilvl="8" w:tplc="1C9AA302">
      <w:numFmt w:val="bullet"/>
      <w:lvlText w:val="•"/>
      <w:lvlJc w:val="left"/>
      <w:pPr>
        <w:ind w:left="8792" w:hanging="706"/>
      </w:pPr>
      <w:rPr>
        <w:rFonts w:hint="default"/>
        <w:lang w:val="uk-UA" w:eastAsia="en-US" w:bidi="ar-SA"/>
      </w:rPr>
    </w:lvl>
  </w:abstractNum>
  <w:abstractNum w:abstractNumId="33" w15:restartNumberingAfterBreak="0">
    <w:nsid w:val="75E52145"/>
    <w:multiLevelType w:val="multilevel"/>
    <w:tmpl w:val="E258CB00"/>
    <w:lvl w:ilvl="0">
      <w:start w:val="3"/>
      <w:numFmt w:val="decimal"/>
      <w:lvlText w:val="%1"/>
      <w:lvlJc w:val="left"/>
      <w:pPr>
        <w:ind w:left="401" w:hanging="706"/>
        <w:jc w:val="left"/>
      </w:pPr>
      <w:rPr>
        <w:rFonts w:hint="default"/>
        <w:lang w:val="uk-UA" w:eastAsia="en-US" w:bidi="ar-SA"/>
      </w:rPr>
    </w:lvl>
    <w:lvl w:ilvl="1">
      <w:start w:val="1"/>
      <w:numFmt w:val="decimal"/>
      <w:lvlText w:val="%1.%2."/>
      <w:lvlJc w:val="left"/>
      <w:pPr>
        <w:ind w:left="401" w:hanging="706"/>
        <w:jc w:val="left"/>
      </w:pPr>
      <w:rPr>
        <w:rFonts w:ascii="Times New Roman" w:eastAsia="Times New Roman" w:hAnsi="Times New Roman" w:cs="Times New Roman" w:hint="default"/>
        <w:b/>
        <w:bCs/>
        <w:spacing w:val="-4"/>
        <w:w w:val="101"/>
        <w:sz w:val="31"/>
        <w:szCs w:val="31"/>
        <w:lang w:val="uk-UA" w:eastAsia="en-US" w:bidi="ar-SA"/>
      </w:rPr>
    </w:lvl>
    <w:lvl w:ilvl="2">
      <w:numFmt w:val="bullet"/>
      <w:lvlText w:val="•"/>
      <w:lvlJc w:val="left"/>
      <w:pPr>
        <w:ind w:left="2498" w:hanging="706"/>
      </w:pPr>
      <w:rPr>
        <w:rFonts w:hint="default"/>
        <w:lang w:val="uk-UA" w:eastAsia="en-US" w:bidi="ar-SA"/>
      </w:rPr>
    </w:lvl>
    <w:lvl w:ilvl="3">
      <w:numFmt w:val="bullet"/>
      <w:lvlText w:val="•"/>
      <w:lvlJc w:val="left"/>
      <w:pPr>
        <w:ind w:left="3547" w:hanging="706"/>
      </w:pPr>
      <w:rPr>
        <w:rFonts w:hint="default"/>
        <w:lang w:val="uk-UA" w:eastAsia="en-US" w:bidi="ar-SA"/>
      </w:rPr>
    </w:lvl>
    <w:lvl w:ilvl="4">
      <w:numFmt w:val="bullet"/>
      <w:lvlText w:val="•"/>
      <w:lvlJc w:val="left"/>
      <w:pPr>
        <w:ind w:left="4596" w:hanging="706"/>
      </w:pPr>
      <w:rPr>
        <w:rFonts w:hint="default"/>
        <w:lang w:val="uk-UA" w:eastAsia="en-US" w:bidi="ar-SA"/>
      </w:rPr>
    </w:lvl>
    <w:lvl w:ilvl="5">
      <w:numFmt w:val="bullet"/>
      <w:lvlText w:val="•"/>
      <w:lvlJc w:val="left"/>
      <w:pPr>
        <w:ind w:left="5645" w:hanging="706"/>
      </w:pPr>
      <w:rPr>
        <w:rFonts w:hint="default"/>
        <w:lang w:val="uk-UA" w:eastAsia="en-US" w:bidi="ar-SA"/>
      </w:rPr>
    </w:lvl>
    <w:lvl w:ilvl="6">
      <w:numFmt w:val="bullet"/>
      <w:lvlText w:val="•"/>
      <w:lvlJc w:val="left"/>
      <w:pPr>
        <w:ind w:left="6694" w:hanging="706"/>
      </w:pPr>
      <w:rPr>
        <w:rFonts w:hint="default"/>
        <w:lang w:val="uk-UA" w:eastAsia="en-US" w:bidi="ar-SA"/>
      </w:rPr>
    </w:lvl>
    <w:lvl w:ilvl="7">
      <w:numFmt w:val="bullet"/>
      <w:lvlText w:val="•"/>
      <w:lvlJc w:val="left"/>
      <w:pPr>
        <w:ind w:left="7743" w:hanging="706"/>
      </w:pPr>
      <w:rPr>
        <w:rFonts w:hint="default"/>
        <w:lang w:val="uk-UA" w:eastAsia="en-US" w:bidi="ar-SA"/>
      </w:rPr>
    </w:lvl>
    <w:lvl w:ilvl="8">
      <w:numFmt w:val="bullet"/>
      <w:lvlText w:val="•"/>
      <w:lvlJc w:val="left"/>
      <w:pPr>
        <w:ind w:left="8792" w:hanging="706"/>
      </w:pPr>
      <w:rPr>
        <w:rFonts w:hint="default"/>
        <w:lang w:val="uk-UA" w:eastAsia="en-US" w:bidi="ar-SA"/>
      </w:rPr>
    </w:lvl>
  </w:abstractNum>
  <w:abstractNum w:abstractNumId="34" w15:restartNumberingAfterBreak="0">
    <w:nsid w:val="79080A2F"/>
    <w:multiLevelType w:val="hybridMultilevel"/>
    <w:tmpl w:val="CD64FD14"/>
    <w:lvl w:ilvl="0" w:tplc="9BEC58B2">
      <w:start w:val="2"/>
      <w:numFmt w:val="decimal"/>
      <w:lvlText w:val="%1."/>
      <w:lvlJc w:val="left"/>
      <w:pPr>
        <w:ind w:left="401" w:hanging="436"/>
        <w:jc w:val="left"/>
      </w:pPr>
      <w:rPr>
        <w:rFonts w:ascii="Times New Roman" w:eastAsia="Times New Roman" w:hAnsi="Times New Roman" w:cs="Times New Roman" w:hint="default"/>
        <w:spacing w:val="-8"/>
        <w:w w:val="101"/>
        <w:sz w:val="28"/>
        <w:szCs w:val="28"/>
        <w:lang w:val="uk-UA" w:eastAsia="en-US" w:bidi="ar-SA"/>
      </w:rPr>
    </w:lvl>
    <w:lvl w:ilvl="1" w:tplc="139E01A0">
      <w:start w:val="1"/>
      <w:numFmt w:val="lowerLetter"/>
      <w:lvlText w:val="%2."/>
      <w:lvlJc w:val="left"/>
      <w:pPr>
        <w:ind w:left="1963" w:hanging="421"/>
        <w:jc w:val="left"/>
      </w:pPr>
      <w:rPr>
        <w:rFonts w:ascii="Times New Roman" w:eastAsia="Times New Roman" w:hAnsi="Times New Roman" w:cs="Times New Roman" w:hint="default"/>
        <w:spacing w:val="-7"/>
        <w:w w:val="101"/>
        <w:sz w:val="28"/>
        <w:szCs w:val="28"/>
        <w:lang w:val="uk-UA" w:eastAsia="en-US" w:bidi="ar-SA"/>
      </w:rPr>
    </w:lvl>
    <w:lvl w:ilvl="2" w:tplc="C1601AFE">
      <w:numFmt w:val="bullet"/>
      <w:lvlText w:val="•"/>
      <w:lvlJc w:val="left"/>
      <w:pPr>
        <w:ind w:left="2952" w:hanging="421"/>
      </w:pPr>
      <w:rPr>
        <w:rFonts w:hint="default"/>
        <w:lang w:val="uk-UA" w:eastAsia="en-US" w:bidi="ar-SA"/>
      </w:rPr>
    </w:lvl>
    <w:lvl w:ilvl="3" w:tplc="DAA449BA">
      <w:numFmt w:val="bullet"/>
      <w:lvlText w:val="•"/>
      <w:lvlJc w:val="left"/>
      <w:pPr>
        <w:ind w:left="3944" w:hanging="421"/>
      </w:pPr>
      <w:rPr>
        <w:rFonts w:hint="default"/>
        <w:lang w:val="uk-UA" w:eastAsia="en-US" w:bidi="ar-SA"/>
      </w:rPr>
    </w:lvl>
    <w:lvl w:ilvl="4" w:tplc="B8B6D068">
      <w:numFmt w:val="bullet"/>
      <w:lvlText w:val="•"/>
      <w:lvlJc w:val="left"/>
      <w:pPr>
        <w:ind w:left="4936" w:hanging="421"/>
      </w:pPr>
      <w:rPr>
        <w:rFonts w:hint="default"/>
        <w:lang w:val="uk-UA" w:eastAsia="en-US" w:bidi="ar-SA"/>
      </w:rPr>
    </w:lvl>
    <w:lvl w:ilvl="5" w:tplc="9E6870C6">
      <w:numFmt w:val="bullet"/>
      <w:lvlText w:val="•"/>
      <w:lvlJc w:val="left"/>
      <w:pPr>
        <w:ind w:left="5928" w:hanging="421"/>
      </w:pPr>
      <w:rPr>
        <w:rFonts w:hint="default"/>
        <w:lang w:val="uk-UA" w:eastAsia="en-US" w:bidi="ar-SA"/>
      </w:rPr>
    </w:lvl>
    <w:lvl w:ilvl="6" w:tplc="BFE66C3A">
      <w:numFmt w:val="bullet"/>
      <w:lvlText w:val="•"/>
      <w:lvlJc w:val="left"/>
      <w:pPr>
        <w:ind w:left="6921" w:hanging="421"/>
      </w:pPr>
      <w:rPr>
        <w:rFonts w:hint="default"/>
        <w:lang w:val="uk-UA" w:eastAsia="en-US" w:bidi="ar-SA"/>
      </w:rPr>
    </w:lvl>
    <w:lvl w:ilvl="7" w:tplc="81DE8EB6">
      <w:numFmt w:val="bullet"/>
      <w:lvlText w:val="•"/>
      <w:lvlJc w:val="left"/>
      <w:pPr>
        <w:ind w:left="7913" w:hanging="421"/>
      </w:pPr>
      <w:rPr>
        <w:rFonts w:hint="default"/>
        <w:lang w:val="uk-UA" w:eastAsia="en-US" w:bidi="ar-SA"/>
      </w:rPr>
    </w:lvl>
    <w:lvl w:ilvl="8" w:tplc="78CCC42E">
      <w:numFmt w:val="bullet"/>
      <w:lvlText w:val="•"/>
      <w:lvlJc w:val="left"/>
      <w:pPr>
        <w:ind w:left="8905" w:hanging="421"/>
      </w:pPr>
      <w:rPr>
        <w:rFonts w:hint="default"/>
        <w:lang w:val="uk-UA" w:eastAsia="en-US" w:bidi="ar-SA"/>
      </w:rPr>
    </w:lvl>
  </w:abstractNum>
  <w:abstractNum w:abstractNumId="35" w15:restartNumberingAfterBreak="0">
    <w:nsid w:val="7E4F6B34"/>
    <w:multiLevelType w:val="hybridMultilevel"/>
    <w:tmpl w:val="F872E530"/>
    <w:lvl w:ilvl="0" w:tplc="DE608988">
      <w:numFmt w:val="bullet"/>
      <w:lvlText w:val="-"/>
      <w:lvlJc w:val="left"/>
      <w:pPr>
        <w:ind w:left="818" w:hanging="361"/>
      </w:pPr>
      <w:rPr>
        <w:rFonts w:ascii="Times New Roman" w:eastAsia="Times New Roman" w:hAnsi="Times New Roman" w:cs="Times New Roman" w:hint="default"/>
        <w:w w:val="101"/>
        <w:sz w:val="28"/>
        <w:szCs w:val="28"/>
        <w:lang w:val="uk-UA" w:eastAsia="en-US" w:bidi="ar-SA"/>
      </w:rPr>
    </w:lvl>
    <w:lvl w:ilvl="1" w:tplc="971A4C98">
      <w:numFmt w:val="bullet"/>
      <w:lvlText w:val="•"/>
      <w:lvlJc w:val="left"/>
      <w:pPr>
        <w:ind w:left="1241" w:hanging="361"/>
      </w:pPr>
      <w:rPr>
        <w:rFonts w:hint="default"/>
        <w:lang w:val="uk-UA" w:eastAsia="en-US" w:bidi="ar-SA"/>
      </w:rPr>
    </w:lvl>
    <w:lvl w:ilvl="2" w:tplc="F65006CE">
      <w:numFmt w:val="bullet"/>
      <w:lvlText w:val="•"/>
      <w:lvlJc w:val="left"/>
      <w:pPr>
        <w:ind w:left="1662" w:hanging="361"/>
      </w:pPr>
      <w:rPr>
        <w:rFonts w:hint="default"/>
        <w:lang w:val="uk-UA" w:eastAsia="en-US" w:bidi="ar-SA"/>
      </w:rPr>
    </w:lvl>
    <w:lvl w:ilvl="3" w:tplc="78305F9E">
      <w:numFmt w:val="bullet"/>
      <w:lvlText w:val="•"/>
      <w:lvlJc w:val="left"/>
      <w:pPr>
        <w:ind w:left="2083" w:hanging="361"/>
      </w:pPr>
      <w:rPr>
        <w:rFonts w:hint="default"/>
        <w:lang w:val="uk-UA" w:eastAsia="en-US" w:bidi="ar-SA"/>
      </w:rPr>
    </w:lvl>
    <w:lvl w:ilvl="4" w:tplc="B8621282">
      <w:numFmt w:val="bullet"/>
      <w:lvlText w:val="•"/>
      <w:lvlJc w:val="left"/>
      <w:pPr>
        <w:ind w:left="2504" w:hanging="361"/>
      </w:pPr>
      <w:rPr>
        <w:rFonts w:hint="default"/>
        <w:lang w:val="uk-UA" w:eastAsia="en-US" w:bidi="ar-SA"/>
      </w:rPr>
    </w:lvl>
    <w:lvl w:ilvl="5" w:tplc="523407E8">
      <w:numFmt w:val="bullet"/>
      <w:lvlText w:val="•"/>
      <w:lvlJc w:val="left"/>
      <w:pPr>
        <w:ind w:left="2926" w:hanging="361"/>
      </w:pPr>
      <w:rPr>
        <w:rFonts w:hint="default"/>
        <w:lang w:val="uk-UA" w:eastAsia="en-US" w:bidi="ar-SA"/>
      </w:rPr>
    </w:lvl>
    <w:lvl w:ilvl="6" w:tplc="D44287CA">
      <w:numFmt w:val="bullet"/>
      <w:lvlText w:val="•"/>
      <w:lvlJc w:val="left"/>
      <w:pPr>
        <w:ind w:left="3347" w:hanging="361"/>
      </w:pPr>
      <w:rPr>
        <w:rFonts w:hint="default"/>
        <w:lang w:val="uk-UA" w:eastAsia="en-US" w:bidi="ar-SA"/>
      </w:rPr>
    </w:lvl>
    <w:lvl w:ilvl="7" w:tplc="C69E4C6E">
      <w:numFmt w:val="bullet"/>
      <w:lvlText w:val="•"/>
      <w:lvlJc w:val="left"/>
      <w:pPr>
        <w:ind w:left="3768" w:hanging="361"/>
      </w:pPr>
      <w:rPr>
        <w:rFonts w:hint="default"/>
        <w:lang w:val="uk-UA" w:eastAsia="en-US" w:bidi="ar-SA"/>
      </w:rPr>
    </w:lvl>
    <w:lvl w:ilvl="8" w:tplc="A66E36D0">
      <w:numFmt w:val="bullet"/>
      <w:lvlText w:val="•"/>
      <w:lvlJc w:val="left"/>
      <w:pPr>
        <w:ind w:left="4189" w:hanging="361"/>
      </w:pPr>
      <w:rPr>
        <w:rFonts w:hint="default"/>
        <w:lang w:val="uk-UA" w:eastAsia="en-US" w:bidi="ar-SA"/>
      </w:rPr>
    </w:lvl>
  </w:abstractNum>
  <w:num w:numId="1">
    <w:abstractNumId w:val="27"/>
  </w:num>
  <w:num w:numId="2">
    <w:abstractNumId w:val="1"/>
  </w:num>
  <w:num w:numId="3">
    <w:abstractNumId w:val="5"/>
  </w:num>
  <w:num w:numId="4">
    <w:abstractNumId w:val="9"/>
  </w:num>
  <w:num w:numId="5">
    <w:abstractNumId w:val="19"/>
  </w:num>
  <w:num w:numId="6">
    <w:abstractNumId w:val="26"/>
  </w:num>
  <w:num w:numId="7">
    <w:abstractNumId w:val="21"/>
  </w:num>
  <w:num w:numId="8">
    <w:abstractNumId w:val="8"/>
  </w:num>
  <w:num w:numId="9">
    <w:abstractNumId w:val="22"/>
  </w:num>
  <w:num w:numId="10">
    <w:abstractNumId w:val="18"/>
  </w:num>
  <w:num w:numId="11">
    <w:abstractNumId w:val="14"/>
  </w:num>
  <w:num w:numId="12">
    <w:abstractNumId w:val="30"/>
  </w:num>
  <w:num w:numId="13">
    <w:abstractNumId w:val="2"/>
  </w:num>
  <w:num w:numId="14">
    <w:abstractNumId w:val="11"/>
  </w:num>
  <w:num w:numId="15">
    <w:abstractNumId w:val="35"/>
  </w:num>
  <w:num w:numId="16">
    <w:abstractNumId w:val="6"/>
  </w:num>
  <w:num w:numId="17">
    <w:abstractNumId w:val="10"/>
  </w:num>
  <w:num w:numId="18">
    <w:abstractNumId w:val="13"/>
  </w:num>
  <w:num w:numId="19">
    <w:abstractNumId w:val="12"/>
  </w:num>
  <w:num w:numId="20">
    <w:abstractNumId w:val="17"/>
  </w:num>
  <w:num w:numId="21">
    <w:abstractNumId w:val="25"/>
  </w:num>
  <w:num w:numId="22">
    <w:abstractNumId w:val="32"/>
  </w:num>
  <w:num w:numId="23">
    <w:abstractNumId w:val="0"/>
  </w:num>
  <w:num w:numId="24">
    <w:abstractNumId w:val="33"/>
  </w:num>
  <w:num w:numId="25">
    <w:abstractNumId w:val="23"/>
  </w:num>
  <w:num w:numId="26">
    <w:abstractNumId w:val="29"/>
  </w:num>
  <w:num w:numId="27">
    <w:abstractNumId w:val="34"/>
  </w:num>
  <w:num w:numId="28">
    <w:abstractNumId w:val="28"/>
  </w:num>
  <w:num w:numId="29">
    <w:abstractNumId w:val="31"/>
  </w:num>
  <w:num w:numId="30">
    <w:abstractNumId w:val="20"/>
  </w:num>
  <w:num w:numId="31">
    <w:abstractNumId w:val="3"/>
  </w:num>
  <w:num w:numId="32">
    <w:abstractNumId w:val="15"/>
  </w:num>
  <w:num w:numId="33">
    <w:abstractNumId w:val="24"/>
  </w:num>
  <w:num w:numId="34">
    <w:abstractNumId w:val="16"/>
  </w:num>
  <w:num w:numId="35">
    <w:abstractNumId w:val="7"/>
  </w:num>
  <w:num w:numId="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203B53"/>
    <w:rsid w:val="00081421"/>
    <w:rsid w:val="000F46BA"/>
    <w:rsid w:val="00147256"/>
    <w:rsid w:val="001F0E10"/>
    <w:rsid w:val="00203B53"/>
    <w:rsid w:val="0022227D"/>
    <w:rsid w:val="002638F0"/>
    <w:rsid w:val="002B5D4F"/>
    <w:rsid w:val="00392EE2"/>
    <w:rsid w:val="003E35A6"/>
    <w:rsid w:val="003F2FD7"/>
    <w:rsid w:val="0047427C"/>
    <w:rsid w:val="004A136B"/>
    <w:rsid w:val="004A76D5"/>
    <w:rsid w:val="004C3630"/>
    <w:rsid w:val="0050359C"/>
    <w:rsid w:val="005119CD"/>
    <w:rsid w:val="005B6219"/>
    <w:rsid w:val="00660C1D"/>
    <w:rsid w:val="00746458"/>
    <w:rsid w:val="007A1066"/>
    <w:rsid w:val="007C54BC"/>
    <w:rsid w:val="007E0E9C"/>
    <w:rsid w:val="0086571A"/>
    <w:rsid w:val="008F353C"/>
    <w:rsid w:val="009D65C7"/>
    <w:rsid w:val="00A27E10"/>
    <w:rsid w:val="00A43F66"/>
    <w:rsid w:val="00AB318F"/>
    <w:rsid w:val="00B253F6"/>
    <w:rsid w:val="00B8522E"/>
    <w:rsid w:val="00BD1913"/>
    <w:rsid w:val="00BE090C"/>
    <w:rsid w:val="00BF3767"/>
    <w:rsid w:val="00C379F2"/>
    <w:rsid w:val="00CF0530"/>
    <w:rsid w:val="00D21AE9"/>
    <w:rsid w:val="00E05D0E"/>
    <w:rsid w:val="00E65225"/>
    <w:rsid w:val="00ED0B9E"/>
    <w:rsid w:val="00ED25D0"/>
    <w:rsid w:val="00F3432D"/>
    <w:rsid w:val="00F964F6"/>
    <w:rsid w:val="00FD0DC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44427B7"/>
  <w15:docId w15:val="{4329C172-E5D5-4163-B634-CA60C7F5B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uk-UA"/>
    </w:rPr>
  </w:style>
  <w:style w:type="paragraph" w:styleId="Heading1">
    <w:name w:val="heading 1"/>
    <w:basedOn w:val="Normal"/>
    <w:uiPriority w:val="9"/>
    <w:qFormat/>
    <w:pPr>
      <w:ind w:left="1676" w:right="739"/>
      <w:jc w:val="center"/>
      <w:outlineLvl w:val="0"/>
    </w:pPr>
    <w:rPr>
      <w:rFonts w:ascii="Arial" w:eastAsia="Arial" w:hAnsi="Arial" w:cs="Arial"/>
      <w:b/>
      <w:bCs/>
      <w:sz w:val="51"/>
      <w:szCs w:val="51"/>
    </w:rPr>
  </w:style>
  <w:style w:type="paragraph" w:styleId="Heading2">
    <w:name w:val="heading 2"/>
    <w:basedOn w:val="Normal"/>
    <w:uiPriority w:val="9"/>
    <w:unhideWhenUsed/>
    <w:qFormat/>
    <w:pPr>
      <w:spacing w:before="85"/>
      <w:ind w:left="834"/>
      <w:jc w:val="center"/>
      <w:outlineLvl w:val="1"/>
    </w:pPr>
    <w:rPr>
      <w:b/>
      <w:bCs/>
      <w:sz w:val="36"/>
      <w:szCs w:val="36"/>
    </w:rPr>
  </w:style>
  <w:style w:type="paragraph" w:styleId="Heading3">
    <w:name w:val="heading 3"/>
    <w:basedOn w:val="Normal"/>
    <w:uiPriority w:val="9"/>
    <w:unhideWhenUsed/>
    <w:qFormat/>
    <w:pPr>
      <w:spacing w:before="92"/>
      <w:ind w:left="1813" w:hanging="706"/>
      <w:outlineLvl w:val="2"/>
    </w:pPr>
    <w:rPr>
      <w:b/>
      <w:bCs/>
      <w:sz w:val="31"/>
      <w:szCs w:val="31"/>
    </w:rPr>
  </w:style>
  <w:style w:type="paragraph" w:styleId="Heading4">
    <w:name w:val="heading 4"/>
    <w:basedOn w:val="Normal"/>
    <w:uiPriority w:val="9"/>
    <w:unhideWhenUsed/>
    <w:qFormat/>
    <w:pPr>
      <w:ind w:left="834" w:right="731"/>
      <w:jc w:val="center"/>
      <w:outlineLvl w:val="3"/>
    </w:pPr>
    <w:rPr>
      <w:sz w:val="31"/>
      <w:szCs w:val="3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8"/>
      <w:ind w:left="1107"/>
    </w:pPr>
    <w:rPr>
      <w:sz w:val="28"/>
      <w:szCs w:val="28"/>
    </w:rPr>
  </w:style>
  <w:style w:type="paragraph" w:styleId="TOC2">
    <w:name w:val="toc 2"/>
    <w:basedOn w:val="Normal"/>
    <w:uiPriority w:val="1"/>
    <w:qFormat/>
    <w:pPr>
      <w:spacing w:before="263"/>
      <w:ind w:left="2158" w:hanging="767"/>
    </w:pPr>
    <w:rPr>
      <w:sz w:val="28"/>
      <w:szCs w:val="28"/>
    </w:rPr>
  </w:style>
  <w:style w:type="paragraph" w:styleId="BodyText">
    <w:name w:val="Body Text"/>
    <w:basedOn w:val="Normal"/>
    <w:uiPriority w:val="1"/>
    <w:qFormat/>
    <w:rPr>
      <w:sz w:val="28"/>
      <w:szCs w:val="28"/>
    </w:rPr>
  </w:style>
  <w:style w:type="paragraph" w:styleId="ListParagraph">
    <w:name w:val="List Paragraph"/>
    <w:basedOn w:val="Normal"/>
    <w:uiPriority w:val="1"/>
    <w:qFormat/>
    <w:pPr>
      <w:ind w:left="401" w:firstLine="706"/>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www.rfc-editor.org/info/rfc6263" TargetMode="Externa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BA6DE3-5135-4046-989E-DD70937D9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1229</TotalTime>
  <Pages>79</Pages>
  <Words>15470</Words>
  <Characters>88179</Characters>
  <Application>Microsoft Office Word</Application>
  <DocSecurity>0</DocSecurity>
  <Lines>734</Lines>
  <Paragraphs>206</Paragraphs>
  <ScaleCrop>false</ScaleCrop>
  <HeadingPairs>
    <vt:vector size="2" baseType="variant">
      <vt:variant>
        <vt:lpstr>Title</vt:lpstr>
      </vt:variant>
      <vt:variant>
        <vt:i4>1</vt:i4>
      </vt:variant>
    </vt:vector>
  </HeadingPairs>
  <TitlesOfParts>
    <vt:vector size="1" baseType="lpstr">
      <vt:lpstr>Main Part</vt:lpstr>
    </vt:vector>
  </TitlesOfParts>
  <Company/>
  <LinksUpToDate>false</LinksUpToDate>
  <CharactersWithSpaces>103443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Main Part</dc:title>
  <dc:creator>Oleksii Horbenko</dc:creator>
  <cp:lastModifiedBy>Vasya Dudkin</cp:lastModifiedBy>
  <cp:revision>6</cp:revision>
  <dcterms:created xsi:type="dcterms:W3CDTF">2019-12-16T11:03:00Z</dcterms:created>
  <dcterms:modified xsi:type="dcterms:W3CDTF">2019-12-17T08:58:00Z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2019-03-26T00:00:00Z</vt:filetime>
  </property>
  <property fmtid="{D5CDD505-2E9C-101B-9397-08002B2CF9AE}" pid="3" name="Creator">
    <vt:lpwstr>Microsoft® Word 2019</vt:lpwstr>
  </property>
  <property fmtid="{D5CDD505-2E9C-101B-9397-08002B2CF9AE}" pid="4" name="LastSaved">
    <vt:filetime>2019-12-14T00:00:00Z</vt:filetime>
  </property>
</Properties>
</file>