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79E46" w14:textId="77777777" w:rsidR="004019F2" w:rsidRPr="004019F2" w:rsidRDefault="004019F2" w:rsidP="004019F2">
      <w:pPr>
        <w:spacing w:before="0" w:after="0" w:line="240" w:lineRule="auto"/>
        <w:jc w:val="center"/>
        <w:rPr>
          <w:rFonts w:eastAsia="Times New Roman" w:cs="Times New Roman"/>
          <w:b/>
          <w:bCs/>
          <w:szCs w:val="28"/>
          <w:lang w:eastAsia="ru-RU"/>
        </w:rPr>
      </w:pPr>
      <w:r w:rsidRPr="004019F2">
        <w:rPr>
          <w:rFonts w:eastAsia="Times New Roman" w:cs="Times New Roman"/>
          <w:b/>
          <w:bCs/>
          <w:szCs w:val="28"/>
          <w:lang w:eastAsia="ru-RU"/>
        </w:rPr>
        <w:t>НАЦІОНАЛЬНИЙ ТЕХНІЧНИЙ УНІВЕРСИТЕТ УКРАЇНИ</w:t>
      </w:r>
    </w:p>
    <w:p w14:paraId="48CF988E" w14:textId="77777777" w:rsidR="004019F2" w:rsidRPr="004019F2" w:rsidRDefault="004019F2" w:rsidP="004019F2">
      <w:pPr>
        <w:spacing w:before="0" w:after="0" w:line="276" w:lineRule="auto"/>
        <w:jc w:val="center"/>
        <w:rPr>
          <w:rFonts w:eastAsia="Times New Roman" w:cs="Times New Roman"/>
          <w:b/>
          <w:bCs/>
          <w:szCs w:val="28"/>
          <w:lang w:eastAsia="ru-RU"/>
        </w:rPr>
      </w:pPr>
      <w:r w:rsidRPr="004019F2">
        <w:rPr>
          <w:rFonts w:eastAsia="Times New Roman" w:cs="Times New Roman"/>
          <w:b/>
          <w:bCs/>
          <w:szCs w:val="28"/>
          <w:lang w:eastAsia="ru-RU"/>
        </w:rPr>
        <w:t>«КИЇВСЬКИЙ ПОЛІТЕХНІЧНИЙ ІНСТИТУТ</w:t>
      </w:r>
      <w:r w:rsidRPr="004019F2">
        <w:rPr>
          <w:rFonts w:eastAsia="Times New Roman" w:cs="Times New Roman"/>
          <w:b/>
          <w:bCs/>
          <w:szCs w:val="28"/>
          <w:lang w:eastAsia="ru-RU"/>
        </w:rPr>
        <w:br/>
        <w:t>імені ІГОРЯ СІКОРСЬКОГО»</w:t>
      </w:r>
    </w:p>
    <w:p w14:paraId="5F1C511B" w14:textId="77777777" w:rsidR="004019F2" w:rsidRPr="004019F2" w:rsidRDefault="004019F2" w:rsidP="004019F2">
      <w:pPr>
        <w:spacing w:before="0" w:line="276" w:lineRule="auto"/>
        <w:jc w:val="center"/>
        <w:rPr>
          <w:rFonts w:eastAsia="Times New Roman" w:cs="Times New Roman"/>
          <w:b/>
          <w:bCs/>
          <w:lang w:eastAsia="ru-RU"/>
        </w:rPr>
      </w:pPr>
      <w:r w:rsidRPr="004019F2">
        <w:rPr>
          <w:rFonts w:eastAsia="Times New Roman" w:cs="Times New Roman"/>
          <w:b/>
          <w:bCs/>
          <w:lang w:eastAsia="ru-RU"/>
        </w:rPr>
        <w:t>Теплоенергетичний</w:t>
      </w:r>
    </w:p>
    <w:p w14:paraId="5C606AA0" w14:textId="77777777" w:rsidR="004019F2" w:rsidRPr="004019F2" w:rsidRDefault="004019F2" w:rsidP="004019F2">
      <w:pPr>
        <w:spacing w:before="0" w:line="240" w:lineRule="auto"/>
        <w:jc w:val="center"/>
        <w:rPr>
          <w:rFonts w:eastAsia="Times New Roman" w:cs="Times New Roman"/>
          <w:b/>
          <w:bCs/>
          <w:lang w:eastAsia="ru-RU"/>
        </w:rPr>
      </w:pPr>
      <w:r w:rsidRPr="004019F2">
        <w:rPr>
          <w:rFonts w:eastAsia="Times New Roman" w:cs="Times New Roman"/>
          <w:b/>
          <w:bCs/>
          <w:lang w:eastAsia="ru-RU"/>
        </w:rPr>
        <w:t xml:space="preserve">Автоматизації теплоенергетичних </w:t>
      </w:r>
      <w:proofErr w:type="spellStart"/>
      <w:r w:rsidRPr="004019F2">
        <w:rPr>
          <w:rFonts w:eastAsia="Times New Roman" w:cs="Times New Roman"/>
          <w:b/>
          <w:bCs/>
          <w:lang w:eastAsia="ru-RU"/>
        </w:rPr>
        <w:t>процесiв</w:t>
      </w:r>
      <w:proofErr w:type="spellEnd"/>
    </w:p>
    <w:p w14:paraId="79E75297" w14:textId="77777777" w:rsidR="004019F2" w:rsidRPr="004019F2" w:rsidRDefault="004019F2" w:rsidP="004019F2">
      <w:pPr>
        <w:tabs>
          <w:tab w:val="left" w:pos="720"/>
          <w:tab w:val="left" w:pos="1440"/>
          <w:tab w:val="left" w:pos="1620"/>
        </w:tabs>
        <w:spacing w:after="0" w:line="240" w:lineRule="auto"/>
        <w:ind w:left="5670"/>
        <w:jc w:val="left"/>
        <w:rPr>
          <w:rFonts w:eastAsia="Times New Roman" w:cs="Times New Roman"/>
          <w:sz w:val="24"/>
          <w:lang w:eastAsia="ru-RU"/>
        </w:rPr>
      </w:pPr>
    </w:p>
    <w:p w14:paraId="3A585C39" w14:textId="77777777" w:rsidR="004019F2" w:rsidRPr="004019F2" w:rsidRDefault="004019F2" w:rsidP="004019F2">
      <w:pPr>
        <w:tabs>
          <w:tab w:val="left" w:pos="720"/>
          <w:tab w:val="left" w:pos="1440"/>
          <w:tab w:val="left" w:pos="1620"/>
        </w:tabs>
        <w:spacing w:after="0" w:line="240" w:lineRule="auto"/>
        <w:ind w:left="5670"/>
        <w:jc w:val="left"/>
        <w:rPr>
          <w:rFonts w:eastAsia="Times New Roman" w:cs="Times New Roman"/>
          <w:sz w:val="24"/>
          <w:lang w:eastAsia="ru-RU"/>
        </w:rPr>
      </w:pPr>
      <w:r w:rsidRPr="004019F2">
        <w:rPr>
          <w:rFonts w:eastAsia="Times New Roman" w:cs="Times New Roman"/>
          <w:sz w:val="24"/>
          <w:lang w:eastAsia="ru-RU"/>
        </w:rPr>
        <w:t>До захисту допущено:</w:t>
      </w:r>
    </w:p>
    <w:p w14:paraId="6AD6C9CD" w14:textId="77777777" w:rsidR="004019F2" w:rsidRPr="004019F2" w:rsidRDefault="004019F2" w:rsidP="004019F2">
      <w:pPr>
        <w:tabs>
          <w:tab w:val="left" w:pos="720"/>
          <w:tab w:val="left" w:pos="1440"/>
          <w:tab w:val="left" w:pos="1620"/>
        </w:tabs>
        <w:spacing w:after="0" w:line="240" w:lineRule="auto"/>
        <w:ind w:left="5670"/>
        <w:jc w:val="left"/>
        <w:rPr>
          <w:rFonts w:eastAsia="Times New Roman" w:cs="Times New Roman"/>
          <w:bCs/>
          <w:sz w:val="24"/>
          <w:lang w:eastAsia="ru-RU"/>
        </w:rPr>
      </w:pPr>
      <w:r w:rsidRPr="004019F2">
        <w:rPr>
          <w:rFonts w:eastAsia="Times New Roman" w:cs="Times New Roman"/>
          <w:bCs/>
          <w:sz w:val="24"/>
          <w:lang w:eastAsia="ru-RU"/>
        </w:rPr>
        <w:t>Завідувач кафедри</w:t>
      </w:r>
    </w:p>
    <w:p w14:paraId="4D08A82C" w14:textId="77777777" w:rsidR="004019F2" w:rsidRPr="004019F2" w:rsidRDefault="004019F2" w:rsidP="004019F2">
      <w:pPr>
        <w:tabs>
          <w:tab w:val="left" w:pos="720"/>
          <w:tab w:val="left" w:pos="1440"/>
          <w:tab w:val="left" w:pos="1620"/>
        </w:tabs>
        <w:spacing w:after="0" w:line="240" w:lineRule="auto"/>
        <w:ind w:left="5671"/>
        <w:jc w:val="left"/>
        <w:rPr>
          <w:rFonts w:eastAsia="Times New Roman" w:cs="Times New Roman"/>
          <w:sz w:val="24"/>
          <w:lang w:eastAsia="ru-RU"/>
        </w:rPr>
      </w:pPr>
      <w:r w:rsidRPr="004019F2">
        <w:rPr>
          <w:rFonts w:eastAsia="Times New Roman" w:cs="Times New Roman"/>
          <w:sz w:val="24"/>
          <w:lang w:eastAsia="ru-RU"/>
        </w:rPr>
        <w:t>________</w:t>
      </w:r>
      <w:r w:rsidRPr="004019F2">
        <w:rPr>
          <w:rFonts w:eastAsia="Times New Roman" w:cs="Times New Roman"/>
          <w:sz w:val="26"/>
          <w:lang w:eastAsia="ru-RU"/>
        </w:rPr>
        <w:t>Володимир ВОЛОЩУК</w:t>
      </w:r>
      <w:r w:rsidRPr="004019F2">
        <w:rPr>
          <w:rFonts w:eastAsia="Times New Roman" w:cs="Times New Roman"/>
          <w:sz w:val="24"/>
          <w:lang w:eastAsia="ru-RU"/>
        </w:rPr>
        <w:t xml:space="preserve"> «___»_____________20__ р.</w:t>
      </w:r>
    </w:p>
    <w:p w14:paraId="60286CA2" w14:textId="77777777" w:rsidR="004019F2" w:rsidRPr="004019F2" w:rsidRDefault="004019F2" w:rsidP="004019F2">
      <w:pPr>
        <w:tabs>
          <w:tab w:val="left" w:leader="underscore" w:pos="9631"/>
        </w:tabs>
        <w:spacing w:before="0" w:after="0" w:line="240" w:lineRule="auto"/>
        <w:jc w:val="left"/>
        <w:rPr>
          <w:rFonts w:eastAsia="Times New Roman" w:cs="Times New Roman"/>
          <w:b/>
          <w:bCs/>
          <w:caps/>
          <w:szCs w:val="28"/>
          <w:lang w:eastAsia="ru-RU"/>
        </w:rPr>
      </w:pPr>
    </w:p>
    <w:p w14:paraId="09DC7C17" w14:textId="77777777" w:rsidR="004019F2" w:rsidRPr="004019F2" w:rsidRDefault="004019F2" w:rsidP="004019F2">
      <w:pPr>
        <w:tabs>
          <w:tab w:val="left" w:leader="underscore" w:pos="9631"/>
        </w:tabs>
        <w:spacing w:before="0" w:after="0" w:line="240" w:lineRule="auto"/>
        <w:jc w:val="left"/>
        <w:rPr>
          <w:rFonts w:eastAsia="Times New Roman" w:cs="Times New Roman"/>
          <w:b/>
          <w:bCs/>
          <w:caps/>
          <w:szCs w:val="28"/>
          <w:lang w:val="ru-RU" w:eastAsia="ru-RU"/>
        </w:rPr>
      </w:pPr>
    </w:p>
    <w:p w14:paraId="6A912DC8" w14:textId="77777777" w:rsidR="004019F2" w:rsidRPr="004019F2" w:rsidRDefault="004019F2" w:rsidP="004019F2">
      <w:pPr>
        <w:tabs>
          <w:tab w:val="right" w:leader="underscore" w:pos="8903"/>
        </w:tabs>
        <w:spacing w:before="0" w:after="0" w:line="240" w:lineRule="auto"/>
        <w:jc w:val="center"/>
        <w:rPr>
          <w:rFonts w:eastAsia="Times New Roman" w:cs="Times New Roman"/>
          <w:b/>
          <w:sz w:val="40"/>
          <w:szCs w:val="40"/>
          <w:lang w:eastAsia="ru-RU"/>
        </w:rPr>
      </w:pPr>
      <w:r w:rsidRPr="004019F2">
        <w:rPr>
          <w:rFonts w:eastAsia="Times New Roman" w:cs="Times New Roman"/>
          <w:b/>
          <w:sz w:val="40"/>
          <w:szCs w:val="40"/>
          <w:lang w:eastAsia="ru-RU"/>
        </w:rPr>
        <w:t xml:space="preserve">Дипломний </w:t>
      </w:r>
      <w:proofErr w:type="spellStart"/>
      <w:r w:rsidRPr="004019F2">
        <w:rPr>
          <w:rFonts w:eastAsia="Times New Roman" w:cs="Times New Roman"/>
          <w:b/>
          <w:sz w:val="40"/>
          <w:szCs w:val="40"/>
          <w:lang w:eastAsia="ru-RU"/>
        </w:rPr>
        <w:t>проєкт</w:t>
      </w:r>
      <w:proofErr w:type="spellEnd"/>
    </w:p>
    <w:p w14:paraId="5E965108" w14:textId="77777777" w:rsidR="004019F2" w:rsidRPr="004019F2" w:rsidRDefault="004019F2" w:rsidP="004019F2">
      <w:pPr>
        <w:spacing w:line="240" w:lineRule="auto"/>
        <w:jc w:val="center"/>
        <w:rPr>
          <w:rFonts w:eastAsia="Times New Roman" w:cs="Times New Roman"/>
          <w:b/>
          <w:szCs w:val="28"/>
          <w:lang w:eastAsia="ru-RU"/>
        </w:rPr>
      </w:pPr>
      <w:r w:rsidRPr="004019F2">
        <w:rPr>
          <w:rFonts w:eastAsia="Times New Roman" w:cs="Times New Roman"/>
          <w:b/>
          <w:szCs w:val="28"/>
          <w:lang w:eastAsia="ru-RU"/>
        </w:rPr>
        <w:t>на здобуття ступеня бакалавра</w:t>
      </w:r>
    </w:p>
    <w:p w14:paraId="47AF9804" w14:textId="77777777" w:rsidR="004019F2" w:rsidRPr="004019F2" w:rsidRDefault="004019F2" w:rsidP="004019F2">
      <w:pPr>
        <w:spacing w:line="240" w:lineRule="auto"/>
        <w:jc w:val="center"/>
        <w:rPr>
          <w:rFonts w:eastAsia="Times New Roman" w:cs="Times New Roman"/>
          <w:b/>
          <w:szCs w:val="28"/>
          <w:lang w:eastAsia="ru-RU"/>
        </w:rPr>
      </w:pPr>
      <w:r w:rsidRPr="004019F2">
        <w:rPr>
          <w:rFonts w:eastAsia="Times New Roman" w:cs="Times New Roman"/>
          <w:b/>
          <w:szCs w:val="28"/>
          <w:lang w:eastAsia="ru-RU"/>
        </w:rPr>
        <w:t>за освітньо-професійною програмою «</w:t>
      </w:r>
      <w:r w:rsidRPr="004019F2">
        <w:rPr>
          <w:rFonts w:eastAsia="Times New Roman" w:cs="Times New Roman"/>
          <w:szCs w:val="28"/>
          <w:lang w:eastAsia="ru-RU"/>
        </w:rPr>
        <w:t>Автоматизоване управління технологічними процесами</w:t>
      </w:r>
      <w:r w:rsidRPr="004019F2">
        <w:rPr>
          <w:rFonts w:eastAsia="Times New Roman" w:cs="Times New Roman"/>
          <w:b/>
          <w:szCs w:val="28"/>
          <w:lang w:eastAsia="ru-RU"/>
        </w:rPr>
        <w:t>»</w:t>
      </w:r>
    </w:p>
    <w:p w14:paraId="3667B1D0" w14:textId="77777777" w:rsidR="004019F2" w:rsidRPr="004019F2" w:rsidRDefault="004019F2" w:rsidP="004019F2">
      <w:pPr>
        <w:spacing w:line="240" w:lineRule="auto"/>
        <w:jc w:val="center"/>
        <w:rPr>
          <w:rFonts w:eastAsia="Times New Roman" w:cs="Times New Roman"/>
          <w:b/>
          <w:szCs w:val="28"/>
          <w:lang w:eastAsia="ru-RU"/>
        </w:rPr>
      </w:pPr>
      <w:r w:rsidRPr="004019F2">
        <w:rPr>
          <w:rFonts w:eastAsia="Times New Roman" w:cs="Times New Roman"/>
          <w:b/>
          <w:szCs w:val="28"/>
          <w:lang w:eastAsia="ru-RU"/>
        </w:rPr>
        <w:t>спеціальності 151</w:t>
      </w:r>
      <w:r w:rsidRPr="004019F2">
        <w:rPr>
          <w:rFonts w:eastAsia="Times New Roman" w:cs="Times New Roman"/>
          <w:b/>
          <w:color w:val="FF0000"/>
          <w:szCs w:val="28"/>
          <w:lang w:eastAsia="ru-RU"/>
        </w:rPr>
        <w:t xml:space="preserve"> </w:t>
      </w:r>
      <w:r w:rsidRPr="004019F2">
        <w:rPr>
          <w:rFonts w:eastAsia="Times New Roman" w:cs="Times New Roman"/>
          <w:b/>
          <w:szCs w:val="28"/>
          <w:lang w:eastAsia="ru-RU"/>
        </w:rPr>
        <w:t>«</w:t>
      </w:r>
      <w:r w:rsidRPr="004019F2">
        <w:rPr>
          <w:rFonts w:eastAsia="Times New Roman" w:cs="Times New Roman"/>
          <w:szCs w:val="28"/>
          <w:lang w:eastAsia="ru-RU"/>
        </w:rPr>
        <w:t>Автоматизація та комп'ютерно-інтегровані технології</w:t>
      </w:r>
      <w:r w:rsidRPr="004019F2">
        <w:rPr>
          <w:rFonts w:eastAsia="Times New Roman" w:cs="Times New Roman"/>
          <w:b/>
          <w:szCs w:val="28"/>
          <w:lang w:eastAsia="ru-RU"/>
        </w:rPr>
        <w:t>»</w:t>
      </w:r>
    </w:p>
    <w:p w14:paraId="431D42AB" w14:textId="77777777" w:rsidR="004019F2" w:rsidRPr="004019F2" w:rsidRDefault="004019F2" w:rsidP="004019F2">
      <w:pPr>
        <w:spacing w:line="240" w:lineRule="auto"/>
        <w:jc w:val="center"/>
        <w:rPr>
          <w:rFonts w:eastAsia="Times New Roman" w:cs="Times New Roman"/>
          <w:b/>
          <w:szCs w:val="28"/>
          <w:lang w:val="ru-RU" w:eastAsia="ru-RU"/>
        </w:rPr>
      </w:pPr>
      <w:r w:rsidRPr="004019F2">
        <w:rPr>
          <w:rFonts w:eastAsia="Times New Roman" w:cs="Times New Roman"/>
          <w:b/>
          <w:szCs w:val="28"/>
          <w:lang w:eastAsia="ru-RU"/>
        </w:rPr>
        <w:t>на тему: «</w:t>
      </w:r>
      <w:r w:rsidRPr="004019F2">
        <w:rPr>
          <w:rFonts w:eastAsia="Times New Roman" w:cs="Times New Roman"/>
          <w:b/>
          <w:color w:val="000000"/>
          <w:szCs w:val="28"/>
          <w:lang w:eastAsia="ru-RU"/>
        </w:rPr>
        <w:t>Розробка мобільного застосунку для контролю та обслуговування виробничого обладнання</w:t>
      </w:r>
      <w:r w:rsidRPr="004019F2">
        <w:rPr>
          <w:rFonts w:eastAsia="Times New Roman" w:cs="Times New Roman"/>
          <w:b/>
          <w:szCs w:val="28"/>
          <w:lang w:eastAsia="ru-RU"/>
        </w:rPr>
        <w:t>»</w:t>
      </w:r>
    </w:p>
    <w:p w14:paraId="5493663F" w14:textId="77777777" w:rsidR="004019F2" w:rsidRPr="004019F2" w:rsidRDefault="004019F2" w:rsidP="004019F2">
      <w:pPr>
        <w:spacing w:before="240" w:after="0" w:line="240" w:lineRule="auto"/>
        <w:jc w:val="left"/>
        <w:rPr>
          <w:rFonts w:eastAsia="Times New Roman" w:cs="Times New Roman"/>
          <w:bCs/>
          <w:szCs w:val="28"/>
          <w:lang w:eastAsia="ru-RU"/>
        </w:rPr>
      </w:pPr>
    </w:p>
    <w:p w14:paraId="35C66DB5" w14:textId="4F00159D" w:rsidR="004019F2" w:rsidRPr="004019F2" w:rsidRDefault="004019F2" w:rsidP="004019F2">
      <w:pPr>
        <w:spacing w:before="0" w:after="0" w:line="240" w:lineRule="auto"/>
        <w:jc w:val="left"/>
        <w:rPr>
          <w:rFonts w:eastAsia="Times New Roman" w:cs="Times New Roman"/>
          <w:bCs/>
          <w:szCs w:val="28"/>
          <w:lang w:eastAsia="ru-RU"/>
        </w:rPr>
      </w:pPr>
      <w:r w:rsidRPr="004019F2">
        <w:rPr>
          <w:rFonts w:eastAsia="Times New Roman" w:cs="Times New Roman"/>
          <w:bCs/>
          <w:szCs w:val="28"/>
          <w:lang w:eastAsia="ru-RU"/>
        </w:rPr>
        <w:t xml:space="preserve">Виконав: </w:t>
      </w:r>
    </w:p>
    <w:p w14:paraId="186B8509" w14:textId="5661B0CC" w:rsidR="004019F2" w:rsidRPr="004019F2" w:rsidRDefault="004019F2" w:rsidP="004019F2">
      <w:pPr>
        <w:spacing w:before="0" w:after="0" w:line="240" w:lineRule="auto"/>
        <w:jc w:val="left"/>
        <w:rPr>
          <w:rFonts w:eastAsia="Times New Roman" w:cs="Times New Roman"/>
          <w:szCs w:val="28"/>
          <w:lang w:eastAsia="ru-RU"/>
        </w:rPr>
      </w:pPr>
      <w:r w:rsidRPr="004019F2">
        <w:rPr>
          <w:rFonts w:eastAsia="Times New Roman" w:cs="Times New Roman"/>
          <w:bCs/>
          <w:szCs w:val="28"/>
          <w:lang w:eastAsia="ru-RU"/>
        </w:rPr>
        <w:t xml:space="preserve">студент </w:t>
      </w:r>
      <w:r w:rsidRPr="004019F2">
        <w:rPr>
          <w:rFonts w:eastAsia="Times New Roman" w:cs="Times New Roman"/>
          <w:bCs/>
          <w:color w:val="000000"/>
          <w:szCs w:val="28"/>
          <w:lang w:val="en-US" w:eastAsia="ru-RU"/>
        </w:rPr>
        <w:t>IV</w:t>
      </w:r>
      <w:r w:rsidRPr="004019F2">
        <w:rPr>
          <w:rFonts w:eastAsia="Times New Roman" w:cs="Times New Roman"/>
          <w:bCs/>
          <w:szCs w:val="28"/>
          <w:lang w:eastAsia="ru-RU"/>
        </w:rPr>
        <w:t xml:space="preserve"> курсу, групи </w:t>
      </w:r>
      <w:r w:rsidRPr="004019F2">
        <w:rPr>
          <w:rFonts w:eastAsia="Times New Roman" w:cs="Times New Roman"/>
          <w:bCs/>
          <w:color w:val="000000"/>
          <w:szCs w:val="28"/>
          <w:lang w:eastAsia="ru-RU"/>
        </w:rPr>
        <w:t>ТА-81</w:t>
      </w:r>
    </w:p>
    <w:p w14:paraId="6FDB5A4C" w14:textId="77777777" w:rsidR="004019F2" w:rsidRPr="004019F2" w:rsidRDefault="004019F2" w:rsidP="004019F2">
      <w:pPr>
        <w:tabs>
          <w:tab w:val="left" w:pos="7513"/>
        </w:tabs>
        <w:spacing w:before="0" w:after="0" w:line="240" w:lineRule="auto"/>
        <w:jc w:val="left"/>
        <w:rPr>
          <w:rFonts w:eastAsia="Times New Roman" w:cs="Times New Roman"/>
          <w:bCs/>
          <w:szCs w:val="28"/>
          <w:lang w:eastAsia="ru-RU"/>
        </w:rPr>
      </w:pPr>
      <w:proofErr w:type="spellStart"/>
      <w:r w:rsidRPr="004019F2">
        <w:rPr>
          <w:rFonts w:eastAsia="Times New Roman" w:cs="Times New Roman"/>
          <w:bCs/>
          <w:color w:val="000000"/>
          <w:szCs w:val="28"/>
          <w:lang w:eastAsia="ru-RU"/>
        </w:rPr>
        <w:t>Гладченко</w:t>
      </w:r>
      <w:proofErr w:type="spellEnd"/>
      <w:r w:rsidRPr="004019F2">
        <w:rPr>
          <w:rFonts w:eastAsia="Times New Roman" w:cs="Times New Roman"/>
          <w:bCs/>
          <w:color w:val="000000"/>
          <w:szCs w:val="28"/>
          <w:lang w:eastAsia="ru-RU"/>
        </w:rPr>
        <w:t xml:space="preserve"> Родіон Вадимович</w:t>
      </w:r>
      <w:r w:rsidRPr="004019F2">
        <w:rPr>
          <w:rFonts w:eastAsia="Times New Roman" w:cs="Times New Roman"/>
          <w:bCs/>
          <w:color w:val="FF0000"/>
          <w:szCs w:val="28"/>
          <w:lang w:eastAsia="ru-RU"/>
        </w:rPr>
        <w:t xml:space="preserve"> </w:t>
      </w:r>
      <w:r w:rsidRPr="004019F2">
        <w:rPr>
          <w:rFonts w:eastAsia="Times New Roman" w:cs="Times New Roman"/>
          <w:bCs/>
          <w:szCs w:val="28"/>
          <w:lang w:eastAsia="ru-RU"/>
        </w:rPr>
        <w:tab/>
        <w:t>__________</w:t>
      </w:r>
    </w:p>
    <w:p w14:paraId="4D240002" w14:textId="77777777" w:rsidR="004019F2" w:rsidRPr="004019F2" w:rsidRDefault="004019F2" w:rsidP="004019F2">
      <w:pPr>
        <w:tabs>
          <w:tab w:val="left" w:leader="underscore" w:pos="7371"/>
          <w:tab w:val="left" w:pos="7513"/>
          <w:tab w:val="left" w:leader="underscore" w:pos="8903"/>
        </w:tabs>
        <w:spacing w:before="240" w:after="0" w:line="240" w:lineRule="auto"/>
        <w:jc w:val="left"/>
        <w:rPr>
          <w:rFonts w:eastAsia="Times New Roman" w:cs="Times New Roman"/>
          <w:szCs w:val="28"/>
          <w:lang w:eastAsia="ru-RU"/>
        </w:rPr>
      </w:pPr>
      <w:r w:rsidRPr="004019F2">
        <w:rPr>
          <w:rFonts w:eastAsia="Times New Roman" w:cs="Times New Roman"/>
          <w:bCs/>
          <w:szCs w:val="28"/>
          <w:lang w:eastAsia="ru-RU"/>
        </w:rPr>
        <w:t>Керівник:</w:t>
      </w:r>
      <w:r w:rsidRPr="004019F2">
        <w:rPr>
          <w:rFonts w:eastAsia="Times New Roman" w:cs="Times New Roman"/>
          <w:szCs w:val="28"/>
          <w:lang w:eastAsia="ru-RU"/>
        </w:rPr>
        <w:t xml:space="preserve"> </w:t>
      </w:r>
    </w:p>
    <w:p w14:paraId="792123DD" w14:textId="2D0F0FDD" w:rsidR="004019F2" w:rsidRPr="004019F2" w:rsidRDefault="00A14E6B" w:rsidP="004019F2">
      <w:pPr>
        <w:tabs>
          <w:tab w:val="left" w:leader="underscore" w:pos="7371"/>
          <w:tab w:val="left" w:pos="7513"/>
          <w:tab w:val="left" w:leader="underscore" w:pos="8903"/>
        </w:tabs>
        <w:spacing w:before="0" w:after="0" w:line="240" w:lineRule="auto"/>
        <w:jc w:val="left"/>
        <w:rPr>
          <w:rFonts w:eastAsia="Times New Roman" w:cs="Times New Roman"/>
          <w:bCs/>
          <w:color w:val="000000"/>
          <w:szCs w:val="28"/>
          <w:lang w:eastAsia="ru-RU"/>
        </w:rPr>
      </w:pPr>
      <w:r>
        <w:rPr>
          <w:rFonts w:eastAsia="Times New Roman" w:cs="Times New Roman"/>
          <w:bCs/>
          <w:color w:val="000000"/>
          <w:szCs w:val="28"/>
          <w:lang w:eastAsia="ru-RU"/>
        </w:rPr>
        <w:t>д</w:t>
      </w:r>
      <w:r w:rsidR="004019F2" w:rsidRPr="004019F2">
        <w:rPr>
          <w:rFonts w:eastAsia="Times New Roman" w:cs="Times New Roman"/>
          <w:bCs/>
          <w:color w:val="000000"/>
          <w:szCs w:val="28"/>
          <w:lang w:eastAsia="ru-RU"/>
        </w:rPr>
        <w:t>оцент кафедри АТЕП КПІ</w:t>
      </w:r>
    </w:p>
    <w:p w14:paraId="0769DF02" w14:textId="77777777" w:rsidR="004019F2" w:rsidRPr="004019F2" w:rsidRDefault="004019F2" w:rsidP="004019F2">
      <w:pPr>
        <w:tabs>
          <w:tab w:val="left" w:pos="7513"/>
        </w:tabs>
        <w:spacing w:before="0" w:after="0" w:line="240" w:lineRule="auto"/>
        <w:jc w:val="left"/>
        <w:rPr>
          <w:rFonts w:eastAsia="Times New Roman" w:cs="Times New Roman"/>
          <w:bCs/>
          <w:szCs w:val="28"/>
          <w:lang w:eastAsia="ru-RU"/>
        </w:rPr>
      </w:pPr>
      <w:proofErr w:type="spellStart"/>
      <w:r w:rsidRPr="004019F2">
        <w:rPr>
          <w:rFonts w:eastAsia="Times New Roman" w:cs="Times New Roman"/>
          <w:bCs/>
          <w:color w:val="000000"/>
          <w:szCs w:val="28"/>
          <w:lang w:eastAsia="ru-RU"/>
        </w:rPr>
        <w:t>Пупена</w:t>
      </w:r>
      <w:proofErr w:type="spellEnd"/>
      <w:r w:rsidRPr="004019F2">
        <w:rPr>
          <w:rFonts w:eastAsia="Times New Roman" w:cs="Times New Roman"/>
          <w:bCs/>
          <w:color w:val="000000"/>
          <w:szCs w:val="28"/>
          <w:lang w:eastAsia="ru-RU"/>
        </w:rPr>
        <w:t xml:space="preserve"> Олександр Миколайович</w:t>
      </w:r>
      <w:r w:rsidRPr="004019F2">
        <w:rPr>
          <w:rFonts w:eastAsia="Times New Roman" w:cs="Times New Roman"/>
          <w:bCs/>
          <w:color w:val="FF0000"/>
          <w:szCs w:val="28"/>
          <w:lang w:eastAsia="ru-RU"/>
        </w:rPr>
        <w:tab/>
      </w:r>
      <w:r w:rsidRPr="004019F2">
        <w:rPr>
          <w:rFonts w:eastAsia="Times New Roman" w:cs="Times New Roman"/>
          <w:bCs/>
          <w:szCs w:val="28"/>
          <w:lang w:eastAsia="ru-RU"/>
        </w:rPr>
        <w:t>__________</w:t>
      </w:r>
    </w:p>
    <w:p w14:paraId="039CFDD0" w14:textId="77777777" w:rsidR="004019F2" w:rsidRPr="004019F2" w:rsidRDefault="004019F2" w:rsidP="004019F2">
      <w:pPr>
        <w:tabs>
          <w:tab w:val="left" w:pos="1560"/>
          <w:tab w:val="left" w:pos="3119"/>
          <w:tab w:val="left" w:pos="3261"/>
          <w:tab w:val="left" w:leader="underscore" w:pos="7371"/>
          <w:tab w:val="left" w:pos="7513"/>
          <w:tab w:val="left" w:leader="underscore" w:pos="8903"/>
        </w:tabs>
        <w:spacing w:before="240" w:after="0" w:line="240" w:lineRule="auto"/>
        <w:jc w:val="left"/>
        <w:rPr>
          <w:rFonts w:eastAsia="Times New Roman" w:cs="Times New Roman"/>
          <w:bCs/>
          <w:szCs w:val="28"/>
          <w:lang w:eastAsia="ru-RU"/>
        </w:rPr>
      </w:pPr>
      <w:r w:rsidRPr="004019F2">
        <w:rPr>
          <w:rFonts w:eastAsia="Times New Roman" w:cs="Times New Roman"/>
          <w:bCs/>
          <w:szCs w:val="28"/>
          <w:lang w:eastAsia="ru-RU"/>
        </w:rPr>
        <w:t xml:space="preserve">Консультант з </w:t>
      </w:r>
      <w:r w:rsidRPr="004019F2">
        <w:rPr>
          <w:rFonts w:eastAsia="Times New Roman" w:cs="Times New Roman"/>
          <w:bCs/>
          <w:color w:val="000000"/>
          <w:szCs w:val="28"/>
          <w:lang w:eastAsia="ru-RU"/>
        </w:rPr>
        <w:t>розділу «Охорона праці»</w:t>
      </w:r>
      <w:r w:rsidRPr="004019F2">
        <w:rPr>
          <w:rFonts w:eastAsia="Times New Roman" w:cs="Times New Roman"/>
          <w:bCs/>
          <w:szCs w:val="28"/>
          <w:lang w:eastAsia="ru-RU"/>
        </w:rPr>
        <w:t>:</w:t>
      </w:r>
    </w:p>
    <w:p w14:paraId="38C1BCE0" w14:textId="7DE1F7A3" w:rsidR="004019F2" w:rsidRPr="004019F2" w:rsidRDefault="00A14E6B" w:rsidP="004019F2">
      <w:pPr>
        <w:tabs>
          <w:tab w:val="left" w:leader="underscore" w:pos="7371"/>
          <w:tab w:val="left" w:pos="7513"/>
          <w:tab w:val="left" w:leader="underscore" w:pos="8903"/>
        </w:tabs>
        <w:spacing w:before="0" w:after="0" w:line="240" w:lineRule="auto"/>
        <w:jc w:val="left"/>
        <w:rPr>
          <w:rFonts w:eastAsia="Times New Roman" w:cs="Times New Roman"/>
          <w:bCs/>
          <w:color w:val="FF0000"/>
          <w:szCs w:val="28"/>
          <w:lang w:eastAsia="ru-RU"/>
        </w:rPr>
      </w:pPr>
      <w:r>
        <w:rPr>
          <w:rFonts w:eastAsia="Times New Roman" w:cs="Times New Roman"/>
          <w:lang w:eastAsia="ru-RU"/>
        </w:rPr>
        <w:t>д</w:t>
      </w:r>
      <w:r w:rsidR="004019F2" w:rsidRPr="004019F2">
        <w:rPr>
          <w:rFonts w:eastAsia="Times New Roman" w:cs="Times New Roman"/>
          <w:lang w:eastAsia="ru-RU"/>
        </w:rPr>
        <w:t>октор технічних наук, професор</w:t>
      </w:r>
    </w:p>
    <w:p w14:paraId="7B77AC92" w14:textId="77777777" w:rsidR="004019F2" w:rsidRPr="004019F2" w:rsidRDefault="004019F2" w:rsidP="004019F2">
      <w:pPr>
        <w:tabs>
          <w:tab w:val="left" w:pos="7513"/>
        </w:tabs>
        <w:spacing w:before="0" w:after="0" w:line="240" w:lineRule="auto"/>
        <w:jc w:val="left"/>
        <w:rPr>
          <w:rFonts w:eastAsia="Times New Roman" w:cs="Times New Roman"/>
          <w:bCs/>
          <w:szCs w:val="28"/>
          <w:lang w:eastAsia="ru-RU"/>
        </w:rPr>
      </w:pPr>
      <w:r w:rsidRPr="004019F2">
        <w:rPr>
          <w:rFonts w:eastAsia="Times New Roman" w:cs="Times New Roman"/>
          <w:bCs/>
          <w:color w:val="000000"/>
          <w:szCs w:val="28"/>
          <w:lang w:eastAsia="ru-RU"/>
        </w:rPr>
        <w:t>Глина Валентин Анатолійович</w:t>
      </w:r>
      <w:r w:rsidRPr="004019F2">
        <w:rPr>
          <w:rFonts w:eastAsia="Times New Roman" w:cs="Times New Roman"/>
          <w:bCs/>
          <w:color w:val="FF0000"/>
          <w:szCs w:val="28"/>
          <w:lang w:eastAsia="ru-RU"/>
        </w:rPr>
        <w:tab/>
      </w:r>
      <w:r w:rsidRPr="004019F2">
        <w:rPr>
          <w:rFonts w:eastAsia="Times New Roman" w:cs="Times New Roman"/>
          <w:bCs/>
          <w:szCs w:val="28"/>
          <w:lang w:eastAsia="ru-RU"/>
        </w:rPr>
        <w:t>__________</w:t>
      </w:r>
    </w:p>
    <w:p w14:paraId="39245D04" w14:textId="77777777" w:rsidR="004019F2" w:rsidRPr="004019F2" w:rsidRDefault="004019F2" w:rsidP="004019F2">
      <w:pPr>
        <w:tabs>
          <w:tab w:val="left" w:leader="underscore" w:pos="7371"/>
          <w:tab w:val="left" w:pos="7513"/>
          <w:tab w:val="left" w:leader="underscore" w:pos="8903"/>
        </w:tabs>
        <w:spacing w:before="240" w:after="0" w:line="240" w:lineRule="auto"/>
        <w:jc w:val="left"/>
        <w:rPr>
          <w:rFonts w:eastAsia="Times New Roman" w:cs="Times New Roman"/>
          <w:bCs/>
          <w:szCs w:val="28"/>
          <w:lang w:eastAsia="ru-RU"/>
        </w:rPr>
      </w:pPr>
      <w:r w:rsidRPr="004019F2">
        <w:rPr>
          <w:rFonts w:eastAsia="Times New Roman" w:cs="Times New Roman"/>
          <w:bCs/>
          <w:szCs w:val="28"/>
          <w:lang w:eastAsia="ru-RU"/>
        </w:rPr>
        <w:t>Рецензент:</w:t>
      </w:r>
    </w:p>
    <w:p w14:paraId="43114595" w14:textId="77777777" w:rsidR="004019F2" w:rsidRPr="004019F2" w:rsidRDefault="004019F2" w:rsidP="004019F2">
      <w:pPr>
        <w:tabs>
          <w:tab w:val="left" w:pos="7513"/>
        </w:tabs>
        <w:spacing w:before="0" w:after="0" w:line="240" w:lineRule="auto"/>
        <w:jc w:val="left"/>
        <w:rPr>
          <w:rFonts w:eastAsia="Times New Roman" w:cs="Times New Roman"/>
          <w:bCs/>
          <w:szCs w:val="28"/>
          <w:lang w:eastAsia="ru-RU"/>
        </w:rPr>
      </w:pPr>
      <w:r w:rsidRPr="004019F2">
        <w:rPr>
          <w:rFonts w:eastAsia="Times New Roman" w:cs="Times New Roman"/>
          <w:bCs/>
          <w:color w:val="FF0000"/>
          <w:szCs w:val="28"/>
          <w:lang w:eastAsia="ru-RU"/>
        </w:rPr>
        <w:tab/>
      </w:r>
      <w:r w:rsidRPr="004019F2">
        <w:rPr>
          <w:rFonts w:eastAsia="Times New Roman" w:cs="Times New Roman"/>
          <w:bCs/>
          <w:szCs w:val="28"/>
          <w:lang w:eastAsia="ru-RU"/>
        </w:rPr>
        <w:t>__________</w:t>
      </w:r>
    </w:p>
    <w:p w14:paraId="08A74AE3" w14:textId="77777777" w:rsidR="004019F2" w:rsidRPr="004019F2" w:rsidRDefault="004019F2" w:rsidP="004019F2">
      <w:pPr>
        <w:tabs>
          <w:tab w:val="left" w:pos="330"/>
        </w:tabs>
        <w:spacing w:before="0" w:after="0" w:line="240" w:lineRule="auto"/>
        <w:ind w:left="4536"/>
        <w:rPr>
          <w:rFonts w:eastAsia="Times New Roman" w:cs="Times New Roman"/>
          <w:szCs w:val="28"/>
          <w:lang w:eastAsia="ru-RU"/>
        </w:rPr>
      </w:pPr>
    </w:p>
    <w:p w14:paraId="14F08D35" w14:textId="77777777" w:rsidR="004019F2" w:rsidRPr="004019F2" w:rsidRDefault="004019F2" w:rsidP="004019F2">
      <w:pPr>
        <w:tabs>
          <w:tab w:val="left" w:pos="330"/>
        </w:tabs>
        <w:spacing w:before="0" w:after="0" w:line="240" w:lineRule="auto"/>
        <w:ind w:left="4536"/>
        <w:jc w:val="left"/>
        <w:rPr>
          <w:rFonts w:eastAsia="Times New Roman" w:cs="Times New Roman"/>
          <w:szCs w:val="28"/>
          <w:lang w:eastAsia="ru-RU"/>
        </w:rPr>
      </w:pPr>
      <w:r w:rsidRPr="004019F2">
        <w:rPr>
          <w:rFonts w:eastAsia="Times New Roman" w:cs="Times New Roman"/>
          <w:szCs w:val="28"/>
          <w:lang w:eastAsia="ru-RU"/>
        </w:rPr>
        <w:t xml:space="preserve">Засвідчую, що у цьому дипломному </w:t>
      </w:r>
      <w:proofErr w:type="spellStart"/>
      <w:r w:rsidRPr="004019F2">
        <w:rPr>
          <w:rFonts w:eastAsia="Times New Roman" w:cs="Times New Roman"/>
          <w:szCs w:val="28"/>
          <w:lang w:eastAsia="ru-RU"/>
        </w:rPr>
        <w:t>проєкті</w:t>
      </w:r>
      <w:proofErr w:type="spellEnd"/>
      <w:r w:rsidRPr="004019F2">
        <w:rPr>
          <w:rFonts w:eastAsia="Times New Roman" w:cs="Times New Roman"/>
          <w:szCs w:val="28"/>
          <w:lang w:eastAsia="ru-RU"/>
        </w:rPr>
        <w:t xml:space="preserve"> немає запозичень з праць інших авторів без відповідних посилань.</w:t>
      </w:r>
    </w:p>
    <w:p w14:paraId="733C9592" w14:textId="3C87CB6C" w:rsidR="004019F2" w:rsidRDefault="004019F2" w:rsidP="004019F2">
      <w:pPr>
        <w:tabs>
          <w:tab w:val="left" w:pos="330"/>
        </w:tabs>
        <w:spacing w:before="0" w:after="0" w:line="240" w:lineRule="auto"/>
        <w:ind w:left="4536"/>
        <w:rPr>
          <w:rFonts w:eastAsia="Times New Roman" w:cs="Times New Roman"/>
          <w:szCs w:val="28"/>
          <w:u w:val="single"/>
          <w:lang w:eastAsia="ru-RU"/>
        </w:rPr>
      </w:pPr>
      <w:r w:rsidRPr="004019F2">
        <w:rPr>
          <w:rFonts w:eastAsia="Times New Roman" w:cs="Times New Roman"/>
          <w:szCs w:val="28"/>
          <w:lang w:eastAsia="ru-RU"/>
        </w:rPr>
        <w:t xml:space="preserve">Студент </w:t>
      </w:r>
      <w:r w:rsidR="00A14E6B">
        <w:rPr>
          <w:rFonts w:eastAsia="Times New Roman" w:cs="Times New Roman"/>
          <w:szCs w:val="28"/>
          <w:u w:val="single"/>
          <w:lang w:eastAsia="ru-RU"/>
        </w:rPr>
        <w:t xml:space="preserve">                       _</w:t>
      </w:r>
    </w:p>
    <w:p w14:paraId="01D40C35" w14:textId="77777777" w:rsidR="004019F2" w:rsidRDefault="004019F2" w:rsidP="004019F2">
      <w:pPr>
        <w:tabs>
          <w:tab w:val="left" w:pos="330"/>
        </w:tabs>
        <w:spacing w:before="0" w:after="0" w:line="240" w:lineRule="auto"/>
        <w:jc w:val="center"/>
        <w:rPr>
          <w:rFonts w:eastAsia="Times New Roman" w:cs="Times New Roman"/>
          <w:szCs w:val="28"/>
          <w:u w:val="single"/>
          <w:lang w:eastAsia="ru-RU"/>
        </w:rPr>
      </w:pPr>
    </w:p>
    <w:p w14:paraId="75ED56F5" w14:textId="7EA4D6EE" w:rsidR="0036680B" w:rsidRDefault="004019F2" w:rsidP="00BF00D0">
      <w:pPr>
        <w:tabs>
          <w:tab w:val="left" w:pos="330"/>
        </w:tabs>
        <w:spacing w:before="0" w:after="0" w:line="240" w:lineRule="auto"/>
        <w:jc w:val="center"/>
        <w:rPr>
          <w:rFonts w:cs="Times New Roman"/>
          <w:b/>
          <w:szCs w:val="28"/>
        </w:rPr>
        <w:sectPr w:rsidR="0036680B" w:rsidSect="005D6533">
          <w:headerReference w:type="default" r:id="rId9"/>
          <w:pgSz w:w="11906" w:h="16838"/>
          <w:pgMar w:top="1134" w:right="851" w:bottom="1134" w:left="1701" w:header="709" w:footer="709" w:gutter="0"/>
          <w:pgNumType w:start="1"/>
          <w:cols w:space="720"/>
          <w:titlePg/>
          <w:docGrid w:linePitch="381"/>
        </w:sectPr>
      </w:pPr>
      <w:r w:rsidRPr="004019F2">
        <w:rPr>
          <w:rFonts w:eastAsia="Times New Roman"/>
          <w:lang w:eastAsia="ru-RU"/>
        </w:rPr>
        <w:t>Київ – 20</w:t>
      </w:r>
      <w:r w:rsidRPr="004019F2">
        <w:rPr>
          <w:rFonts w:eastAsia="Times New Roman"/>
          <w:color w:val="000000"/>
          <w:lang w:eastAsia="ru-RU"/>
        </w:rPr>
        <w:t>22</w:t>
      </w:r>
      <w:r w:rsidRPr="004019F2">
        <w:rPr>
          <w:rFonts w:eastAsia="Times New Roman"/>
          <w:lang w:eastAsia="ru-RU"/>
        </w:rPr>
        <w:t xml:space="preserve"> року</w:t>
      </w:r>
    </w:p>
    <w:p w14:paraId="1D17B79B" w14:textId="77777777" w:rsidR="0036680B" w:rsidRPr="0036680B" w:rsidRDefault="0036680B" w:rsidP="0036680B">
      <w:pPr>
        <w:spacing w:before="0" w:after="0" w:line="240" w:lineRule="auto"/>
        <w:jc w:val="center"/>
        <w:rPr>
          <w:rFonts w:eastAsia="Times New Roman" w:cs="Times New Roman"/>
          <w:b/>
          <w:bCs/>
          <w:szCs w:val="28"/>
          <w:lang w:eastAsia="ru-RU"/>
        </w:rPr>
      </w:pPr>
      <w:r w:rsidRPr="0036680B">
        <w:rPr>
          <w:rFonts w:eastAsia="Times New Roman" w:cs="Times New Roman"/>
          <w:b/>
          <w:bCs/>
          <w:szCs w:val="28"/>
          <w:lang w:eastAsia="ru-RU"/>
        </w:rPr>
        <w:lastRenderedPageBreak/>
        <w:t>НАЦІОНАЛЬНИЙ ТЕХНІЧНИЙ УНІВЕРСИТЕТ УКРАЇНИ</w:t>
      </w:r>
    </w:p>
    <w:p w14:paraId="31EB693C" w14:textId="77777777" w:rsidR="0036680B" w:rsidRPr="0036680B" w:rsidRDefault="0036680B" w:rsidP="0036680B">
      <w:pPr>
        <w:spacing w:before="0" w:after="0" w:line="276" w:lineRule="auto"/>
        <w:jc w:val="center"/>
        <w:rPr>
          <w:rFonts w:eastAsia="Times New Roman" w:cs="Times New Roman"/>
          <w:b/>
          <w:bCs/>
          <w:szCs w:val="28"/>
          <w:lang w:eastAsia="ru-RU"/>
        </w:rPr>
      </w:pPr>
      <w:r w:rsidRPr="0036680B">
        <w:rPr>
          <w:rFonts w:eastAsia="Times New Roman" w:cs="Times New Roman"/>
          <w:b/>
          <w:bCs/>
          <w:szCs w:val="28"/>
          <w:lang w:eastAsia="ru-RU"/>
        </w:rPr>
        <w:t>«КИЇВСЬКИЙ ПОЛІТЕХНІЧНИЙ ІНСТИТУТ</w:t>
      </w:r>
      <w:r w:rsidRPr="0036680B">
        <w:rPr>
          <w:rFonts w:eastAsia="Times New Roman" w:cs="Times New Roman"/>
          <w:b/>
          <w:bCs/>
          <w:szCs w:val="28"/>
          <w:lang w:eastAsia="ru-RU"/>
        </w:rPr>
        <w:br/>
        <w:t>імені ІГОРЯ СІКОРСЬКОГО»</w:t>
      </w:r>
    </w:p>
    <w:p w14:paraId="2F30F7EB" w14:textId="77777777" w:rsidR="0036680B" w:rsidRPr="0036680B" w:rsidRDefault="0036680B" w:rsidP="0036680B">
      <w:pPr>
        <w:spacing w:before="0" w:line="276" w:lineRule="auto"/>
        <w:jc w:val="center"/>
        <w:rPr>
          <w:rFonts w:eastAsia="Times New Roman" w:cs="Times New Roman"/>
          <w:b/>
          <w:bCs/>
          <w:lang w:eastAsia="ru-RU"/>
        </w:rPr>
      </w:pPr>
      <w:r w:rsidRPr="0036680B">
        <w:rPr>
          <w:rFonts w:eastAsia="Times New Roman" w:cs="Times New Roman"/>
          <w:b/>
          <w:bCs/>
          <w:lang w:eastAsia="ru-RU"/>
        </w:rPr>
        <w:t>Теплоенергетичний</w:t>
      </w:r>
    </w:p>
    <w:p w14:paraId="04A3B30A" w14:textId="77777777" w:rsidR="0036680B" w:rsidRPr="0036680B" w:rsidRDefault="0036680B" w:rsidP="0036680B">
      <w:pPr>
        <w:spacing w:before="0" w:line="240" w:lineRule="auto"/>
        <w:jc w:val="center"/>
        <w:rPr>
          <w:rFonts w:eastAsia="Times New Roman" w:cs="Times New Roman"/>
          <w:b/>
          <w:bCs/>
          <w:lang w:eastAsia="ru-RU"/>
        </w:rPr>
      </w:pPr>
      <w:r w:rsidRPr="0036680B">
        <w:rPr>
          <w:rFonts w:eastAsia="Times New Roman" w:cs="Times New Roman"/>
          <w:b/>
          <w:bCs/>
          <w:lang w:eastAsia="ru-RU"/>
        </w:rPr>
        <w:t xml:space="preserve">Автоматизації теплоенергетичних </w:t>
      </w:r>
      <w:proofErr w:type="spellStart"/>
      <w:r w:rsidRPr="0036680B">
        <w:rPr>
          <w:rFonts w:eastAsia="Times New Roman" w:cs="Times New Roman"/>
          <w:b/>
          <w:bCs/>
          <w:lang w:eastAsia="ru-RU"/>
        </w:rPr>
        <w:t>процесiв</w:t>
      </w:r>
      <w:proofErr w:type="spellEnd"/>
    </w:p>
    <w:p w14:paraId="171830BF" w14:textId="77777777" w:rsidR="0036680B" w:rsidRPr="0036680B" w:rsidRDefault="0036680B" w:rsidP="0036680B">
      <w:pPr>
        <w:tabs>
          <w:tab w:val="left" w:pos="720"/>
          <w:tab w:val="left" w:pos="1440"/>
          <w:tab w:val="left" w:pos="1620"/>
        </w:tabs>
        <w:spacing w:after="0" w:line="240" w:lineRule="auto"/>
        <w:ind w:left="5670"/>
        <w:jc w:val="left"/>
        <w:rPr>
          <w:rFonts w:eastAsia="Times New Roman" w:cs="Times New Roman"/>
          <w:sz w:val="24"/>
          <w:lang w:eastAsia="ru-RU"/>
        </w:rPr>
      </w:pPr>
    </w:p>
    <w:p w14:paraId="1612C603" w14:textId="77777777" w:rsidR="0036680B" w:rsidRPr="0036680B" w:rsidRDefault="0036680B" w:rsidP="0036680B">
      <w:pPr>
        <w:tabs>
          <w:tab w:val="left" w:pos="720"/>
          <w:tab w:val="left" w:pos="1440"/>
          <w:tab w:val="left" w:pos="1620"/>
        </w:tabs>
        <w:spacing w:after="0" w:line="240" w:lineRule="auto"/>
        <w:ind w:left="5670"/>
        <w:jc w:val="left"/>
        <w:rPr>
          <w:rFonts w:eastAsia="Times New Roman" w:cs="Times New Roman"/>
          <w:sz w:val="24"/>
          <w:lang w:eastAsia="ru-RU"/>
        </w:rPr>
      </w:pPr>
      <w:r w:rsidRPr="0036680B">
        <w:rPr>
          <w:rFonts w:eastAsia="Times New Roman" w:cs="Times New Roman"/>
          <w:sz w:val="24"/>
          <w:lang w:eastAsia="ru-RU"/>
        </w:rPr>
        <w:t>До захисту допущено:</w:t>
      </w:r>
    </w:p>
    <w:p w14:paraId="69432486" w14:textId="77777777" w:rsidR="0036680B" w:rsidRPr="0036680B" w:rsidRDefault="0036680B" w:rsidP="0036680B">
      <w:pPr>
        <w:tabs>
          <w:tab w:val="left" w:pos="720"/>
          <w:tab w:val="left" w:pos="1440"/>
          <w:tab w:val="left" w:pos="1620"/>
        </w:tabs>
        <w:spacing w:after="0" w:line="240" w:lineRule="auto"/>
        <w:ind w:left="5670"/>
        <w:jc w:val="left"/>
        <w:rPr>
          <w:rFonts w:eastAsia="Times New Roman" w:cs="Times New Roman"/>
          <w:bCs/>
          <w:sz w:val="24"/>
          <w:lang w:eastAsia="ru-RU"/>
        </w:rPr>
      </w:pPr>
      <w:r w:rsidRPr="0036680B">
        <w:rPr>
          <w:rFonts w:eastAsia="Times New Roman" w:cs="Times New Roman"/>
          <w:bCs/>
          <w:sz w:val="24"/>
          <w:lang w:eastAsia="ru-RU"/>
        </w:rPr>
        <w:t>Завідувач кафедри</w:t>
      </w:r>
    </w:p>
    <w:p w14:paraId="4FDD14CD" w14:textId="77777777" w:rsidR="0036680B" w:rsidRPr="0036680B" w:rsidRDefault="0036680B" w:rsidP="0036680B">
      <w:pPr>
        <w:tabs>
          <w:tab w:val="left" w:pos="720"/>
          <w:tab w:val="left" w:pos="1440"/>
          <w:tab w:val="left" w:pos="1620"/>
        </w:tabs>
        <w:spacing w:after="0" w:line="240" w:lineRule="auto"/>
        <w:ind w:left="5671"/>
        <w:jc w:val="left"/>
        <w:rPr>
          <w:rFonts w:eastAsia="Times New Roman" w:cs="Times New Roman"/>
          <w:sz w:val="24"/>
          <w:lang w:eastAsia="ru-RU"/>
        </w:rPr>
      </w:pPr>
      <w:r w:rsidRPr="0036680B">
        <w:rPr>
          <w:rFonts w:eastAsia="Times New Roman" w:cs="Times New Roman"/>
          <w:sz w:val="24"/>
          <w:lang w:eastAsia="ru-RU"/>
        </w:rPr>
        <w:t>________</w:t>
      </w:r>
      <w:r w:rsidRPr="0036680B">
        <w:rPr>
          <w:rFonts w:eastAsia="Times New Roman" w:cs="Times New Roman"/>
          <w:sz w:val="26"/>
          <w:lang w:eastAsia="ru-RU"/>
        </w:rPr>
        <w:t>Володимир ВОЛОЩУК</w:t>
      </w:r>
      <w:r w:rsidRPr="0036680B">
        <w:rPr>
          <w:rFonts w:eastAsia="Times New Roman" w:cs="Times New Roman"/>
          <w:sz w:val="24"/>
          <w:lang w:eastAsia="ru-RU"/>
        </w:rPr>
        <w:t xml:space="preserve"> «___»_____________20__ р.</w:t>
      </w:r>
    </w:p>
    <w:p w14:paraId="6F73DA6E" w14:textId="77777777" w:rsidR="0036680B" w:rsidRPr="0036680B" w:rsidRDefault="0036680B" w:rsidP="0036680B">
      <w:pPr>
        <w:tabs>
          <w:tab w:val="left" w:leader="underscore" w:pos="9631"/>
        </w:tabs>
        <w:spacing w:before="0" w:after="0" w:line="240" w:lineRule="auto"/>
        <w:jc w:val="left"/>
        <w:rPr>
          <w:rFonts w:eastAsia="Times New Roman" w:cs="Times New Roman"/>
          <w:b/>
          <w:bCs/>
          <w:caps/>
          <w:szCs w:val="28"/>
          <w:lang w:eastAsia="ru-RU"/>
        </w:rPr>
      </w:pPr>
    </w:p>
    <w:p w14:paraId="4A8FA59F" w14:textId="77777777" w:rsidR="0036680B" w:rsidRPr="0036680B" w:rsidRDefault="0036680B" w:rsidP="0036680B">
      <w:pPr>
        <w:tabs>
          <w:tab w:val="left" w:leader="underscore" w:pos="9631"/>
        </w:tabs>
        <w:spacing w:before="0" w:after="0" w:line="240" w:lineRule="auto"/>
        <w:jc w:val="left"/>
        <w:rPr>
          <w:rFonts w:eastAsia="Times New Roman" w:cs="Times New Roman"/>
          <w:b/>
          <w:bCs/>
          <w:caps/>
          <w:szCs w:val="28"/>
          <w:lang w:val="ru-RU" w:eastAsia="ru-RU"/>
        </w:rPr>
      </w:pPr>
    </w:p>
    <w:p w14:paraId="03D1A1C0" w14:textId="77777777" w:rsidR="0036680B" w:rsidRPr="0036680B" w:rsidRDefault="0036680B" w:rsidP="0036680B">
      <w:pPr>
        <w:spacing w:before="0" w:line="240" w:lineRule="auto"/>
        <w:rPr>
          <w:rFonts w:eastAsia="Times New Roman" w:cs="Times New Roman"/>
          <w:b/>
          <w:bCs/>
          <w:lang w:eastAsia="ru-RU"/>
        </w:rPr>
      </w:pPr>
      <w:r w:rsidRPr="0036680B">
        <w:rPr>
          <w:rFonts w:eastAsia="Times New Roman" w:cs="Times New Roman"/>
          <w:b/>
          <w:bCs/>
          <w:lang w:eastAsia="ru-RU"/>
        </w:rPr>
        <w:t>Національний технічний університет України</w:t>
      </w:r>
    </w:p>
    <w:p w14:paraId="1C370630" w14:textId="77777777" w:rsidR="0036680B" w:rsidRPr="0036680B" w:rsidRDefault="0036680B" w:rsidP="0036680B">
      <w:pPr>
        <w:spacing w:before="0" w:line="240" w:lineRule="auto"/>
        <w:jc w:val="center"/>
        <w:rPr>
          <w:rFonts w:eastAsia="Times New Roman" w:cs="Times New Roman"/>
          <w:b/>
          <w:bCs/>
          <w:lang w:eastAsia="ru-RU"/>
        </w:rPr>
      </w:pPr>
      <w:r w:rsidRPr="0036680B">
        <w:rPr>
          <w:rFonts w:eastAsia="Times New Roman" w:cs="Times New Roman"/>
          <w:b/>
          <w:bCs/>
          <w:lang w:eastAsia="ru-RU"/>
        </w:rPr>
        <w:t>«Київський політехнічний інститут імені Ігоря Сікорського»</w:t>
      </w:r>
    </w:p>
    <w:p w14:paraId="05F52533" w14:textId="77777777" w:rsidR="0036680B" w:rsidRPr="0036680B" w:rsidRDefault="0036680B" w:rsidP="0036680B">
      <w:pPr>
        <w:spacing w:before="0" w:line="240" w:lineRule="auto"/>
        <w:jc w:val="center"/>
        <w:rPr>
          <w:rFonts w:eastAsia="Times New Roman" w:cs="Times New Roman"/>
          <w:b/>
          <w:bCs/>
          <w:lang w:eastAsia="ru-RU"/>
        </w:rPr>
      </w:pPr>
      <w:r w:rsidRPr="0036680B">
        <w:rPr>
          <w:rFonts w:eastAsia="Times New Roman" w:cs="Times New Roman"/>
          <w:b/>
          <w:bCs/>
          <w:lang w:eastAsia="ru-RU"/>
        </w:rPr>
        <w:t>Теплоенергетичний</w:t>
      </w:r>
    </w:p>
    <w:p w14:paraId="28A0CD20" w14:textId="77777777" w:rsidR="0036680B" w:rsidRPr="0036680B" w:rsidRDefault="0036680B" w:rsidP="0036680B">
      <w:pPr>
        <w:spacing w:before="0" w:line="240" w:lineRule="auto"/>
        <w:jc w:val="center"/>
        <w:rPr>
          <w:rFonts w:eastAsia="Times New Roman" w:cs="Times New Roman"/>
          <w:b/>
          <w:bCs/>
          <w:lang w:eastAsia="ru-RU"/>
        </w:rPr>
      </w:pPr>
      <w:r w:rsidRPr="0036680B">
        <w:rPr>
          <w:rFonts w:eastAsia="Times New Roman" w:cs="Times New Roman"/>
          <w:b/>
          <w:bCs/>
          <w:lang w:eastAsia="ru-RU"/>
        </w:rPr>
        <w:t xml:space="preserve">Автоматизації теплоенергетичних </w:t>
      </w:r>
      <w:proofErr w:type="spellStart"/>
      <w:r w:rsidRPr="0036680B">
        <w:rPr>
          <w:rFonts w:eastAsia="Times New Roman" w:cs="Times New Roman"/>
          <w:b/>
          <w:bCs/>
          <w:lang w:eastAsia="ru-RU"/>
        </w:rPr>
        <w:t>процесiв</w:t>
      </w:r>
      <w:proofErr w:type="spellEnd"/>
    </w:p>
    <w:p w14:paraId="3BEA15EC" w14:textId="77777777" w:rsidR="0036680B" w:rsidRPr="0036680B" w:rsidRDefault="0036680B" w:rsidP="0036680B">
      <w:pPr>
        <w:spacing w:before="0" w:line="240" w:lineRule="auto"/>
        <w:rPr>
          <w:rFonts w:eastAsia="Times New Roman" w:cs="Times New Roman"/>
          <w:szCs w:val="28"/>
          <w:lang w:eastAsia="ru-RU"/>
        </w:rPr>
      </w:pPr>
      <w:r w:rsidRPr="0036680B">
        <w:rPr>
          <w:rFonts w:eastAsia="Times New Roman" w:cs="Times New Roman"/>
          <w:szCs w:val="28"/>
          <w:lang w:eastAsia="ru-RU"/>
        </w:rPr>
        <w:t>Рівень вищої освіти – перший (бакалаврський)</w:t>
      </w:r>
    </w:p>
    <w:p w14:paraId="1E57DBA6" w14:textId="77777777" w:rsidR="0036680B" w:rsidRPr="0036680B" w:rsidRDefault="0036680B" w:rsidP="0036680B">
      <w:pPr>
        <w:tabs>
          <w:tab w:val="left" w:leader="underscore" w:pos="8931"/>
        </w:tabs>
        <w:spacing w:before="0" w:line="240" w:lineRule="auto"/>
        <w:jc w:val="left"/>
        <w:rPr>
          <w:rFonts w:eastAsia="Times New Roman" w:cs="Times New Roman"/>
          <w:szCs w:val="28"/>
          <w:lang w:eastAsia="ru-RU"/>
        </w:rPr>
      </w:pPr>
      <w:r w:rsidRPr="0036680B">
        <w:rPr>
          <w:rFonts w:eastAsia="Times New Roman" w:cs="Times New Roman"/>
          <w:szCs w:val="28"/>
          <w:lang w:eastAsia="ru-RU"/>
        </w:rPr>
        <w:t>Спеціальність – 151 «Автоматизація та комп'ютерно-інтегровані технології»</w:t>
      </w:r>
    </w:p>
    <w:p w14:paraId="2B922BC6" w14:textId="77777777" w:rsidR="0036680B" w:rsidRPr="0036680B" w:rsidRDefault="0036680B" w:rsidP="0036680B">
      <w:pPr>
        <w:tabs>
          <w:tab w:val="left" w:leader="underscore" w:pos="8931"/>
        </w:tabs>
        <w:spacing w:before="0" w:line="240" w:lineRule="auto"/>
        <w:jc w:val="left"/>
        <w:rPr>
          <w:rFonts w:eastAsia="Times New Roman" w:cs="Times New Roman"/>
          <w:szCs w:val="28"/>
          <w:lang w:eastAsia="ru-RU"/>
        </w:rPr>
      </w:pPr>
      <w:r w:rsidRPr="0036680B">
        <w:rPr>
          <w:rFonts w:eastAsia="Times New Roman" w:cs="Times New Roman"/>
          <w:szCs w:val="28"/>
          <w:lang w:eastAsia="ru-RU"/>
        </w:rPr>
        <w:t>Освітньо-професійна програма</w:t>
      </w:r>
      <w:r w:rsidRPr="0036680B">
        <w:rPr>
          <w:rFonts w:eastAsia="Times New Roman" w:cs="Times New Roman"/>
          <w:color w:val="FF0000"/>
          <w:szCs w:val="28"/>
          <w:lang w:eastAsia="ru-RU"/>
        </w:rPr>
        <w:t xml:space="preserve"> </w:t>
      </w:r>
      <w:r w:rsidRPr="0036680B">
        <w:rPr>
          <w:rFonts w:eastAsia="Times New Roman" w:cs="Times New Roman"/>
          <w:szCs w:val="28"/>
          <w:lang w:eastAsia="ru-RU"/>
        </w:rPr>
        <w:t>«Автоматизоване управління технологічними процесами»</w:t>
      </w:r>
    </w:p>
    <w:p w14:paraId="21A614D0" w14:textId="77777777" w:rsidR="0036680B" w:rsidRPr="0036680B" w:rsidRDefault="0036680B" w:rsidP="0036680B">
      <w:pPr>
        <w:tabs>
          <w:tab w:val="left" w:leader="underscore" w:pos="8931"/>
        </w:tabs>
        <w:spacing w:after="0" w:line="240" w:lineRule="auto"/>
        <w:ind w:left="539" w:hanging="539"/>
        <w:rPr>
          <w:rFonts w:eastAsia="Times New Roman" w:cs="Times New Roman"/>
          <w:lang w:eastAsia="ru-RU"/>
        </w:rPr>
      </w:pPr>
    </w:p>
    <w:p w14:paraId="7B7926C8" w14:textId="77777777" w:rsidR="0036680B" w:rsidRPr="0036680B" w:rsidRDefault="0036680B" w:rsidP="0036680B">
      <w:pPr>
        <w:spacing w:after="0" w:line="240" w:lineRule="auto"/>
        <w:ind w:left="5245"/>
        <w:jc w:val="left"/>
        <w:rPr>
          <w:rFonts w:eastAsia="Times New Roman" w:cs="Times New Roman"/>
          <w:bCs/>
          <w:sz w:val="26"/>
          <w:lang w:eastAsia="ru-RU"/>
        </w:rPr>
      </w:pPr>
      <w:r w:rsidRPr="0036680B">
        <w:rPr>
          <w:rFonts w:eastAsia="Times New Roman" w:cs="Times New Roman"/>
          <w:bCs/>
          <w:sz w:val="26"/>
          <w:lang w:eastAsia="ru-RU"/>
        </w:rPr>
        <w:t>ЗАТВЕРДЖУЮ</w:t>
      </w:r>
    </w:p>
    <w:p w14:paraId="71D1C1D6" w14:textId="77777777" w:rsidR="0036680B" w:rsidRPr="0036680B" w:rsidRDefault="0036680B" w:rsidP="0036680B">
      <w:pPr>
        <w:spacing w:after="0" w:line="240" w:lineRule="auto"/>
        <w:ind w:left="5245"/>
        <w:jc w:val="left"/>
        <w:rPr>
          <w:rFonts w:eastAsia="Times New Roman" w:cs="Times New Roman"/>
          <w:bCs/>
          <w:sz w:val="26"/>
          <w:lang w:eastAsia="ru-RU"/>
        </w:rPr>
      </w:pPr>
      <w:r w:rsidRPr="0036680B">
        <w:rPr>
          <w:rFonts w:eastAsia="Times New Roman" w:cs="Times New Roman"/>
          <w:bCs/>
          <w:sz w:val="26"/>
          <w:lang w:eastAsia="ru-RU"/>
        </w:rPr>
        <w:t>Завідувач кафедри</w:t>
      </w:r>
    </w:p>
    <w:p w14:paraId="17062043" w14:textId="77777777" w:rsidR="0036680B" w:rsidRPr="0036680B" w:rsidRDefault="0036680B" w:rsidP="0036680B">
      <w:pPr>
        <w:spacing w:after="0" w:line="240" w:lineRule="auto"/>
        <w:ind w:left="5245"/>
        <w:jc w:val="left"/>
        <w:rPr>
          <w:rFonts w:eastAsia="Times New Roman" w:cs="Times New Roman"/>
          <w:sz w:val="26"/>
          <w:lang w:eastAsia="ru-RU"/>
        </w:rPr>
      </w:pPr>
      <w:r w:rsidRPr="0036680B">
        <w:rPr>
          <w:rFonts w:eastAsia="Times New Roman" w:cs="Times New Roman"/>
          <w:sz w:val="26"/>
          <w:lang w:eastAsia="ru-RU"/>
        </w:rPr>
        <w:t>_______ Володимир ВОЛОЩУК</w:t>
      </w:r>
    </w:p>
    <w:p w14:paraId="61106502" w14:textId="77777777" w:rsidR="0036680B" w:rsidRPr="0036680B" w:rsidRDefault="0036680B" w:rsidP="0036680B">
      <w:pPr>
        <w:spacing w:after="0" w:line="240" w:lineRule="auto"/>
        <w:ind w:left="5245"/>
        <w:jc w:val="left"/>
        <w:rPr>
          <w:rFonts w:eastAsia="Times New Roman" w:cs="Times New Roman"/>
          <w:sz w:val="26"/>
          <w:lang w:eastAsia="ru-RU"/>
        </w:rPr>
      </w:pPr>
      <w:r w:rsidRPr="0036680B">
        <w:rPr>
          <w:rFonts w:eastAsia="Times New Roman" w:cs="Times New Roman"/>
          <w:sz w:val="26"/>
          <w:lang w:eastAsia="ru-RU"/>
        </w:rPr>
        <w:t>«___»_____________20__ р.</w:t>
      </w:r>
    </w:p>
    <w:p w14:paraId="4CFFE02F" w14:textId="77777777" w:rsidR="0036680B" w:rsidRPr="0036680B" w:rsidRDefault="0036680B" w:rsidP="0036680B">
      <w:pPr>
        <w:spacing w:after="0" w:line="240" w:lineRule="auto"/>
        <w:ind w:left="540"/>
        <w:jc w:val="center"/>
        <w:rPr>
          <w:rFonts w:eastAsia="Times New Roman" w:cs="Times New Roman"/>
          <w:b/>
          <w:bCs/>
          <w:lang w:eastAsia="ru-RU"/>
        </w:rPr>
      </w:pPr>
    </w:p>
    <w:p w14:paraId="0F48387A" w14:textId="77777777" w:rsidR="0036680B" w:rsidRPr="0036680B" w:rsidRDefault="0036680B" w:rsidP="0036680B">
      <w:pPr>
        <w:spacing w:after="0" w:line="240" w:lineRule="auto"/>
        <w:ind w:left="540"/>
        <w:jc w:val="center"/>
        <w:rPr>
          <w:rFonts w:eastAsia="Times New Roman" w:cs="Times New Roman"/>
          <w:b/>
          <w:bCs/>
          <w:lang w:eastAsia="ru-RU"/>
        </w:rPr>
      </w:pPr>
    </w:p>
    <w:p w14:paraId="60AB6C25" w14:textId="77777777" w:rsidR="0036680B" w:rsidRPr="0036680B" w:rsidRDefault="0036680B" w:rsidP="0036680B">
      <w:pPr>
        <w:tabs>
          <w:tab w:val="left" w:pos="720"/>
          <w:tab w:val="left" w:pos="1440"/>
          <w:tab w:val="left" w:pos="1620"/>
        </w:tabs>
        <w:spacing w:after="0" w:line="240" w:lineRule="auto"/>
        <w:ind w:left="540" w:hanging="540"/>
        <w:jc w:val="center"/>
        <w:rPr>
          <w:rFonts w:eastAsia="Times New Roman" w:cs="Times New Roman"/>
          <w:b/>
          <w:bCs/>
          <w:lang w:eastAsia="ru-RU"/>
        </w:rPr>
      </w:pPr>
      <w:r w:rsidRPr="0036680B">
        <w:rPr>
          <w:rFonts w:eastAsia="Times New Roman" w:cs="Times New Roman"/>
          <w:b/>
          <w:bCs/>
          <w:lang w:eastAsia="ru-RU"/>
        </w:rPr>
        <w:t>ЗАВДАННЯ</w:t>
      </w:r>
    </w:p>
    <w:p w14:paraId="2B60C0C0" w14:textId="77777777" w:rsidR="0036680B" w:rsidRPr="0036680B" w:rsidRDefault="0036680B" w:rsidP="0036680B">
      <w:pPr>
        <w:tabs>
          <w:tab w:val="left" w:pos="720"/>
          <w:tab w:val="left" w:pos="1440"/>
          <w:tab w:val="left" w:pos="1620"/>
        </w:tabs>
        <w:spacing w:after="0" w:line="240" w:lineRule="auto"/>
        <w:ind w:left="539" w:hanging="539"/>
        <w:jc w:val="center"/>
        <w:rPr>
          <w:rFonts w:eastAsia="Times New Roman" w:cs="Times New Roman"/>
          <w:b/>
          <w:bCs/>
          <w:lang w:eastAsia="ru-RU"/>
        </w:rPr>
      </w:pPr>
      <w:r w:rsidRPr="0036680B">
        <w:rPr>
          <w:rFonts w:eastAsia="Times New Roman" w:cs="Times New Roman"/>
          <w:b/>
          <w:bCs/>
          <w:lang w:eastAsia="ru-RU"/>
        </w:rPr>
        <w:t xml:space="preserve">на дипломний </w:t>
      </w:r>
      <w:proofErr w:type="spellStart"/>
      <w:r w:rsidRPr="0036680B">
        <w:rPr>
          <w:rFonts w:eastAsia="Times New Roman" w:cs="Times New Roman"/>
          <w:b/>
          <w:bCs/>
          <w:lang w:eastAsia="ru-RU"/>
        </w:rPr>
        <w:t>проєкт</w:t>
      </w:r>
      <w:proofErr w:type="spellEnd"/>
      <w:r w:rsidRPr="0036680B">
        <w:rPr>
          <w:rFonts w:eastAsia="Times New Roman" w:cs="Times New Roman"/>
          <w:b/>
          <w:bCs/>
          <w:lang w:eastAsia="ru-RU"/>
        </w:rPr>
        <w:t xml:space="preserve"> студенту</w:t>
      </w:r>
    </w:p>
    <w:p w14:paraId="39CF6283" w14:textId="77777777" w:rsidR="0036680B" w:rsidRPr="0036680B" w:rsidRDefault="0036680B" w:rsidP="0036680B">
      <w:pPr>
        <w:tabs>
          <w:tab w:val="left" w:pos="720"/>
          <w:tab w:val="left" w:pos="1440"/>
          <w:tab w:val="left" w:pos="1620"/>
        </w:tabs>
        <w:spacing w:after="0" w:line="240" w:lineRule="auto"/>
        <w:ind w:left="539" w:hanging="539"/>
        <w:jc w:val="center"/>
        <w:rPr>
          <w:rFonts w:eastAsia="Times New Roman" w:cs="Times New Roman"/>
          <w:b/>
          <w:bCs/>
          <w:color w:val="000000" w:themeColor="text1"/>
          <w:lang w:eastAsia="ru-RU"/>
        </w:rPr>
      </w:pPr>
      <w:proofErr w:type="spellStart"/>
      <w:r w:rsidRPr="0036680B">
        <w:rPr>
          <w:rFonts w:eastAsia="Times New Roman" w:cs="Times New Roman"/>
          <w:b/>
          <w:bCs/>
          <w:color w:val="000000" w:themeColor="text1"/>
          <w:lang w:eastAsia="ru-RU"/>
        </w:rPr>
        <w:t>Гладченку</w:t>
      </w:r>
      <w:proofErr w:type="spellEnd"/>
      <w:r w:rsidRPr="0036680B">
        <w:rPr>
          <w:rFonts w:eastAsia="Times New Roman" w:cs="Times New Roman"/>
          <w:b/>
          <w:bCs/>
          <w:color w:val="000000" w:themeColor="text1"/>
          <w:lang w:eastAsia="ru-RU"/>
        </w:rPr>
        <w:t xml:space="preserve"> Родіону Вадимовичу</w:t>
      </w:r>
    </w:p>
    <w:p w14:paraId="6403107B" w14:textId="77777777" w:rsidR="0036680B" w:rsidRPr="0036680B" w:rsidRDefault="0036680B" w:rsidP="0036680B">
      <w:pPr>
        <w:tabs>
          <w:tab w:val="left" w:leader="underscore" w:pos="8931"/>
        </w:tabs>
        <w:spacing w:after="0" w:line="240" w:lineRule="auto"/>
        <w:rPr>
          <w:rFonts w:eastAsia="Times New Roman" w:cs="Times New Roman"/>
          <w:lang w:eastAsia="ru-RU"/>
        </w:rPr>
      </w:pPr>
    </w:p>
    <w:p w14:paraId="649C372B" w14:textId="1A5F13D5" w:rsidR="0036680B" w:rsidRPr="0036680B" w:rsidRDefault="0036680B" w:rsidP="0036680B">
      <w:pPr>
        <w:tabs>
          <w:tab w:val="left" w:leader="underscore" w:pos="8931"/>
        </w:tabs>
        <w:spacing w:after="0" w:line="240" w:lineRule="auto"/>
        <w:rPr>
          <w:rFonts w:eastAsia="Times New Roman" w:cs="Times New Roman"/>
          <w:lang w:eastAsia="ru-RU"/>
        </w:rPr>
      </w:pPr>
      <w:r w:rsidRPr="0036680B">
        <w:rPr>
          <w:rFonts w:eastAsia="Times New Roman" w:cs="Times New Roman"/>
          <w:lang w:eastAsia="ru-RU"/>
        </w:rPr>
        <w:t xml:space="preserve">1. </w:t>
      </w:r>
      <w:r w:rsidRPr="0036680B">
        <w:rPr>
          <w:rFonts w:eastAsia="Times New Roman" w:cs="Times New Roman"/>
          <w:bCs/>
          <w:lang w:eastAsia="ru-RU"/>
        </w:rPr>
        <w:t xml:space="preserve">Тема </w:t>
      </w:r>
      <w:proofErr w:type="spellStart"/>
      <w:r w:rsidRPr="0036680B">
        <w:rPr>
          <w:rFonts w:eastAsia="Times New Roman" w:cs="Times New Roman"/>
          <w:bCs/>
          <w:lang w:eastAsia="ru-RU"/>
        </w:rPr>
        <w:t>проєкту</w:t>
      </w:r>
      <w:proofErr w:type="spellEnd"/>
      <w:r w:rsidRPr="0036680B">
        <w:rPr>
          <w:rFonts w:eastAsia="Times New Roman" w:cs="Times New Roman"/>
          <w:bCs/>
          <w:lang w:eastAsia="ru-RU"/>
        </w:rPr>
        <w:t xml:space="preserve"> «</w:t>
      </w:r>
      <w:r w:rsidRPr="0036680B">
        <w:rPr>
          <w:rFonts w:eastAsia="Times New Roman" w:cs="Times New Roman"/>
          <w:bCs/>
          <w:color w:val="000000" w:themeColor="text1"/>
          <w:szCs w:val="28"/>
          <w:lang w:eastAsia="ru-RU"/>
        </w:rPr>
        <w:t>Розробка мобільного застосунку для контролю та обслуговування виробничого обладнання</w:t>
      </w:r>
      <w:r w:rsidRPr="0036680B">
        <w:rPr>
          <w:rFonts w:eastAsia="Times New Roman" w:cs="Times New Roman"/>
          <w:bCs/>
          <w:lang w:eastAsia="ru-RU"/>
        </w:rPr>
        <w:t>»,</w:t>
      </w:r>
      <w:r w:rsidRPr="0036680B">
        <w:rPr>
          <w:rFonts w:eastAsia="Times New Roman" w:cs="Times New Roman"/>
          <w:lang w:eastAsia="ru-RU"/>
        </w:rPr>
        <w:t xml:space="preserve"> керівник </w:t>
      </w:r>
      <w:proofErr w:type="spellStart"/>
      <w:r w:rsidRPr="0036680B">
        <w:rPr>
          <w:rFonts w:eastAsia="Times New Roman" w:cs="Times New Roman"/>
          <w:lang w:eastAsia="ru-RU"/>
        </w:rPr>
        <w:t>проєкту</w:t>
      </w:r>
      <w:proofErr w:type="spellEnd"/>
      <w:r w:rsidRPr="0036680B">
        <w:rPr>
          <w:rFonts w:eastAsia="Times New Roman" w:cs="Times New Roman"/>
          <w:lang w:eastAsia="ru-RU"/>
        </w:rPr>
        <w:t xml:space="preserve"> </w:t>
      </w:r>
      <w:proofErr w:type="spellStart"/>
      <w:r w:rsidRPr="0036680B">
        <w:rPr>
          <w:rFonts w:eastAsia="Times New Roman" w:cs="Times New Roman"/>
          <w:lang w:eastAsia="ru-RU"/>
        </w:rPr>
        <w:t>Пупена</w:t>
      </w:r>
      <w:proofErr w:type="spellEnd"/>
      <w:r w:rsidRPr="0036680B">
        <w:rPr>
          <w:rFonts w:eastAsia="Times New Roman" w:cs="Times New Roman"/>
          <w:lang w:eastAsia="ru-RU"/>
        </w:rPr>
        <w:t xml:space="preserve"> Олександр Миколайович, доцент кафедри АТЕП КПІ, затверджені наказом по університету від «</w:t>
      </w:r>
      <w:r w:rsidRPr="0036680B">
        <w:rPr>
          <w:rFonts w:eastAsia="Times New Roman" w:cs="Times New Roman"/>
          <w:u w:val="single"/>
          <w:lang w:eastAsia="ru-RU"/>
        </w:rPr>
        <w:t>8</w:t>
      </w:r>
      <w:r w:rsidRPr="0036680B">
        <w:rPr>
          <w:rFonts w:eastAsia="Times New Roman" w:cs="Times New Roman"/>
          <w:lang w:eastAsia="ru-RU"/>
        </w:rPr>
        <w:t xml:space="preserve">» </w:t>
      </w:r>
      <w:r w:rsidRPr="0036680B">
        <w:rPr>
          <w:rFonts w:eastAsia="Times New Roman" w:cs="Times New Roman"/>
          <w:u w:val="single"/>
          <w:lang w:eastAsia="ru-RU"/>
        </w:rPr>
        <w:t>червня</w:t>
      </w:r>
      <w:r w:rsidRPr="0036680B">
        <w:rPr>
          <w:rFonts w:eastAsia="Times New Roman" w:cs="Times New Roman"/>
          <w:lang w:eastAsia="ru-RU"/>
        </w:rPr>
        <w:t xml:space="preserve"> 20</w:t>
      </w:r>
      <w:r w:rsidRPr="0036680B">
        <w:rPr>
          <w:rFonts w:eastAsia="Times New Roman" w:cs="Times New Roman"/>
          <w:u w:val="single"/>
          <w:lang w:eastAsia="ru-RU"/>
        </w:rPr>
        <w:t>22</w:t>
      </w:r>
      <w:r w:rsidRPr="0036680B">
        <w:rPr>
          <w:rFonts w:eastAsia="Times New Roman" w:cs="Times New Roman"/>
          <w:lang w:eastAsia="ru-RU"/>
        </w:rPr>
        <w:t xml:space="preserve"> р. № </w:t>
      </w:r>
      <w:r w:rsidRPr="0036680B">
        <w:rPr>
          <w:rFonts w:eastAsia="Times New Roman" w:cs="Times New Roman"/>
          <w:u w:val="single"/>
          <w:lang w:eastAsia="ru-RU"/>
        </w:rPr>
        <w:t>965-с</w:t>
      </w:r>
    </w:p>
    <w:p w14:paraId="57FD4975" w14:textId="30526864" w:rsidR="0036680B" w:rsidRPr="0036680B" w:rsidRDefault="0036680B" w:rsidP="0036680B">
      <w:pPr>
        <w:tabs>
          <w:tab w:val="left" w:leader="underscore" w:pos="9072"/>
        </w:tabs>
        <w:spacing w:before="240" w:after="0" w:line="240" w:lineRule="auto"/>
        <w:rPr>
          <w:rFonts w:eastAsia="Times New Roman" w:cs="Times New Roman"/>
          <w:lang w:eastAsia="ru-RU"/>
        </w:rPr>
      </w:pPr>
      <w:r w:rsidRPr="0036680B">
        <w:rPr>
          <w:rFonts w:eastAsia="Times New Roman" w:cs="Times New Roman"/>
          <w:lang w:eastAsia="ru-RU"/>
        </w:rPr>
        <w:t xml:space="preserve">2. Термін подання студентом </w:t>
      </w:r>
      <w:proofErr w:type="spellStart"/>
      <w:r w:rsidRPr="0036680B">
        <w:rPr>
          <w:rFonts w:eastAsia="Times New Roman" w:cs="Times New Roman"/>
          <w:lang w:eastAsia="ru-RU"/>
        </w:rPr>
        <w:t>проєкту</w:t>
      </w:r>
      <w:proofErr w:type="spellEnd"/>
      <w:r w:rsidRPr="0036680B">
        <w:rPr>
          <w:rFonts w:eastAsia="Times New Roman" w:cs="Times New Roman"/>
          <w:lang w:eastAsia="ru-RU"/>
        </w:rPr>
        <w:t xml:space="preserve"> </w:t>
      </w:r>
      <w:r w:rsidRPr="0036680B">
        <w:rPr>
          <w:rFonts w:eastAsia="Times New Roman" w:cs="Times New Roman"/>
          <w:u w:val="single"/>
          <w:lang w:eastAsia="ru-RU"/>
        </w:rPr>
        <w:t>1</w:t>
      </w:r>
      <w:r w:rsidR="00BF378B">
        <w:rPr>
          <w:rFonts w:eastAsia="Times New Roman" w:cs="Times New Roman"/>
          <w:u w:val="single"/>
          <w:lang w:val="en-US" w:eastAsia="ru-RU"/>
        </w:rPr>
        <w:t>5</w:t>
      </w:r>
      <w:r w:rsidRPr="0036680B">
        <w:rPr>
          <w:rFonts w:eastAsia="Times New Roman" w:cs="Times New Roman"/>
          <w:u w:val="single"/>
          <w:lang w:eastAsia="ru-RU"/>
        </w:rPr>
        <w:t xml:space="preserve"> червня 2022 р.</w:t>
      </w:r>
    </w:p>
    <w:p w14:paraId="526140B1" w14:textId="77777777" w:rsidR="0036680B" w:rsidRDefault="0036680B" w:rsidP="0097347F">
      <w:pPr>
        <w:jc w:val="center"/>
        <w:rPr>
          <w:rFonts w:cs="Times New Roman"/>
          <w:b/>
          <w:szCs w:val="28"/>
        </w:rPr>
        <w:sectPr w:rsidR="0036680B" w:rsidSect="005D6533">
          <w:pgSz w:w="11906" w:h="16838"/>
          <w:pgMar w:top="1134" w:right="851" w:bottom="1134" w:left="1701" w:header="709" w:footer="709" w:gutter="0"/>
          <w:pgNumType w:start="1"/>
          <w:cols w:space="720"/>
          <w:titlePg/>
          <w:docGrid w:linePitch="381"/>
        </w:sectPr>
      </w:pPr>
    </w:p>
    <w:p w14:paraId="4B0951D3" w14:textId="339F1AE0" w:rsidR="0036680B" w:rsidRPr="0036680B" w:rsidRDefault="0036680B" w:rsidP="0036680B">
      <w:pPr>
        <w:tabs>
          <w:tab w:val="left" w:leader="underscore" w:pos="8931"/>
        </w:tabs>
        <w:spacing w:before="240" w:after="0" w:line="240" w:lineRule="auto"/>
        <w:rPr>
          <w:rFonts w:eastAsia="Times New Roman" w:cs="Times New Roman"/>
          <w:lang w:eastAsia="ru-RU"/>
        </w:rPr>
      </w:pPr>
      <w:r>
        <w:rPr>
          <w:rFonts w:eastAsia="Times New Roman" w:cs="Times New Roman"/>
          <w:bCs/>
          <w:lang w:eastAsia="ru-RU"/>
        </w:rPr>
        <w:lastRenderedPageBreak/>
        <w:t xml:space="preserve">3. </w:t>
      </w:r>
      <w:r w:rsidRPr="0036680B">
        <w:rPr>
          <w:rFonts w:eastAsia="Times New Roman" w:cs="Times New Roman"/>
          <w:bCs/>
          <w:lang w:eastAsia="ru-RU"/>
        </w:rPr>
        <w:t xml:space="preserve">Вихідні дані до </w:t>
      </w:r>
      <w:proofErr w:type="spellStart"/>
      <w:r w:rsidRPr="0036680B">
        <w:rPr>
          <w:rFonts w:eastAsia="Times New Roman" w:cs="Times New Roman"/>
          <w:bCs/>
          <w:lang w:eastAsia="ru-RU"/>
        </w:rPr>
        <w:t>проєкту</w:t>
      </w:r>
      <w:proofErr w:type="spellEnd"/>
      <w:r w:rsidRPr="0036680B">
        <w:rPr>
          <w:rFonts w:eastAsia="Times New Roman" w:cs="Times New Roman"/>
          <w:lang w:eastAsia="ru-RU"/>
        </w:rPr>
        <w:t xml:space="preserve">: </w:t>
      </w:r>
      <w:r w:rsidRPr="0036680B">
        <w:rPr>
          <w:rFonts w:eastAsia="Times New Roman" w:cs="Times New Roman"/>
          <w:u w:val="single"/>
          <w:lang w:val="en-US" w:eastAsia="ru-RU"/>
        </w:rPr>
        <w:t>Н</w:t>
      </w:r>
      <w:proofErr w:type="spellStart"/>
      <w:r w:rsidRPr="0036680B">
        <w:rPr>
          <w:rFonts w:eastAsia="Times New Roman" w:cs="Times New Roman"/>
          <w:u w:val="single"/>
          <w:lang w:eastAsia="ru-RU"/>
        </w:rPr>
        <w:t>аявність</w:t>
      </w:r>
      <w:proofErr w:type="spellEnd"/>
      <w:r w:rsidRPr="0036680B">
        <w:rPr>
          <w:rFonts w:eastAsia="Times New Roman" w:cs="Times New Roman"/>
          <w:u w:val="single"/>
          <w:lang w:eastAsia="ru-RU"/>
        </w:rPr>
        <w:t xml:space="preserve"> стандартизованого каркасу</w:t>
      </w:r>
    </w:p>
    <w:p w14:paraId="3F94D6E1" w14:textId="77777777" w:rsidR="0036680B" w:rsidRPr="0036680B" w:rsidRDefault="0036680B" w:rsidP="0036680B">
      <w:pPr>
        <w:tabs>
          <w:tab w:val="left" w:leader="underscore" w:pos="8931"/>
        </w:tabs>
        <w:spacing w:before="240" w:after="0" w:line="240" w:lineRule="auto"/>
        <w:rPr>
          <w:rFonts w:eastAsia="Times New Roman" w:cs="Times New Roman"/>
          <w:lang w:eastAsia="ru-RU"/>
        </w:rPr>
      </w:pPr>
      <w:r w:rsidRPr="0036680B">
        <w:rPr>
          <w:rFonts w:eastAsia="Times New Roman" w:cs="Times New Roman"/>
          <w:lang w:eastAsia="ru-RU"/>
        </w:rPr>
        <w:t xml:space="preserve">4. Зміст пояснювальної записки </w:t>
      </w:r>
    </w:p>
    <w:p w14:paraId="4C045DAA" w14:textId="77777777" w:rsidR="0036680B" w:rsidRPr="0036680B" w:rsidRDefault="0036680B" w:rsidP="0036680B">
      <w:pPr>
        <w:tabs>
          <w:tab w:val="left" w:leader="underscore" w:pos="8931"/>
        </w:tabs>
        <w:spacing w:before="240" w:after="0" w:line="240" w:lineRule="auto"/>
        <w:rPr>
          <w:rFonts w:eastAsia="Times New Roman" w:cs="Times New Roman"/>
          <w:u w:val="single"/>
          <w:lang w:eastAsia="ru-RU"/>
        </w:rPr>
      </w:pPr>
      <w:r w:rsidRPr="0036680B">
        <w:rPr>
          <w:rFonts w:eastAsia="Times New Roman" w:cs="Times New Roman"/>
          <w:u w:val="single"/>
          <w:lang w:eastAsia="ru-RU"/>
        </w:rPr>
        <w:t xml:space="preserve">1. Постановка задачі </w:t>
      </w:r>
      <w:proofErr w:type="spellStart"/>
      <w:r w:rsidRPr="0036680B">
        <w:rPr>
          <w:rFonts w:eastAsia="Times New Roman" w:cs="Times New Roman"/>
          <w:u w:val="single"/>
          <w:lang w:eastAsia="ru-RU"/>
        </w:rPr>
        <w:t>цифровізації</w:t>
      </w:r>
      <w:proofErr w:type="spellEnd"/>
      <w:r w:rsidRPr="0036680B">
        <w:rPr>
          <w:rFonts w:eastAsia="Times New Roman" w:cs="Times New Roman"/>
          <w:u w:val="single"/>
          <w:lang w:eastAsia="ru-RU"/>
        </w:rPr>
        <w:t>, 2. Ознайомлення з існуючим ПТК. Розробка власного ПТК, 3. Імітаційне моделювання і аналіз функціонування ПТК, 4. Охорона праці.</w:t>
      </w:r>
    </w:p>
    <w:p w14:paraId="5E8A1A1F" w14:textId="77777777" w:rsidR="0036680B" w:rsidRPr="0036680B" w:rsidRDefault="0036680B" w:rsidP="0036680B">
      <w:pPr>
        <w:tabs>
          <w:tab w:val="left" w:leader="underscore" w:pos="8931"/>
        </w:tabs>
        <w:spacing w:before="240" w:after="0" w:line="240" w:lineRule="auto"/>
        <w:rPr>
          <w:rFonts w:eastAsia="Times New Roman" w:cs="Times New Roman"/>
          <w:spacing w:val="2"/>
          <w:lang w:eastAsia="ru-RU"/>
        </w:rPr>
      </w:pPr>
      <w:r w:rsidRPr="0036680B">
        <w:rPr>
          <w:rFonts w:eastAsia="Times New Roman" w:cs="Times New Roman"/>
          <w:spacing w:val="2"/>
          <w:lang w:eastAsia="ru-RU"/>
        </w:rPr>
        <w:t xml:space="preserve">5. Перелік графічного матеріалу (із зазначенням обов’язкових креслеників, плакатів, презентацій тощо) </w:t>
      </w:r>
    </w:p>
    <w:p w14:paraId="73190F85" w14:textId="77777777" w:rsidR="0036680B" w:rsidRPr="0036680B" w:rsidRDefault="0036680B" w:rsidP="0036680B">
      <w:pPr>
        <w:tabs>
          <w:tab w:val="left" w:pos="360"/>
        </w:tabs>
        <w:spacing w:after="0" w:line="264" w:lineRule="auto"/>
        <w:rPr>
          <w:rFonts w:eastAsia="Times New Roman" w:cs="Times New Roman"/>
          <w:szCs w:val="28"/>
          <w:u w:val="single"/>
          <w:lang w:eastAsia="ru-RU"/>
        </w:rPr>
      </w:pPr>
      <w:r w:rsidRPr="0036680B">
        <w:rPr>
          <w:rFonts w:eastAsia="Times New Roman" w:cs="Times New Roman"/>
          <w:szCs w:val="28"/>
          <w:u w:val="single"/>
          <w:lang w:eastAsia="ru-RU"/>
        </w:rPr>
        <w:t xml:space="preserve">Схема структурна ПТК,  </w:t>
      </w:r>
      <w:proofErr w:type="spellStart"/>
      <w:r w:rsidRPr="0036680B">
        <w:rPr>
          <w:rFonts w:eastAsia="Times New Roman" w:cs="Times New Roman"/>
          <w:szCs w:val="28"/>
          <w:u w:val="single"/>
          <w:lang w:val="x-none" w:eastAsia="ru-RU"/>
        </w:rPr>
        <w:t>Схема</w:t>
      </w:r>
      <w:proofErr w:type="spellEnd"/>
      <w:r w:rsidRPr="0036680B">
        <w:rPr>
          <w:rFonts w:eastAsia="Times New Roman" w:cs="Times New Roman"/>
          <w:szCs w:val="28"/>
          <w:u w:val="single"/>
          <w:lang w:val="x-none" w:eastAsia="ru-RU"/>
        </w:rPr>
        <w:t xml:space="preserve"> </w:t>
      </w:r>
      <w:r w:rsidRPr="0036680B">
        <w:rPr>
          <w:rFonts w:eastAsia="Times New Roman" w:cs="Times New Roman"/>
          <w:szCs w:val="28"/>
          <w:u w:val="single"/>
          <w:lang w:eastAsia="ru-RU"/>
        </w:rPr>
        <w:t>функціональної структури ПТК</w:t>
      </w:r>
    </w:p>
    <w:p w14:paraId="23754F9D" w14:textId="77777777" w:rsidR="0036680B" w:rsidRPr="0036680B" w:rsidRDefault="0036680B" w:rsidP="0036680B">
      <w:pPr>
        <w:tabs>
          <w:tab w:val="left" w:leader="underscore" w:pos="8931"/>
        </w:tabs>
        <w:spacing w:before="240" w:after="0" w:line="240" w:lineRule="auto"/>
        <w:rPr>
          <w:rFonts w:eastAsia="Times New Roman" w:cs="Times New Roman"/>
          <w:color w:val="000000" w:themeColor="text1"/>
          <w:lang w:eastAsia="ru-RU"/>
        </w:rPr>
      </w:pPr>
    </w:p>
    <w:p w14:paraId="667BFBE5" w14:textId="77777777" w:rsidR="0036680B" w:rsidRPr="0036680B" w:rsidRDefault="0036680B" w:rsidP="0036680B">
      <w:pPr>
        <w:tabs>
          <w:tab w:val="left" w:pos="360"/>
          <w:tab w:val="left" w:pos="1440"/>
          <w:tab w:val="left" w:pos="1620"/>
        </w:tabs>
        <w:spacing w:before="240" w:after="0" w:line="240" w:lineRule="auto"/>
        <w:rPr>
          <w:rFonts w:eastAsia="Times New Roman" w:cs="Times New Roman"/>
          <w:color w:val="000000" w:themeColor="text1"/>
          <w:lang w:eastAsia="ru-RU"/>
        </w:rPr>
      </w:pPr>
      <w:r w:rsidRPr="0036680B">
        <w:rPr>
          <w:rFonts w:eastAsia="Times New Roman" w:cs="Times New Roman"/>
          <w:color w:val="000000" w:themeColor="text1"/>
          <w:lang w:eastAsia="ru-RU"/>
        </w:rPr>
        <w:t xml:space="preserve">6. Консультанти розділів </w:t>
      </w:r>
      <w:proofErr w:type="spellStart"/>
      <w:r w:rsidRPr="0036680B">
        <w:rPr>
          <w:rFonts w:eastAsia="Times New Roman" w:cs="Times New Roman"/>
          <w:color w:val="000000" w:themeColor="text1"/>
          <w:lang w:eastAsia="ru-RU"/>
        </w:rPr>
        <w:t>проєкту</w:t>
      </w:r>
      <w:proofErr w:type="spellEnd"/>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36680B" w:rsidRPr="0036680B" w14:paraId="5A92727E" w14:textId="77777777" w:rsidTr="00A915AC">
        <w:trPr>
          <w:cantSplit/>
        </w:trPr>
        <w:tc>
          <w:tcPr>
            <w:tcW w:w="2410" w:type="dxa"/>
            <w:vMerge w:val="restart"/>
            <w:vAlign w:val="center"/>
          </w:tcPr>
          <w:p w14:paraId="3D7B736E" w14:textId="77777777" w:rsidR="0036680B" w:rsidRPr="0036680B" w:rsidRDefault="0036680B" w:rsidP="0036680B">
            <w:pPr>
              <w:spacing w:before="0" w:after="0" w:line="240" w:lineRule="auto"/>
              <w:jc w:val="center"/>
              <w:rPr>
                <w:rFonts w:eastAsia="Times New Roman" w:cs="Times New Roman"/>
                <w:color w:val="000000" w:themeColor="text1"/>
                <w:sz w:val="24"/>
                <w:lang w:eastAsia="ru-RU"/>
              </w:rPr>
            </w:pPr>
            <w:r w:rsidRPr="0036680B">
              <w:rPr>
                <w:rFonts w:eastAsia="Times New Roman" w:cs="Times New Roman"/>
                <w:color w:val="000000" w:themeColor="text1"/>
                <w:sz w:val="24"/>
                <w:lang w:eastAsia="ru-RU"/>
              </w:rPr>
              <w:t>Розділ</w:t>
            </w:r>
          </w:p>
        </w:tc>
        <w:tc>
          <w:tcPr>
            <w:tcW w:w="3969" w:type="dxa"/>
            <w:vMerge w:val="restart"/>
            <w:vAlign w:val="center"/>
          </w:tcPr>
          <w:p w14:paraId="44082ABD" w14:textId="77777777" w:rsidR="0036680B" w:rsidRPr="0036680B" w:rsidRDefault="0036680B" w:rsidP="0036680B">
            <w:pPr>
              <w:spacing w:before="0" w:after="0" w:line="240" w:lineRule="auto"/>
              <w:jc w:val="center"/>
              <w:rPr>
                <w:rFonts w:eastAsia="Times New Roman" w:cs="Times New Roman"/>
                <w:color w:val="000000" w:themeColor="text1"/>
                <w:sz w:val="24"/>
                <w:lang w:eastAsia="ru-RU"/>
              </w:rPr>
            </w:pPr>
            <w:r w:rsidRPr="0036680B">
              <w:rPr>
                <w:rFonts w:eastAsia="Times New Roman" w:cs="Times New Roman"/>
                <w:color w:val="000000" w:themeColor="text1"/>
                <w:sz w:val="24"/>
                <w:lang w:eastAsia="ru-RU"/>
              </w:rPr>
              <w:t xml:space="preserve">Прізвище, ініціали та посада </w:t>
            </w:r>
            <w:r w:rsidRPr="0036680B">
              <w:rPr>
                <w:rFonts w:eastAsia="Times New Roman" w:cs="Times New Roman"/>
                <w:color w:val="000000" w:themeColor="text1"/>
                <w:sz w:val="24"/>
                <w:lang w:eastAsia="ru-RU"/>
              </w:rPr>
              <w:br/>
              <w:t>консультанта</w:t>
            </w:r>
          </w:p>
        </w:tc>
        <w:tc>
          <w:tcPr>
            <w:tcW w:w="2693" w:type="dxa"/>
            <w:gridSpan w:val="2"/>
          </w:tcPr>
          <w:p w14:paraId="085C5E18" w14:textId="77777777" w:rsidR="0036680B" w:rsidRPr="0036680B" w:rsidRDefault="0036680B" w:rsidP="0036680B">
            <w:pPr>
              <w:spacing w:before="0" w:after="0" w:line="240" w:lineRule="auto"/>
              <w:jc w:val="center"/>
              <w:rPr>
                <w:rFonts w:eastAsia="Times New Roman" w:cs="Times New Roman"/>
                <w:color w:val="000000" w:themeColor="text1"/>
                <w:sz w:val="24"/>
                <w:lang w:eastAsia="ru-RU"/>
              </w:rPr>
            </w:pPr>
            <w:r w:rsidRPr="0036680B">
              <w:rPr>
                <w:rFonts w:eastAsia="Times New Roman" w:cs="Times New Roman"/>
                <w:color w:val="000000" w:themeColor="text1"/>
                <w:sz w:val="24"/>
                <w:lang w:eastAsia="ru-RU"/>
              </w:rPr>
              <w:t>Підпис, дата</w:t>
            </w:r>
          </w:p>
        </w:tc>
      </w:tr>
      <w:tr w:rsidR="0036680B" w:rsidRPr="0036680B" w14:paraId="346170EC" w14:textId="77777777" w:rsidTr="00A915AC">
        <w:trPr>
          <w:cantSplit/>
        </w:trPr>
        <w:tc>
          <w:tcPr>
            <w:tcW w:w="2410" w:type="dxa"/>
            <w:vMerge/>
          </w:tcPr>
          <w:p w14:paraId="3F3F3952" w14:textId="77777777" w:rsidR="0036680B" w:rsidRPr="0036680B" w:rsidRDefault="0036680B" w:rsidP="0036680B">
            <w:pPr>
              <w:spacing w:before="0" w:after="0" w:line="240" w:lineRule="auto"/>
              <w:jc w:val="center"/>
              <w:rPr>
                <w:rFonts w:eastAsia="Times New Roman" w:cs="Times New Roman"/>
                <w:color w:val="000000" w:themeColor="text1"/>
                <w:lang w:eastAsia="ru-RU"/>
              </w:rPr>
            </w:pPr>
          </w:p>
        </w:tc>
        <w:tc>
          <w:tcPr>
            <w:tcW w:w="3969" w:type="dxa"/>
            <w:vMerge/>
          </w:tcPr>
          <w:p w14:paraId="7786C7B1" w14:textId="77777777" w:rsidR="0036680B" w:rsidRPr="0036680B" w:rsidRDefault="0036680B" w:rsidP="0036680B">
            <w:pPr>
              <w:spacing w:before="0" w:after="0" w:line="240" w:lineRule="auto"/>
              <w:jc w:val="center"/>
              <w:rPr>
                <w:rFonts w:eastAsia="Times New Roman" w:cs="Times New Roman"/>
                <w:color w:val="000000" w:themeColor="text1"/>
                <w:lang w:eastAsia="ru-RU"/>
              </w:rPr>
            </w:pPr>
          </w:p>
        </w:tc>
        <w:tc>
          <w:tcPr>
            <w:tcW w:w="1346" w:type="dxa"/>
          </w:tcPr>
          <w:p w14:paraId="08A7C764" w14:textId="77777777" w:rsidR="0036680B" w:rsidRPr="0036680B" w:rsidRDefault="0036680B" w:rsidP="0036680B">
            <w:pPr>
              <w:spacing w:before="0" w:after="0" w:line="240" w:lineRule="auto"/>
              <w:jc w:val="center"/>
              <w:rPr>
                <w:rFonts w:eastAsia="Times New Roman" w:cs="Times New Roman"/>
                <w:color w:val="000000" w:themeColor="text1"/>
                <w:sz w:val="24"/>
                <w:lang w:eastAsia="ru-RU"/>
              </w:rPr>
            </w:pPr>
            <w:r w:rsidRPr="0036680B">
              <w:rPr>
                <w:rFonts w:eastAsia="Times New Roman" w:cs="Times New Roman"/>
                <w:color w:val="000000" w:themeColor="text1"/>
                <w:sz w:val="24"/>
                <w:lang w:eastAsia="ru-RU"/>
              </w:rPr>
              <w:t xml:space="preserve">завдання </w:t>
            </w:r>
            <w:r w:rsidRPr="0036680B">
              <w:rPr>
                <w:rFonts w:eastAsia="Times New Roman" w:cs="Times New Roman"/>
                <w:color w:val="000000" w:themeColor="text1"/>
                <w:sz w:val="24"/>
                <w:lang w:eastAsia="ru-RU"/>
              </w:rPr>
              <w:br/>
              <w:t>видав</w:t>
            </w:r>
          </w:p>
        </w:tc>
        <w:tc>
          <w:tcPr>
            <w:tcW w:w="1347" w:type="dxa"/>
          </w:tcPr>
          <w:p w14:paraId="279904FF" w14:textId="77777777" w:rsidR="0036680B" w:rsidRPr="0036680B" w:rsidRDefault="0036680B" w:rsidP="0036680B">
            <w:pPr>
              <w:spacing w:before="0" w:after="0" w:line="240" w:lineRule="auto"/>
              <w:jc w:val="center"/>
              <w:rPr>
                <w:rFonts w:eastAsia="Times New Roman" w:cs="Times New Roman"/>
                <w:color w:val="000000" w:themeColor="text1"/>
                <w:sz w:val="24"/>
                <w:lang w:eastAsia="ru-RU"/>
              </w:rPr>
            </w:pPr>
            <w:r w:rsidRPr="0036680B">
              <w:rPr>
                <w:rFonts w:eastAsia="Times New Roman" w:cs="Times New Roman"/>
                <w:color w:val="000000" w:themeColor="text1"/>
                <w:sz w:val="24"/>
                <w:lang w:eastAsia="ru-RU"/>
              </w:rPr>
              <w:t>завдання</w:t>
            </w:r>
            <w:r w:rsidRPr="0036680B">
              <w:rPr>
                <w:rFonts w:eastAsia="Times New Roman" w:cs="Times New Roman"/>
                <w:color w:val="000000" w:themeColor="text1"/>
                <w:sz w:val="24"/>
                <w:lang w:eastAsia="ru-RU"/>
              </w:rPr>
              <w:br/>
              <w:t>прийняв</w:t>
            </w:r>
          </w:p>
        </w:tc>
      </w:tr>
      <w:tr w:rsidR="0036680B" w:rsidRPr="0036680B" w14:paraId="2D96FB5F" w14:textId="77777777" w:rsidTr="00A915AC">
        <w:tc>
          <w:tcPr>
            <w:tcW w:w="2410" w:type="dxa"/>
          </w:tcPr>
          <w:p w14:paraId="1935CFC0" w14:textId="77777777" w:rsidR="0036680B" w:rsidRPr="0036680B" w:rsidRDefault="0036680B" w:rsidP="0036680B">
            <w:pPr>
              <w:spacing w:before="0" w:after="0" w:line="240" w:lineRule="auto"/>
              <w:rPr>
                <w:rFonts w:eastAsia="Times New Roman" w:cs="Times New Roman"/>
                <w:color w:val="000000" w:themeColor="text1"/>
                <w:sz w:val="24"/>
                <w:lang w:eastAsia="ru-RU"/>
              </w:rPr>
            </w:pPr>
            <w:r w:rsidRPr="0036680B">
              <w:rPr>
                <w:rFonts w:eastAsia="Times New Roman" w:cs="Times New Roman"/>
                <w:lang w:eastAsia="ru-RU"/>
              </w:rPr>
              <w:t>Охорона праці</w:t>
            </w:r>
          </w:p>
        </w:tc>
        <w:tc>
          <w:tcPr>
            <w:tcW w:w="3969" w:type="dxa"/>
          </w:tcPr>
          <w:p w14:paraId="406FAD33" w14:textId="77777777" w:rsidR="0036680B" w:rsidRPr="0036680B" w:rsidRDefault="0036680B" w:rsidP="0036680B">
            <w:pPr>
              <w:spacing w:before="0" w:after="0" w:line="240" w:lineRule="auto"/>
              <w:rPr>
                <w:rFonts w:eastAsia="Times New Roman" w:cs="Times New Roman"/>
                <w:color w:val="000000" w:themeColor="text1"/>
                <w:sz w:val="24"/>
                <w:lang w:eastAsia="ru-RU"/>
              </w:rPr>
            </w:pPr>
            <w:bookmarkStart w:id="0" w:name="OLE_LINK7"/>
            <w:r w:rsidRPr="0036680B">
              <w:rPr>
                <w:rFonts w:eastAsia="Times New Roman" w:cs="Times New Roman"/>
                <w:lang w:eastAsia="ru-RU"/>
              </w:rPr>
              <w:t xml:space="preserve">Глива В.А. </w:t>
            </w:r>
            <w:proofErr w:type="spellStart"/>
            <w:r w:rsidRPr="0036680B">
              <w:rPr>
                <w:rFonts w:eastAsia="Times New Roman" w:cs="Times New Roman"/>
                <w:lang w:eastAsia="ru-RU"/>
              </w:rPr>
              <w:t>д.т.н</w:t>
            </w:r>
            <w:proofErr w:type="spellEnd"/>
            <w:r w:rsidRPr="0036680B">
              <w:rPr>
                <w:rFonts w:eastAsia="Times New Roman" w:cs="Times New Roman"/>
                <w:lang w:eastAsia="ru-RU"/>
              </w:rPr>
              <w:t>., професор</w:t>
            </w:r>
            <w:bookmarkEnd w:id="0"/>
          </w:p>
        </w:tc>
        <w:tc>
          <w:tcPr>
            <w:tcW w:w="1346" w:type="dxa"/>
          </w:tcPr>
          <w:p w14:paraId="17545D10" w14:textId="77777777" w:rsidR="0036680B" w:rsidRPr="0036680B" w:rsidRDefault="0036680B" w:rsidP="0036680B">
            <w:pPr>
              <w:spacing w:before="0" w:after="0" w:line="240" w:lineRule="auto"/>
              <w:rPr>
                <w:rFonts w:eastAsia="Times New Roman" w:cs="Times New Roman"/>
                <w:color w:val="000000" w:themeColor="text1"/>
                <w:sz w:val="24"/>
                <w:lang w:eastAsia="ru-RU"/>
              </w:rPr>
            </w:pPr>
          </w:p>
        </w:tc>
        <w:tc>
          <w:tcPr>
            <w:tcW w:w="1347" w:type="dxa"/>
          </w:tcPr>
          <w:p w14:paraId="1A82F8FE" w14:textId="77777777" w:rsidR="0036680B" w:rsidRPr="0036680B" w:rsidRDefault="0036680B" w:rsidP="0036680B">
            <w:pPr>
              <w:spacing w:before="0" w:after="0" w:line="240" w:lineRule="auto"/>
              <w:rPr>
                <w:rFonts w:eastAsia="Times New Roman" w:cs="Times New Roman"/>
                <w:color w:val="000000" w:themeColor="text1"/>
                <w:sz w:val="24"/>
                <w:lang w:eastAsia="ru-RU"/>
              </w:rPr>
            </w:pPr>
          </w:p>
        </w:tc>
      </w:tr>
    </w:tbl>
    <w:p w14:paraId="14362FD9" w14:textId="77777777" w:rsidR="0036680B" w:rsidRPr="0036680B" w:rsidRDefault="0036680B" w:rsidP="0036680B">
      <w:pPr>
        <w:tabs>
          <w:tab w:val="left" w:pos="1440"/>
          <w:tab w:val="left" w:pos="1620"/>
          <w:tab w:val="left" w:pos="9072"/>
        </w:tabs>
        <w:spacing w:before="240" w:after="0" w:line="240" w:lineRule="auto"/>
        <w:rPr>
          <w:rFonts w:eastAsia="Times New Roman" w:cs="Times New Roman"/>
          <w:lang w:eastAsia="ru-RU"/>
        </w:rPr>
      </w:pPr>
      <w:r w:rsidRPr="0036680B">
        <w:rPr>
          <w:rFonts w:eastAsia="Times New Roman" w:cs="Times New Roman"/>
          <w:lang w:eastAsia="ru-RU"/>
        </w:rPr>
        <w:t xml:space="preserve">7. </w:t>
      </w:r>
      <w:r w:rsidRPr="0036680B">
        <w:rPr>
          <w:rFonts w:eastAsia="Times New Roman" w:cs="Times New Roman"/>
          <w:bCs/>
          <w:lang w:eastAsia="ru-RU"/>
        </w:rPr>
        <w:t>Дата видачі завдання</w:t>
      </w:r>
      <w:r w:rsidRPr="0036680B">
        <w:rPr>
          <w:rFonts w:eastAsia="Times New Roman" w:cs="Times New Roman"/>
          <w:lang w:eastAsia="ru-RU"/>
        </w:rPr>
        <w:t xml:space="preserve">     </w:t>
      </w:r>
      <w:r w:rsidRPr="0036680B">
        <w:rPr>
          <w:rFonts w:eastAsia="Times New Roman" w:cs="Times New Roman"/>
          <w:u w:val="single"/>
          <w:lang w:eastAsia="ru-RU"/>
        </w:rPr>
        <w:t xml:space="preserve">        2 травня 2022 р.</w:t>
      </w:r>
      <w:r w:rsidRPr="0036680B">
        <w:rPr>
          <w:rFonts w:eastAsia="Times New Roman" w:cs="Times New Roman"/>
          <w:u w:val="single"/>
          <w:lang w:eastAsia="ru-RU"/>
        </w:rPr>
        <w:tab/>
      </w:r>
    </w:p>
    <w:p w14:paraId="7DD6647B" w14:textId="77777777" w:rsidR="0036680B" w:rsidRPr="0036680B" w:rsidRDefault="0036680B" w:rsidP="0036680B">
      <w:pPr>
        <w:keepNext/>
        <w:spacing w:before="240" w:line="240" w:lineRule="auto"/>
        <w:jc w:val="center"/>
        <w:rPr>
          <w:rFonts w:eastAsia="Times New Roman" w:cs="Times New Roman"/>
          <w:lang w:eastAsia="ru-RU"/>
        </w:rPr>
      </w:pPr>
      <w:r w:rsidRPr="0036680B">
        <w:rPr>
          <w:rFonts w:eastAsia="Times New Roman" w:cs="Times New Roman"/>
          <w:bCs/>
          <w:lang w:eastAsia="ru-RU"/>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36680B" w:rsidRPr="0036680B" w14:paraId="0790221D" w14:textId="77777777" w:rsidTr="00A915AC">
        <w:tc>
          <w:tcPr>
            <w:tcW w:w="540" w:type="dxa"/>
            <w:vAlign w:val="center"/>
          </w:tcPr>
          <w:p w14:paraId="24D9BBEB" w14:textId="77777777" w:rsidR="0036680B" w:rsidRPr="0036680B" w:rsidRDefault="0036680B" w:rsidP="0036680B">
            <w:pPr>
              <w:spacing w:before="0" w:after="0" w:line="240" w:lineRule="auto"/>
              <w:jc w:val="center"/>
              <w:rPr>
                <w:rFonts w:eastAsia="Times New Roman" w:cs="Times New Roman"/>
                <w:sz w:val="24"/>
                <w:lang w:eastAsia="ru-RU"/>
              </w:rPr>
            </w:pPr>
            <w:r w:rsidRPr="0036680B">
              <w:rPr>
                <w:rFonts w:eastAsia="Times New Roman" w:cs="Times New Roman"/>
                <w:sz w:val="24"/>
                <w:lang w:eastAsia="ru-RU"/>
              </w:rPr>
              <w:t>№ з/п</w:t>
            </w:r>
          </w:p>
        </w:tc>
        <w:tc>
          <w:tcPr>
            <w:tcW w:w="4705" w:type="dxa"/>
            <w:vAlign w:val="center"/>
          </w:tcPr>
          <w:p w14:paraId="500AFC50" w14:textId="77777777" w:rsidR="0036680B" w:rsidRPr="0036680B" w:rsidRDefault="0036680B" w:rsidP="0036680B">
            <w:pPr>
              <w:spacing w:before="0" w:after="0" w:line="240" w:lineRule="auto"/>
              <w:jc w:val="center"/>
              <w:rPr>
                <w:rFonts w:eastAsia="Times New Roman" w:cs="Times New Roman"/>
                <w:sz w:val="24"/>
                <w:lang w:eastAsia="ru-RU"/>
              </w:rPr>
            </w:pPr>
            <w:r w:rsidRPr="0036680B">
              <w:rPr>
                <w:rFonts w:eastAsia="Times New Roman" w:cs="Times New Roman"/>
                <w:sz w:val="24"/>
                <w:lang w:eastAsia="ru-RU"/>
              </w:rPr>
              <w:t xml:space="preserve">Назва етапів виконання </w:t>
            </w:r>
            <w:r w:rsidRPr="0036680B">
              <w:rPr>
                <w:rFonts w:eastAsia="Times New Roman" w:cs="Times New Roman"/>
                <w:sz w:val="24"/>
                <w:lang w:eastAsia="ru-RU"/>
              </w:rPr>
              <w:br/>
              <w:t xml:space="preserve">дипломного </w:t>
            </w:r>
            <w:proofErr w:type="spellStart"/>
            <w:r w:rsidRPr="0036680B">
              <w:rPr>
                <w:rFonts w:eastAsia="Times New Roman" w:cs="Times New Roman"/>
                <w:sz w:val="24"/>
                <w:lang w:eastAsia="ru-RU"/>
              </w:rPr>
              <w:t>проєкту</w:t>
            </w:r>
            <w:proofErr w:type="spellEnd"/>
          </w:p>
        </w:tc>
        <w:tc>
          <w:tcPr>
            <w:tcW w:w="2552" w:type="dxa"/>
            <w:vAlign w:val="center"/>
          </w:tcPr>
          <w:p w14:paraId="507E7003" w14:textId="77777777" w:rsidR="0036680B" w:rsidRPr="0036680B" w:rsidRDefault="0036680B" w:rsidP="0036680B">
            <w:pPr>
              <w:spacing w:before="0" w:after="0" w:line="240" w:lineRule="auto"/>
              <w:jc w:val="center"/>
              <w:rPr>
                <w:rFonts w:eastAsia="Times New Roman" w:cs="Times New Roman"/>
                <w:sz w:val="24"/>
                <w:lang w:eastAsia="ru-RU"/>
              </w:rPr>
            </w:pPr>
            <w:r w:rsidRPr="0036680B">
              <w:rPr>
                <w:rFonts w:eastAsia="Times New Roman" w:cs="Times New Roman"/>
                <w:sz w:val="24"/>
                <w:lang w:eastAsia="ru-RU"/>
              </w:rPr>
              <w:t xml:space="preserve">Термін виконання </w:t>
            </w:r>
            <w:r w:rsidRPr="0036680B">
              <w:rPr>
                <w:rFonts w:eastAsia="Times New Roman" w:cs="Times New Roman"/>
                <w:sz w:val="24"/>
                <w:lang w:eastAsia="ru-RU"/>
              </w:rPr>
              <w:br/>
              <w:t xml:space="preserve">етапів </w:t>
            </w:r>
            <w:proofErr w:type="spellStart"/>
            <w:r w:rsidRPr="0036680B">
              <w:rPr>
                <w:rFonts w:eastAsia="Times New Roman" w:cs="Times New Roman"/>
                <w:sz w:val="24"/>
                <w:lang w:eastAsia="ru-RU"/>
              </w:rPr>
              <w:t>проєкту</w:t>
            </w:r>
            <w:proofErr w:type="spellEnd"/>
          </w:p>
        </w:tc>
        <w:tc>
          <w:tcPr>
            <w:tcW w:w="1275" w:type="dxa"/>
            <w:vAlign w:val="center"/>
          </w:tcPr>
          <w:p w14:paraId="1D9C12F6" w14:textId="77777777" w:rsidR="0036680B" w:rsidRPr="0036680B" w:rsidRDefault="0036680B" w:rsidP="0036680B">
            <w:pPr>
              <w:spacing w:before="0" w:after="0" w:line="240" w:lineRule="auto"/>
              <w:jc w:val="center"/>
              <w:rPr>
                <w:rFonts w:eastAsia="Times New Roman" w:cs="Times New Roman"/>
                <w:sz w:val="24"/>
                <w:lang w:eastAsia="ru-RU"/>
              </w:rPr>
            </w:pPr>
            <w:r w:rsidRPr="0036680B">
              <w:rPr>
                <w:rFonts w:eastAsia="Times New Roman" w:cs="Times New Roman"/>
                <w:sz w:val="24"/>
                <w:lang w:eastAsia="ru-RU"/>
              </w:rPr>
              <w:t>Примітка</w:t>
            </w:r>
          </w:p>
        </w:tc>
      </w:tr>
      <w:tr w:rsidR="0036680B" w:rsidRPr="0036680B" w14:paraId="370AC8E6" w14:textId="77777777" w:rsidTr="00A915AC">
        <w:trPr>
          <w:trHeight w:val="20"/>
        </w:trPr>
        <w:tc>
          <w:tcPr>
            <w:tcW w:w="540" w:type="dxa"/>
          </w:tcPr>
          <w:p w14:paraId="3F797599"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1</w:t>
            </w:r>
          </w:p>
        </w:tc>
        <w:tc>
          <w:tcPr>
            <w:tcW w:w="4705" w:type="dxa"/>
          </w:tcPr>
          <w:p w14:paraId="31A137DD"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Ознайомлення з необхідною інформацією</w:t>
            </w:r>
          </w:p>
        </w:tc>
        <w:tc>
          <w:tcPr>
            <w:tcW w:w="2552" w:type="dxa"/>
          </w:tcPr>
          <w:p w14:paraId="10E8E57E"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02.05.2022</w:t>
            </w:r>
          </w:p>
        </w:tc>
        <w:tc>
          <w:tcPr>
            <w:tcW w:w="1275" w:type="dxa"/>
          </w:tcPr>
          <w:p w14:paraId="51B8BBD5" w14:textId="77777777" w:rsidR="0036680B" w:rsidRPr="0036680B" w:rsidRDefault="0036680B" w:rsidP="0036680B">
            <w:pPr>
              <w:spacing w:before="0" w:after="0" w:line="240" w:lineRule="auto"/>
              <w:rPr>
                <w:rFonts w:eastAsia="Times New Roman" w:cs="Times New Roman"/>
                <w:sz w:val="24"/>
                <w:lang w:eastAsia="ru-RU"/>
              </w:rPr>
            </w:pPr>
          </w:p>
        </w:tc>
      </w:tr>
      <w:tr w:rsidR="0036680B" w:rsidRPr="0036680B" w14:paraId="72EE0F19" w14:textId="77777777" w:rsidTr="00A915AC">
        <w:trPr>
          <w:trHeight w:val="20"/>
        </w:trPr>
        <w:tc>
          <w:tcPr>
            <w:tcW w:w="540" w:type="dxa"/>
          </w:tcPr>
          <w:p w14:paraId="33C9F653"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2</w:t>
            </w:r>
          </w:p>
        </w:tc>
        <w:tc>
          <w:tcPr>
            <w:tcW w:w="4705" w:type="dxa"/>
          </w:tcPr>
          <w:p w14:paraId="65FB8EAA" w14:textId="77777777" w:rsidR="0036680B" w:rsidRPr="0036680B" w:rsidRDefault="0036680B" w:rsidP="0036680B">
            <w:pPr>
              <w:spacing w:before="0" w:after="0" w:line="240" w:lineRule="auto"/>
              <w:rPr>
                <w:rFonts w:eastAsia="Times New Roman" w:cs="Times New Roman"/>
                <w:sz w:val="24"/>
                <w:lang w:val="en-US" w:eastAsia="ru-RU"/>
              </w:rPr>
            </w:pPr>
            <w:r w:rsidRPr="0036680B">
              <w:rPr>
                <w:rFonts w:eastAsia="Times New Roman" w:cs="Times New Roman"/>
                <w:sz w:val="24"/>
                <w:lang w:eastAsia="ru-RU"/>
              </w:rPr>
              <w:t xml:space="preserve">Розробка </w:t>
            </w:r>
            <w:proofErr w:type="spellStart"/>
            <w:r w:rsidRPr="0036680B">
              <w:rPr>
                <w:rFonts w:eastAsia="Times New Roman" w:cs="Times New Roman"/>
                <w:sz w:val="24"/>
                <w:lang w:eastAsia="ru-RU"/>
              </w:rPr>
              <w:t>проєкту</w:t>
            </w:r>
            <w:proofErr w:type="spellEnd"/>
            <w:r w:rsidRPr="0036680B">
              <w:rPr>
                <w:rFonts w:eastAsia="Times New Roman" w:cs="Times New Roman"/>
                <w:sz w:val="24"/>
                <w:lang w:eastAsia="ru-RU"/>
              </w:rPr>
              <w:t xml:space="preserve"> на базі рішень </w:t>
            </w:r>
            <w:r w:rsidRPr="0036680B">
              <w:rPr>
                <w:rFonts w:eastAsia="Times New Roman" w:cs="Times New Roman"/>
                <w:sz w:val="24"/>
                <w:lang w:val="en-US" w:eastAsia="ru-RU"/>
              </w:rPr>
              <w:t>SE</w:t>
            </w:r>
          </w:p>
        </w:tc>
        <w:tc>
          <w:tcPr>
            <w:tcW w:w="2552" w:type="dxa"/>
          </w:tcPr>
          <w:p w14:paraId="7E9CF8A7" w14:textId="77777777" w:rsidR="0036680B" w:rsidRPr="0036680B" w:rsidRDefault="0036680B" w:rsidP="0036680B">
            <w:pPr>
              <w:spacing w:before="0" w:after="0" w:line="240" w:lineRule="auto"/>
              <w:rPr>
                <w:rFonts w:eastAsia="Times New Roman" w:cs="Times New Roman"/>
                <w:sz w:val="24"/>
                <w:lang w:val="en-US" w:eastAsia="ru-RU"/>
              </w:rPr>
            </w:pPr>
            <w:r w:rsidRPr="0036680B">
              <w:rPr>
                <w:rFonts w:eastAsia="Times New Roman" w:cs="Times New Roman"/>
                <w:sz w:val="24"/>
                <w:lang w:val="en-US" w:eastAsia="ru-RU"/>
              </w:rPr>
              <w:t>09.05.2022</w:t>
            </w:r>
          </w:p>
        </w:tc>
        <w:tc>
          <w:tcPr>
            <w:tcW w:w="1275" w:type="dxa"/>
          </w:tcPr>
          <w:p w14:paraId="66FC2A42" w14:textId="77777777" w:rsidR="0036680B" w:rsidRPr="0036680B" w:rsidRDefault="0036680B" w:rsidP="0036680B">
            <w:pPr>
              <w:spacing w:before="0" w:after="0" w:line="240" w:lineRule="auto"/>
              <w:rPr>
                <w:rFonts w:eastAsia="Times New Roman" w:cs="Times New Roman"/>
                <w:sz w:val="24"/>
                <w:lang w:eastAsia="ru-RU"/>
              </w:rPr>
            </w:pPr>
          </w:p>
        </w:tc>
      </w:tr>
      <w:tr w:rsidR="0036680B" w:rsidRPr="0036680B" w14:paraId="34B336D0" w14:textId="77777777" w:rsidTr="00A915AC">
        <w:trPr>
          <w:trHeight w:val="20"/>
        </w:trPr>
        <w:tc>
          <w:tcPr>
            <w:tcW w:w="540" w:type="dxa"/>
          </w:tcPr>
          <w:p w14:paraId="31C62C37" w14:textId="77777777" w:rsidR="0036680B" w:rsidRPr="0036680B" w:rsidRDefault="0036680B" w:rsidP="0036680B">
            <w:pPr>
              <w:spacing w:before="0" w:after="0" w:line="240" w:lineRule="auto"/>
              <w:rPr>
                <w:rFonts w:eastAsia="Times New Roman" w:cs="Times New Roman"/>
                <w:sz w:val="24"/>
                <w:lang w:val="en-US" w:eastAsia="ru-RU"/>
              </w:rPr>
            </w:pPr>
            <w:r w:rsidRPr="0036680B">
              <w:rPr>
                <w:rFonts w:eastAsia="Times New Roman" w:cs="Times New Roman"/>
                <w:sz w:val="24"/>
                <w:lang w:val="en-US" w:eastAsia="ru-RU"/>
              </w:rPr>
              <w:t>3</w:t>
            </w:r>
          </w:p>
        </w:tc>
        <w:tc>
          <w:tcPr>
            <w:tcW w:w="4705" w:type="dxa"/>
          </w:tcPr>
          <w:p w14:paraId="1A9B16D2"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Розробка власного застосунку</w:t>
            </w:r>
          </w:p>
        </w:tc>
        <w:tc>
          <w:tcPr>
            <w:tcW w:w="2552" w:type="dxa"/>
          </w:tcPr>
          <w:p w14:paraId="4AC72BCA"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16.05.2022</w:t>
            </w:r>
          </w:p>
        </w:tc>
        <w:tc>
          <w:tcPr>
            <w:tcW w:w="1275" w:type="dxa"/>
          </w:tcPr>
          <w:p w14:paraId="55E7B262" w14:textId="77777777" w:rsidR="0036680B" w:rsidRPr="0036680B" w:rsidRDefault="0036680B" w:rsidP="0036680B">
            <w:pPr>
              <w:spacing w:before="0" w:after="0" w:line="240" w:lineRule="auto"/>
              <w:rPr>
                <w:rFonts w:eastAsia="Times New Roman" w:cs="Times New Roman"/>
                <w:sz w:val="24"/>
                <w:lang w:eastAsia="ru-RU"/>
              </w:rPr>
            </w:pPr>
          </w:p>
        </w:tc>
      </w:tr>
      <w:tr w:rsidR="0036680B" w:rsidRPr="0036680B" w14:paraId="22D43348" w14:textId="77777777" w:rsidTr="00A915AC">
        <w:trPr>
          <w:trHeight w:val="20"/>
        </w:trPr>
        <w:tc>
          <w:tcPr>
            <w:tcW w:w="540" w:type="dxa"/>
          </w:tcPr>
          <w:p w14:paraId="5A4AA1E7"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4</w:t>
            </w:r>
          </w:p>
        </w:tc>
        <w:tc>
          <w:tcPr>
            <w:tcW w:w="4705" w:type="dxa"/>
          </w:tcPr>
          <w:p w14:paraId="7C31FAAC"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Написання звіту</w:t>
            </w:r>
          </w:p>
        </w:tc>
        <w:tc>
          <w:tcPr>
            <w:tcW w:w="2552" w:type="dxa"/>
          </w:tcPr>
          <w:p w14:paraId="246A9DEF" w14:textId="77777777" w:rsidR="0036680B" w:rsidRPr="0036680B" w:rsidRDefault="0036680B" w:rsidP="0036680B">
            <w:pPr>
              <w:spacing w:before="0" w:after="0" w:line="240" w:lineRule="auto"/>
              <w:rPr>
                <w:rFonts w:eastAsia="Times New Roman" w:cs="Times New Roman"/>
                <w:sz w:val="24"/>
                <w:lang w:eastAsia="ru-RU"/>
              </w:rPr>
            </w:pPr>
            <w:r w:rsidRPr="0036680B">
              <w:rPr>
                <w:rFonts w:eastAsia="Times New Roman" w:cs="Times New Roman"/>
                <w:sz w:val="24"/>
                <w:lang w:eastAsia="ru-RU"/>
              </w:rPr>
              <w:t>23.05.2022</w:t>
            </w:r>
          </w:p>
        </w:tc>
        <w:tc>
          <w:tcPr>
            <w:tcW w:w="1275" w:type="dxa"/>
          </w:tcPr>
          <w:p w14:paraId="2939A0A2" w14:textId="77777777" w:rsidR="0036680B" w:rsidRPr="0036680B" w:rsidRDefault="0036680B" w:rsidP="0036680B">
            <w:pPr>
              <w:spacing w:before="0" w:after="0" w:line="240" w:lineRule="auto"/>
              <w:rPr>
                <w:rFonts w:eastAsia="Times New Roman" w:cs="Times New Roman"/>
                <w:sz w:val="24"/>
                <w:lang w:eastAsia="ru-RU"/>
              </w:rPr>
            </w:pPr>
          </w:p>
        </w:tc>
      </w:tr>
    </w:tbl>
    <w:p w14:paraId="41C00F1F" w14:textId="77777777" w:rsidR="0036680B" w:rsidRPr="0036680B" w:rsidRDefault="0036680B" w:rsidP="0036680B">
      <w:pPr>
        <w:spacing w:before="0" w:after="0" w:line="240" w:lineRule="auto"/>
        <w:rPr>
          <w:rFonts w:eastAsia="Times New Roman" w:cs="Times New Roman"/>
          <w:lang w:eastAsia="ru-RU"/>
        </w:rPr>
      </w:pPr>
    </w:p>
    <w:p w14:paraId="0010FA6C" w14:textId="77777777" w:rsidR="0036680B" w:rsidRPr="0036680B" w:rsidRDefault="0036680B" w:rsidP="0036680B">
      <w:pPr>
        <w:spacing w:before="0" w:after="0" w:line="240" w:lineRule="auto"/>
        <w:rPr>
          <w:rFonts w:eastAsia="Times New Roman" w:cs="Times New Roman"/>
          <w:lang w:eastAsia="ru-RU"/>
        </w:rPr>
      </w:pPr>
    </w:p>
    <w:p w14:paraId="2663B2C4" w14:textId="77777777" w:rsidR="0036680B" w:rsidRPr="0036680B" w:rsidRDefault="0036680B" w:rsidP="0036680B">
      <w:pPr>
        <w:tabs>
          <w:tab w:val="right" w:pos="8931"/>
        </w:tabs>
        <w:spacing w:before="0" w:after="0" w:line="240" w:lineRule="auto"/>
        <w:ind w:left="1080" w:hanging="540"/>
        <w:jc w:val="left"/>
        <w:rPr>
          <w:rFonts w:eastAsia="Times New Roman" w:cs="Times New Roman"/>
          <w:lang w:eastAsia="ru-RU"/>
        </w:rPr>
      </w:pPr>
      <w:r w:rsidRPr="0036680B">
        <w:rPr>
          <w:rFonts w:eastAsia="Times New Roman" w:cs="Times New Roman"/>
          <w:bCs/>
          <w:lang w:eastAsia="ru-RU"/>
        </w:rPr>
        <w:t xml:space="preserve">Студент </w:t>
      </w:r>
      <w:r w:rsidRPr="0036680B">
        <w:rPr>
          <w:rFonts w:eastAsia="Times New Roman" w:cs="Times New Roman"/>
          <w:lang w:eastAsia="ru-RU"/>
        </w:rPr>
        <w:tab/>
      </w:r>
      <w:r w:rsidRPr="0036680B">
        <w:rPr>
          <w:rFonts w:eastAsia="Times New Roman" w:cs="Times New Roman"/>
          <w:color w:val="000000" w:themeColor="text1"/>
          <w:lang w:eastAsia="ru-RU"/>
        </w:rPr>
        <w:t>Родіон ГЛАДЧЕНКО</w:t>
      </w:r>
    </w:p>
    <w:p w14:paraId="59CDBF27" w14:textId="77777777" w:rsidR="0036680B" w:rsidRPr="0036680B" w:rsidRDefault="0036680B" w:rsidP="0036680B">
      <w:pPr>
        <w:tabs>
          <w:tab w:val="right" w:pos="8931"/>
        </w:tabs>
        <w:spacing w:before="0" w:after="0" w:line="240" w:lineRule="auto"/>
        <w:ind w:left="1080" w:hanging="540"/>
        <w:jc w:val="left"/>
        <w:rPr>
          <w:rFonts w:eastAsia="Times New Roman" w:cs="Times New Roman"/>
          <w:lang w:eastAsia="ru-RU"/>
        </w:rPr>
      </w:pPr>
    </w:p>
    <w:p w14:paraId="452B1A41" w14:textId="77777777" w:rsidR="0036680B" w:rsidRPr="0036680B" w:rsidRDefault="0036680B" w:rsidP="0036680B">
      <w:pPr>
        <w:tabs>
          <w:tab w:val="right" w:pos="8931"/>
        </w:tabs>
        <w:spacing w:before="0" w:after="0" w:line="240" w:lineRule="auto"/>
        <w:ind w:left="1080" w:hanging="540"/>
        <w:jc w:val="left"/>
        <w:rPr>
          <w:rFonts w:eastAsia="Times New Roman" w:cs="Times New Roman"/>
          <w:bCs/>
          <w:lang w:eastAsia="ru-RU"/>
        </w:rPr>
      </w:pPr>
      <w:r w:rsidRPr="0036680B">
        <w:rPr>
          <w:rFonts w:eastAsia="Times New Roman" w:cs="Times New Roman"/>
          <w:bCs/>
          <w:lang w:eastAsia="ru-RU"/>
        </w:rPr>
        <w:t>Керівник</w:t>
      </w:r>
      <w:r w:rsidRPr="0036680B">
        <w:rPr>
          <w:rFonts w:eastAsia="Times New Roman" w:cs="Times New Roman"/>
          <w:lang w:eastAsia="ru-RU"/>
        </w:rPr>
        <w:tab/>
      </w:r>
      <w:r w:rsidRPr="0036680B">
        <w:rPr>
          <w:rFonts w:eastAsia="Times New Roman" w:cs="Times New Roman"/>
          <w:color w:val="000000" w:themeColor="text1"/>
          <w:lang w:eastAsia="ru-RU"/>
        </w:rPr>
        <w:t>Олександр ПУПЕНА</w:t>
      </w:r>
    </w:p>
    <w:p w14:paraId="7EAA93C1" w14:textId="77777777" w:rsidR="004019F2" w:rsidRDefault="004019F2" w:rsidP="00960023">
      <w:pPr>
        <w:rPr>
          <w:rFonts w:cs="Times New Roman"/>
          <w:b/>
          <w:szCs w:val="28"/>
        </w:rPr>
        <w:sectPr w:rsidR="004019F2" w:rsidSect="005D6533">
          <w:pgSz w:w="11906" w:h="16838"/>
          <w:pgMar w:top="1134" w:right="851" w:bottom="1134" w:left="1701" w:header="709" w:footer="709" w:gutter="0"/>
          <w:pgNumType w:start="1"/>
          <w:cols w:space="720"/>
          <w:titlePg/>
          <w:docGrid w:linePitch="381"/>
        </w:sectPr>
      </w:pPr>
    </w:p>
    <w:p w14:paraId="4F6F7750" w14:textId="13BAAF37" w:rsidR="005D6533" w:rsidRPr="00AF5D4D" w:rsidRDefault="00AF5D4D" w:rsidP="001776FA">
      <w:pPr>
        <w:spacing w:before="0" w:after="0" w:line="240" w:lineRule="auto"/>
        <w:jc w:val="center"/>
        <w:rPr>
          <w:b/>
          <w:bCs/>
        </w:rPr>
      </w:pPr>
      <w:r w:rsidRPr="00AF5D4D">
        <w:rPr>
          <w:b/>
          <w:bCs/>
        </w:rPr>
        <w:lastRenderedPageBreak/>
        <w:t>РЕФЕРАТ</w:t>
      </w:r>
    </w:p>
    <w:p w14:paraId="71E706EA" w14:textId="77777777" w:rsidR="00AF5D4D" w:rsidRDefault="00AF5D4D" w:rsidP="005D6533">
      <w:pPr>
        <w:spacing w:before="0" w:after="0" w:line="240" w:lineRule="auto"/>
        <w:jc w:val="left"/>
      </w:pPr>
    </w:p>
    <w:p w14:paraId="76B04BB6" w14:textId="77777777" w:rsidR="0079575F" w:rsidRDefault="00AF5D4D" w:rsidP="00E40AA9">
      <w:pPr>
        <w:spacing w:before="0" w:after="0"/>
        <w:ind w:firstLine="720"/>
      </w:pPr>
      <w:r>
        <w:t>Дипломний проект виконаний на тему «</w:t>
      </w:r>
      <w:r w:rsidRPr="00AF5D4D">
        <w:t>Розробка мобільного застосунку для контролю та обслуговування виробничого обладнання</w:t>
      </w:r>
      <w:r>
        <w:t>».</w:t>
      </w:r>
    </w:p>
    <w:p w14:paraId="50C09AA4" w14:textId="77777777" w:rsidR="0079575F" w:rsidRDefault="00C064DE" w:rsidP="00E40AA9">
      <w:pPr>
        <w:spacing w:before="0" w:after="0"/>
        <w:ind w:firstLine="720"/>
        <w:rPr>
          <w:szCs w:val="28"/>
        </w:rPr>
      </w:pPr>
      <w:r>
        <w:t xml:space="preserve">Метою роботи було створення мобільного застосунку призначеного для контролю та  </w:t>
      </w:r>
      <w:r w:rsidR="00C86BCB">
        <w:rPr>
          <w:szCs w:val="28"/>
        </w:rPr>
        <w:t>допомоги в налагодженні та обслуговування обладнання на виробництві з використанням доповненої реальності. Було пр</w:t>
      </w:r>
      <w:r w:rsidR="0079575F">
        <w:rPr>
          <w:szCs w:val="28"/>
        </w:rPr>
        <w:t>оаналізовані актуальні проблеми сучасної промислової автоматизації, і як технологія доповненої реальності, інтегрована в мобільний застосунок, може вирішити їх.</w:t>
      </w:r>
    </w:p>
    <w:p w14:paraId="08038FFD" w14:textId="3A8C3F91" w:rsidR="00C86BCB" w:rsidRDefault="0079575F" w:rsidP="00E40AA9">
      <w:pPr>
        <w:spacing w:before="0" w:after="0"/>
        <w:ind w:firstLine="720"/>
        <w:rPr>
          <w:szCs w:val="28"/>
        </w:rPr>
      </w:pPr>
      <w:r w:rsidRPr="0009669B">
        <w:t>Техніко-економічн</w:t>
      </w:r>
      <w:r>
        <w:t xml:space="preserve">о </w:t>
      </w:r>
      <w:r w:rsidRPr="0009669B">
        <w:t>обґрунтов</w:t>
      </w:r>
      <w:r>
        <w:t xml:space="preserve">ано доцільність цього рішення </w:t>
      </w:r>
      <w:r>
        <w:rPr>
          <w:szCs w:val="28"/>
        </w:rPr>
        <w:t xml:space="preserve"> за допомогою зменшення часу простою обладнання, зменшення часу пошуку корисної інформації</w:t>
      </w:r>
      <w:r w:rsidR="00E40AA9">
        <w:rPr>
          <w:szCs w:val="28"/>
        </w:rPr>
        <w:t xml:space="preserve">, та полегшення в обслуговуванні обладнання. </w:t>
      </w:r>
    </w:p>
    <w:p w14:paraId="1AD7C6E6" w14:textId="0475AE54" w:rsidR="0079575F" w:rsidRDefault="00E40AA9" w:rsidP="00E40AA9">
      <w:pPr>
        <w:spacing w:before="0" w:after="0"/>
        <w:ind w:firstLine="720"/>
        <w:rPr>
          <w:szCs w:val="28"/>
        </w:rPr>
      </w:pPr>
      <w:r>
        <w:rPr>
          <w:szCs w:val="28"/>
        </w:rPr>
        <w:t xml:space="preserve">Було пророблене рішення з використанням існуючого інструменту від </w:t>
      </w:r>
      <w:r>
        <w:rPr>
          <w:szCs w:val="28"/>
          <w:lang w:val="en-US"/>
        </w:rPr>
        <w:t xml:space="preserve">Schneider Electric </w:t>
      </w:r>
      <w:r>
        <w:rPr>
          <w:szCs w:val="28"/>
        </w:rPr>
        <w:t>та розроблено прототип для перевірки його роботи. Визначено функціонал даного рішення і недоліки відносно кінцевого бачення. Було вирішено використати найкращі функції у власному розроблювальному рішенні.</w:t>
      </w:r>
    </w:p>
    <w:p w14:paraId="31AD7AD3" w14:textId="4FD13404" w:rsidR="00E40AA9" w:rsidRDefault="00E40AA9" w:rsidP="00E40AA9">
      <w:pPr>
        <w:spacing w:before="0" w:after="0"/>
        <w:ind w:firstLine="720"/>
        <w:rPr>
          <w:szCs w:val="28"/>
        </w:rPr>
      </w:pPr>
      <w:r>
        <w:rPr>
          <w:szCs w:val="28"/>
        </w:rPr>
        <w:t>Результатом роботи було створення застосунку для смартфону для розробки та застосування прикладних програм з використанням доповненої реальності та промислового інтернету речей. Було пророблено структуру та прототип рішення та зроблено його налагодження. У подальшому планується розвивати застосунок для різних платформ та доповняти новими функціями.</w:t>
      </w:r>
    </w:p>
    <w:p w14:paraId="7180A536" w14:textId="77777777" w:rsidR="00A41DA3" w:rsidRDefault="00A41DA3" w:rsidP="00A41DA3">
      <w:pPr>
        <w:spacing w:before="0" w:after="0"/>
        <w:ind w:firstLine="720"/>
        <w:jc w:val="left"/>
        <w:rPr>
          <w:szCs w:val="28"/>
        </w:rPr>
        <w:sectPr w:rsidR="00A41DA3" w:rsidSect="005D6533">
          <w:headerReference w:type="first" r:id="rId10"/>
          <w:pgSz w:w="11906" w:h="16838"/>
          <w:pgMar w:top="1134" w:right="851" w:bottom="1134" w:left="1701" w:header="709" w:footer="709" w:gutter="0"/>
          <w:pgNumType w:start="1"/>
          <w:cols w:space="720"/>
          <w:titlePg/>
          <w:docGrid w:linePitch="381"/>
        </w:sectPr>
      </w:pPr>
      <w:r>
        <w:rPr>
          <w:szCs w:val="28"/>
        </w:rPr>
        <w:t>Ключові слова: мобільний застосунок, доповнена реальність, контроль та обслуговування обладнання.</w:t>
      </w:r>
    </w:p>
    <w:p w14:paraId="317BEAB3" w14:textId="77777777" w:rsidR="00A41DA3" w:rsidRPr="004F0B17" w:rsidRDefault="00A41DA3" w:rsidP="00A41DA3">
      <w:pPr>
        <w:tabs>
          <w:tab w:val="left" w:pos="3390"/>
        </w:tabs>
        <w:jc w:val="center"/>
        <w:rPr>
          <w:rFonts w:cs="Times New Roman"/>
          <w:b/>
        </w:rPr>
      </w:pPr>
      <w:r>
        <w:rPr>
          <w:rFonts w:cs="Times New Roman"/>
          <w:b/>
        </w:rPr>
        <w:lastRenderedPageBreak/>
        <w:t>ABSTRACT</w:t>
      </w:r>
    </w:p>
    <w:p w14:paraId="7DF1B546" w14:textId="630162D5" w:rsidR="00A41DA3" w:rsidRDefault="00A41DA3" w:rsidP="00126A24">
      <w:pPr>
        <w:spacing w:before="0" w:after="0"/>
        <w:ind w:firstLine="720"/>
        <w:rPr>
          <w:szCs w:val="28"/>
        </w:rPr>
      </w:pPr>
      <w:proofErr w:type="spellStart"/>
      <w:r w:rsidRPr="00A41DA3">
        <w:rPr>
          <w:szCs w:val="28"/>
        </w:rPr>
        <w:t>The</w:t>
      </w:r>
      <w:proofErr w:type="spellEnd"/>
      <w:r w:rsidRPr="00A41DA3">
        <w:rPr>
          <w:szCs w:val="28"/>
        </w:rPr>
        <w:t xml:space="preserve"> </w:t>
      </w:r>
      <w:proofErr w:type="spellStart"/>
      <w:r w:rsidRPr="00A41DA3">
        <w:rPr>
          <w:szCs w:val="28"/>
        </w:rPr>
        <w:t>diploma</w:t>
      </w:r>
      <w:proofErr w:type="spellEnd"/>
      <w:r w:rsidRPr="00A41DA3">
        <w:rPr>
          <w:szCs w:val="28"/>
        </w:rPr>
        <w:t xml:space="preserve"> </w:t>
      </w:r>
      <w:proofErr w:type="spellStart"/>
      <w:r w:rsidRPr="00A41DA3">
        <w:rPr>
          <w:szCs w:val="28"/>
        </w:rPr>
        <w:t>project</w:t>
      </w:r>
      <w:proofErr w:type="spellEnd"/>
      <w:r w:rsidRPr="00A41DA3">
        <w:rPr>
          <w:szCs w:val="28"/>
        </w:rPr>
        <w:t xml:space="preserve"> </w:t>
      </w:r>
      <w:proofErr w:type="spellStart"/>
      <w:r w:rsidRPr="00A41DA3">
        <w:rPr>
          <w:szCs w:val="28"/>
        </w:rPr>
        <w:t>was</w:t>
      </w:r>
      <w:proofErr w:type="spellEnd"/>
      <w:r w:rsidRPr="00A41DA3">
        <w:rPr>
          <w:szCs w:val="28"/>
        </w:rPr>
        <w:t xml:space="preserve"> </w:t>
      </w:r>
      <w:proofErr w:type="spellStart"/>
      <w:r w:rsidRPr="00A41DA3">
        <w:rPr>
          <w:szCs w:val="28"/>
        </w:rPr>
        <w:t>made</w:t>
      </w:r>
      <w:proofErr w:type="spellEnd"/>
      <w:r w:rsidRPr="00A41DA3">
        <w:rPr>
          <w:szCs w:val="28"/>
        </w:rPr>
        <w:t xml:space="preserve"> </w:t>
      </w:r>
      <w:proofErr w:type="spellStart"/>
      <w:r w:rsidRPr="00A41DA3">
        <w:rPr>
          <w:szCs w:val="28"/>
        </w:rPr>
        <w:t>on</w:t>
      </w:r>
      <w:proofErr w:type="spellEnd"/>
      <w:r w:rsidRPr="00A41DA3">
        <w:rPr>
          <w:szCs w:val="28"/>
        </w:rPr>
        <w:t xml:space="preserve"> </w:t>
      </w:r>
      <w:proofErr w:type="spellStart"/>
      <w:r w:rsidRPr="00A41DA3">
        <w:rPr>
          <w:szCs w:val="28"/>
        </w:rPr>
        <w:t>the</w:t>
      </w:r>
      <w:proofErr w:type="spellEnd"/>
      <w:r w:rsidRPr="00A41DA3">
        <w:rPr>
          <w:szCs w:val="28"/>
        </w:rPr>
        <w:t xml:space="preserve"> </w:t>
      </w:r>
      <w:proofErr w:type="spellStart"/>
      <w:r w:rsidRPr="00A41DA3">
        <w:rPr>
          <w:szCs w:val="28"/>
        </w:rPr>
        <w:t>topic</w:t>
      </w:r>
      <w:proofErr w:type="spellEnd"/>
      <w:r w:rsidRPr="00A41DA3">
        <w:rPr>
          <w:szCs w:val="28"/>
        </w:rPr>
        <w:t xml:space="preserve"> "</w:t>
      </w:r>
      <w:proofErr w:type="spellStart"/>
      <w:r w:rsidRPr="00A41DA3">
        <w:rPr>
          <w:szCs w:val="28"/>
        </w:rPr>
        <w:t>Development</w:t>
      </w:r>
      <w:proofErr w:type="spellEnd"/>
      <w:r w:rsidRPr="00A41DA3">
        <w:rPr>
          <w:szCs w:val="28"/>
        </w:rPr>
        <w:t xml:space="preserve"> </w:t>
      </w:r>
      <w:proofErr w:type="spellStart"/>
      <w:r w:rsidRPr="00A41DA3">
        <w:rPr>
          <w:szCs w:val="28"/>
        </w:rPr>
        <w:t>of</w:t>
      </w:r>
      <w:proofErr w:type="spellEnd"/>
      <w:r>
        <w:rPr>
          <w:szCs w:val="28"/>
          <w:lang w:val="en-US"/>
        </w:rPr>
        <w:t xml:space="preserve"> </w:t>
      </w:r>
      <w:r w:rsidRPr="00A41DA3">
        <w:rPr>
          <w:szCs w:val="28"/>
        </w:rPr>
        <w:t xml:space="preserve">a </w:t>
      </w:r>
      <w:proofErr w:type="spellStart"/>
      <w:r w:rsidRPr="00A41DA3">
        <w:rPr>
          <w:szCs w:val="28"/>
        </w:rPr>
        <w:t>mobile</w:t>
      </w:r>
      <w:proofErr w:type="spellEnd"/>
      <w:r w:rsidRPr="00A41DA3">
        <w:rPr>
          <w:szCs w:val="28"/>
        </w:rPr>
        <w:t xml:space="preserve"> </w:t>
      </w:r>
      <w:proofErr w:type="spellStart"/>
      <w:r w:rsidRPr="00A41DA3">
        <w:rPr>
          <w:szCs w:val="28"/>
        </w:rPr>
        <w:t>application</w:t>
      </w:r>
      <w:proofErr w:type="spellEnd"/>
      <w:r w:rsidRPr="00A41DA3">
        <w:rPr>
          <w:szCs w:val="28"/>
        </w:rPr>
        <w:t xml:space="preserve"> </w:t>
      </w:r>
      <w:proofErr w:type="spellStart"/>
      <w:r w:rsidRPr="00A41DA3">
        <w:rPr>
          <w:szCs w:val="28"/>
        </w:rPr>
        <w:t>for</w:t>
      </w:r>
      <w:proofErr w:type="spellEnd"/>
      <w:r w:rsidRPr="00A41DA3">
        <w:rPr>
          <w:szCs w:val="28"/>
        </w:rPr>
        <w:t xml:space="preserve"> </w:t>
      </w:r>
      <w:proofErr w:type="spellStart"/>
      <w:r w:rsidRPr="00A41DA3">
        <w:rPr>
          <w:szCs w:val="28"/>
        </w:rPr>
        <w:t>control</w:t>
      </w:r>
      <w:proofErr w:type="spellEnd"/>
      <w:r w:rsidRPr="00A41DA3">
        <w:rPr>
          <w:szCs w:val="28"/>
        </w:rPr>
        <w:t xml:space="preserve"> </w:t>
      </w:r>
      <w:proofErr w:type="spellStart"/>
      <w:r w:rsidRPr="00A41DA3">
        <w:rPr>
          <w:szCs w:val="28"/>
        </w:rPr>
        <w:t>and</w:t>
      </w:r>
      <w:proofErr w:type="spellEnd"/>
      <w:r w:rsidRPr="00A41DA3">
        <w:rPr>
          <w:szCs w:val="28"/>
        </w:rPr>
        <w:t xml:space="preserve"> </w:t>
      </w:r>
      <w:proofErr w:type="spellStart"/>
      <w:r w:rsidRPr="00A41DA3">
        <w:rPr>
          <w:szCs w:val="28"/>
        </w:rPr>
        <w:t>maintenance</w:t>
      </w:r>
      <w:proofErr w:type="spellEnd"/>
      <w:r w:rsidRPr="00A41DA3">
        <w:rPr>
          <w:szCs w:val="28"/>
        </w:rPr>
        <w:t xml:space="preserve"> </w:t>
      </w:r>
      <w:proofErr w:type="spellStart"/>
      <w:r w:rsidRPr="00A41DA3">
        <w:rPr>
          <w:szCs w:val="28"/>
        </w:rPr>
        <w:t>of</w:t>
      </w:r>
      <w:proofErr w:type="spellEnd"/>
      <w:r w:rsidRPr="00A41DA3">
        <w:rPr>
          <w:szCs w:val="28"/>
        </w:rPr>
        <w:t xml:space="preserve"> </w:t>
      </w:r>
      <w:proofErr w:type="spellStart"/>
      <w:r w:rsidRPr="00A41DA3">
        <w:rPr>
          <w:szCs w:val="28"/>
        </w:rPr>
        <w:t>manufacturing</w:t>
      </w:r>
      <w:proofErr w:type="spellEnd"/>
      <w:r w:rsidRPr="00A41DA3">
        <w:rPr>
          <w:szCs w:val="28"/>
        </w:rPr>
        <w:t>".</w:t>
      </w:r>
    </w:p>
    <w:p w14:paraId="7F8A681B" w14:textId="210401C7" w:rsidR="00A41DA3" w:rsidRDefault="00126A24" w:rsidP="00126A24">
      <w:pPr>
        <w:spacing w:before="0" w:after="0"/>
        <w:ind w:firstLine="720"/>
        <w:rPr>
          <w:szCs w:val="28"/>
        </w:rPr>
      </w:pPr>
      <w:proofErr w:type="spellStart"/>
      <w:r w:rsidRPr="00126A24">
        <w:rPr>
          <w:szCs w:val="28"/>
        </w:rPr>
        <w:t>The</w:t>
      </w:r>
      <w:proofErr w:type="spellEnd"/>
      <w:r w:rsidRPr="00126A24">
        <w:rPr>
          <w:szCs w:val="28"/>
        </w:rPr>
        <w:t xml:space="preserve"> </w:t>
      </w:r>
      <w:proofErr w:type="spellStart"/>
      <w:r w:rsidRPr="00126A24">
        <w:rPr>
          <w:szCs w:val="28"/>
        </w:rPr>
        <w:t>aim</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work</w:t>
      </w:r>
      <w:proofErr w:type="spellEnd"/>
      <w:r w:rsidRPr="00126A24">
        <w:rPr>
          <w:szCs w:val="28"/>
        </w:rPr>
        <w:t xml:space="preserve"> </w:t>
      </w:r>
      <w:proofErr w:type="spellStart"/>
      <w:r w:rsidRPr="00126A24">
        <w:rPr>
          <w:szCs w:val="28"/>
        </w:rPr>
        <w:t>was</w:t>
      </w:r>
      <w:proofErr w:type="spellEnd"/>
      <w:r w:rsidRPr="00126A24">
        <w:rPr>
          <w:szCs w:val="28"/>
        </w:rPr>
        <w:t xml:space="preserve"> </w:t>
      </w:r>
      <w:proofErr w:type="spellStart"/>
      <w:r w:rsidRPr="00126A24">
        <w:rPr>
          <w:szCs w:val="28"/>
        </w:rPr>
        <w:t>to</w:t>
      </w:r>
      <w:proofErr w:type="spellEnd"/>
      <w:r w:rsidRPr="00126A24">
        <w:rPr>
          <w:szCs w:val="28"/>
        </w:rPr>
        <w:t xml:space="preserve"> </w:t>
      </w:r>
      <w:proofErr w:type="spellStart"/>
      <w:r w:rsidRPr="00126A24">
        <w:rPr>
          <w:szCs w:val="28"/>
        </w:rPr>
        <w:t>create</w:t>
      </w:r>
      <w:proofErr w:type="spellEnd"/>
      <w:r w:rsidRPr="00126A24">
        <w:rPr>
          <w:szCs w:val="28"/>
        </w:rPr>
        <w:t xml:space="preserve"> a </w:t>
      </w:r>
      <w:proofErr w:type="spellStart"/>
      <w:r w:rsidRPr="00126A24">
        <w:rPr>
          <w:szCs w:val="28"/>
        </w:rPr>
        <w:t>mobile</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designed</w:t>
      </w:r>
      <w:proofErr w:type="spellEnd"/>
      <w:r w:rsidRPr="00126A24">
        <w:rPr>
          <w:szCs w:val="28"/>
        </w:rPr>
        <w:t xml:space="preserve"> </w:t>
      </w:r>
      <w:proofErr w:type="spellStart"/>
      <w:r w:rsidRPr="00126A24">
        <w:rPr>
          <w:szCs w:val="28"/>
        </w:rPr>
        <w:t>to</w:t>
      </w:r>
      <w:proofErr w:type="spellEnd"/>
      <w:r w:rsidRPr="00126A24">
        <w:rPr>
          <w:szCs w:val="28"/>
        </w:rPr>
        <w:t xml:space="preserve"> </w:t>
      </w:r>
      <w:proofErr w:type="spellStart"/>
      <w:r w:rsidRPr="00126A24">
        <w:rPr>
          <w:szCs w:val="28"/>
        </w:rPr>
        <w:t>control</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assist</w:t>
      </w:r>
      <w:proofErr w:type="spellEnd"/>
      <w:r w:rsidRPr="00126A24">
        <w:rPr>
          <w:szCs w:val="28"/>
        </w:rPr>
        <w:t xml:space="preserve"> </w:t>
      </w:r>
      <w:proofErr w:type="spellStart"/>
      <w:r w:rsidRPr="00126A24">
        <w:rPr>
          <w:szCs w:val="28"/>
        </w:rPr>
        <w:t>in</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adjustment</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maintenance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equipment</w:t>
      </w:r>
      <w:proofErr w:type="spellEnd"/>
      <w:r w:rsidRPr="00126A24">
        <w:rPr>
          <w:szCs w:val="28"/>
        </w:rPr>
        <w:t xml:space="preserve"> </w:t>
      </w:r>
      <w:proofErr w:type="spellStart"/>
      <w:r w:rsidRPr="00126A24">
        <w:rPr>
          <w:szCs w:val="28"/>
        </w:rPr>
        <w:t>in</w:t>
      </w:r>
      <w:proofErr w:type="spellEnd"/>
      <w:r w:rsidRPr="00126A24">
        <w:rPr>
          <w:szCs w:val="28"/>
        </w:rPr>
        <w:t xml:space="preserve"> </w:t>
      </w:r>
      <w:proofErr w:type="spellStart"/>
      <w:r w:rsidRPr="00126A24">
        <w:rPr>
          <w:szCs w:val="28"/>
        </w:rPr>
        <w:t>production</w:t>
      </w:r>
      <w:proofErr w:type="spellEnd"/>
      <w:r w:rsidRPr="00126A24">
        <w:rPr>
          <w:szCs w:val="28"/>
        </w:rPr>
        <w:t xml:space="preserve"> </w:t>
      </w:r>
      <w:proofErr w:type="spellStart"/>
      <w:r w:rsidRPr="00126A24">
        <w:rPr>
          <w:szCs w:val="28"/>
        </w:rPr>
        <w:t>using</w:t>
      </w:r>
      <w:proofErr w:type="spellEnd"/>
      <w:r w:rsidRPr="00126A24">
        <w:rPr>
          <w:szCs w:val="28"/>
        </w:rPr>
        <w:t xml:space="preserve"> </w:t>
      </w:r>
      <w:proofErr w:type="spellStart"/>
      <w:r w:rsidRPr="00126A24">
        <w:rPr>
          <w:szCs w:val="28"/>
        </w:rPr>
        <w:t>augmented</w:t>
      </w:r>
      <w:proofErr w:type="spellEnd"/>
      <w:r w:rsidRPr="00126A24">
        <w:rPr>
          <w:szCs w:val="28"/>
        </w:rPr>
        <w:t xml:space="preserve"> </w:t>
      </w:r>
      <w:proofErr w:type="spellStart"/>
      <w:r w:rsidRPr="00126A24">
        <w:rPr>
          <w:szCs w:val="28"/>
        </w:rPr>
        <w:t>reality</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current</w:t>
      </w:r>
      <w:proofErr w:type="spellEnd"/>
      <w:r w:rsidRPr="00126A24">
        <w:rPr>
          <w:szCs w:val="28"/>
        </w:rPr>
        <w:t xml:space="preserve"> </w:t>
      </w:r>
      <w:proofErr w:type="spellStart"/>
      <w:r w:rsidRPr="00126A24">
        <w:rPr>
          <w:szCs w:val="28"/>
        </w:rPr>
        <w:t>problems</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modern</w:t>
      </w:r>
      <w:proofErr w:type="spellEnd"/>
      <w:r w:rsidRPr="00126A24">
        <w:rPr>
          <w:szCs w:val="28"/>
        </w:rPr>
        <w:t xml:space="preserve"> </w:t>
      </w:r>
      <w:proofErr w:type="spellStart"/>
      <w:r w:rsidRPr="00126A24">
        <w:rPr>
          <w:szCs w:val="28"/>
        </w:rPr>
        <w:t>industrial</w:t>
      </w:r>
      <w:proofErr w:type="spellEnd"/>
      <w:r w:rsidRPr="00126A24">
        <w:rPr>
          <w:szCs w:val="28"/>
        </w:rPr>
        <w:t xml:space="preserve"> </w:t>
      </w:r>
      <w:proofErr w:type="spellStart"/>
      <w:r w:rsidRPr="00126A24">
        <w:rPr>
          <w:szCs w:val="28"/>
        </w:rPr>
        <w:t>automation</w:t>
      </w:r>
      <w:proofErr w:type="spellEnd"/>
      <w:r w:rsidRPr="00126A24">
        <w:rPr>
          <w:szCs w:val="28"/>
        </w:rPr>
        <w:t xml:space="preserve"> </w:t>
      </w:r>
      <w:proofErr w:type="spellStart"/>
      <w:r w:rsidRPr="00126A24">
        <w:rPr>
          <w:szCs w:val="28"/>
        </w:rPr>
        <w:t>were</w:t>
      </w:r>
      <w:proofErr w:type="spellEnd"/>
      <w:r w:rsidRPr="00126A24">
        <w:rPr>
          <w:szCs w:val="28"/>
        </w:rPr>
        <w:t xml:space="preserve"> </w:t>
      </w:r>
      <w:proofErr w:type="spellStart"/>
      <w:r w:rsidRPr="00126A24">
        <w:rPr>
          <w:szCs w:val="28"/>
        </w:rPr>
        <w:t>analyzed</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how</w:t>
      </w:r>
      <w:proofErr w:type="spellEnd"/>
      <w:r w:rsidRPr="00126A24">
        <w:rPr>
          <w:szCs w:val="28"/>
        </w:rPr>
        <w:t xml:space="preserve"> </w:t>
      </w:r>
      <w:proofErr w:type="spellStart"/>
      <w:r w:rsidRPr="00126A24">
        <w:rPr>
          <w:szCs w:val="28"/>
        </w:rPr>
        <w:t>augmented</w:t>
      </w:r>
      <w:proofErr w:type="spellEnd"/>
      <w:r w:rsidRPr="00126A24">
        <w:rPr>
          <w:szCs w:val="28"/>
        </w:rPr>
        <w:t xml:space="preserve"> </w:t>
      </w:r>
      <w:proofErr w:type="spellStart"/>
      <w:r w:rsidRPr="00126A24">
        <w:rPr>
          <w:szCs w:val="28"/>
        </w:rPr>
        <w:t>reality</w:t>
      </w:r>
      <w:proofErr w:type="spellEnd"/>
      <w:r w:rsidRPr="00126A24">
        <w:rPr>
          <w:szCs w:val="28"/>
        </w:rPr>
        <w:t xml:space="preserve"> </w:t>
      </w:r>
      <w:proofErr w:type="spellStart"/>
      <w:r w:rsidRPr="00126A24">
        <w:rPr>
          <w:szCs w:val="28"/>
        </w:rPr>
        <w:t>technology</w:t>
      </w:r>
      <w:proofErr w:type="spellEnd"/>
      <w:r w:rsidRPr="00126A24">
        <w:rPr>
          <w:szCs w:val="28"/>
        </w:rPr>
        <w:t xml:space="preserve"> </w:t>
      </w:r>
      <w:proofErr w:type="spellStart"/>
      <w:r w:rsidRPr="00126A24">
        <w:rPr>
          <w:szCs w:val="28"/>
        </w:rPr>
        <w:t>integrated</w:t>
      </w:r>
      <w:proofErr w:type="spellEnd"/>
      <w:r w:rsidRPr="00126A24">
        <w:rPr>
          <w:szCs w:val="28"/>
        </w:rPr>
        <w:t xml:space="preserve"> </w:t>
      </w:r>
      <w:proofErr w:type="spellStart"/>
      <w:r w:rsidRPr="00126A24">
        <w:rPr>
          <w:szCs w:val="28"/>
        </w:rPr>
        <w:t>into</w:t>
      </w:r>
      <w:proofErr w:type="spellEnd"/>
      <w:r w:rsidRPr="00126A24">
        <w:rPr>
          <w:szCs w:val="28"/>
        </w:rPr>
        <w:t xml:space="preserve"> a </w:t>
      </w:r>
      <w:proofErr w:type="spellStart"/>
      <w:r w:rsidRPr="00126A24">
        <w:rPr>
          <w:szCs w:val="28"/>
        </w:rPr>
        <w:t>mobile</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can</w:t>
      </w:r>
      <w:proofErr w:type="spellEnd"/>
      <w:r w:rsidRPr="00126A24">
        <w:rPr>
          <w:szCs w:val="28"/>
        </w:rPr>
        <w:t xml:space="preserve"> </w:t>
      </w:r>
      <w:proofErr w:type="spellStart"/>
      <w:r w:rsidRPr="00126A24">
        <w:rPr>
          <w:szCs w:val="28"/>
        </w:rPr>
        <w:t>solve</w:t>
      </w:r>
      <w:proofErr w:type="spellEnd"/>
      <w:r w:rsidRPr="00126A24">
        <w:rPr>
          <w:szCs w:val="28"/>
        </w:rPr>
        <w:t xml:space="preserve"> </w:t>
      </w:r>
      <w:proofErr w:type="spellStart"/>
      <w:r w:rsidRPr="00126A24">
        <w:rPr>
          <w:szCs w:val="28"/>
        </w:rPr>
        <w:t>them</w:t>
      </w:r>
      <w:proofErr w:type="spellEnd"/>
      <w:r>
        <w:rPr>
          <w:szCs w:val="28"/>
        </w:rPr>
        <w:t>.</w:t>
      </w:r>
    </w:p>
    <w:p w14:paraId="31C501F1" w14:textId="013D1D12" w:rsidR="00126A24" w:rsidRDefault="00126A24" w:rsidP="00126A24">
      <w:pPr>
        <w:spacing w:before="0" w:after="0"/>
        <w:ind w:firstLine="720"/>
        <w:rPr>
          <w:szCs w:val="28"/>
        </w:rPr>
      </w:pPr>
      <w:proofErr w:type="spellStart"/>
      <w:r w:rsidRPr="00126A24">
        <w:rPr>
          <w:szCs w:val="28"/>
        </w:rPr>
        <w:t>The</w:t>
      </w:r>
      <w:proofErr w:type="spellEnd"/>
      <w:r w:rsidRPr="00126A24">
        <w:rPr>
          <w:szCs w:val="28"/>
        </w:rPr>
        <w:t xml:space="preserve"> </w:t>
      </w:r>
      <w:proofErr w:type="spellStart"/>
      <w:r w:rsidRPr="00126A24">
        <w:rPr>
          <w:szCs w:val="28"/>
        </w:rPr>
        <w:t>expediency</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this</w:t>
      </w:r>
      <w:proofErr w:type="spellEnd"/>
      <w:r w:rsidRPr="00126A24">
        <w:rPr>
          <w:szCs w:val="28"/>
        </w:rPr>
        <w:t xml:space="preserve"> </w:t>
      </w:r>
      <w:proofErr w:type="spellStart"/>
      <w:r w:rsidRPr="00126A24">
        <w:rPr>
          <w:szCs w:val="28"/>
        </w:rPr>
        <w:t>solution</w:t>
      </w:r>
      <w:proofErr w:type="spellEnd"/>
      <w:r w:rsidRPr="00126A24">
        <w:rPr>
          <w:szCs w:val="28"/>
        </w:rPr>
        <w:t xml:space="preserve"> </w:t>
      </w:r>
      <w:proofErr w:type="spellStart"/>
      <w:r w:rsidRPr="00126A24">
        <w:rPr>
          <w:szCs w:val="28"/>
        </w:rPr>
        <w:t>is</w:t>
      </w:r>
      <w:proofErr w:type="spellEnd"/>
      <w:r w:rsidRPr="00126A24">
        <w:rPr>
          <w:szCs w:val="28"/>
        </w:rPr>
        <w:t xml:space="preserve"> </w:t>
      </w:r>
      <w:proofErr w:type="spellStart"/>
      <w:r w:rsidRPr="00126A24">
        <w:rPr>
          <w:szCs w:val="28"/>
        </w:rPr>
        <w:t>technically</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economically</w:t>
      </w:r>
      <w:proofErr w:type="spellEnd"/>
      <w:r w:rsidRPr="00126A24">
        <w:rPr>
          <w:szCs w:val="28"/>
        </w:rPr>
        <w:t xml:space="preserve"> </w:t>
      </w:r>
      <w:proofErr w:type="spellStart"/>
      <w:r w:rsidRPr="00126A24">
        <w:rPr>
          <w:szCs w:val="28"/>
        </w:rPr>
        <w:t>substantiated</w:t>
      </w:r>
      <w:proofErr w:type="spellEnd"/>
      <w:r w:rsidRPr="00126A24">
        <w:rPr>
          <w:szCs w:val="28"/>
        </w:rPr>
        <w:t xml:space="preserve"> </w:t>
      </w:r>
      <w:proofErr w:type="spellStart"/>
      <w:r w:rsidRPr="00126A24">
        <w:rPr>
          <w:szCs w:val="28"/>
        </w:rPr>
        <w:t>by</w:t>
      </w:r>
      <w:proofErr w:type="spellEnd"/>
      <w:r w:rsidRPr="00126A24">
        <w:rPr>
          <w:szCs w:val="28"/>
        </w:rPr>
        <w:t xml:space="preserve"> </w:t>
      </w:r>
      <w:proofErr w:type="spellStart"/>
      <w:r w:rsidRPr="00126A24">
        <w:rPr>
          <w:szCs w:val="28"/>
        </w:rPr>
        <w:t>reducing</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downtime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equipment</w:t>
      </w:r>
      <w:proofErr w:type="spellEnd"/>
      <w:r w:rsidRPr="00126A24">
        <w:rPr>
          <w:szCs w:val="28"/>
        </w:rPr>
        <w:t xml:space="preserve">, </w:t>
      </w:r>
      <w:proofErr w:type="spellStart"/>
      <w:r w:rsidRPr="00126A24">
        <w:rPr>
          <w:szCs w:val="28"/>
        </w:rPr>
        <w:t>reducing</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time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searching</w:t>
      </w:r>
      <w:proofErr w:type="spellEnd"/>
      <w:r w:rsidRPr="00126A24">
        <w:rPr>
          <w:szCs w:val="28"/>
        </w:rPr>
        <w:t xml:space="preserve"> </w:t>
      </w:r>
      <w:proofErr w:type="spellStart"/>
      <w:r w:rsidRPr="00126A24">
        <w:rPr>
          <w:szCs w:val="28"/>
        </w:rPr>
        <w:t>for</w:t>
      </w:r>
      <w:proofErr w:type="spellEnd"/>
      <w:r w:rsidRPr="00126A24">
        <w:rPr>
          <w:szCs w:val="28"/>
        </w:rPr>
        <w:t xml:space="preserve"> </w:t>
      </w:r>
      <w:proofErr w:type="spellStart"/>
      <w:r w:rsidRPr="00126A24">
        <w:rPr>
          <w:szCs w:val="28"/>
        </w:rPr>
        <w:t>useful</w:t>
      </w:r>
      <w:proofErr w:type="spellEnd"/>
      <w:r w:rsidRPr="00126A24">
        <w:rPr>
          <w:szCs w:val="28"/>
        </w:rPr>
        <w:t xml:space="preserve"> </w:t>
      </w:r>
      <w:proofErr w:type="spellStart"/>
      <w:r w:rsidRPr="00126A24">
        <w:rPr>
          <w:szCs w:val="28"/>
        </w:rPr>
        <w:t>information</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facilitating</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maintenance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equipment</w:t>
      </w:r>
      <w:proofErr w:type="spellEnd"/>
      <w:r w:rsidRPr="00126A24">
        <w:rPr>
          <w:szCs w:val="28"/>
        </w:rPr>
        <w:t>.</w:t>
      </w:r>
    </w:p>
    <w:p w14:paraId="7DB1C4B1" w14:textId="72BF478E" w:rsidR="00126A24" w:rsidRDefault="00126A24" w:rsidP="00126A24">
      <w:pPr>
        <w:spacing w:before="0" w:after="0"/>
        <w:ind w:firstLine="720"/>
        <w:rPr>
          <w:szCs w:val="28"/>
        </w:rPr>
      </w:pPr>
      <w:r w:rsidRPr="00126A24">
        <w:rPr>
          <w:szCs w:val="28"/>
        </w:rPr>
        <w:t xml:space="preserve">A </w:t>
      </w:r>
      <w:proofErr w:type="spellStart"/>
      <w:r w:rsidRPr="00126A24">
        <w:rPr>
          <w:szCs w:val="28"/>
        </w:rPr>
        <w:t>solution</w:t>
      </w:r>
      <w:proofErr w:type="spellEnd"/>
      <w:r w:rsidRPr="00126A24">
        <w:rPr>
          <w:szCs w:val="28"/>
        </w:rPr>
        <w:t xml:space="preserve"> </w:t>
      </w:r>
      <w:proofErr w:type="spellStart"/>
      <w:r w:rsidRPr="00126A24">
        <w:rPr>
          <w:szCs w:val="28"/>
        </w:rPr>
        <w:t>was</w:t>
      </w:r>
      <w:proofErr w:type="spellEnd"/>
      <w:r w:rsidRPr="00126A24">
        <w:rPr>
          <w:szCs w:val="28"/>
        </w:rPr>
        <w:t xml:space="preserve"> </w:t>
      </w:r>
      <w:proofErr w:type="spellStart"/>
      <w:r w:rsidRPr="00126A24">
        <w:rPr>
          <w:szCs w:val="28"/>
        </w:rPr>
        <w:t>developed</w:t>
      </w:r>
      <w:proofErr w:type="spellEnd"/>
      <w:r w:rsidRPr="00126A24">
        <w:rPr>
          <w:szCs w:val="28"/>
        </w:rPr>
        <w:t xml:space="preserve"> </w:t>
      </w:r>
      <w:proofErr w:type="spellStart"/>
      <w:r w:rsidRPr="00126A24">
        <w:rPr>
          <w:szCs w:val="28"/>
        </w:rPr>
        <w:t>using</w:t>
      </w:r>
      <w:proofErr w:type="spellEnd"/>
      <w:r w:rsidRPr="00126A24">
        <w:rPr>
          <w:szCs w:val="28"/>
        </w:rPr>
        <w:t xml:space="preserve"> </w:t>
      </w:r>
      <w:proofErr w:type="spellStart"/>
      <w:r w:rsidRPr="00126A24">
        <w:rPr>
          <w:szCs w:val="28"/>
        </w:rPr>
        <w:t>an</w:t>
      </w:r>
      <w:proofErr w:type="spellEnd"/>
      <w:r w:rsidRPr="00126A24">
        <w:rPr>
          <w:szCs w:val="28"/>
        </w:rPr>
        <w:t xml:space="preserve"> </w:t>
      </w:r>
      <w:proofErr w:type="spellStart"/>
      <w:r w:rsidRPr="00126A24">
        <w:rPr>
          <w:szCs w:val="28"/>
        </w:rPr>
        <w:t>existing</w:t>
      </w:r>
      <w:proofErr w:type="spellEnd"/>
      <w:r w:rsidRPr="00126A24">
        <w:rPr>
          <w:szCs w:val="28"/>
        </w:rPr>
        <w:t xml:space="preserve"> </w:t>
      </w:r>
      <w:proofErr w:type="spellStart"/>
      <w:r w:rsidRPr="00126A24">
        <w:rPr>
          <w:szCs w:val="28"/>
        </w:rPr>
        <w:t>tool</w:t>
      </w:r>
      <w:proofErr w:type="spellEnd"/>
      <w:r w:rsidRPr="00126A24">
        <w:rPr>
          <w:szCs w:val="28"/>
        </w:rPr>
        <w:t xml:space="preserve"> </w:t>
      </w:r>
      <w:proofErr w:type="spellStart"/>
      <w:r w:rsidRPr="00126A24">
        <w:rPr>
          <w:szCs w:val="28"/>
        </w:rPr>
        <w:t>from</w:t>
      </w:r>
      <w:proofErr w:type="spellEnd"/>
      <w:r w:rsidRPr="00126A24">
        <w:rPr>
          <w:szCs w:val="28"/>
        </w:rPr>
        <w:t xml:space="preserve"> </w:t>
      </w:r>
      <w:proofErr w:type="spellStart"/>
      <w:r w:rsidRPr="00126A24">
        <w:rPr>
          <w:szCs w:val="28"/>
        </w:rPr>
        <w:t>Schneider</w:t>
      </w:r>
      <w:proofErr w:type="spellEnd"/>
      <w:r w:rsidRPr="00126A24">
        <w:rPr>
          <w:szCs w:val="28"/>
        </w:rPr>
        <w:t xml:space="preserve"> </w:t>
      </w:r>
      <w:proofErr w:type="spellStart"/>
      <w:r w:rsidRPr="00126A24">
        <w:rPr>
          <w:szCs w:val="28"/>
        </w:rPr>
        <w:t>Electric</w:t>
      </w:r>
      <w:proofErr w:type="spellEnd"/>
      <w:r w:rsidRPr="00126A24">
        <w:rPr>
          <w:szCs w:val="28"/>
        </w:rPr>
        <w:t xml:space="preserve"> </w:t>
      </w:r>
      <w:proofErr w:type="spellStart"/>
      <w:r w:rsidRPr="00126A24">
        <w:rPr>
          <w:szCs w:val="28"/>
        </w:rPr>
        <w:t>and</w:t>
      </w:r>
      <w:proofErr w:type="spellEnd"/>
      <w:r w:rsidRPr="00126A24">
        <w:rPr>
          <w:szCs w:val="28"/>
        </w:rPr>
        <w:t xml:space="preserve"> a </w:t>
      </w:r>
      <w:proofErr w:type="spellStart"/>
      <w:r w:rsidRPr="00126A24">
        <w:rPr>
          <w:szCs w:val="28"/>
        </w:rPr>
        <w:t>prototype</w:t>
      </w:r>
      <w:proofErr w:type="spellEnd"/>
      <w:r w:rsidRPr="00126A24">
        <w:rPr>
          <w:szCs w:val="28"/>
        </w:rPr>
        <w:t xml:space="preserve"> </w:t>
      </w:r>
      <w:proofErr w:type="spellStart"/>
      <w:r w:rsidRPr="00126A24">
        <w:rPr>
          <w:szCs w:val="28"/>
        </w:rPr>
        <w:t>was</w:t>
      </w:r>
      <w:proofErr w:type="spellEnd"/>
      <w:r w:rsidRPr="00126A24">
        <w:rPr>
          <w:szCs w:val="28"/>
        </w:rPr>
        <w:t xml:space="preserve"> </w:t>
      </w:r>
      <w:proofErr w:type="spellStart"/>
      <w:r w:rsidRPr="00126A24">
        <w:rPr>
          <w:szCs w:val="28"/>
        </w:rPr>
        <w:t>developed</w:t>
      </w:r>
      <w:proofErr w:type="spellEnd"/>
      <w:r w:rsidRPr="00126A24">
        <w:rPr>
          <w:szCs w:val="28"/>
        </w:rPr>
        <w:t xml:space="preserve"> </w:t>
      </w:r>
      <w:proofErr w:type="spellStart"/>
      <w:r w:rsidRPr="00126A24">
        <w:rPr>
          <w:szCs w:val="28"/>
        </w:rPr>
        <w:t>to</w:t>
      </w:r>
      <w:proofErr w:type="spellEnd"/>
      <w:r w:rsidRPr="00126A24">
        <w:rPr>
          <w:szCs w:val="28"/>
        </w:rPr>
        <w:t xml:space="preserve"> </w:t>
      </w:r>
      <w:proofErr w:type="spellStart"/>
      <w:r w:rsidRPr="00126A24">
        <w:rPr>
          <w:szCs w:val="28"/>
        </w:rPr>
        <w:t>test</w:t>
      </w:r>
      <w:proofErr w:type="spellEnd"/>
      <w:r w:rsidRPr="00126A24">
        <w:rPr>
          <w:szCs w:val="28"/>
        </w:rPr>
        <w:t xml:space="preserve"> </w:t>
      </w:r>
      <w:proofErr w:type="spellStart"/>
      <w:r w:rsidRPr="00126A24">
        <w:rPr>
          <w:szCs w:val="28"/>
        </w:rPr>
        <w:t>its</w:t>
      </w:r>
      <w:proofErr w:type="spellEnd"/>
      <w:r w:rsidRPr="00126A24">
        <w:rPr>
          <w:szCs w:val="28"/>
        </w:rPr>
        <w:t xml:space="preserve"> </w:t>
      </w:r>
      <w:proofErr w:type="spellStart"/>
      <w:r w:rsidRPr="00126A24">
        <w:rPr>
          <w:szCs w:val="28"/>
        </w:rPr>
        <w:t>operation</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functionality</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this</w:t>
      </w:r>
      <w:proofErr w:type="spellEnd"/>
      <w:r w:rsidRPr="00126A24">
        <w:rPr>
          <w:szCs w:val="28"/>
        </w:rPr>
        <w:t xml:space="preserve"> </w:t>
      </w:r>
      <w:proofErr w:type="spellStart"/>
      <w:r w:rsidRPr="00126A24">
        <w:rPr>
          <w:szCs w:val="28"/>
        </w:rPr>
        <w:t>solution</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shortcomings</w:t>
      </w:r>
      <w:proofErr w:type="spellEnd"/>
      <w:r w:rsidRPr="00126A24">
        <w:rPr>
          <w:szCs w:val="28"/>
        </w:rPr>
        <w:t xml:space="preserve"> </w:t>
      </w:r>
      <w:proofErr w:type="spellStart"/>
      <w:r w:rsidRPr="00126A24">
        <w:rPr>
          <w:szCs w:val="28"/>
        </w:rPr>
        <w:t>regarding</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final</w:t>
      </w:r>
      <w:proofErr w:type="spellEnd"/>
      <w:r w:rsidRPr="00126A24">
        <w:rPr>
          <w:szCs w:val="28"/>
        </w:rPr>
        <w:t xml:space="preserve"> </w:t>
      </w:r>
      <w:proofErr w:type="spellStart"/>
      <w:r w:rsidRPr="00126A24">
        <w:rPr>
          <w:szCs w:val="28"/>
        </w:rPr>
        <w:t>vision</w:t>
      </w:r>
      <w:proofErr w:type="spellEnd"/>
      <w:r w:rsidRPr="00126A24">
        <w:rPr>
          <w:szCs w:val="28"/>
        </w:rPr>
        <w:t xml:space="preserve"> </w:t>
      </w:r>
      <w:proofErr w:type="spellStart"/>
      <w:r w:rsidRPr="00126A24">
        <w:rPr>
          <w:szCs w:val="28"/>
        </w:rPr>
        <w:t>are</w:t>
      </w:r>
      <w:proofErr w:type="spellEnd"/>
      <w:r w:rsidRPr="00126A24">
        <w:rPr>
          <w:szCs w:val="28"/>
        </w:rPr>
        <w:t xml:space="preserve"> </w:t>
      </w:r>
      <w:proofErr w:type="spellStart"/>
      <w:r w:rsidRPr="00126A24">
        <w:rPr>
          <w:szCs w:val="28"/>
        </w:rPr>
        <w:t>determined</w:t>
      </w:r>
      <w:proofErr w:type="spellEnd"/>
      <w:r w:rsidRPr="00126A24">
        <w:rPr>
          <w:szCs w:val="28"/>
        </w:rPr>
        <w:t xml:space="preserve">. </w:t>
      </w:r>
      <w:proofErr w:type="spellStart"/>
      <w:r w:rsidRPr="00126A24">
        <w:rPr>
          <w:szCs w:val="28"/>
        </w:rPr>
        <w:t>It</w:t>
      </w:r>
      <w:proofErr w:type="spellEnd"/>
      <w:r w:rsidRPr="00126A24">
        <w:rPr>
          <w:szCs w:val="28"/>
        </w:rPr>
        <w:t xml:space="preserve"> </w:t>
      </w:r>
      <w:proofErr w:type="spellStart"/>
      <w:r w:rsidRPr="00126A24">
        <w:rPr>
          <w:szCs w:val="28"/>
        </w:rPr>
        <w:t>was</w:t>
      </w:r>
      <w:proofErr w:type="spellEnd"/>
      <w:r w:rsidRPr="00126A24">
        <w:rPr>
          <w:szCs w:val="28"/>
        </w:rPr>
        <w:t xml:space="preserve"> </w:t>
      </w:r>
      <w:proofErr w:type="spellStart"/>
      <w:r w:rsidRPr="00126A24">
        <w:rPr>
          <w:szCs w:val="28"/>
        </w:rPr>
        <w:t>decided</w:t>
      </w:r>
      <w:proofErr w:type="spellEnd"/>
      <w:r w:rsidRPr="00126A24">
        <w:rPr>
          <w:szCs w:val="28"/>
        </w:rPr>
        <w:t xml:space="preserve"> </w:t>
      </w:r>
      <w:proofErr w:type="spellStart"/>
      <w:r w:rsidRPr="00126A24">
        <w:rPr>
          <w:szCs w:val="28"/>
        </w:rPr>
        <w:t>to</w:t>
      </w:r>
      <w:proofErr w:type="spellEnd"/>
      <w:r w:rsidRPr="00126A24">
        <w:rPr>
          <w:szCs w:val="28"/>
        </w:rPr>
        <w:t xml:space="preserve"> </w:t>
      </w:r>
      <w:proofErr w:type="spellStart"/>
      <w:r w:rsidRPr="00126A24">
        <w:rPr>
          <w:szCs w:val="28"/>
        </w:rPr>
        <w:t>use</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best</w:t>
      </w:r>
      <w:proofErr w:type="spellEnd"/>
      <w:r w:rsidRPr="00126A24">
        <w:rPr>
          <w:szCs w:val="28"/>
        </w:rPr>
        <w:t xml:space="preserve"> </w:t>
      </w:r>
      <w:proofErr w:type="spellStart"/>
      <w:r w:rsidRPr="00126A24">
        <w:rPr>
          <w:szCs w:val="28"/>
        </w:rPr>
        <w:t>features</w:t>
      </w:r>
      <w:proofErr w:type="spellEnd"/>
      <w:r w:rsidRPr="00126A24">
        <w:rPr>
          <w:szCs w:val="28"/>
        </w:rPr>
        <w:t xml:space="preserve"> </w:t>
      </w:r>
      <w:proofErr w:type="spellStart"/>
      <w:r w:rsidRPr="00126A24">
        <w:rPr>
          <w:szCs w:val="28"/>
        </w:rPr>
        <w:t>in</w:t>
      </w:r>
      <w:proofErr w:type="spellEnd"/>
      <w:r w:rsidRPr="00126A24">
        <w:rPr>
          <w:szCs w:val="28"/>
        </w:rPr>
        <w:t xml:space="preserve"> </w:t>
      </w:r>
      <w:proofErr w:type="spellStart"/>
      <w:r w:rsidRPr="00126A24">
        <w:rPr>
          <w:szCs w:val="28"/>
        </w:rPr>
        <w:t>our</w:t>
      </w:r>
      <w:proofErr w:type="spellEnd"/>
      <w:r w:rsidRPr="00126A24">
        <w:rPr>
          <w:szCs w:val="28"/>
        </w:rPr>
        <w:t xml:space="preserve"> </w:t>
      </w:r>
      <w:proofErr w:type="spellStart"/>
      <w:r w:rsidRPr="00126A24">
        <w:rPr>
          <w:szCs w:val="28"/>
        </w:rPr>
        <w:t>own</w:t>
      </w:r>
      <w:proofErr w:type="spellEnd"/>
      <w:r w:rsidRPr="00126A24">
        <w:rPr>
          <w:szCs w:val="28"/>
        </w:rPr>
        <w:t xml:space="preserve"> </w:t>
      </w:r>
      <w:proofErr w:type="spellStart"/>
      <w:r w:rsidRPr="00126A24">
        <w:rPr>
          <w:szCs w:val="28"/>
        </w:rPr>
        <w:t>development</w:t>
      </w:r>
      <w:proofErr w:type="spellEnd"/>
      <w:r w:rsidRPr="00126A24">
        <w:rPr>
          <w:szCs w:val="28"/>
        </w:rPr>
        <w:t xml:space="preserve"> </w:t>
      </w:r>
      <w:proofErr w:type="spellStart"/>
      <w:r w:rsidRPr="00126A24">
        <w:rPr>
          <w:szCs w:val="28"/>
        </w:rPr>
        <w:t>solution</w:t>
      </w:r>
      <w:proofErr w:type="spellEnd"/>
      <w:r>
        <w:rPr>
          <w:szCs w:val="28"/>
        </w:rPr>
        <w:t>.</w:t>
      </w:r>
    </w:p>
    <w:p w14:paraId="2F290215" w14:textId="29F89B88" w:rsidR="00126A24" w:rsidRDefault="00126A24" w:rsidP="00126A24">
      <w:pPr>
        <w:spacing w:before="0" w:after="0"/>
        <w:ind w:firstLine="720"/>
        <w:rPr>
          <w:szCs w:val="28"/>
        </w:rPr>
      </w:pPr>
      <w:proofErr w:type="spellStart"/>
      <w:r w:rsidRPr="00126A24">
        <w:rPr>
          <w:szCs w:val="28"/>
        </w:rPr>
        <w:t>The</w:t>
      </w:r>
      <w:proofErr w:type="spellEnd"/>
      <w:r w:rsidRPr="00126A24">
        <w:rPr>
          <w:szCs w:val="28"/>
        </w:rPr>
        <w:t xml:space="preserve"> </w:t>
      </w:r>
      <w:proofErr w:type="spellStart"/>
      <w:r w:rsidRPr="00126A24">
        <w:rPr>
          <w:szCs w:val="28"/>
        </w:rPr>
        <w:t>result</w:t>
      </w:r>
      <w:proofErr w:type="spellEnd"/>
      <w:r w:rsidRPr="00126A24">
        <w:rPr>
          <w:szCs w:val="28"/>
        </w:rPr>
        <w:t xml:space="preserve"> </w:t>
      </w:r>
      <w:proofErr w:type="spellStart"/>
      <w:r w:rsidRPr="00126A24">
        <w:rPr>
          <w:szCs w:val="28"/>
        </w:rPr>
        <w:t>was</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creation</w:t>
      </w:r>
      <w:proofErr w:type="spellEnd"/>
      <w:r w:rsidRPr="00126A24">
        <w:rPr>
          <w:szCs w:val="28"/>
        </w:rPr>
        <w:t xml:space="preserve"> </w:t>
      </w:r>
      <w:proofErr w:type="spellStart"/>
      <w:r w:rsidRPr="00126A24">
        <w:rPr>
          <w:szCs w:val="28"/>
        </w:rPr>
        <w:t>of</w:t>
      </w:r>
      <w:proofErr w:type="spellEnd"/>
      <w:r w:rsidRPr="00126A24">
        <w:rPr>
          <w:szCs w:val="28"/>
        </w:rPr>
        <w:t xml:space="preserve"> a </w:t>
      </w:r>
      <w:proofErr w:type="spellStart"/>
      <w:r w:rsidRPr="00126A24">
        <w:rPr>
          <w:szCs w:val="28"/>
        </w:rPr>
        <w:t>smartphone</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for</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development</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augmented</w:t>
      </w:r>
      <w:proofErr w:type="spellEnd"/>
      <w:r w:rsidRPr="00126A24">
        <w:rPr>
          <w:szCs w:val="28"/>
        </w:rPr>
        <w:t xml:space="preserve"> </w:t>
      </w:r>
      <w:proofErr w:type="spellStart"/>
      <w:r w:rsidRPr="00126A24">
        <w:rPr>
          <w:szCs w:val="28"/>
        </w:rPr>
        <w:t>reality</w:t>
      </w:r>
      <w:proofErr w:type="spellEnd"/>
      <w:r w:rsidRPr="00126A24">
        <w:rPr>
          <w:szCs w:val="28"/>
        </w:rPr>
        <w:t xml:space="preserve"> </w:t>
      </w:r>
      <w:proofErr w:type="spellStart"/>
      <w:r w:rsidRPr="00126A24">
        <w:rPr>
          <w:szCs w:val="28"/>
        </w:rPr>
        <w:t>applications</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Internet</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Things</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structure</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prototype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solution</w:t>
      </w:r>
      <w:proofErr w:type="spellEnd"/>
      <w:r w:rsidRPr="00126A24">
        <w:rPr>
          <w:szCs w:val="28"/>
        </w:rPr>
        <w:t xml:space="preserve"> </w:t>
      </w:r>
      <w:proofErr w:type="spellStart"/>
      <w:r w:rsidRPr="00126A24">
        <w:rPr>
          <w:szCs w:val="28"/>
        </w:rPr>
        <w:t>were</w:t>
      </w:r>
      <w:proofErr w:type="spellEnd"/>
      <w:r w:rsidRPr="00126A24">
        <w:rPr>
          <w:szCs w:val="28"/>
        </w:rPr>
        <w:t xml:space="preserve"> </w:t>
      </w:r>
      <w:proofErr w:type="spellStart"/>
      <w:r w:rsidRPr="00126A24">
        <w:rPr>
          <w:szCs w:val="28"/>
        </w:rPr>
        <w:t>worked</w:t>
      </w:r>
      <w:proofErr w:type="spellEnd"/>
      <w:r w:rsidRPr="00126A24">
        <w:rPr>
          <w:szCs w:val="28"/>
        </w:rPr>
        <w:t xml:space="preserve"> </w:t>
      </w:r>
      <w:proofErr w:type="spellStart"/>
      <w:r w:rsidRPr="00126A24">
        <w:rPr>
          <w:szCs w:val="28"/>
        </w:rPr>
        <w:t>out</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adjusted</w:t>
      </w:r>
      <w:proofErr w:type="spellEnd"/>
      <w:r w:rsidRPr="00126A24">
        <w:rPr>
          <w:szCs w:val="28"/>
        </w:rPr>
        <w:t xml:space="preserve">. </w:t>
      </w:r>
      <w:proofErr w:type="spellStart"/>
      <w:r w:rsidRPr="00126A24">
        <w:rPr>
          <w:szCs w:val="28"/>
        </w:rPr>
        <w:t>In</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future</w:t>
      </w:r>
      <w:proofErr w:type="spellEnd"/>
      <w:r w:rsidRPr="00126A24">
        <w:rPr>
          <w:szCs w:val="28"/>
        </w:rPr>
        <w:t xml:space="preserve"> </w:t>
      </w:r>
      <w:proofErr w:type="spellStart"/>
      <w:r w:rsidRPr="00126A24">
        <w:rPr>
          <w:szCs w:val="28"/>
        </w:rPr>
        <w:t>it</w:t>
      </w:r>
      <w:proofErr w:type="spellEnd"/>
      <w:r w:rsidRPr="00126A24">
        <w:rPr>
          <w:szCs w:val="28"/>
        </w:rPr>
        <w:t xml:space="preserve"> </w:t>
      </w:r>
      <w:proofErr w:type="spellStart"/>
      <w:r w:rsidRPr="00126A24">
        <w:rPr>
          <w:szCs w:val="28"/>
        </w:rPr>
        <w:t>is</w:t>
      </w:r>
      <w:proofErr w:type="spellEnd"/>
      <w:r w:rsidRPr="00126A24">
        <w:rPr>
          <w:szCs w:val="28"/>
        </w:rPr>
        <w:t xml:space="preserve"> </w:t>
      </w:r>
      <w:proofErr w:type="spellStart"/>
      <w:r w:rsidRPr="00126A24">
        <w:rPr>
          <w:szCs w:val="28"/>
        </w:rPr>
        <w:t>planned</w:t>
      </w:r>
      <w:proofErr w:type="spellEnd"/>
      <w:r w:rsidRPr="00126A24">
        <w:rPr>
          <w:szCs w:val="28"/>
        </w:rPr>
        <w:t xml:space="preserve"> </w:t>
      </w:r>
      <w:proofErr w:type="spellStart"/>
      <w:r w:rsidRPr="00126A24">
        <w:rPr>
          <w:szCs w:val="28"/>
        </w:rPr>
        <w:t>to</w:t>
      </w:r>
      <w:proofErr w:type="spellEnd"/>
      <w:r w:rsidRPr="00126A24">
        <w:rPr>
          <w:szCs w:val="28"/>
        </w:rPr>
        <w:t xml:space="preserve"> </w:t>
      </w:r>
      <w:proofErr w:type="spellStart"/>
      <w:r w:rsidRPr="00126A24">
        <w:rPr>
          <w:szCs w:val="28"/>
        </w:rPr>
        <w:t>develop</w:t>
      </w:r>
      <w:proofErr w:type="spellEnd"/>
      <w:r w:rsidRPr="00126A24">
        <w:rPr>
          <w:szCs w:val="28"/>
        </w:rPr>
        <w:t xml:space="preserve"> </w:t>
      </w:r>
      <w:proofErr w:type="spellStart"/>
      <w:r w:rsidRPr="00126A24">
        <w:rPr>
          <w:szCs w:val="28"/>
        </w:rPr>
        <w:t>the</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for</w:t>
      </w:r>
      <w:proofErr w:type="spellEnd"/>
      <w:r w:rsidRPr="00126A24">
        <w:rPr>
          <w:szCs w:val="28"/>
        </w:rPr>
        <w:t xml:space="preserve"> </w:t>
      </w:r>
      <w:proofErr w:type="spellStart"/>
      <w:r w:rsidRPr="00126A24">
        <w:rPr>
          <w:szCs w:val="28"/>
        </w:rPr>
        <w:t>different</w:t>
      </w:r>
      <w:proofErr w:type="spellEnd"/>
      <w:r w:rsidRPr="00126A24">
        <w:rPr>
          <w:szCs w:val="28"/>
        </w:rPr>
        <w:t xml:space="preserve"> </w:t>
      </w:r>
      <w:proofErr w:type="spellStart"/>
      <w:r w:rsidRPr="00126A24">
        <w:rPr>
          <w:szCs w:val="28"/>
        </w:rPr>
        <w:t>platforms</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add</w:t>
      </w:r>
      <w:proofErr w:type="spellEnd"/>
      <w:r w:rsidRPr="00126A24">
        <w:rPr>
          <w:szCs w:val="28"/>
        </w:rPr>
        <w:t xml:space="preserve"> </w:t>
      </w:r>
      <w:proofErr w:type="spellStart"/>
      <w:r w:rsidRPr="00126A24">
        <w:rPr>
          <w:szCs w:val="28"/>
        </w:rPr>
        <w:t>new</w:t>
      </w:r>
      <w:proofErr w:type="spellEnd"/>
      <w:r w:rsidRPr="00126A24">
        <w:rPr>
          <w:szCs w:val="28"/>
        </w:rPr>
        <w:t xml:space="preserve"> </w:t>
      </w:r>
      <w:proofErr w:type="spellStart"/>
      <w:r w:rsidRPr="00126A24">
        <w:rPr>
          <w:szCs w:val="28"/>
        </w:rPr>
        <w:t>features</w:t>
      </w:r>
      <w:proofErr w:type="spellEnd"/>
      <w:r>
        <w:rPr>
          <w:szCs w:val="28"/>
        </w:rPr>
        <w:t>.</w:t>
      </w:r>
    </w:p>
    <w:p w14:paraId="01A03204" w14:textId="77777777" w:rsidR="00126A24" w:rsidRDefault="00126A24" w:rsidP="00126A24">
      <w:pPr>
        <w:spacing w:before="0" w:after="0"/>
        <w:ind w:firstLine="720"/>
        <w:rPr>
          <w:szCs w:val="28"/>
        </w:rPr>
        <w:sectPr w:rsidR="00126A24" w:rsidSect="005D6533">
          <w:pgSz w:w="11906" w:h="16838"/>
          <w:pgMar w:top="1134" w:right="851" w:bottom="1134" w:left="1701" w:header="709" w:footer="709" w:gutter="0"/>
          <w:pgNumType w:start="1"/>
          <w:cols w:space="720"/>
          <w:titlePg/>
          <w:docGrid w:linePitch="381"/>
        </w:sectPr>
      </w:pPr>
      <w:proofErr w:type="spellStart"/>
      <w:r w:rsidRPr="00126A24">
        <w:rPr>
          <w:szCs w:val="28"/>
        </w:rPr>
        <w:t>Keywords</w:t>
      </w:r>
      <w:proofErr w:type="spellEnd"/>
      <w:r w:rsidRPr="00126A24">
        <w:rPr>
          <w:szCs w:val="28"/>
        </w:rPr>
        <w:t xml:space="preserve">: </w:t>
      </w:r>
      <w:proofErr w:type="spellStart"/>
      <w:r w:rsidRPr="00126A24">
        <w:rPr>
          <w:szCs w:val="28"/>
        </w:rPr>
        <w:t>mobile</w:t>
      </w:r>
      <w:proofErr w:type="spellEnd"/>
      <w:r w:rsidRPr="00126A24">
        <w:rPr>
          <w:szCs w:val="28"/>
        </w:rPr>
        <w:t xml:space="preserve"> </w:t>
      </w:r>
      <w:proofErr w:type="spellStart"/>
      <w:r w:rsidRPr="00126A24">
        <w:rPr>
          <w:szCs w:val="28"/>
        </w:rPr>
        <w:t>application</w:t>
      </w:r>
      <w:proofErr w:type="spellEnd"/>
      <w:r w:rsidRPr="00126A24">
        <w:rPr>
          <w:szCs w:val="28"/>
        </w:rPr>
        <w:t xml:space="preserve">, </w:t>
      </w:r>
      <w:proofErr w:type="spellStart"/>
      <w:r w:rsidRPr="00126A24">
        <w:rPr>
          <w:szCs w:val="28"/>
        </w:rPr>
        <w:t>augmented</w:t>
      </w:r>
      <w:proofErr w:type="spellEnd"/>
      <w:r w:rsidRPr="00126A24">
        <w:rPr>
          <w:szCs w:val="28"/>
        </w:rPr>
        <w:t xml:space="preserve"> </w:t>
      </w:r>
      <w:proofErr w:type="spellStart"/>
      <w:r w:rsidRPr="00126A24">
        <w:rPr>
          <w:szCs w:val="28"/>
        </w:rPr>
        <w:t>reality</w:t>
      </w:r>
      <w:proofErr w:type="spellEnd"/>
      <w:r w:rsidRPr="00126A24">
        <w:rPr>
          <w:szCs w:val="28"/>
        </w:rPr>
        <w:t xml:space="preserve">, </w:t>
      </w:r>
      <w:proofErr w:type="spellStart"/>
      <w:r w:rsidRPr="00126A24">
        <w:rPr>
          <w:szCs w:val="28"/>
        </w:rPr>
        <w:t>control</w:t>
      </w:r>
      <w:proofErr w:type="spellEnd"/>
      <w:r w:rsidRPr="00126A24">
        <w:rPr>
          <w:szCs w:val="28"/>
        </w:rPr>
        <w:t xml:space="preserve"> </w:t>
      </w:r>
      <w:proofErr w:type="spellStart"/>
      <w:r w:rsidRPr="00126A24">
        <w:rPr>
          <w:szCs w:val="28"/>
        </w:rPr>
        <w:t>and</w:t>
      </w:r>
      <w:proofErr w:type="spellEnd"/>
      <w:r w:rsidRPr="00126A24">
        <w:rPr>
          <w:szCs w:val="28"/>
        </w:rPr>
        <w:t xml:space="preserve"> </w:t>
      </w:r>
      <w:proofErr w:type="spellStart"/>
      <w:r w:rsidRPr="00126A24">
        <w:rPr>
          <w:szCs w:val="28"/>
        </w:rPr>
        <w:t>maintenance</w:t>
      </w:r>
      <w:proofErr w:type="spellEnd"/>
      <w:r w:rsidRPr="00126A24">
        <w:rPr>
          <w:szCs w:val="28"/>
        </w:rPr>
        <w:t xml:space="preserve"> </w:t>
      </w:r>
      <w:proofErr w:type="spellStart"/>
      <w:r w:rsidRPr="00126A24">
        <w:rPr>
          <w:szCs w:val="28"/>
        </w:rPr>
        <w:t>of</w:t>
      </w:r>
      <w:proofErr w:type="spellEnd"/>
      <w:r w:rsidRPr="00126A24">
        <w:rPr>
          <w:szCs w:val="28"/>
        </w:rPr>
        <w:t xml:space="preserve"> </w:t>
      </w:r>
      <w:proofErr w:type="spellStart"/>
      <w:r w:rsidRPr="00126A24">
        <w:rPr>
          <w:szCs w:val="28"/>
        </w:rPr>
        <w:t>equipment</w:t>
      </w:r>
      <w:proofErr w:type="spellEnd"/>
      <w:r>
        <w:rPr>
          <w:szCs w:val="28"/>
        </w:rPr>
        <w:t>.</w:t>
      </w:r>
    </w:p>
    <w:p w14:paraId="79AB7D98" w14:textId="77777777" w:rsidR="00126A24" w:rsidRDefault="00126A24" w:rsidP="00126A24">
      <w:pPr>
        <w:jc w:val="center"/>
        <w:rPr>
          <w:rFonts w:cs="Times New Roman"/>
          <w:b/>
          <w:bCs/>
          <w:szCs w:val="28"/>
        </w:rPr>
      </w:pPr>
      <w:bookmarkStart w:id="1" w:name="OLE_LINK25"/>
      <w:r w:rsidRPr="003B098A">
        <w:rPr>
          <w:rFonts w:cs="Times New Roman"/>
          <w:b/>
          <w:bCs/>
          <w:szCs w:val="28"/>
        </w:rPr>
        <w:lastRenderedPageBreak/>
        <w:t>ПЕРЕЛІК УМОВНИХ СКОРОЧЕНЬ</w:t>
      </w:r>
    </w:p>
    <w:bookmarkEnd w:id="1"/>
    <w:p w14:paraId="42FE2EA0" w14:textId="77777777" w:rsidR="00126A24" w:rsidRDefault="00126A24" w:rsidP="00126A24">
      <w:pPr>
        <w:rPr>
          <w:rFonts w:cs="Times New Roman"/>
          <w:szCs w:val="28"/>
        </w:rPr>
      </w:pPr>
    </w:p>
    <w:p w14:paraId="2C4F7FA0" w14:textId="77777777" w:rsidR="00126A24" w:rsidRPr="003B098A" w:rsidRDefault="00126A24" w:rsidP="00126A24">
      <w:pPr>
        <w:rPr>
          <w:rFonts w:cs="Times New Roman"/>
          <w:szCs w:val="28"/>
        </w:rPr>
      </w:pPr>
      <w:r w:rsidRPr="003B098A">
        <w:rPr>
          <w:rFonts w:cs="Times New Roman"/>
          <w:szCs w:val="28"/>
        </w:rPr>
        <w:t xml:space="preserve">ТОУ – технологічний </w:t>
      </w:r>
      <w:proofErr w:type="spellStart"/>
      <w:r w:rsidRPr="003B098A">
        <w:rPr>
          <w:rFonts w:cs="Times New Roman"/>
          <w:szCs w:val="28"/>
        </w:rPr>
        <w:t>обʼєкт</w:t>
      </w:r>
      <w:proofErr w:type="spellEnd"/>
      <w:r w:rsidRPr="003B098A">
        <w:rPr>
          <w:rFonts w:cs="Times New Roman"/>
          <w:szCs w:val="28"/>
        </w:rPr>
        <w:t xml:space="preserve"> управління</w:t>
      </w:r>
    </w:p>
    <w:p w14:paraId="00DFEC41" w14:textId="77777777" w:rsidR="00126A24" w:rsidRPr="003B098A" w:rsidRDefault="00126A24" w:rsidP="00126A24">
      <w:pPr>
        <w:rPr>
          <w:rFonts w:cs="Times New Roman"/>
          <w:szCs w:val="28"/>
        </w:rPr>
      </w:pPr>
      <w:proofErr w:type="spellStart"/>
      <w:r w:rsidRPr="003B098A">
        <w:rPr>
          <w:rFonts w:cs="Times New Roman"/>
          <w:szCs w:val="28"/>
        </w:rPr>
        <w:t>ВмА</w:t>
      </w:r>
      <w:proofErr w:type="spellEnd"/>
      <w:r w:rsidRPr="003B098A">
        <w:rPr>
          <w:rFonts w:cs="Times New Roman"/>
          <w:szCs w:val="28"/>
        </w:rPr>
        <w:t xml:space="preserve"> – Вимірювальна апаратура</w:t>
      </w:r>
    </w:p>
    <w:p w14:paraId="297725E6" w14:textId="77777777" w:rsidR="00126A24" w:rsidRPr="003B098A" w:rsidRDefault="00126A24" w:rsidP="00126A24">
      <w:pPr>
        <w:rPr>
          <w:rFonts w:cs="Times New Roman"/>
          <w:szCs w:val="28"/>
        </w:rPr>
      </w:pPr>
      <w:proofErr w:type="spellStart"/>
      <w:r w:rsidRPr="003B098A">
        <w:rPr>
          <w:rFonts w:cs="Times New Roman"/>
          <w:szCs w:val="28"/>
        </w:rPr>
        <w:t>ВкА</w:t>
      </w:r>
      <w:proofErr w:type="spellEnd"/>
      <w:r w:rsidRPr="003B098A">
        <w:rPr>
          <w:rFonts w:cs="Times New Roman"/>
          <w:szCs w:val="28"/>
        </w:rPr>
        <w:t xml:space="preserve"> – Виконавча апаратура</w:t>
      </w:r>
    </w:p>
    <w:p w14:paraId="5AF5A971" w14:textId="77777777" w:rsidR="00126A24" w:rsidRPr="003B098A" w:rsidRDefault="00126A24" w:rsidP="00126A24">
      <w:pPr>
        <w:rPr>
          <w:rFonts w:cs="Times New Roman"/>
          <w:szCs w:val="28"/>
        </w:rPr>
      </w:pPr>
      <w:r w:rsidRPr="003B098A">
        <w:rPr>
          <w:rFonts w:cs="Times New Roman"/>
          <w:szCs w:val="28"/>
        </w:rPr>
        <w:t>ПЛК – Програмно логічний контролер</w:t>
      </w:r>
    </w:p>
    <w:p w14:paraId="1D7244EF" w14:textId="77777777" w:rsidR="00126A24" w:rsidRPr="003B098A" w:rsidRDefault="00126A24" w:rsidP="00126A24">
      <w:pPr>
        <w:rPr>
          <w:rFonts w:cs="Times New Roman"/>
          <w:szCs w:val="28"/>
        </w:rPr>
      </w:pPr>
      <w:r w:rsidRPr="003B098A">
        <w:rPr>
          <w:rFonts w:cs="Times New Roman"/>
          <w:szCs w:val="28"/>
        </w:rPr>
        <w:t xml:space="preserve">КРА – </w:t>
      </w:r>
      <w:proofErr w:type="spellStart"/>
      <w:r w:rsidRPr="003B098A">
        <w:rPr>
          <w:rFonts w:cs="Times New Roman"/>
          <w:szCs w:val="28"/>
        </w:rPr>
        <w:t>Контролерний</w:t>
      </w:r>
      <w:proofErr w:type="spellEnd"/>
      <w:r w:rsidRPr="003B098A">
        <w:rPr>
          <w:rFonts w:cs="Times New Roman"/>
          <w:szCs w:val="28"/>
        </w:rPr>
        <w:t xml:space="preserve"> рівень автоматизації</w:t>
      </w:r>
    </w:p>
    <w:p w14:paraId="43CB3DC5" w14:textId="77777777" w:rsidR="00126A24" w:rsidRPr="003B098A" w:rsidRDefault="00126A24" w:rsidP="00126A24">
      <w:pPr>
        <w:rPr>
          <w:rFonts w:cs="Times New Roman"/>
          <w:szCs w:val="28"/>
        </w:rPr>
      </w:pPr>
      <w:r w:rsidRPr="003B098A">
        <w:rPr>
          <w:rFonts w:cs="Times New Roman"/>
          <w:szCs w:val="28"/>
        </w:rPr>
        <w:t>АСУ ТП – автоматизована система управління технологічними процесам</w:t>
      </w:r>
    </w:p>
    <w:p w14:paraId="670D8A34" w14:textId="77777777" w:rsidR="00126A24" w:rsidRPr="003B098A" w:rsidRDefault="00126A24" w:rsidP="00126A24">
      <w:pPr>
        <w:rPr>
          <w:rFonts w:cs="Times New Roman"/>
          <w:szCs w:val="28"/>
        </w:rPr>
      </w:pPr>
      <w:r w:rsidRPr="003B098A">
        <w:rPr>
          <w:rFonts w:cs="Times New Roman"/>
          <w:szCs w:val="28"/>
        </w:rPr>
        <w:t xml:space="preserve">СРА – </w:t>
      </w:r>
      <w:proofErr w:type="spellStart"/>
      <w:r w:rsidRPr="003B098A">
        <w:rPr>
          <w:rFonts w:cs="Times New Roman"/>
          <w:szCs w:val="28"/>
        </w:rPr>
        <w:t>супервізорний</w:t>
      </w:r>
      <w:proofErr w:type="spellEnd"/>
      <w:r w:rsidRPr="003B098A">
        <w:rPr>
          <w:rFonts w:cs="Times New Roman"/>
          <w:szCs w:val="28"/>
        </w:rPr>
        <w:t xml:space="preserve"> рівень автоматизації</w:t>
      </w:r>
    </w:p>
    <w:p w14:paraId="559F97BF" w14:textId="795A24E8" w:rsidR="001776FA" w:rsidRDefault="00126A24" w:rsidP="00126A24">
      <w:pPr>
        <w:rPr>
          <w:rFonts w:cs="Times New Roman"/>
          <w:szCs w:val="28"/>
        </w:rPr>
        <w:sectPr w:rsidR="001776FA" w:rsidSect="005D6533">
          <w:pgSz w:w="11906" w:h="16838"/>
          <w:pgMar w:top="1134" w:right="851" w:bottom="1134" w:left="1701" w:header="709" w:footer="709" w:gutter="0"/>
          <w:pgNumType w:start="1"/>
          <w:cols w:space="720"/>
          <w:titlePg/>
          <w:docGrid w:linePitch="381"/>
        </w:sectPr>
      </w:pPr>
      <w:r w:rsidRPr="003B098A">
        <w:rPr>
          <w:rFonts w:cs="Times New Roman"/>
          <w:szCs w:val="28"/>
        </w:rPr>
        <w:t>АТК – автоматизований технологічний процес</w:t>
      </w:r>
    </w:p>
    <w:p w14:paraId="2C8A9F81" w14:textId="77777777" w:rsidR="00960023" w:rsidRDefault="00960023" w:rsidP="00960023">
      <w:pPr>
        <w:tabs>
          <w:tab w:val="right" w:leader="underscore" w:pos="8903"/>
        </w:tabs>
        <w:spacing w:line="240" w:lineRule="auto"/>
        <w:jc w:val="center"/>
        <w:rPr>
          <w:rFonts w:cs="Times New Roman"/>
          <w:b/>
          <w:sz w:val="40"/>
          <w:szCs w:val="40"/>
          <w:lang w:val="ru-RU"/>
        </w:rPr>
      </w:pPr>
    </w:p>
    <w:p w14:paraId="29EFA5B7" w14:textId="77777777" w:rsidR="00960023" w:rsidRDefault="00960023" w:rsidP="00960023">
      <w:pPr>
        <w:tabs>
          <w:tab w:val="right" w:leader="underscore" w:pos="8903"/>
        </w:tabs>
        <w:spacing w:line="240" w:lineRule="auto"/>
        <w:jc w:val="center"/>
        <w:rPr>
          <w:rFonts w:cs="Times New Roman"/>
          <w:b/>
          <w:sz w:val="40"/>
          <w:szCs w:val="40"/>
          <w:lang w:val="ru-RU"/>
        </w:rPr>
      </w:pPr>
    </w:p>
    <w:p w14:paraId="6790FC8A" w14:textId="77777777" w:rsidR="00960023" w:rsidRDefault="00960023" w:rsidP="00960023">
      <w:pPr>
        <w:tabs>
          <w:tab w:val="right" w:leader="underscore" w:pos="8903"/>
        </w:tabs>
        <w:spacing w:line="240" w:lineRule="auto"/>
        <w:jc w:val="center"/>
        <w:rPr>
          <w:rFonts w:cs="Times New Roman"/>
          <w:b/>
          <w:sz w:val="40"/>
          <w:szCs w:val="40"/>
          <w:lang w:val="ru-RU"/>
        </w:rPr>
      </w:pPr>
    </w:p>
    <w:p w14:paraId="4F82A6AC" w14:textId="77777777" w:rsidR="00960023" w:rsidRDefault="00960023" w:rsidP="00960023">
      <w:pPr>
        <w:tabs>
          <w:tab w:val="right" w:leader="underscore" w:pos="8903"/>
        </w:tabs>
        <w:spacing w:line="240" w:lineRule="auto"/>
        <w:jc w:val="center"/>
        <w:rPr>
          <w:rFonts w:cs="Times New Roman"/>
          <w:b/>
          <w:sz w:val="40"/>
          <w:szCs w:val="40"/>
          <w:lang w:val="ru-RU"/>
        </w:rPr>
      </w:pPr>
    </w:p>
    <w:p w14:paraId="6FB61B50" w14:textId="77777777" w:rsidR="00960023" w:rsidRDefault="00960023" w:rsidP="00960023">
      <w:pPr>
        <w:tabs>
          <w:tab w:val="right" w:leader="underscore" w:pos="8903"/>
        </w:tabs>
        <w:spacing w:line="240" w:lineRule="auto"/>
        <w:jc w:val="center"/>
        <w:rPr>
          <w:rFonts w:cs="Times New Roman"/>
          <w:b/>
          <w:sz w:val="40"/>
          <w:szCs w:val="40"/>
          <w:lang w:val="ru-RU"/>
        </w:rPr>
      </w:pPr>
    </w:p>
    <w:p w14:paraId="74FF45E5" w14:textId="77777777" w:rsidR="00960023" w:rsidRDefault="00960023" w:rsidP="00960023">
      <w:pPr>
        <w:tabs>
          <w:tab w:val="right" w:leader="underscore" w:pos="8903"/>
        </w:tabs>
        <w:spacing w:line="240" w:lineRule="auto"/>
        <w:jc w:val="center"/>
        <w:rPr>
          <w:rFonts w:cs="Times New Roman"/>
          <w:b/>
          <w:sz w:val="40"/>
          <w:szCs w:val="40"/>
          <w:lang w:val="ru-RU"/>
        </w:rPr>
      </w:pPr>
    </w:p>
    <w:p w14:paraId="4BAB514D" w14:textId="77777777" w:rsidR="00960023" w:rsidRDefault="00960023" w:rsidP="00960023">
      <w:pPr>
        <w:tabs>
          <w:tab w:val="right" w:leader="underscore" w:pos="8903"/>
        </w:tabs>
        <w:spacing w:line="240" w:lineRule="auto"/>
        <w:jc w:val="center"/>
        <w:rPr>
          <w:rFonts w:cs="Times New Roman"/>
          <w:b/>
          <w:sz w:val="40"/>
          <w:szCs w:val="40"/>
          <w:lang w:val="ru-RU"/>
        </w:rPr>
      </w:pPr>
    </w:p>
    <w:p w14:paraId="1C31046C" w14:textId="77777777" w:rsidR="00960023" w:rsidRDefault="00960023" w:rsidP="00960023">
      <w:pPr>
        <w:tabs>
          <w:tab w:val="right" w:leader="underscore" w:pos="8903"/>
        </w:tabs>
        <w:spacing w:line="240" w:lineRule="auto"/>
        <w:rPr>
          <w:rFonts w:cs="Times New Roman"/>
          <w:b/>
          <w:sz w:val="40"/>
          <w:szCs w:val="40"/>
          <w:lang w:val="ru-RU"/>
        </w:rPr>
      </w:pPr>
    </w:p>
    <w:p w14:paraId="21BDFD8A" w14:textId="71927F78" w:rsidR="00960023" w:rsidRPr="00690DAB" w:rsidRDefault="00960023" w:rsidP="00960023">
      <w:pPr>
        <w:tabs>
          <w:tab w:val="right" w:leader="underscore" w:pos="8903"/>
        </w:tabs>
        <w:spacing w:line="240" w:lineRule="auto"/>
        <w:jc w:val="center"/>
        <w:rPr>
          <w:rFonts w:cs="Times New Roman"/>
          <w:b/>
          <w:sz w:val="40"/>
          <w:szCs w:val="40"/>
          <w:lang w:val="ru-RU"/>
        </w:rPr>
      </w:pPr>
      <w:proofErr w:type="spellStart"/>
      <w:r w:rsidRPr="00690DAB">
        <w:rPr>
          <w:rFonts w:cs="Times New Roman"/>
          <w:b/>
          <w:sz w:val="40"/>
          <w:szCs w:val="40"/>
          <w:lang w:val="ru-RU"/>
        </w:rPr>
        <w:t>Пояснювальна</w:t>
      </w:r>
      <w:proofErr w:type="spellEnd"/>
      <w:r w:rsidRPr="00690DAB">
        <w:rPr>
          <w:rFonts w:cs="Times New Roman"/>
          <w:b/>
          <w:sz w:val="40"/>
          <w:szCs w:val="40"/>
          <w:lang w:val="ru-RU"/>
        </w:rPr>
        <w:t xml:space="preserve"> записка</w:t>
      </w:r>
    </w:p>
    <w:p w14:paraId="10B44C56" w14:textId="77777777" w:rsidR="00960023" w:rsidRPr="00690DAB" w:rsidRDefault="00960023" w:rsidP="00960023">
      <w:pPr>
        <w:tabs>
          <w:tab w:val="right" w:leader="underscore" w:pos="8903"/>
        </w:tabs>
        <w:spacing w:line="240" w:lineRule="auto"/>
        <w:jc w:val="center"/>
        <w:rPr>
          <w:rFonts w:cs="Times New Roman"/>
          <w:b/>
          <w:sz w:val="36"/>
          <w:szCs w:val="36"/>
          <w:lang w:val="ru-RU"/>
        </w:rPr>
      </w:pPr>
      <w:r w:rsidRPr="00690DAB">
        <w:rPr>
          <w:rFonts w:cs="Times New Roman"/>
          <w:b/>
          <w:sz w:val="36"/>
          <w:szCs w:val="36"/>
          <w:lang w:val="ru-RU"/>
        </w:rPr>
        <w:t xml:space="preserve">до дипломного </w:t>
      </w:r>
      <w:proofErr w:type="spellStart"/>
      <w:r w:rsidRPr="00690DAB">
        <w:rPr>
          <w:rFonts w:cs="Times New Roman"/>
          <w:b/>
          <w:sz w:val="36"/>
          <w:szCs w:val="36"/>
          <w:lang w:val="ru-RU"/>
        </w:rPr>
        <w:t>проєкту</w:t>
      </w:r>
      <w:proofErr w:type="spellEnd"/>
    </w:p>
    <w:p w14:paraId="6FE1315E" w14:textId="1CCF8592" w:rsidR="00960023" w:rsidRDefault="00960023" w:rsidP="00960023">
      <w:pPr>
        <w:tabs>
          <w:tab w:val="right" w:leader="underscore" w:pos="8903"/>
        </w:tabs>
        <w:spacing w:line="240" w:lineRule="auto"/>
        <w:jc w:val="center"/>
        <w:rPr>
          <w:rFonts w:cs="Times New Roman"/>
          <w:b/>
          <w:sz w:val="36"/>
          <w:szCs w:val="36"/>
          <w:lang w:val="ru-RU"/>
        </w:rPr>
      </w:pPr>
      <w:r w:rsidRPr="00690DAB">
        <w:rPr>
          <w:rFonts w:cs="Times New Roman"/>
          <w:b/>
          <w:sz w:val="36"/>
          <w:szCs w:val="36"/>
          <w:lang w:val="ru-RU"/>
        </w:rPr>
        <w:t>на тему: «</w:t>
      </w:r>
      <w:proofErr w:type="spellStart"/>
      <w:r w:rsidRPr="00960023">
        <w:rPr>
          <w:rFonts w:cs="Times New Roman"/>
          <w:b/>
          <w:sz w:val="36"/>
          <w:szCs w:val="36"/>
          <w:lang w:val="ru-RU"/>
        </w:rPr>
        <w:t>Розробка</w:t>
      </w:r>
      <w:proofErr w:type="spellEnd"/>
      <w:r w:rsidRPr="00960023">
        <w:rPr>
          <w:rFonts w:cs="Times New Roman"/>
          <w:b/>
          <w:sz w:val="36"/>
          <w:szCs w:val="36"/>
          <w:lang w:val="ru-RU"/>
        </w:rPr>
        <w:t xml:space="preserve"> </w:t>
      </w:r>
      <w:proofErr w:type="spellStart"/>
      <w:r w:rsidRPr="00960023">
        <w:rPr>
          <w:rFonts w:cs="Times New Roman"/>
          <w:b/>
          <w:sz w:val="36"/>
          <w:szCs w:val="36"/>
          <w:lang w:val="ru-RU"/>
        </w:rPr>
        <w:t>мобільного</w:t>
      </w:r>
      <w:proofErr w:type="spellEnd"/>
      <w:r w:rsidRPr="00960023">
        <w:rPr>
          <w:rFonts w:cs="Times New Roman"/>
          <w:b/>
          <w:sz w:val="36"/>
          <w:szCs w:val="36"/>
          <w:lang w:val="ru-RU"/>
        </w:rPr>
        <w:t xml:space="preserve"> </w:t>
      </w:r>
      <w:proofErr w:type="spellStart"/>
      <w:r w:rsidRPr="00960023">
        <w:rPr>
          <w:rFonts w:cs="Times New Roman"/>
          <w:b/>
          <w:sz w:val="36"/>
          <w:szCs w:val="36"/>
          <w:lang w:val="ru-RU"/>
        </w:rPr>
        <w:t>застосунку</w:t>
      </w:r>
      <w:proofErr w:type="spellEnd"/>
      <w:r w:rsidRPr="00960023">
        <w:rPr>
          <w:rFonts w:cs="Times New Roman"/>
          <w:b/>
          <w:sz w:val="36"/>
          <w:szCs w:val="36"/>
          <w:lang w:val="ru-RU"/>
        </w:rPr>
        <w:t xml:space="preserve"> для контролю та </w:t>
      </w:r>
      <w:proofErr w:type="spellStart"/>
      <w:r w:rsidRPr="00960023">
        <w:rPr>
          <w:rFonts w:cs="Times New Roman"/>
          <w:b/>
          <w:sz w:val="36"/>
          <w:szCs w:val="36"/>
          <w:lang w:val="ru-RU"/>
        </w:rPr>
        <w:t>обслуговування</w:t>
      </w:r>
      <w:proofErr w:type="spellEnd"/>
      <w:r w:rsidRPr="00960023">
        <w:rPr>
          <w:rFonts w:cs="Times New Roman"/>
          <w:b/>
          <w:sz w:val="36"/>
          <w:szCs w:val="36"/>
          <w:lang w:val="ru-RU"/>
        </w:rPr>
        <w:t xml:space="preserve"> </w:t>
      </w:r>
      <w:proofErr w:type="spellStart"/>
      <w:r w:rsidRPr="00960023">
        <w:rPr>
          <w:rFonts w:cs="Times New Roman"/>
          <w:b/>
          <w:sz w:val="36"/>
          <w:szCs w:val="36"/>
          <w:lang w:val="ru-RU"/>
        </w:rPr>
        <w:t>виробничого</w:t>
      </w:r>
      <w:proofErr w:type="spellEnd"/>
      <w:r w:rsidRPr="00960023">
        <w:rPr>
          <w:rFonts w:cs="Times New Roman"/>
          <w:b/>
          <w:sz w:val="36"/>
          <w:szCs w:val="36"/>
          <w:lang w:val="ru-RU"/>
        </w:rPr>
        <w:t xml:space="preserve"> </w:t>
      </w:r>
      <w:proofErr w:type="spellStart"/>
      <w:r w:rsidRPr="00960023">
        <w:rPr>
          <w:rFonts w:cs="Times New Roman"/>
          <w:b/>
          <w:sz w:val="36"/>
          <w:szCs w:val="36"/>
          <w:lang w:val="ru-RU"/>
        </w:rPr>
        <w:t>обладнання</w:t>
      </w:r>
      <w:proofErr w:type="spellEnd"/>
      <w:r w:rsidRPr="00690DAB">
        <w:rPr>
          <w:rFonts w:cs="Times New Roman"/>
          <w:b/>
          <w:sz w:val="36"/>
          <w:szCs w:val="36"/>
          <w:lang w:val="ru-RU"/>
        </w:rPr>
        <w:t>»</w:t>
      </w:r>
    </w:p>
    <w:p w14:paraId="2D2FD0D8" w14:textId="77777777" w:rsidR="00960023" w:rsidRDefault="00960023" w:rsidP="00960023">
      <w:pPr>
        <w:tabs>
          <w:tab w:val="right" w:leader="underscore" w:pos="8903"/>
        </w:tabs>
        <w:spacing w:line="240" w:lineRule="auto"/>
        <w:jc w:val="center"/>
        <w:rPr>
          <w:rFonts w:cs="Times New Roman"/>
          <w:b/>
          <w:sz w:val="36"/>
          <w:szCs w:val="36"/>
          <w:lang w:val="ru-RU"/>
        </w:rPr>
      </w:pPr>
    </w:p>
    <w:p w14:paraId="1E6BC550" w14:textId="6043E271" w:rsidR="00960023" w:rsidRDefault="00960023" w:rsidP="00960023">
      <w:pPr>
        <w:tabs>
          <w:tab w:val="right" w:leader="underscore" w:pos="8903"/>
        </w:tabs>
        <w:spacing w:line="240" w:lineRule="auto"/>
        <w:jc w:val="center"/>
        <w:rPr>
          <w:rFonts w:cs="Times New Roman"/>
          <w:b/>
          <w:sz w:val="36"/>
          <w:szCs w:val="36"/>
          <w:lang w:val="ru-RU"/>
        </w:rPr>
      </w:pPr>
    </w:p>
    <w:p w14:paraId="2752EFEE" w14:textId="33CB4000" w:rsidR="00960023" w:rsidRDefault="00960023" w:rsidP="00960023">
      <w:pPr>
        <w:tabs>
          <w:tab w:val="right" w:leader="underscore" w:pos="8903"/>
        </w:tabs>
        <w:spacing w:line="240" w:lineRule="auto"/>
        <w:jc w:val="center"/>
        <w:rPr>
          <w:rFonts w:cs="Times New Roman"/>
          <w:b/>
          <w:sz w:val="36"/>
          <w:szCs w:val="36"/>
          <w:lang w:val="ru-RU"/>
        </w:rPr>
      </w:pPr>
    </w:p>
    <w:p w14:paraId="1762FEDE" w14:textId="77777777" w:rsidR="00960023" w:rsidRDefault="00960023" w:rsidP="00960023">
      <w:pPr>
        <w:tabs>
          <w:tab w:val="right" w:leader="underscore" w:pos="8903"/>
        </w:tabs>
        <w:spacing w:line="240" w:lineRule="auto"/>
        <w:jc w:val="center"/>
        <w:rPr>
          <w:rFonts w:cs="Times New Roman"/>
          <w:b/>
          <w:sz w:val="36"/>
          <w:szCs w:val="36"/>
          <w:lang w:val="ru-RU"/>
        </w:rPr>
      </w:pPr>
    </w:p>
    <w:p w14:paraId="277D558C" w14:textId="77777777" w:rsidR="00960023" w:rsidRDefault="00960023" w:rsidP="00960023">
      <w:pPr>
        <w:tabs>
          <w:tab w:val="right" w:leader="underscore" w:pos="8903"/>
        </w:tabs>
        <w:spacing w:line="240" w:lineRule="auto"/>
        <w:jc w:val="center"/>
        <w:rPr>
          <w:rFonts w:cs="Times New Roman"/>
          <w:b/>
          <w:sz w:val="36"/>
          <w:szCs w:val="36"/>
          <w:lang w:val="ru-RU"/>
        </w:rPr>
      </w:pPr>
    </w:p>
    <w:p w14:paraId="0E479A47" w14:textId="77777777" w:rsidR="00960023" w:rsidRDefault="00960023" w:rsidP="00960023">
      <w:pPr>
        <w:tabs>
          <w:tab w:val="right" w:leader="underscore" w:pos="8903"/>
        </w:tabs>
        <w:spacing w:line="240" w:lineRule="auto"/>
        <w:jc w:val="center"/>
        <w:rPr>
          <w:rFonts w:cs="Times New Roman"/>
          <w:b/>
          <w:sz w:val="36"/>
          <w:szCs w:val="36"/>
          <w:lang w:val="ru-RU"/>
        </w:rPr>
      </w:pPr>
    </w:p>
    <w:p w14:paraId="6BF65508" w14:textId="77777777" w:rsidR="00960023" w:rsidRDefault="00960023" w:rsidP="00960023">
      <w:pPr>
        <w:tabs>
          <w:tab w:val="right" w:leader="underscore" w:pos="8903"/>
        </w:tabs>
        <w:spacing w:line="240" w:lineRule="auto"/>
        <w:jc w:val="center"/>
        <w:rPr>
          <w:rFonts w:cs="Times New Roman"/>
          <w:b/>
          <w:sz w:val="36"/>
          <w:szCs w:val="36"/>
          <w:lang w:val="ru-RU"/>
        </w:rPr>
      </w:pPr>
    </w:p>
    <w:p w14:paraId="6428F96F" w14:textId="77777777" w:rsidR="00960023" w:rsidRDefault="00960023" w:rsidP="00960023">
      <w:pPr>
        <w:tabs>
          <w:tab w:val="right" w:leader="underscore" w:pos="8903"/>
        </w:tabs>
        <w:spacing w:line="240" w:lineRule="auto"/>
        <w:jc w:val="center"/>
        <w:rPr>
          <w:rFonts w:cs="Times New Roman"/>
          <w:b/>
          <w:sz w:val="36"/>
          <w:szCs w:val="36"/>
          <w:lang w:val="ru-RU"/>
        </w:rPr>
      </w:pPr>
    </w:p>
    <w:p w14:paraId="12F5F5F6" w14:textId="77777777" w:rsidR="00960023" w:rsidRDefault="00960023" w:rsidP="00960023">
      <w:pPr>
        <w:tabs>
          <w:tab w:val="right" w:leader="underscore" w:pos="8903"/>
        </w:tabs>
        <w:spacing w:line="240" w:lineRule="auto"/>
        <w:jc w:val="center"/>
        <w:rPr>
          <w:rFonts w:cs="Times New Roman"/>
          <w:b/>
          <w:sz w:val="36"/>
          <w:szCs w:val="36"/>
          <w:lang w:val="ru-RU"/>
        </w:rPr>
      </w:pPr>
    </w:p>
    <w:p w14:paraId="00E9A1A8" w14:textId="77777777" w:rsidR="00960023" w:rsidRDefault="00960023" w:rsidP="00960023">
      <w:pPr>
        <w:tabs>
          <w:tab w:val="right" w:leader="underscore" w:pos="8903"/>
        </w:tabs>
        <w:spacing w:line="240" w:lineRule="auto"/>
        <w:jc w:val="center"/>
        <w:rPr>
          <w:rFonts w:cs="Times New Roman"/>
          <w:b/>
          <w:sz w:val="36"/>
          <w:szCs w:val="36"/>
          <w:lang w:val="ru-RU"/>
        </w:rPr>
      </w:pPr>
    </w:p>
    <w:p w14:paraId="1DEB61DB" w14:textId="77777777" w:rsidR="00960023" w:rsidRDefault="00960023" w:rsidP="00960023">
      <w:pPr>
        <w:tabs>
          <w:tab w:val="right" w:leader="underscore" w:pos="8903"/>
        </w:tabs>
        <w:spacing w:line="240" w:lineRule="auto"/>
        <w:jc w:val="center"/>
        <w:rPr>
          <w:rFonts w:cs="Times New Roman"/>
          <w:b/>
          <w:sz w:val="36"/>
          <w:szCs w:val="36"/>
          <w:lang w:val="ru-RU"/>
        </w:rPr>
      </w:pPr>
    </w:p>
    <w:p w14:paraId="6A15CE65" w14:textId="77777777" w:rsidR="00960023" w:rsidRPr="00690DAB" w:rsidRDefault="00960023" w:rsidP="00960023">
      <w:pPr>
        <w:spacing w:line="240" w:lineRule="auto"/>
        <w:jc w:val="center"/>
        <w:rPr>
          <w:rFonts w:cs="Times New Roman"/>
          <w:szCs w:val="28"/>
          <w:lang w:val="ru-RU"/>
        </w:rPr>
      </w:pPr>
      <w:proofErr w:type="spellStart"/>
      <w:r w:rsidRPr="00690DAB">
        <w:rPr>
          <w:rFonts w:cs="Times New Roman"/>
          <w:szCs w:val="28"/>
          <w:lang w:val="ru-RU"/>
        </w:rPr>
        <w:t>Київ</w:t>
      </w:r>
      <w:proofErr w:type="spellEnd"/>
      <w:r w:rsidRPr="00690DAB">
        <w:rPr>
          <w:rFonts w:cs="Times New Roman"/>
          <w:szCs w:val="28"/>
          <w:lang w:val="ru-RU"/>
        </w:rPr>
        <w:t xml:space="preserve"> – 2022 року</w:t>
      </w:r>
    </w:p>
    <w:p w14:paraId="0395D0A7" w14:textId="77777777" w:rsidR="00A41DA3" w:rsidRDefault="00A41DA3" w:rsidP="00A41DA3">
      <w:pPr>
        <w:spacing w:before="0" w:after="0"/>
        <w:jc w:val="left"/>
        <w:rPr>
          <w:szCs w:val="28"/>
        </w:rPr>
      </w:pPr>
    </w:p>
    <w:p w14:paraId="735C8971" w14:textId="6071AA0E" w:rsidR="00960023" w:rsidRPr="00C86BCB" w:rsidRDefault="00960023" w:rsidP="00A41DA3">
      <w:pPr>
        <w:spacing w:before="0" w:after="0"/>
        <w:jc w:val="left"/>
        <w:rPr>
          <w:szCs w:val="28"/>
        </w:rPr>
        <w:sectPr w:rsidR="00960023" w:rsidRPr="00C86BCB" w:rsidSect="005D6533">
          <w:pgSz w:w="11906" w:h="16838"/>
          <w:pgMar w:top="1134" w:right="851" w:bottom="1134" w:left="1701" w:header="709" w:footer="709" w:gutter="0"/>
          <w:pgNumType w:start="1"/>
          <w:cols w:space="720"/>
          <w:titlePg/>
          <w:docGrid w:linePitch="381"/>
        </w:sectPr>
      </w:pPr>
    </w:p>
    <w:p w14:paraId="2401E261" w14:textId="60516A28" w:rsidR="0097347F" w:rsidRPr="005D6533" w:rsidRDefault="0097347F" w:rsidP="008D4E5F">
      <w:pPr>
        <w:pStyle w:val="Heading1"/>
      </w:pPr>
      <w:r w:rsidRPr="005D6533">
        <w:lastRenderedPageBreak/>
        <w:t>ЗМІСТ</w:t>
      </w:r>
      <w:r w:rsidR="00421299" w:rsidRPr="00421299">
        <w:rPr>
          <w:rStyle w:val="FootnoteReference"/>
          <w:color w:val="FFFFFF" w:themeColor="background1"/>
        </w:rPr>
        <w:footnoteReference w:id="1"/>
      </w:r>
    </w:p>
    <w:p w14:paraId="76F277F2" w14:textId="012CB795" w:rsidR="0097347F" w:rsidRPr="0097347F" w:rsidRDefault="0097347F">
      <w:pPr>
        <w:pStyle w:val="TOC1"/>
        <w:tabs>
          <w:tab w:val="right" w:leader="dot" w:pos="9344"/>
        </w:tabs>
        <w:rPr>
          <w:rFonts w:ascii="Times New Roman" w:eastAsiaTheme="minorEastAsia" w:hAnsi="Times New Roman" w:cs="Times New Roman"/>
          <w:b w:val="0"/>
          <w:bCs w:val="0"/>
          <w:caps w:val="0"/>
          <w:noProof/>
          <w:sz w:val="28"/>
          <w:szCs w:val="28"/>
          <w:lang w:val="en-UA" w:eastAsia="en-GB"/>
        </w:rPr>
      </w:pPr>
      <w:r w:rsidRPr="0097347F">
        <w:rPr>
          <w:rFonts w:ascii="Times New Roman" w:hAnsi="Times New Roman" w:cs="Times New Roman"/>
          <w:sz w:val="28"/>
          <w:szCs w:val="28"/>
        </w:rPr>
        <w:fldChar w:fldCharType="begin"/>
      </w:r>
      <w:r w:rsidRPr="0097347F">
        <w:rPr>
          <w:rFonts w:ascii="Times New Roman" w:hAnsi="Times New Roman" w:cs="Times New Roman"/>
          <w:sz w:val="28"/>
          <w:szCs w:val="28"/>
        </w:rPr>
        <w:instrText xml:space="preserve"> TOC \o "1-1" \h \z \u \t "Heading 2,1,Heading 3,1" </w:instrText>
      </w:r>
      <w:r w:rsidRPr="0097347F">
        <w:rPr>
          <w:rFonts w:ascii="Times New Roman" w:hAnsi="Times New Roman" w:cs="Times New Roman"/>
          <w:sz w:val="28"/>
          <w:szCs w:val="28"/>
        </w:rPr>
        <w:fldChar w:fldCharType="separate"/>
      </w:r>
      <w:hyperlink w:anchor="_Toc105937755" w:history="1">
        <w:r w:rsidRPr="0097347F">
          <w:rPr>
            <w:rStyle w:val="Hyperlink"/>
            <w:rFonts w:ascii="Times New Roman" w:hAnsi="Times New Roman" w:cs="Times New Roman"/>
            <w:noProof/>
            <w:sz w:val="28"/>
            <w:szCs w:val="28"/>
          </w:rPr>
          <w:t>ВСТУП</w:t>
        </w:r>
        <w:r w:rsidRPr="0097347F">
          <w:rPr>
            <w:rFonts w:ascii="Times New Roman" w:hAnsi="Times New Roman" w:cs="Times New Roman"/>
            <w:noProof/>
            <w:webHidden/>
            <w:sz w:val="28"/>
            <w:szCs w:val="28"/>
          </w:rPr>
          <w:tab/>
        </w:r>
        <w:r w:rsidRPr="0097347F">
          <w:rPr>
            <w:rFonts w:ascii="Times New Roman" w:hAnsi="Times New Roman" w:cs="Times New Roman"/>
            <w:noProof/>
            <w:webHidden/>
            <w:sz w:val="28"/>
            <w:szCs w:val="28"/>
          </w:rPr>
          <w:fldChar w:fldCharType="begin"/>
        </w:r>
        <w:r w:rsidRPr="0097347F">
          <w:rPr>
            <w:rFonts w:ascii="Times New Roman" w:hAnsi="Times New Roman" w:cs="Times New Roman"/>
            <w:noProof/>
            <w:webHidden/>
            <w:sz w:val="28"/>
            <w:szCs w:val="28"/>
          </w:rPr>
          <w:instrText xml:space="preserve"> PAGEREF _Toc105937755 \h </w:instrText>
        </w:r>
        <w:r w:rsidRPr="0097347F">
          <w:rPr>
            <w:rFonts w:ascii="Times New Roman" w:hAnsi="Times New Roman" w:cs="Times New Roman"/>
            <w:noProof/>
            <w:webHidden/>
            <w:sz w:val="28"/>
            <w:szCs w:val="28"/>
          </w:rPr>
        </w:r>
        <w:r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10</w:t>
        </w:r>
        <w:r w:rsidRPr="0097347F">
          <w:rPr>
            <w:rFonts w:ascii="Times New Roman" w:hAnsi="Times New Roman" w:cs="Times New Roman"/>
            <w:noProof/>
            <w:webHidden/>
            <w:sz w:val="28"/>
            <w:szCs w:val="28"/>
          </w:rPr>
          <w:fldChar w:fldCharType="end"/>
        </w:r>
      </w:hyperlink>
    </w:p>
    <w:p w14:paraId="4EF0791F" w14:textId="515AD56E"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56" w:history="1">
        <w:r w:rsidR="0097347F" w:rsidRPr="0097347F">
          <w:rPr>
            <w:rStyle w:val="Hyperlink"/>
            <w:rFonts w:ascii="Times New Roman" w:hAnsi="Times New Roman" w:cs="Times New Roman"/>
            <w:noProof/>
            <w:sz w:val="28"/>
            <w:szCs w:val="28"/>
          </w:rPr>
          <w:t>1.ПОСТАНОВКА ЗАДАЧІ ЦИФРОВІЗАЦІЇ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_Toc105937756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11</w:t>
        </w:r>
        <w:r w:rsidR="0097347F" w:rsidRPr="0097347F">
          <w:rPr>
            <w:rFonts w:ascii="Times New Roman" w:hAnsi="Times New Roman" w:cs="Times New Roman"/>
            <w:noProof/>
            <w:webHidden/>
            <w:sz w:val="28"/>
            <w:szCs w:val="28"/>
          </w:rPr>
          <w:fldChar w:fldCharType="end"/>
        </w:r>
      </w:hyperlink>
    </w:p>
    <w:p w14:paraId="7A637DFD" w14:textId="06E7B123"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57" w:history="1">
        <w:r w:rsidR="003557FB" w:rsidRPr="0097347F">
          <w:rPr>
            <w:rStyle w:val="Hyperlink"/>
            <w:rFonts w:ascii="Times New Roman" w:hAnsi="Times New Roman" w:cs="Times New Roman"/>
            <w:caps w:val="0"/>
            <w:noProof/>
            <w:sz w:val="28"/>
            <w:szCs w:val="28"/>
          </w:rPr>
          <w:t>1.1. Огляд і аналіз актуальних задач автоматизації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_Toc105937757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11</w:t>
        </w:r>
        <w:r w:rsidR="0097347F" w:rsidRPr="0097347F">
          <w:rPr>
            <w:rFonts w:ascii="Times New Roman" w:hAnsi="Times New Roman" w:cs="Times New Roman"/>
            <w:noProof/>
            <w:webHidden/>
            <w:sz w:val="28"/>
            <w:szCs w:val="28"/>
          </w:rPr>
          <w:fldChar w:fldCharType="end"/>
        </w:r>
      </w:hyperlink>
    </w:p>
    <w:p w14:paraId="55E54A0C" w14:textId="431DE425"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58" w:history="1">
        <w:r w:rsidR="003557FB" w:rsidRPr="0097347F">
          <w:rPr>
            <w:rStyle w:val="Hyperlink"/>
            <w:rFonts w:ascii="Times New Roman" w:hAnsi="Times New Roman" w:cs="Times New Roman"/>
            <w:caps w:val="0"/>
            <w:noProof/>
            <w:sz w:val="28"/>
            <w:szCs w:val="28"/>
          </w:rPr>
          <w:t>1.2. Техніко-економічне обґрунтування задачі автоматизації / інформатизації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_Toc105937758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13</w:t>
        </w:r>
        <w:r w:rsidR="0097347F" w:rsidRPr="0097347F">
          <w:rPr>
            <w:rFonts w:ascii="Times New Roman" w:hAnsi="Times New Roman" w:cs="Times New Roman"/>
            <w:noProof/>
            <w:webHidden/>
            <w:sz w:val="28"/>
            <w:szCs w:val="28"/>
          </w:rPr>
          <w:fldChar w:fldCharType="end"/>
        </w:r>
      </w:hyperlink>
    </w:p>
    <w:p w14:paraId="58568101" w14:textId="46323FA4"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59" w:history="1">
        <w:r w:rsidR="003557FB" w:rsidRPr="0097347F">
          <w:rPr>
            <w:rStyle w:val="Hyperlink"/>
            <w:rFonts w:ascii="Times New Roman" w:hAnsi="Times New Roman" w:cs="Times New Roman"/>
            <w:caps w:val="0"/>
            <w:noProof/>
            <w:sz w:val="28"/>
            <w:szCs w:val="28"/>
          </w:rPr>
          <w:t>1.3. Опис функціональної структури задачі автоматизації / інформатизації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_Toc105937759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14</w:t>
        </w:r>
        <w:r w:rsidR="0097347F" w:rsidRPr="0097347F">
          <w:rPr>
            <w:rFonts w:ascii="Times New Roman" w:hAnsi="Times New Roman" w:cs="Times New Roman"/>
            <w:noProof/>
            <w:webHidden/>
            <w:sz w:val="28"/>
            <w:szCs w:val="28"/>
          </w:rPr>
          <w:fldChar w:fldCharType="end"/>
        </w:r>
      </w:hyperlink>
    </w:p>
    <w:p w14:paraId="099FEA9E" w14:textId="0527E440"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0" w:history="1">
        <w:r w:rsidR="003557FB" w:rsidRPr="0097347F">
          <w:rPr>
            <w:rStyle w:val="Hyperlink"/>
            <w:rFonts w:ascii="Times New Roman" w:hAnsi="Times New Roman" w:cs="Times New Roman"/>
            <w:caps w:val="0"/>
            <w:noProof/>
            <w:sz w:val="28"/>
            <w:szCs w:val="28"/>
          </w:rPr>
          <w:t>1.4. Опис вимог до реалізації функцій задачі автоматизації / інформатизації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_Toc105937760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16</w:t>
        </w:r>
        <w:r w:rsidR="0097347F" w:rsidRPr="0097347F">
          <w:rPr>
            <w:rFonts w:ascii="Times New Roman" w:hAnsi="Times New Roman" w:cs="Times New Roman"/>
            <w:noProof/>
            <w:webHidden/>
            <w:sz w:val="28"/>
            <w:szCs w:val="28"/>
          </w:rPr>
          <w:fldChar w:fldCharType="end"/>
        </w:r>
      </w:hyperlink>
    </w:p>
    <w:p w14:paraId="56F86E69" w14:textId="2C2CE7A9"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1" w:history="1">
        <w:r w:rsidR="0097347F" w:rsidRPr="0097347F">
          <w:rPr>
            <w:rStyle w:val="Hyperlink"/>
            <w:rFonts w:ascii="Times New Roman" w:hAnsi="Times New Roman" w:cs="Times New Roman"/>
            <w:noProof/>
            <w:sz w:val="28"/>
            <w:szCs w:val="28"/>
          </w:rPr>
          <w:t>2. ОЗНАЙОМЛЕННЯ З ІСНУЮЧИМ ПТК. РОЗРОБКА ВЛАСНОГО ПТК</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_Toc105937761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18</w:t>
        </w:r>
        <w:r w:rsidR="0097347F" w:rsidRPr="0097347F">
          <w:rPr>
            <w:rFonts w:ascii="Times New Roman" w:hAnsi="Times New Roman" w:cs="Times New Roman"/>
            <w:noProof/>
            <w:webHidden/>
            <w:sz w:val="28"/>
            <w:szCs w:val="28"/>
          </w:rPr>
          <w:fldChar w:fldCharType="end"/>
        </w:r>
      </w:hyperlink>
    </w:p>
    <w:p w14:paraId="13B0A922" w14:textId="127C16B0"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2" w:history="1">
        <w:r w:rsidR="003557FB" w:rsidRPr="003557FB">
          <w:rPr>
            <w:rStyle w:val="Hyperlink"/>
            <w:rFonts w:ascii="Times New Roman" w:hAnsi="Times New Roman" w:cs="Times New Roman"/>
            <w:caps w:val="0"/>
            <w:noProof/>
            <w:sz w:val="28"/>
            <w:szCs w:val="28"/>
          </w:rPr>
          <w:t>2.1. Огляд існуючих рішень</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_Toc105937762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18</w:t>
        </w:r>
        <w:r w:rsidR="0097347F" w:rsidRPr="003557FB">
          <w:rPr>
            <w:rFonts w:ascii="Times New Roman" w:hAnsi="Times New Roman" w:cs="Times New Roman"/>
            <w:noProof/>
            <w:webHidden/>
            <w:sz w:val="28"/>
            <w:szCs w:val="28"/>
          </w:rPr>
          <w:fldChar w:fldCharType="end"/>
        </w:r>
      </w:hyperlink>
    </w:p>
    <w:p w14:paraId="7B5541E8" w14:textId="29993794"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3" w:history="1">
        <w:r w:rsidR="003557FB" w:rsidRPr="003557FB">
          <w:rPr>
            <w:rStyle w:val="Hyperlink"/>
            <w:rFonts w:ascii="Times New Roman" w:hAnsi="Times New Roman" w:cs="Times New Roman"/>
            <w:caps w:val="0"/>
            <w:noProof/>
            <w:sz w:val="28"/>
            <w:szCs w:val="28"/>
          </w:rPr>
          <w:t>2.2. Розробка проекту на базі рішень schneider electric augmented operator advisor.</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_Toc105937763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22</w:t>
        </w:r>
        <w:r w:rsidR="0097347F" w:rsidRPr="003557FB">
          <w:rPr>
            <w:rFonts w:ascii="Times New Roman" w:hAnsi="Times New Roman" w:cs="Times New Roman"/>
            <w:noProof/>
            <w:webHidden/>
            <w:sz w:val="28"/>
            <w:szCs w:val="28"/>
          </w:rPr>
          <w:fldChar w:fldCharType="end"/>
        </w:r>
      </w:hyperlink>
    </w:p>
    <w:p w14:paraId="10CE6934" w14:textId="058E08EE"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4" w:history="1">
        <w:r w:rsidR="003557FB" w:rsidRPr="003557FB">
          <w:rPr>
            <w:rStyle w:val="Hyperlink"/>
            <w:rFonts w:ascii="Times New Roman" w:hAnsi="Times New Roman" w:cs="Times New Roman"/>
            <w:caps w:val="0"/>
            <w:noProof/>
            <w:sz w:val="28"/>
            <w:szCs w:val="28"/>
          </w:rPr>
          <w:t>2.3. Обґрунтування розробки власного застосунку.</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_Toc105937764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30</w:t>
        </w:r>
        <w:r w:rsidR="0097347F" w:rsidRPr="003557FB">
          <w:rPr>
            <w:rFonts w:ascii="Times New Roman" w:hAnsi="Times New Roman" w:cs="Times New Roman"/>
            <w:noProof/>
            <w:webHidden/>
            <w:sz w:val="28"/>
            <w:szCs w:val="28"/>
          </w:rPr>
          <w:fldChar w:fldCharType="end"/>
        </w:r>
      </w:hyperlink>
    </w:p>
    <w:p w14:paraId="59A6B68C" w14:textId="2A9A597A"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5" w:history="1">
        <w:r w:rsidR="003557FB" w:rsidRPr="003557FB">
          <w:rPr>
            <w:rStyle w:val="Hyperlink"/>
            <w:rFonts w:ascii="Times New Roman" w:hAnsi="Times New Roman" w:cs="Times New Roman"/>
            <w:caps w:val="0"/>
            <w:noProof/>
            <w:sz w:val="28"/>
            <w:szCs w:val="28"/>
          </w:rPr>
          <w:t>2.4. Обґрунтування в виборі платформ і технологій для розробки власного застосунку</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_Toc105937765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31</w:t>
        </w:r>
        <w:r w:rsidR="0097347F" w:rsidRPr="003557FB">
          <w:rPr>
            <w:rFonts w:ascii="Times New Roman" w:hAnsi="Times New Roman" w:cs="Times New Roman"/>
            <w:noProof/>
            <w:webHidden/>
            <w:sz w:val="28"/>
            <w:szCs w:val="28"/>
          </w:rPr>
          <w:fldChar w:fldCharType="end"/>
        </w:r>
      </w:hyperlink>
    </w:p>
    <w:p w14:paraId="6BB5FDB6" w14:textId="7E2233DB"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6" w:history="1">
        <w:r w:rsidR="003557FB" w:rsidRPr="003557FB">
          <w:rPr>
            <w:rStyle w:val="Hyperlink"/>
            <w:rFonts w:ascii="Times New Roman" w:hAnsi="Times New Roman" w:cs="Times New Roman"/>
            <w:caps w:val="0"/>
            <w:noProof/>
            <w:sz w:val="28"/>
            <w:szCs w:val="28"/>
          </w:rPr>
          <w:t>2.5. Опис інформаційного забезпечення для функціонування застосунку</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_Toc105937766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37</w:t>
        </w:r>
        <w:r w:rsidR="0097347F" w:rsidRPr="003557FB">
          <w:rPr>
            <w:rFonts w:ascii="Times New Roman" w:hAnsi="Times New Roman" w:cs="Times New Roman"/>
            <w:noProof/>
            <w:webHidden/>
            <w:sz w:val="28"/>
            <w:szCs w:val="28"/>
          </w:rPr>
          <w:fldChar w:fldCharType="end"/>
        </w:r>
      </w:hyperlink>
    </w:p>
    <w:p w14:paraId="3FD31BB0" w14:textId="1D70CD6F"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7" w:history="1">
        <w:r w:rsidR="003557FB" w:rsidRPr="003557FB">
          <w:rPr>
            <w:rStyle w:val="Hyperlink"/>
            <w:rFonts w:ascii="Times New Roman" w:hAnsi="Times New Roman" w:cs="Times New Roman"/>
            <w:caps w:val="0"/>
            <w:noProof/>
            <w:sz w:val="28"/>
            <w:szCs w:val="28"/>
          </w:rPr>
          <w:t>2.6. Опис алгоритму роботи застосунку</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_Toc105937767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38</w:t>
        </w:r>
        <w:r w:rsidR="0097347F" w:rsidRPr="003557FB">
          <w:rPr>
            <w:rFonts w:ascii="Times New Roman" w:hAnsi="Times New Roman" w:cs="Times New Roman"/>
            <w:noProof/>
            <w:webHidden/>
            <w:sz w:val="28"/>
            <w:szCs w:val="28"/>
          </w:rPr>
          <w:fldChar w:fldCharType="end"/>
        </w:r>
      </w:hyperlink>
    </w:p>
    <w:p w14:paraId="20DA106C" w14:textId="4BCA6845" w:rsidR="0097347F" w:rsidRPr="003557FB"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8" w:history="1">
        <w:r w:rsidR="003557FB" w:rsidRPr="003557FB">
          <w:rPr>
            <w:rStyle w:val="Hyperlink"/>
            <w:rFonts w:ascii="Times New Roman" w:hAnsi="Times New Roman" w:cs="Times New Roman"/>
            <w:caps w:val="0"/>
            <w:noProof/>
            <w:sz w:val="28"/>
            <w:szCs w:val="28"/>
          </w:rPr>
          <w:t>2.7. Опис програмного забезпеченням птк</w:t>
        </w:r>
        <w:r w:rsidR="0097347F" w:rsidRPr="003557FB">
          <w:rPr>
            <w:rFonts w:ascii="Times New Roman" w:hAnsi="Times New Roman" w:cs="Times New Roman"/>
            <w:noProof/>
            <w:webHidden/>
            <w:sz w:val="28"/>
            <w:szCs w:val="28"/>
          </w:rPr>
          <w:tab/>
        </w:r>
        <w:r w:rsidR="0097347F" w:rsidRPr="003557FB">
          <w:rPr>
            <w:rFonts w:ascii="Times New Roman" w:hAnsi="Times New Roman" w:cs="Times New Roman"/>
            <w:noProof/>
            <w:webHidden/>
            <w:sz w:val="28"/>
            <w:szCs w:val="28"/>
          </w:rPr>
          <w:fldChar w:fldCharType="begin"/>
        </w:r>
        <w:r w:rsidR="0097347F" w:rsidRPr="003557FB">
          <w:rPr>
            <w:rFonts w:ascii="Times New Roman" w:hAnsi="Times New Roman" w:cs="Times New Roman"/>
            <w:noProof/>
            <w:webHidden/>
            <w:sz w:val="28"/>
            <w:szCs w:val="28"/>
          </w:rPr>
          <w:instrText xml:space="preserve"> PAGEREF _Toc105937768 \h </w:instrText>
        </w:r>
        <w:r w:rsidR="0097347F" w:rsidRPr="003557FB">
          <w:rPr>
            <w:rFonts w:ascii="Times New Roman" w:hAnsi="Times New Roman" w:cs="Times New Roman"/>
            <w:noProof/>
            <w:webHidden/>
            <w:sz w:val="28"/>
            <w:szCs w:val="28"/>
          </w:rPr>
        </w:r>
        <w:r w:rsidR="0097347F" w:rsidRPr="003557FB">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52</w:t>
        </w:r>
        <w:r w:rsidR="0097347F" w:rsidRPr="003557FB">
          <w:rPr>
            <w:rFonts w:ascii="Times New Roman" w:hAnsi="Times New Roman" w:cs="Times New Roman"/>
            <w:noProof/>
            <w:webHidden/>
            <w:sz w:val="28"/>
            <w:szCs w:val="28"/>
          </w:rPr>
          <w:fldChar w:fldCharType="end"/>
        </w:r>
      </w:hyperlink>
    </w:p>
    <w:p w14:paraId="68B4BEC5" w14:textId="5A84D731"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69" w:history="1">
        <w:r w:rsidR="0097347F" w:rsidRPr="0097347F">
          <w:rPr>
            <w:rStyle w:val="Hyperlink"/>
            <w:rFonts w:ascii="Times New Roman" w:hAnsi="Times New Roman" w:cs="Times New Roman"/>
            <w:noProof/>
            <w:sz w:val="28"/>
            <w:szCs w:val="28"/>
          </w:rPr>
          <w:t>3. ІМІТАЦІЙНЕ МОДЕЛЮВАННЯ І АНАЛІЗ ФУНКЦІОНУВАННЯ ПТК</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_Toc105937769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53</w:t>
        </w:r>
        <w:r w:rsidR="0097347F" w:rsidRPr="0097347F">
          <w:rPr>
            <w:rFonts w:ascii="Times New Roman" w:hAnsi="Times New Roman" w:cs="Times New Roman"/>
            <w:noProof/>
            <w:webHidden/>
            <w:sz w:val="28"/>
            <w:szCs w:val="28"/>
          </w:rPr>
          <w:fldChar w:fldCharType="end"/>
        </w:r>
      </w:hyperlink>
    </w:p>
    <w:p w14:paraId="79078CF7" w14:textId="391D3AFD"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0" w:history="1">
        <w:r w:rsidR="0097347F" w:rsidRPr="0097347F">
          <w:rPr>
            <w:rStyle w:val="Hyperlink"/>
            <w:rFonts w:ascii="Times New Roman" w:hAnsi="Times New Roman" w:cs="Times New Roman"/>
            <w:noProof/>
            <w:sz w:val="28"/>
            <w:szCs w:val="28"/>
          </w:rPr>
          <w:t>4. ОХОРОНА ПРАЦІ</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_Toc105937770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72</w:t>
        </w:r>
        <w:r w:rsidR="0097347F" w:rsidRPr="0097347F">
          <w:rPr>
            <w:rFonts w:ascii="Times New Roman" w:hAnsi="Times New Roman" w:cs="Times New Roman"/>
            <w:noProof/>
            <w:webHidden/>
            <w:sz w:val="28"/>
            <w:szCs w:val="28"/>
          </w:rPr>
          <w:fldChar w:fldCharType="end"/>
        </w:r>
      </w:hyperlink>
    </w:p>
    <w:p w14:paraId="31B7D42C" w14:textId="05524578"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1" w:history="1">
        <w:r w:rsidR="0097347F" w:rsidRPr="0097347F">
          <w:rPr>
            <w:rStyle w:val="Hyperlink"/>
            <w:rFonts w:ascii="Times New Roman" w:hAnsi="Times New Roman" w:cs="Times New Roman"/>
            <w:noProof/>
            <w:sz w:val="28"/>
            <w:szCs w:val="28"/>
          </w:rPr>
          <w:t>4.1. Технічні рішення та організаційні заходи з безпечної експлуатації засобів автоматизації, технологічного обладнання та засобів обчислювальної техніки.</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_Toc105937771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72</w:t>
        </w:r>
        <w:r w:rsidR="0097347F" w:rsidRPr="0097347F">
          <w:rPr>
            <w:rFonts w:ascii="Times New Roman" w:hAnsi="Times New Roman" w:cs="Times New Roman"/>
            <w:noProof/>
            <w:webHidden/>
            <w:sz w:val="28"/>
            <w:szCs w:val="28"/>
          </w:rPr>
          <w:fldChar w:fldCharType="end"/>
        </w:r>
      </w:hyperlink>
    </w:p>
    <w:p w14:paraId="745359F2" w14:textId="666B2752"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2" w:history="1">
        <w:r w:rsidR="003557FB" w:rsidRPr="0097347F">
          <w:rPr>
            <w:rStyle w:val="Hyperlink"/>
            <w:rFonts w:ascii="Times New Roman" w:hAnsi="Times New Roman" w:cs="Times New Roman"/>
            <w:caps w:val="0"/>
            <w:noProof/>
            <w:sz w:val="28"/>
            <w:szCs w:val="28"/>
          </w:rPr>
          <w:t>4.1.1. Електробезпека</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_Toc105937772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74</w:t>
        </w:r>
        <w:r w:rsidR="0097347F" w:rsidRPr="0097347F">
          <w:rPr>
            <w:rFonts w:ascii="Times New Roman" w:hAnsi="Times New Roman" w:cs="Times New Roman"/>
            <w:noProof/>
            <w:webHidden/>
            <w:sz w:val="28"/>
            <w:szCs w:val="28"/>
          </w:rPr>
          <w:fldChar w:fldCharType="end"/>
        </w:r>
      </w:hyperlink>
    </w:p>
    <w:p w14:paraId="3CAEA16F" w14:textId="7C6F94CD"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3" w:history="1">
        <w:r w:rsidR="003557FB" w:rsidRPr="0097347F">
          <w:rPr>
            <w:rStyle w:val="Hyperlink"/>
            <w:rFonts w:ascii="Times New Roman" w:hAnsi="Times New Roman" w:cs="Times New Roman"/>
            <w:caps w:val="0"/>
            <w:noProof/>
            <w:sz w:val="28"/>
            <w:szCs w:val="28"/>
          </w:rPr>
          <w:t>4.2. Вимоги гігієни праці та виробничої санітарії при використанні засобів обчислювальної техніки</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_Toc105937773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77</w:t>
        </w:r>
        <w:r w:rsidR="0097347F" w:rsidRPr="0097347F">
          <w:rPr>
            <w:rFonts w:ascii="Times New Roman" w:hAnsi="Times New Roman" w:cs="Times New Roman"/>
            <w:noProof/>
            <w:webHidden/>
            <w:sz w:val="28"/>
            <w:szCs w:val="28"/>
          </w:rPr>
          <w:fldChar w:fldCharType="end"/>
        </w:r>
      </w:hyperlink>
    </w:p>
    <w:p w14:paraId="1273F75E" w14:textId="07554D1B"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4" w:history="1">
        <w:r w:rsidR="003557FB" w:rsidRPr="0097347F">
          <w:rPr>
            <w:rStyle w:val="Hyperlink"/>
            <w:rFonts w:ascii="Times New Roman" w:hAnsi="Times New Roman" w:cs="Times New Roman"/>
            <w:caps w:val="0"/>
            <w:noProof/>
            <w:sz w:val="28"/>
            <w:szCs w:val="28"/>
          </w:rPr>
          <w:t>4.2.1. Мікроклімат робочої зони</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_Toc105937774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78</w:t>
        </w:r>
        <w:r w:rsidR="0097347F" w:rsidRPr="0097347F">
          <w:rPr>
            <w:rFonts w:ascii="Times New Roman" w:hAnsi="Times New Roman" w:cs="Times New Roman"/>
            <w:noProof/>
            <w:webHidden/>
            <w:sz w:val="28"/>
            <w:szCs w:val="28"/>
          </w:rPr>
          <w:fldChar w:fldCharType="end"/>
        </w:r>
      </w:hyperlink>
    </w:p>
    <w:p w14:paraId="05E5950A" w14:textId="241827F9"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5" w:history="1">
        <w:r w:rsidR="003557FB" w:rsidRPr="0097347F">
          <w:rPr>
            <w:rStyle w:val="Hyperlink"/>
            <w:rFonts w:ascii="Times New Roman" w:hAnsi="Times New Roman" w:cs="Times New Roman"/>
            <w:caps w:val="0"/>
            <w:noProof/>
            <w:sz w:val="28"/>
            <w:szCs w:val="28"/>
          </w:rPr>
          <w:t>4.2.2. Виробниче освітлення</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_Toc105937775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79</w:t>
        </w:r>
        <w:r w:rsidR="0097347F" w:rsidRPr="0097347F">
          <w:rPr>
            <w:rFonts w:ascii="Times New Roman" w:hAnsi="Times New Roman" w:cs="Times New Roman"/>
            <w:noProof/>
            <w:webHidden/>
            <w:sz w:val="28"/>
            <w:szCs w:val="28"/>
          </w:rPr>
          <w:fldChar w:fldCharType="end"/>
        </w:r>
      </w:hyperlink>
    </w:p>
    <w:p w14:paraId="53934379" w14:textId="3BFCFB43"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6" w:history="1">
        <w:r w:rsidR="003557FB" w:rsidRPr="0097347F">
          <w:rPr>
            <w:rStyle w:val="Hyperlink"/>
            <w:rFonts w:ascii="Times New Roman" w:hAnsi="Times New Roman" w:cs="Times New Roman"/>
            <w:caps w:val="0"/>
            <w:noProof/>
            <w:sz w:val="28"/>
            <w:szCs w:val="28"/>
          </w:rPr>
          <w:t>4.2.3. Виробничі випромінювання</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_Toc105937776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80</w:t>
        </w:r>
        <w:r w:rsidR="0097347F" w:rsidRPr="0097347F">
          <w:rPr>
            <w:rFonts w:ascii="Times New Roman" w:hAnsi="Times New Roman" w:cs="Times New Roman"/>
            <w:noProof/>
            <w:webHidden/>
            <w:sz w:val="28"/>
            <w:szCs w:val="28"/>
          </w:rPr>
          <w:fldChar w:fldCharType="end"/>
        </w:r>
      </w:hyperlink>
    </w:p>
    <w:p w14:paraId="5390648E" w14:textId="119F1DC5" w:rsidR="0097347F" w:rsidRPr="0097347F" w:rsidRDefault="0065653C">
      <w:pPr>
        <w:pStyle w:val="TOC1"/>
        <w:tabs>
          <w:tab w:val="left" w:pos="840"/>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7" w:history="1">
        <w:r w:rsidR="0097347F" w:rsidRPr="0097347F">
          <w:rPr>
            <w:rStyle w:val="Hyperlink"/>
            <w:rFonts w:ascii="Times New Roman" w:hAnsi="Times New Roman" w:cs="Times New Roman"/>
            <w:noProof/>
            <w:sz w:val="28"/>
            <w:szCs w:val="28"/>
          </w:rPr>
          <w:t>4.2.4.</w:t>
        </w:r>
        <w:r w:rsidR="0097347F" w:rsidRPr="0097347F">
          <w:rPr>
            <w:rFonts w:ascii="Times New Roman" w:eastAsiaTheme="minorEastAsia" w:hAnsi="Times New Roman" w:cs="Times New Roman"/>
            <w:b w:val="0"/>
            <w:bCs w:val="0"/>
            <w:caps w:val="0"/>
            <w:noProof/>
            <w:sz w:val="28"/>
            <w:szCs w:val="28"/>
            <w:lang w:val="en-UA" w:eastAsia="en-GB"/>
          </w:rPr>
          <w:tab/>
        </w:r>
        <w:r w:rsidR="003557FB" w:rsidRPr="0097347F">
          <w:rPr>
            <w:rStyle w:val="Hyperlink"/>
            <w:rFonts w:ascii="Times New Roman" w:hAnsi="Times New Roman" w:cs="Times New Roman"/>
            <w:caps w:val="0"/>
            <w:noProof/>
            <w:sz w:val="28"/>
            <w:szCs w:val="28"/>
          </w:rPr>
          <w:t>Виробничий шум</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_Toc105937777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82</w:t>
        </w:r>
        <w:r w:rsidR="0097347F" w:rsidRPr="0097347F">
          <w:rPr>
            <w:rFonts w:ascii="Times New Roman" w:hAnsi="Times New Roman" w:cs="Times New Roman"/>
            <w:noProof/>
            <w:webHidden/>
            <w:sz w:val="28"/>
            <w:szCs w:val="28"/>
          </w:rPr>
          <w:fldChar w:fldCharType="end"/>
        </w:r>
      </w:hyperlink>
    </w:p>
    <w:p w14:paraId="656E6F21" w14:textId="19E0FD26" w:rsidR="0097347F" w:rsidRPr="0097347F" w:rsidRDefault="0065653C">
      <w:pPr>
        <w:pStyle w:val="TOC1"/>
        <w:tabs>
          <w:tab w:val="left" w:pos="840"/>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8" w:history="1">
        <w:r w:rsidR="0097347F" w:rsidRPr="0097347F">
          <w:rPr>
            <w:rStyle w:val="Hyperlink"/>
            <w:rFonts w:ascii="Times New Roman" w:hAnsi="Times New Roman" w:cs="Times New Roman"/>
            <w:noProof/>
            <w:sz w:val="28"/>
            <w:szCs w:val="28"/>
          </w:rPr>
          <w:t>4.2.5.</w:t>
        </w:r>
        <w:r w:rsidR="0097347F" w:rsidRPr="0097347F">
          <w:rPr>
            <w:rFonts w:ascii="Times New Roman" w:eastAsiaTheme="minorEastAsia" w:hAnsi="Times New Roman" w:cs="Times New Roman"/>
            <w:b w:val="0"/>
            <w:bCs w:val="0"/>
            <w:caps w:val="0"/>
            <w:noProof/>
            <w:sz w:val="28"/>
            <w:szCs w:val="28"/>
            <w:lang w:val="en-UA" w:eastAsia="en-GB"/>
          </w:rPr>
          <w:tab/>
        </w:r>
        <w:r w:rsidR="003557FB" w:rsidRPr="0097347F">
          <w:rPr>
            <w:rStyle w:val="Hyperlink"/>
            <w:rFonts w:ascii="Times New Roman" w:hAnsi="Times New Roman" w:cs="Times New Roman"/>
            <w:caps w:val="0"/>
            <w:noProof/>
            <w:sz w:val="28"/>
            <w:szCs w:val="28"/>
          </w:rPr>
          <w:t>Виробничі вібрації</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_Toc105937778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82</w:t>
        </w:r>
        <w:r w:rsidR="0097347F" w:rsidRPr="0097347F">
          <w:rPr>
            <w:rFonts w:ascii="Times New Roman" w:hAnsi="Times New Roman" w:cs="Times New Roman"/>
            <w:noProof/>
            <w:webHidden/>
            <w:sz w:val="28"/>
            <w:szCs w:val="28"/>
          </w:rPr>
          <w:fldChar w:fldCharType="end"/>
        </w:r>
      </w:hyperlink>
    </w:p>
    <w:p w14:paraId="58AA3322" w14:textId="43974F7C"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79" w:history="1">
        <w:r w:rsidR="003557FB" w:rsidRPr="0097347F">
          <w:rPr>
            <w:rStyle w:val="Hyperlink"/>
            <w:rFonts w:ascii="Times New Roman" w:hAnsi="Times New Roman" w:cs="Times New Roman"/>
            <w:caps w:val="0"/>
            <w:noProof/>
            <w:sz w:val="28"/>
            <w:szCs w:val="28"/>
          </w:rPr>
          <w:t>4.3.   Пожежна безпека та профілактика</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_Toc105937779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83</w:t>
        </w:r>
        <w:r w:rsidR="0097347F" w:rsidRPr="0097347F">
          <w:rPr>
            <w:rFonts w:ascii="Times New Roman" w:hAnsi="Times New Roman" w:cs="Times New Roman"/>
            <w:noProof/>
            <w:webHidden/>
            <w:sz w:val="28"/>
            <w:szCs w:val="28"/>
          </w:rPr>
          <w:fldChar w:fldCharType="end"/>
        </w:r>
      </w:hyperlink>
    </w:p>
    <w:p w14:paraId="147879A5" w14:textId="74A65670"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80" w:history="1">
        <w:r w:rsidR="0097347F" w:rsidRPr="0097347F">
          <w:rPr>
            <w:rStyle w:val="Hyperlink"/>
            <w:rFonts w:ascii="Times New Roman" w:hAnsi="Times New Roman" w:cs="Times New Roman"/>
            <w:noProof/>
            <w:sz w:val="28"/>
            <w:szCs w:val="28"/>
          </w:rPr>
          <w:t>ВИСНОВКИ</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_Toc105937780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85</w:t>
        </w:r>
        <w:r w:rsidR="0097347F" w:rsidRPr="0097347F">
          <w:rPr>
            <w:rFonts w:ascii="Times New Roman" w:hAnsi="Times New Roman" w:cs="Times New Roman"/>
            <w:noProof/>
            <w:webHidden/>
            <w:sz w:val="28"/>
            <w:szCs w:val="28"/>
          </w:rPr>
          <w:fldChar w:fldCharType="end"/>
        </w:r>
      </w:hyperlink>
    </w:p>
    <w:p w14:paraId="6CDF5DB2" w14:textId="714D7149" w:rsidR="0097347F" w:rsidRPr="0097347F" w:rsidRDefault="0065653C">
      <w:pPr>
        <w:pStyle w:val="TOC1"/>
        <w:tabs>
          <w:tab w:val="right" w:leader="dot" w:pos="9344"/>
        </w:tabs>
        <w:rPr>
          <w:rFonts w:ascii="Times New Roman" w:eastAsiaTheme="minorEastAsia" w:hAnsi="Times New Roman" w:cs="Times New Roman"/>
          <w:b w:val="0"/>
          <w:bCs w:val="0"/>
          <w:caps w:val="0"/>
          <w:noProof/>
          <w:sz w:val="28"/>
          <w:szCs w:val="28"/>
          <w:lang w:val="en-UA" w:eastAsia="en-GB"/>
        </w:rPr>
      </w:pPr>
      <w:hyperlink w:anchor="_Toc105937781" w:history="1">
        <w:r w:rsidR="0097347F" w:rsidRPr="0097347F">
          <w:rPr>
            <w:rStyle w:val="Hyperlink"/>
            <w:rFonts w:ascii="Times New Roman" w:hAnsi="Times New Roman" w:cs="Times New Roman"/>
            <w:noProof/>
            <w:sz w:val="28"/>
            <w:szCs w:val="28"/>
          </w:rPr>
          <w:t>ПЕРЕЛІК ВИКОРИСТАНОЇ ЛІТЕРАТУРИ</w:t>
        </w:r>
        <w:r w:rsidR="0097347F" w:rsidRPr="0097347F">
          <w:rPr>
            <w:rFonts w:ascii="Times New Roman" w:hAnsi="Times New Roman" w:cs="Times New Roman"/>
            <w:noProof/>
            <w:webHidden/>
            <w:sz w:val="28"/>
            <w:szCs w:val="28"/>
          </w:rPr>
          <w:tab/>
        </w:r>
        <w:r w:rsidR="0097347F" w:rsidRPr="0097347F">
          <w:rPr>
            <w:rFonts w:ascii="Times New Roman" w:hAnsi="Times New Roman" w:cs="Times New Roman"/>
            <w:noProof/>
            <w:webHidden/>
            <w:sz w:val="28"/>
            <w:szCs w:val="28"/>
          </w:rPr>
          <w:fldChar w:fldCharType="begin"/>
        </w:r>
        <w:r w:rsidR="0097347F" w:rsidRPr="0097347F">
          <w:rPr>
            <w:rFonts w:ascii="Times New Roman" w:hAnsi="Times New Roman" w:cs="Times New Roman"/>
            <w:noProof/>
            <w:webHidden/>
            <w:sz w:val="28"/>
            <w:szCs w:val="28"/>
          </w:rPr>
          <w:instrText xml:space="preserve"> PAGEREF _Toc105937781 \h </w:instrText>
        </w:r>
        <w:r w:rsidR="0097347F" w:rsidRPr="0097347F">
          <w:rPr>
            <w:rFonts w:ascii="Times New Roman" w:hAnsi="Times New Roman" w:cs="Times New Roman"/>
            <w:noProof/>
            <w:webHidden/>
            <w:sz w:val="28"/>
            <w:szCs w:val="28"/>
          </w:rPr>
        </w:r>
        <w:r w:rsidR="0097347F" w:rsidRPr="0097347F">
          <w:rPr>
            <w:rFonts w:ascii="Times New Roman" w:hAnsi="Times New Roman" w:cs="Times New Roman"/>
            <w:noProof/>
            <w:webHidden/>
            <w:sz w:val="28"/>
            <w:szCs w:val="28"/>
          </w:rPr>
          <w:fldChar w:fldCharType="separate"/>
        </w:r>
        <w:r w:rsidR="00313070">
          <w:rPr>
            <w:rFonts w:ascii="Times New Roman" w:hAnsi="Times New Roman" w:cs="Times New Roman"/>
            <w:noProof/>
            <w:webHidden/>
            <w:sz w:val="28"/>
            <w:szCs w:val="28"/>
          </w:rPr>
          <w:t>87</w:t>
        </w:r>
        <w:r w:rsidR="0097347F" w:rsidRPr="0097347F">
          <w:rPr>
            <w:rFonts w:ascii="Times New Roman" w:hAnsi="Times New Roman" w:cs="Times New Roman"/>
            <w:noProof/>
            <w:webHidden/>
            <w:sz w:val="28"/>
            <w:szCs w:val="28"/>
          </w:rPr>
          <w:fldChar w:fldCharType="end"/>
        </w:r>
      </w:hyperlink>
    </w:p>
    <w:p w14:paraId="49236F18" w14:textId="501A5CB1" w:rsidR="0097347F" w:rsidRPr="0097347F" w:rsidRDefault="0097347F" w:rsidP="0097347F">
      <w:pPr>
        <w:jc w:val="center"/>
        <w:rPr>
          <w:rFonts w:cs="Times New Roman"/>
          <w:szCs w:val="28"/>
        </w:rPr>
      </w:pPr>
      <w:r w:rsidRPr="0097347F">
        <w:rPr>
          <w:rFonts w:cs="Times New Roman"/>
          <w:szCs w:val="28"/>
        </w:rPr>
        <w:fldChar w:fldCharType="end"/>
      </w:r>
    </w:p>
    <w:p w14:paraId="56D4E244" w14:textId="6BB9C255" w:rsidR="0058746B" w:rsidRPr="0097347F" w:rsidRDefault="0097347F" w:rsidP="00EE0FB7">
      <w:pPr>
        <w:spacing w:before="0" w:after="0" w:line="240" w:lineRule="auto"/>
        <w:jc w:val="left"/>
        <w:rPr>
          <w:rFonts w:cs="Times New Roman"/>
          <w:szCs w:val="28"/>
        </w:rPr>
      </w:pPr>
      <w:r>
        <w:rPr>
          <w:rFonts w:cs="Times New Roman"/>
          <w:szCs w:val="28"/>
        </w:rPr>
        <w:br w:type="page"/>
      </w:r>
    </w:p>
    <w:p w14:paraId="56A490A5" w14:textId="3594BFFE" w:rsidR="00496EE3" w:rsidRPr="0009669B" w:rsidRDefault="00F50FE5" w:rsidP="00F50FE5">
      <w:pPr>
        <w:pStyle w:val="Heading1"/>
      </w:pPr>
      <w:bookmarkStart w:id="2" w:name="_Toc105936959"/>
      <w:bookmarkStart w:id="3" w:name="_Toc105937755"/>
      <w:r w:rsidRPr="0009669B">
        <w:lastRenderedPageBreak/>
        <w:t>ВСТУП</w:t>
      </w:r>
      <w:bookmarkEnd w:id="2"/>
      <w:bookmarkEnd w:id="3"/>
    </w:p>
    <w:p w14:paraId="024DE894" w14:textId="77777777" w:rsidR="00496EE3" w:rsidRPr="0009669B" w:rsidRDefault="00F50FE5">
      <w:pPr>
        <w:ind w:firstLine="540"/>
        <w:rPr>
          <w:rFonts w:eastAsia="Times New Roman" w:cs="Times New Roman"/>
          <w:szCs w:val="28"/>
        </w:rPr>
      </w:pPr>
      <w:r w:rsidRPr="0009669B">
        <w:rPr>
          <w:rFonts w:eastAsia="Times New Roman" w:cs="Times New Roman"/>
          <w:szCs w:val="28"/>
        </w:rPr>
        <w:t xml:space="preserve">Метою роботи є розробка власного мобільного застосунку для контролю та обслуговування виробничого обладнання з використанням доповненої реальності. </w:t>
      </w:r>
    </w:p>
    <w:p w14:paraId="01E0390E" w14:textId="77777777" w:rsidR="00496EE3" w:rsidRPr="0009669B" w:rsidRDefault="00F50FE5">
      <w:pPr>
        <w:ind w:firstLine="540"/>
        <w:rPr>
          <w:rFonts w:eastAsia="Times New Roman" w:cs="Times New Roman"/>
          <w:szCs w:val="28"/>
        </w:rPr>
      </w:pPr>
      <w:r w:rsidRPr="0009669B">
        <w:rPr>
          <w:rFonts w:eastAsia="Times New Roman" w:cs="Times New Roman"/>
          <w:szCs w:val="28"/>
        </w:rPr>
        <w:t xml:space="preserve">Головною задачею </w:t>
      </w:r>
      <w:r w:rsidR="00167CE7" w:rsidRPr="0009669B">
        <w:rPr>
          <w:rFonts w:eastAsia="Times New Roman" w:cs="Times New Roman"/>
          <w:szCs w:val="28"/>
        </w:rPr>
        <w:t>є полегшення роботи</w:t>
      </w:r>
      <w:r w:rsidRPr="0009669B">
        <w:rPr>
          <w:rFonts w:eastAsia="Times New Roman" w:cs="Times New Roman"/>
          <w:szCs w:val="28"/>
        </w:rPr>
        <w:t xml:space="preserve"> обслуговуючого персоналу за допомогою мобільного застосунку. </w:t>
      </w:r>
    </w:p>
    <w:p w14:paraId="11F985EA" w14:textId="77777777" w:rsidR="00496EE3" w:rsidRPr="0009669B" w:rsidRDefault="00F50FE5">
      <w:pPr>
        <w:ind w:firstLine="540"/>
        <w:rPr>
          <w:rFonts w:eastAsia="Times New Roman" w:cs="Times New Roman"/>
          <w:szCs w:val="28"/>
        </w:rPr>
      </w:pPr>
      <w:r w:rsidRPr="0009669B">
        <w:rPr>
          <w:rFonts w:eastAsia="Times New Roman" w:cs="Times New Roman"/>
          <w:szCs w:val="28"/>
        </w:rPr>
        <w:t xml:space="preserve">Інтеграція доповненої реальності </w:t>
      </w:r>
      <w:r w:rsidR="00167CE7" w:rsidRPr="0009669B">
        <w:rPr>
          <w:rFonts w:eastAsia="Times New Roman" w:cs="Times New Roman"/>
          <w:szCs w:val="28"/>
        </w:rPr>
        <w:t>в існуючі або розроблювальні системи керування дає можливість вирішити рутинні</w:t>
      </w:r>
      <w:r w:rsidRPr="0009669B">
        <w:rPr>
          <w:rFonts w:eastAsia="Times New Roman" w:cs="Times New Roman"/>
          <w:szCs w:val="28"/>
        </w:rPr>
        <w:t xml:space="preserve"> проблем</w:t>
      </w:r>
      <w:r w:rsidR="00167CE7" w:rsidRPr="0009669B">
        <w:rPr>
          <w:rFonts w:eastAsia="Times New Roman" w:cs="Times New Roman"/>
          <w:szCs w:val="28"/>
        </w:rPr>
        <w:t>и</w:t>
      </w:r>
      <w:r w:rsidRPr="0009669B">
        <w:rPr>
          <w:rFonts w:eastAsia="Times New Roman" w:cs="Times New Roman"/>
          <w:szCs w:val="28"/>
        </w:rPr>
        <w:t xml:space="preserve"> </w:t>
      </w:r>
      <w:r w:rsidR="00167CE7" w:rsidRPr="0009669B">
        <w:rPr>
          <w:rFonts w:eastAsia="Times New Roman" w:cs="Times New Roman"/>
          <w:szCs w:val="28"/>
        </w:rPr>
        <w:t>обслуговуючого виробничого персоналу</w:t>
      </w:r>
      <w:r w:rsidRPr="0009669B">
        <w:rPr>
          <w:rFonts w:eastAsia="Times New Roman" w:cs="Times New Roman"/>
          <w:szCs w:val="28"/>
        </w:rPr>
        <w:t xml:space="preserve">, </w:t>
      </w:r>
      <w:r w:rsidR="00167CE7" w:rsidRPr="0009669B">
        <w:rPr>
          <w:rFonts w:eastAsia="Times New Roman" w:cs="Times New Roman"/>
          <w:szCs w:val="28"/>
        </w:rPr>
        <w:t xml:space="preserve">зокрема </w:t>
      </w:r>
      <w:r w:rsidRPr="0009669B">
        <w:rPr>
          <w:rFonts w:eastAsia="Times New Roman" w:cs="Times New Roman"/>
          <w:szCs w:val="28"/>
        </w:rPr>
        <w:t>простою обладнання на промисловому виробництві і пришвидшити доступ до корисної інформації технологічного об’єкта управління.</w:t>
      </w:r>
    </w:p>
    <w:p w14:paraId="2C93127C" w14:textId="77777777" w:rsidR="00496EE3" w:rsidRPr="0009669B" w:rsidRDefault="00F50FE5">
      <w:pPr>
        <w:ind w:firstLine="540"/>
        <w:rPr>
          <w:rFonts w:eastAsia="Times New Roman" w:cs="Times New Roman"/>
          <w:szCs w:val="28"/>
        </w:rPr>
      </w:pPr>
      <w:r w:rsidRPr="0009669B">
        <w:rPr>
          <w:rFonts w:eastAsia="Times New Roman" w:cs="Times New Roman"/>
          <w:szCs w:val="28"/>
        </w:rPr>
        <w:t xml:space="preserve">Ознайомлення з </w:t>
      </w:r>
      <w:r w:rsidR="00167CE7" w:rsidRPr="0009669B">
        <w:rPr>
          <w:rFonts w:eastAsia="Times New Roman" w:cs="Times New Roman"/>
          <w:szCs w:val="28"/>
        </w:rPr>
        <w:t xml:space="preserve">одним з </w:t>
      </w:r>
      <w:r w:rsidRPr="0009669B">
        <w:rPr>
          <w:rFonts w:eastAsia="Times New Roman" w:cs="Times New Roman"/>
          <w:szCs w:val="28"/>
        </w:rPr>
        <w:t>вже іс</w:t>
      </w:r>
      <w:r w:rsidR="00167CE7" w:rsidRPr="0009669B">
        <w:rPr>
          <w:rFonts w:eastAsia="Times New Roman" w:cs="Times New Roman"/>
          <w:szCs w:val="28"/>
        </w:rPr>
        <w:t>нуючих рішень дало необхідну</w:t>
      </w:r>
      <w:r w:rsidRPr="0009669B">
        <w:rPr>
          <w:rFonts w:eastAsia="Times New Roman" w:cs="Times New Roman"/>
          <w:szCs w:val="28"/>
        </w:rPr>
        <w:t xml:space="preserve"> базу знань для подальшої розробки власного застосунка, який </w:t>
      </w:r>
      <w:r w:rsidR="00167CE7" w:rsidRPr="0009669B">
        <w:rPr>
          <w:rFonts w:eastAsia="Times New Roman" w:cs="Times New Roman"/>
          <w:szCs w:val="28"/>
        </w:rPr>
        <w:t xml:space="preserve">в подальшому </w:t>
      </w:r>
      <w:r w:rsidRPr="0009669B">
        <w:rPr>
          <w:rFonts w:eastAsia="Times New Roman" w:cs="Times New Roman"/>
          <w:szCs w:val="28"/>
        </w:rPr>
        <w:t>втілить переваги рішень з використанням доповненої реальнос</w:t>
      </w:r>
      <w:r w:rsidR="00167CE7" w:rsidRPr="0009669B">
        <w:rPr>
          <w:rFonts w:eastAsia="Times New Roman" w:cs="Times New Roman"/>
          <w:szCs w:val="28"/>
        </w:rPr>
        <w:t xml:space="preserve">ті і </w:t>
      </w:r>
      <w:proofErr w:type="spellStart"/>
      <w:r w:rsidR="00167CE7" w:rsidRPr="0009669B">
        <w:rPr>
          <w:rFonts w:eastAsia="Times New Roman" w:cs="Times New Roman"/>
          <w:szCs w:val="28"/>
        </w:rPr>
        <w:t>надасть</w:t>
      </w:r>
      <w:proofErr w:type="spellEnd"/>
      <w:r w:rsidR="00167CE7" w:rsidRPr="0009669B">
        <w:rPr>
          <w:rFonts w:eastAsia="Times New Roman" w:cs="Times New Roman"/>
          <w:szCs w:val="28"/>
        </w:rPr>
        <w:t xml:space="preserve"> свій додатковий сте</w:t>
      </w:r>
      <w:r w:rsidRPr="0009669B">
        <w:rPr>
          <w:rFonts w:eastAsia="Times New Roman" w:cs="Times New Roman"/>
          <w:szCs w:val="28"/>
        </w:rPr>
        <w:t>к рішень для покращення користуванням застосунком.</w:t>
      </w:r>
    </w:p>
    <w:p w14:paraId="2138DEE8" w14:textId="77777777" w:rsidR="00496EE3" w:rsidRPr="0009669B" w:rsidRDefault="00496EE3">
      <w:pPr>
        <w:ind w:firstLine="540"/>
        <w:rPr>
          <w:rFonts w:eastAsia="Times New Roman" w:cs="Times New Roman"/>
          <w:szCs w:val="28"/>
        </w:rPr>
      </w:pPr>
    </w:p>
    <w:p w14:paraId="1DCC32F7" w14:textId="77777777" w:rsidR="00496EE3" w:rsidRPr="0009669B" w:rsidRDefault="00F50FE5">
      <w:pPr>
        <w:rPr>
          <w:rFonts w:eastAsia="Times New Roman" w:cs="Times New Roman"/>
          <w:szCs w:val="28"/>
        </w:rPr>
      </w:pPr>
      <w:r w:rsidRPr="0009669B">
        <w:rPr>
          <w:szCs w:val="28"/>
        </w:rPr>
        <w:br w:type="page"/>
      </w:r>
    </w:p>
    <w:p w14:paraId="3DCBE88D" w14:textId="77777777" w:rsidR="00496EE3" w:rsidRPr="0009669B" w:rsidRDefault="00F50FE5" w:rsidP="00F50FE5">
      <w:pPr>
        <w:pStyle w:val="Heading1"/>
      </w:pPr>
      <w:bookmarkStart w:id="4" w:name="_Toc105936960"/>
      <w:bookmarkStart w:id="5" w:name="_Toc105937756"/>
      <w:r w:rsidRPr="0009669B">
        <w:lastRenderedPageBreak/>
        <w:t>1.ПОСТАНОВКА ЗАДАЧІ ЦИФРОВІЗАЦІЇ</w:t>
      </w:r>
      <w:bookmarkEnd w:id="4"/>
      <w:bookmarkEnd w:id="5"/>
    </w:p>
    <w:p w14:paraId="52A53340" w14:textId="77777777" w:rsidR="00496EE3" w:rsidRPr="0009669B" w:rsidRDefault="00F50FE5" w:rsidP="00167CE7">
      <w:pPr>
        <w:pStyle w:val="Heading2"/>
      </w:pPr>
      <w:bookmarkStart w:id="6" w:name="_Toc105936961"/>
      <w:bookmarkStart w:id="7" w:name="_Toc105937757"/>
      <w:r w:rsidRPr="0009669B">
        <w:t>1.1. Огляд і аналіз актуальних задач автоматизації</w:t>
      </w:r>
      <w:bookmarkEnd w:id="6"/>
      <w:bookmarkEnd w:id="7"/>
    </w:p>
    <w:p w14:paraId="26AC09C6" w14:textId="77777777" w:rsidR="00496EE3" w:rsidRPr="0009669B" w:rsidRDefault="00F50FE5">
      <w:pPr>
        <w:ind w:firstLine="426"/>
        <w:rPr>
          <w:rFonts w:eastAsia="Times New Roman" w:cs="Times New Roman"/>
          <w:szCs w:val="28"/>
        </w:rPr>
      </w:pPr>
      <w:r w:rsidRPr="0009669B">
        <w:rPr>
          <w:rFonts w:eastAsia="Times New Roman" w:cs="Times New Roman"/>
          <w:szCs w:val="28"/>
        </w:rPr>
        <w:t xml:space="preserve">Сучасний розвиток технологій спрямований на полегшення використання рутинних речей, або отримання нового досвіду користування, який є більш зручним порівняно з попереднім та відкриває новий погляд і потенціал користування в майбутньому. </w:t>
      </w:r>
    </w:p>
    <w:p w14:paraId="30FFBD82" w14:textId="77777777" w:rsidR="00496EE3" w:rsidRPr="0009669B" w:rsidRDefault="00F50FE5">
      <w:pPr>
        <w:ind w:firstLine="426"/>
        <w:rPr>
          <w:rFonts w:eastAsia="Times New Roman" w:cs="Times New Roman"/>
          <w:szCs w:val="28"/>
        </w:rPr>
      </w:pPr>
      <w:r w:rsidRPr="0009669B">
        <w:rPr>
          <w:rFonts w:eastAsia="Times New Roman" w:cs="Times New Roman"/>
          <w:szCs w:val="28"/>
        </w:rPr>
        <w:t xml:space="preserve">Доповнена реальність – це технологія, яка генерує на зображеннях реального світу комп’ютерну графіку, таким чином, що комп’ютерна графіка прив’язуються до точок простору і створює уявлення реального положення  </w:t>
      </w:r>
      <w:r w:rsidR="00391F04" w:rsidRPr="0009669B">
        <w:rPr>
          <w:rFonts w:eastAsia="Times New Roman" w:cs="Times New Roman"/>
          <w:szCs w:val="28"/>
        </w:rPr>
        <w:t xml:space="preserve">віртуального </w:t>
      </w:r>
      <w:r w:rsidRPr="0009669B">
        <w:rPr>
          <w:rFonts w:eastAsia="Times New Roman" w:cs="Times New Roman"/>
          <w:szCs w:val="28"/>
        </w:rPr>
        <w:t>об’єкту в місці простору для зору користувача.</w:t>
      </w:r>
    </w:p>
    <w:p w14:paraId="5E15F021" w14:textId="77777777" w:rsidR="00496EE3" w:rsidRPr="0009669B" w:rsidRDefault="00F50FE5">
      <w:pPr>
        <w:ind w:firstLine="426"/>
        <w:rPr>
          <w:rFonts w:eastAsia="Times New Roman" w:cs="Times New Roman"/>
          <w:szCs w:val="28"/>
        </w:rPr>
      </w:pPr>
      <w:r w:rsidRPr="0009669B">
        <w:rPr>
          <w:rFonts w:eastAsia="Times New Roman" w:cs="Times New Roman"/>
          <w:szCs w:val="28"/>
        </w:rPr>
        <w:t>Т</w:t>
      </w:r>
      <w:r w:rsidR="00C6342C" w:rsidRPr="0009669B">
        <w:rPr>
          <w:rFonts w:eastAsia="Times New Roman" w:cs="Times New Roman"/>
          <w:szCs w:val="28"/>
        </w:rPr>
        <w:t>ехнологія доповненої реальності</w:t>
      </w:r>
      <w:r w:rsidRPr="0009669B">
        <w:rPr>
          <w:rFonts w:eastAsia="Times New Roman" w:cs="Times New Roman"/>
          <w:szCs w:val="28"/>
        </w:rPr>
        <w:t xml:space="preserve"> </w:t>
      </w:r>
      <w:r w:rsidR="00C6342C" w:rsidRPr="0009669B">
        <w:rPr>
          <w:rFonts w:eastAsia="Times New Roman" w:cs="Times New Roman"/>
          <w:szCs w:val="28"/>
        </w:rPr>
        <w:t xml:space="preserve">є дуже інноваційною і </w:t>
      </w:r>
      <w:r w:rsidRPr="0009669B">
        <w:rPr>
          <w:rFonts w:eastAsia="Times New Roman" w:cs="Times New Roman"/>
          <w:szCs w:val="28"/>
        </w:rPr>
        <w:t>стрімко набирає поширення і розвитку для принципового вирішення задач в межах зорового сприймання інформації</w:t>
      </w:r>
      <w:r w:rsidR="00C6342C" w:rsidRPr="0009669B">
        <w:rPr>
          <w:rFonts w:eastAsia="Times New Roman" w:cs="Times New Roman"/>
          <w:szCs w:val="28"/>
        </w:rPr>
        <w:t>. Р</w:t>
      </w:r>
      <w:r w:rsidRPr="0009669B">
        <w:rPr>
          <w:rFonts w:eastAsia="Times New Roman" w:cs="Times New Roman"/>
          <w:szCs w:val="28"/>
        </w:rPr>
        <w:t xml:space="preserve">озглянемо можливості її використання в промисловій автоматизації, </w:t>
      </w:r>
      <w:r w:rsidR="00C6342C" w:rsidRPr="0009669B">
        <w:rPr>
          <w:rFonts w:eastAsia="Times New Roman" w:cs="Times New Roman"/>
          <w:szCs w:val="28"/>
        </w:rPr>
        <w:t xml:space="preserve">зокрема </w:t>
      </w:r>
      <w:r w:rsidRPr="0009669B">
        <w:rPr>
          <w:rFonts w:eastAsia="Times New Roman" w:cs="Times New Roman"/>
          <w:szCs w:val="28"/>
        </w:rPr>
        <w:t>які</w:t>
      </w:r>
      <w:r w:rsidR="00C6342C" w:rsidRPr="0009669B">
        <w:rPr>
          <w:rFonts w:eastAsia="Times New Roman" w:cs="Times New Roman"/>
          <w:szCs w:val="28"/>
        </w:rPr>
        <w:t xml:space="preserve"> проблеми вона може вирішити і на якому етапі виробничих </w:t>
      </w:r>
      <w:proofErr w:type="spellStart"/>
      <w:r w:rsidR="00C6342C" w:rsidRPr="0009669B">
        <w:rPr>
          <w:rFonts w:eastAsia="Times New Roman" w:cs="Times New Roman"/>
          <w:szCs w:val="28"/>
        </w:rPr>
        <w:t>діяльностей</w:t>
      </w:r>
      <w:proofErr w:type="spellEnd"/>
      <w:r w:rsidRPr="0009669B">
        <w:rPr>
          <w:rFonts w:eastAsia="Times New Roman" w:cs="Times New Roman"/>
          <w:szCs w:val="28"/>
        </w:rPr>
        <w:t xml:space="preserve"> може бути застосована.</w:t>
      </w:r>
    </w:p>
    <w:p w14:paraId="0AA9FBE8" w14:textId="77777777" w:rsidR="00496EE3" w:rsidRPr="0009669B" w:rsidRDefault="00F50FE5">
      <w:pPr>
        <w:ind w:firstLine="426"/>
        <w:rPr>
          <w:rFonts w:eastAsia="Times New Roman" w:cs="Times New Roman"/>
          <w:color w:val="000000"/>
          <w:szCs w:val="28"/>
        </w:rPr>
      </w:pPr>
      <w:r w:rsidRPr="0009669B">
        <w:rPr>
          <w:rFonts w:eastAsia="Times New Roman" w:cs="Times New Roman"/>
          <w:color w:val="000000"/>
          <w:szCs w:val="28"/>
        </w:rPr>
        <w:t xml:space="preserve">Рішення доповненої реальності спрямоване на полегшення обслуговування технічного об’єкту людиною за допомогою накладеного зображення або відео на </w:t>
      </w:r>
      <w:proofErr w:type="spellStart"/>
      <w:r w:rsidRPr="0009669B">
        <w:rPr>
          <w:rFonts w:eastAsia="Times New Roman" w:cs="Times New Roman"/>
          <w:color w:val="000000"/>
          <w:szCs w:val="28"/>
        </w:rPr>
        <w:t>відеострім</w:t>
      </w:r>
      <w:proofErr w:type="spellEnd"/>
      <w:r w:rsidRPr="0009669B">
        <w:rPr>
          <w:rFonts w:eastAsia="Times New Roman" w:cs="Times New Roman"/>
          <w:color w:val="000000"/>
          <w:szCs w:val="28"/>
        </w:rPr>
        <w:t>, отриманого з камери телефону. Це дає можливість швидко отримати контекстну інформацію, або документацію прямо на місці біля об’єкту керування для його аналізу стану та налагодження.</w:t>
      </w:r>
    </w:p>
    <w:p w14:paraId="3631A58F" w14:textId="77777777" w:rsidR="00496EE3" w:rsidRPr="0009669B" w:rsidRDefault="00F50FE5">
      <w:pPr>
        <w:ind w:firstLine="426"/>
        <w:rPr>
          <w:rFonts w:eastAsia="Times New Roman" w:cs="Times New Roman"/>
          <w:color w:val="000000"/>
          <w:szCs w:val="28"/>
        </w:rPr>
      </w:pPr>
      <w:r w:rsidRPr="0009669B">
        <w:rPr>
          <w:rFonts w:eastAsia="Times New Roman" w:cs="Times New Roman"/>
          <w:color w:val="000000"/>
          <w:szCs w:val="28"/>
        </w:rPr>
        <w:t xml:space="preserve">Розглянемо ситуацію: на технічному об’єкті керування виходить з ладу датчик, який є важливою частиною контуру керування. Об’єкт із-за цього переходить в аварійний стан до того часу, поки проблема не буде усунена. Дії інженера в цьому випадку наступні: проаналізувати несправність датчику та усунути несправність. Для цього в більшості випадків треба мати документацію до всіх засобів в контурі, схеми підключень, принципову електричну схему тощо, на пошук яких йде багато часу. Після цього треба </w:t>
      </w:r>
      <w:r w:rsidRPr="0009669B">
        <w:rPr>
          <w:rFonts w:eastAsia="Times New Roman" w:cs="Times New Roman"/>
          <w:color w:val="000000"/>
          <w:szCs w:val="28"/>
        </w:rPr>
        <w:lastRenderedPageBreak/>
        <w:t>демонтувати датчик, відключити його від клемної колодки щита, до якого він підключений разом з великою кількістю датчиків та виконавчих механізмів. </w:t>
      </w:r>
    </w:p>
    <w:p w14:paraId="29A93438" w14:textId="77777777" w:rsidR="00C6342C" w:rsidRPr="0009669B" w:rsidRDefault="00F50FE5">
      <w:pPr>
        <w:ind w:firstLine="426"/>
        <w:rPr>
          <w:rFonts w:eastAsia="Times New Roman" w:cs="Times New Roman"/>
          <w:szCs w:val="28"/>
        </w:rPr>
      </w:pPr>
      <w:r w:rsidRPr="0009669B">
        <w:rPr>
          <w:rFonts w:eastAsia="Times New Roman" w:cs="Times New Roman"/>
          <w:szCs w:val="28"/>
        </w:rPr>
        <w:t xml:space="preserve">Всі ці дії супроводжуються складнощами у </w:t>
      </w:r>
      <w:r w:rsidR="00C6342C" w:rsidRPr="0009669B">
        <w:rPr>
          <w:rFonts w:eastAsia="Times New Roman" w:cs="Times New Roman"/>
          <w:szCs w:val="28"/>
        </w:rPr>
        <w:t>персоналу, який буде цим займатися. Зокрема, в даному випадку збільшення часу на налагодження може бути спричинено наступними факторами:</w:t>
      </w:r>
    </w:p>
    <w:p w14:paraId="5B4516F1" w14:textId="77777777" w:rsidR="00C6342C" w:rsidRPr="0009669B" w:rsidRDefault="00F50FE5" w:rsidP="00C6342C">
      <w:pPr>
        <w:pStyle w:val="ListParagraph"/>
        <w:numPr>
          <w:ilvl w:val="0"/>
          <w:numId w:val="20"/>
        </w:numPr>
        <w:rPr>
          <w:rFonts w:eastAsia="Times New Roman" w:cs="Times New Roman"/>
          <w:szCs w:val="28"/>
        </w:rPr>
      </w:pPr>
      <w:r w:rsidRPr="0009669B">
        <w:rPr>
          <w:rFonts w:eastAsia="Times New Roman" w:cs="Times New Roman"/>
          <w:szCs w:val="28"/>
        </w:rPr>
        <w:t>п</w:t>
      </w:r>
      <w:r w:rsidR="00C6342C" w:rsidRPr="0009669B">
        <w:rPr>
          <w:rFonts w:eastAsia="Times New Roman" w:cs="Times New Roman"/>
          <w:szCs w:val="28"/>
        </w:rPr>
        <w:t>отрібна схема могла загубитися</w:t>
      </w:r>
    </w:p>
    <w:p w14:paraId="048E0A26" w14:textId="77777777" w:rsidR="00C6342C" w:rsidRPr="0009669B" w:rsidRDefault="00C6342C" w:rsidP="00C6342C">
      <w:pPr>
        <w:pStyle w:val="ListParagraph"/>
        <w:numPr>
          <w:ilvl w:val="0"/>
          <w:numId w:val="20"/>
        </w:numPr>
        <w:rPr>
          <w:rFonts w:eastAsia="Times New Roman" w:cs="Times New Roman"/>
          <w:szCs w:val="28"/>
        </w:rPr>
      </w:pPr>
      <w:r w:rsidRPr="0009669B">
        <w:rPr>
          <w:rFonts w:eastAsia="Times New Roman" w:cs="Times New Roman"/>
          <w:szCs w:val="28"/>
        </w:rPr>
        <w:t xml:space="preserve">документацію важко/довго шукати </w:t>
      </w:r>
    </w:p>
    <w:p w14:paraId="58280B2D" w14:textId="77777777" w:rsidR="00496EE3" w:rsidRPr="0009669B" w:rsidRDefault="00F50FE5" w:rsidP="00C6342C">
      <w:pPr>
        <w:pStyle w:val="ListParagraph"/>
        <w:numPr>
          <w:ilvl w:val="0"/>
          <w:numId w:val="20"/>
        </w:numPr>
        <w:rPr>
          <w:rFonts w:eastAsia="Times New Roman" w:cs="Times New Roman"/>
          <w:szCs w:val="28"/>
        </w:rPr>
      </w:pPr>
      <w:r w:rsidRPr="0009669B">
        <w:rPr>
          <w:rFonts w:eastAsia="Times New Roman" w:cs="Times New Roman"/>
          <w:szCs w:val="28"/>
        </w:rPr>
        <w:t xml:space="preserve">потрібний клемник </w:t>
      </w:r>
      <w:r w:rsidR="00C6342C" w:rsidRPr="0009669B">
        <w:rPr>
          <w:rFonts w:eastAsia="Times New Roman" w:cs="Times New Roman"/>
          <w:szCs w:val="28"/>
        </w:rPr>
        <w:t xml:space="preserve">в щиті важко </w:t>
      </w:r>
      <w:r w:rsidRPr="0009669B">
        <w:rPr>
          <w:rFonts w:eastAsia="Times New Roman" w:cs="Times New Roman"/>
          <w:szCs w:val="28"/>
        </w:rPr>
        <w:t>відшукати</w:t>
      </w:r>
      <w:r w:rsidR="00C6342C" w:rsidRPr="0009669B">
        <w:rPr>
          <w:rFonts w:eastAsia="Times New Roman" w:cs="Times New Roman"/>
          <w:szCs w:val="28"/>
        </w:rPr>
        <w:t>, бо в ньому</w:t>
      </w:r>
      <w:r w:rsidRPr="0009669B">
        <w:rPr>
          <w:rFonts w:eastAsia="Times New Roman" w:cs="Times New Roman"/>
          <w:szCs w:val="28"/>
        </w:rPr>
        <w:t xml:space="preserve"> велика кількість електричних елементів. </w:t>
      </w:r>
    </w:p>
    <w:p w14:paraId="1341A01B" w14:textId="77777777" w:rsidR="00496EE3" w:rsidRPr="0009669B" w:rsidRDefault="0055733B">
      <w:pPr>
        <w:ind w:firstLine="426"/>
        <w:rPr>
          <w:rFonts w:eastAsia="Times New Roman" w:cs="Times New Roman"/>
          <w:szCs w:val="28"/>
        </w:rPr>
      </w:pPr>
      <w:r w:rsidRPr="0009669B">
        <w:rPr>
          <w:rFonts w:eastAsia="Times New Roman" w:cs="Times New Roman"/>
          <w:szCs w:val="28"/>
        </w:rPr>
        <w:t>У цьому випадку було б зручно для обслуговуючого персоналу бачити у потрібному вигляді необхідну інформацію про стан обладнання та технологічних процесів</w:t>
      </w:r>
      <w:r w:rsidR="00F50FE5" w:rsidRPr="0009669B">
        <w:rPr>
          <w:rFonts w:eastAsia="Times New Roman" w:cs="Times New Roman"/>
          <w:szCs w:val="28"/>
        </w:rPr>
        <w:t xml:space="preserve"> </w:t>
      </w:r>
      <w:r w:rsidRPr="0009669B">
        <w:rPr>
          <w:rFonts w:eastAsia="Times New Roman" w:cs="Times New Roman"/>
          <w:szCs w:val="28"/>
        </w:rPr>
        <w:t xml:space="preserve">(показників, графіків, зображень), необхідну документацію  </w:t>
      </w:r>
      <w:r w:rsidR="00F50FE5" w:rsidRPr="0009669B">
        <w:rPr>
          <w:rFonts w:eastAsia="Times New Roman" w:cs="Times New Roman"/>
          <w:szCs w:val="28"/>
        </w:rPr>
        <w:t>на одному екрані і просторі</w:t>
      </w:r>
      <w:r w:rsidRPr="0009669B">
        <w:rPr>
          <w:rFonts w:eastAsia="Times New Roman" w:cs="Times New Roman"/>
          <w:szCs w:val="28"/>
        </w:rPr>
        <w:t xml:space="preserve"> </w:t>
      </w:r>
      <w:r w:rsidR="00CE2ACF" w:rsidRPr="0009669B">
        <w:rPr>
          <w:rFonts w:eastAsia="Times New Roman" w:cs="Times New Roman"/>
          <w:szCs w:val="28"/>
        </w:rPr>
        <w:t xml:space="preserve">разом </w:t>
      </w:r>
      <w:r w:rsidRPr="0009669B">
        <w:rPr>
          <w:rFonts w:eastAsia="Times New Roman" w:cs="Times New Roman"/>
          <w:szCs w:val="28"/>
        </w:rPr>
        <w:t xml:space="preserve">з </w:t>
      </w:r>
      <w:r w:rsidR="00CE2ACF" w:rsidRPr="0009669B">
        <w:rPr>
          <w:rFonts w:eastAsia="Times New Roman" w:cs="Times New Roman"/>
          <w:szCs w:val="28"/>
        </w:rPr>
        <w:t>фізичним</w:t>
      </w:r>
      <w:r w:rsidRPr="0009669B">
        <w:rPr>
          <w:rFonts w:eastAsia="Times New Roman" w:cs="Times New Roman"/>
          <w:szCs w:val="28"/>
        </w:rPr>
        <w:t xml:space="preserve"> </w:t>
      </w:r>
      <w:r w:rsidR="00CE2ACF" w:rsidRPr="0009669B">
        <w:rPr>
          <w:rFonts w:eastAsia="Times New Roman" w:cs="Times New Roman"/>
          <w:szCs w:val="28"/>
        </w:rPr>
        <w:t>об'єктом</w:t>
      </w:r>
      <w:r w:rsidR="00F50FE5" w:rsidRPr="0009669B">
        <w:rPr>
          <w:rFonts w:eastAsia="Times New Roman" w:cs="Times New Roman"/>
          <w:szCs w:val="28"/>
        </w:rPr>
        <w:t>.</w:t>
      </w:r>
    </w:p>
    <w:p w14:paraId="57A7EEB8" w14:textId="77777777" w:rsidR="00496EE3" w:rsidRPr="0009669B" w:rsidRDefault="00F50FE5">
      <w:pPr>
        <w:ind w:firstLine="426"/>
        <w:rPr>
          <w:rFonts w:eastAsia="Times New Roman" w:cs="Times New Roman"/>
          <w:szCs w:val="28"/>
        </w:rPr>
      </w:pPr>
      <w:r w:rsidRPr="0009669B">
        <w:rPr>
          <w:rFonts w:eastAsia="Times New Roman" w:cs="Times New Roman"/>
          <w:szCs w:val="28"/>
        </w:rPr>
        <w:t xml:space="preserve">Приклад ще </w:t>
      </w:r>
      <w:r w:rsidR="00CE2ACF" w:rsidRPr="0009669B">
        <w:rPr>
          <w:rFonts w:eastAsia="Times New Roman" w:cs="Times New Roman"/>
          <w:szCs w:val="28"/>
        </w:rPr>
        <w:t>однієї цілком ймовірної ситуації</w:t>
      </w:r>
      <w:r w:rsidRPr="0009669B">
        <w:rPr>
          <w:rFonts w:eastAsia="Times New Roman" w:cs="Times New Roman"/>
          <w:szCs w:val="28"/>
        </w:rPr>
        <w:t xml:space="preserve"> на виробництві це відсутність, або неможливість прибути в потрібний момент часу потрібного спеціаліста, або когось з </w:t>
      </w:r>
      <w:r w:rsidR="00CE2ACF" w:rsidRPr="0009669B">
        <w:rPr>
          <w:rFonts w:eastAsia="Times New Roman" w:cs="Times New Roman"/>
          <w:szCs w:val="28"/>
        </w:rPr>
        <w:t xml:space="preserve">більш кваліфікованого </w:t>
      </w:r>
      <w:r w:rsidRPr="0009669B">
        <w:rPr>
          <w:rFonts w:eastAsia="Times New Roman" w:cs="Times New Roman"/>
          <w:szCs w:val="28"/>
        </w:rPr>
        <w:t xml:space="preserve"> персоналу. Тому бачити в одному просторі все те </w:t>
      </w:r>
      <w:r w:rsidR="00CE2ACF" w:rsidRPr="0009669B">
        <w:rPr>
          <w:rFonts w:eastAsia="Times New Roman" w:cs="Times New Roman"/>
          <w:szCs w:val="28"/>
        </w:rPr>
        <w:t>саме, що бачить місцевий наладчик</w:t>
      </w:r>
      <w:r w:rsidRPr="0009669B">
        <w:rPr>
          <w:rFonts w:eastAsia="Times New Roman" w:cs="Times New Roman"/>
          <w:szCs w:val="28"/>
        </w:rPr>
        <w:t xml:space="preserve"> пришвидшило і спростило співпрацю для вирішення поставлених задач.</w:t>
      </w:r>
    </w:p>
    <w:p w14:paraId="607DEA8C" w14:textId="77777777" w:rsidR="00496EE3" w:rsidRPr="0009669B" w:rsidRDefault="00CE2ACF">
      <w:pPr>
        <w:ind w:firstLine="426"/>
        <w:rPr>
          <w:rFonts w:eastAsia="Times New Roman" w:cs="Times New Roman"/>
          <w:szCs w:val="28"/>
        </w:rPr>
      </w:pPr>
      <w:r w:rsidRPr="0009669B">
        <w:rPr>
          <w:rFonts w:eastAsia="Times New Roman" w:cs="Times New Roman"/>
          <w:szCs w:val="28"/>
        </w:rPr>
        <w:t>Одним із способів вирішення</w:t>
      </w:r>
      <w:r w:rsidR="00F50FE5" w:rsidRPr="0009669B">
        <w:rPr>
          <w:rFonts w:eastAsia="Times New Roman" w:cs="Times New Roman"/>
          <w:szCs w:val="28"/>
        </w:rPr>
        <w:t xml:space="preserve"> цих ситуацій є розробка мобільного застосунку з використанням доповненої реальності, який може бути використаний для контролю та обслуговування виробничого обладнання.</w:t>
      </w:r>
    </w:p>
    <w:p w14:paraId="599BF7AA" w14:textId="77777777" w:rsidR="00496EE3" w:rsidRPr="003557FB" w:rsidRDefault="00F50FE5" w:rsidP="003557FB">
      <w:pPr>
        <w:pStyle w:val="ListParagraph"/>
        <w:numPr>
          <w:ilvl w:val="0"/>
          <w:numId w:val="26"/>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t>Доповнена реальності дозволить орієнтуватися в виконавчих процедурах технологічного об’єкту на місці.</w:t>
      </w:r>
    </w:p>
    <w:p w14:paraId="4F7929CC" w14:textId="77777777" w:rsidR="00496EE3" w:rsidRPr="003557FB" w:rsidRDefault="00F50FE5" w:rsidP="003557FB">
      <w:pPr>
        <w:pStyle w:val="ListParagraph"/>
        <w:numPr>
          <w:ilvl w:val="0"/>
          <w:numId w:val="26"/>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t xml:space="preserve">Полегшує </w:t>
      </w:r>
      <w:proofErr w:type="spellStart"/>
      <w:r w:rsidRPr="003557FB">
        <w:rPr>
          <w:rFonts w:eastAsia="Times New Roman" w:cs="Times New Roman"/>
          <w:szCs w:val="28"/>
        </w:rPr>
        <w:t>ідентифікування</w:t>
      </w:r>
      <w:proofErr w:type="spellEnd"/>
      <w:r w:rsidRPr="003557FB">
        <w:rPr>
          <w:rFonts w:eastAsia="Times New Roman" w:cs="Times New Roman"/>
          <w:color w:val="000000"/>
          <w:szCs w:val="28"/>
        </w:rPr>
        <w:t xml:space="preserve"> пристрою для оператора, інженера, техніка</w:t>
      </w:r>
    </w:p>
    <w:p w14:paraId="7645464E" w14:textId="736A2C0A" w:rsidR="00496EE3" w:rsidRDefault="00F50FE5" w:rsidP="003557FB">
      <w:pPr>
        <w:pStyle w:val="ListParagraph"/>
        <w:numPr>
          <w:ilvl w:val="0"/>
          <w:numId w:val="26"/>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t xml:space="preserve">Дозволить отримувати корисну інформацію не відходячи від технологічного об’єкту в тому же просторі де розташований </w:t>
      </w:r>
      <w:proofErr w:type="spellStart"/>
      <w:r w:rsidRPr="003557FB">
        <w:rPr>
          <w:rFonts w:eastAsia="Times New Roman" w:cs="Times New Roman"/>
          <w:color w:val="000000"/>
          <w:szCs w:val="28"/>
        </w:rPr>
        <w:t>обʼєкт</w:t>
      </w:r>
      <w:proofErr w:type="spellEnd"/>
      <w:r w:rsidRPr="003557FB">
        <w:rPr>
          <w:rFonts w:eastAsia="Times New Roman" w:cs="Times New Roman"/>
          <w:color w:val="000000"/>
          <w:szCs w:val="28"/>
        </w:rPr>
        <w:t>.</w:t>
      </w:r>
    </w:p>
    <w:p w14:paraId="4B286774" w14:textId="77777777" w:rsidR="00515945" w:rsidRPr="003557FB" w:rsidRDefault="00515945" w:rsidP="00515945">
      <w:pPr>
        <w:pStyle w:val="ListParagraph"/>
        <w:pBdr>
          <w:top w:val="nil"/>
          <w:left w:val="nil"/>
          <w:bottom w:val="nil"/>
          <w:right w:val="nil"/>
          <w:between w:val="nil"/>
        </w:pBdr>
        <w:rPr>
          <w:rFonts w:eastAsia="Times New Roman" w:cs="Times New Roman"/>
          <w:color w:val="000000"/>
          <w:szCs w:val="28"/>
        </w:rPr>
      </w:pPr>
    </w:p>
    <w:p w14:paraId="4525B3B0" w14:textId="78164B4D" w:rsidR="00496EE3" w:rsidRPr="003557FB" w:rsidRDefault="00F50FE5" w:rsidP="003557FB">
      <w:pPr>
        <w:pStyle w:val="ListParagraph"/>
        <w:numPr>
          <w:ilvl w:val="0"/>
          <w:numId w:val="26"/>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lastRenderedPageBreak/>
        <w:t>Швидкий доступ до документацій після наведення камери на пристрій / технологічний об’єкт.</w:t>
      </w:r>
    </w:p>
    <w:p w14:paraId="526B3D41" w14:textId="77777777" w:rsidR="00496EE3" w:rsidRPr="0009669B" w:rsidRDefault="00F50FE5" w:rsidP="00AE6DC2">
      <w:pPr>
        <w:pStyle w:val="Heading2"/>
      </w:pPr>
      <w:bookmarkStart w:id="8" w:name="_Toc105936962"/>
      <w:bookmarkStart w:id="9" w:name="_Toc105937758"/>
      <w:r w:rsidRPr="0009669B">
        <w:t>1.2. Техніко-економічне обґрунтування задачі автоматизації / інформатизації</w:t>
      </w:r>
      <w:bookmarkEnd w:id="8"/>
      <w:bookmarkEnd w:id="9"/>
    </w:p>
    <w:p w14:paraId="7719CA0A"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Простій – це тимчасова зупинка виконавчої роботи на підприємстві, яка несе за собою затримку в виробництві  продукту, відставання від графіка виробництва і інші негативні ланцюжки подій, які впливають на економічну сферу. </w:t>
      </w:r>
    </w:p>
    <w:p w14:paraId="3368E343"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При виникненні ситуації з виходу з ладу, ремонту, демонтажу  виконавчого механізму виникає простій на підприємстві до усунення проблеми. </w:t>
      </w:r>
    </w:p>
    <w:p w14:paraId="59E33E1B" w14:textId="77777777" w:rsidR="00496EE3" w:rsidRPr="0009669B" w:rsidRDefault="00F50FE5" w:rsidP="002271C2">
      <w:pPr>
        <w:ind w:firstLine="720"/>
        <w:rPr>
          <w:rFonts w:eastAsia="Times New Roman" w:cs="Times New Roman"/>
          <w:szCs w:val="28"/>
        </w:rPr>
      </w:pPr>
      <w:r w:rsidRPr="0009669B">
        <w:rPr>
          <w:rFonts w:eastAsia="Times New Roman" w:cs="Times New Roman"/>
          <w:szCs w:val="28"/>
        </w:rPr>
        <w:t>Швидкий і зручний доступ до документації, електричних схем та інших необхідних для</w:t>
      </w:r>
      <w:r w:rsidR="002271C2" w:rsidRPr="0009669B">
        <w:rPr>
          <w:rFonts w:eastAsia="Times New Roman" w:cs="Times New Roman"/>
          <w:szCs w:val="28"/>
        </w:rPr>
        <w:t xml:space="preserve"> аналізу документів для техніка</w:t>
      </w:r>
      <w:r w:rsidRPr="0009669B">
        <w:rPr>
          <w:rFonts w:eastAsia="Times New Roman" w:cs="Times New Roman"/>
          <w:szCs w:val="28"/>
        </w:rPr>
        <w:t xml:space="preserve">, який буде займатися усуненням проблеми, є порукою швидкого вирішення ситуації, що зменшить час на пошук необхідної інформації і пришвидшить </w:t>
      </w:r>
      <w:r w:rsidR="002271C2" w:rsidRPr="0009669B">
        <w:rPr>
          <w:rFonts w:eastAsia="Times New Roman" w:cs="Times New Roman"/>
          <w:szCs w:val="28"/>
        </w:rPr>
        <w:t xml:space="preserve">обслуговування та </w:t>
      </w:r>
      <w:r w:rsidRPr="0009669B">
        <w:rPr>
          <w:rFonts w:eastAsia="Times New Roman" w:cs="Times New Roman"/>
          <w:szCs w:val="28"/>
        </w:rPr>
        <w:t>ремонт обладнання, і, як наслідок, зменшить час простою обладнання. Також корисним є аналіз ситуації, яка сталася з механізмом, що призвело до його поломки. Для такого аналізу зручно було би швидко подивитись,</w:t>
      </w:r>
      <w:r w:rsidR="002271C2" w:rsidRPr="0009669B">
        <w:rPr>
          <w:rFonts w:eastAsia="Times New Roman" w:cs="Times New Roman"/>
          <w:szCs w:val="28"/>
        </w:rPr>
        <w:t xml:space="preserve"> як вів себе механізм</w:t>
      </w:r>
      <w:r w:rsidRPr="0009669B">
        <w:rPr>
          <w:rFonts w:eastAsia="Times New Roman" w:cs="Times New Roman"/>
          <w:szCs w:val="28"/>
        </w:rPr>
        <w:t xml:space="preserve"> до моменту виявлення несправності.</w:t>
      </w:r>
      <w:r w:rsidR="002271C2" w:rsidRPr="0009669B">
        <w:rPr>
          <w:rFonts w:eastAsia="Times New Roman" w:cs="Times New Roman"/>
          <w:szCs w:val="28"/>
        </w:rPr>
        <w:t xml:space="preserve"> </w:t>
      </w:r>
      <w:r w:rsidRPr="0009669B">
        <w:rPr>
          <w:rFonts w:eastAsia="Times New Roman" w:cs="Times New Roman"/>
          <w:szCs w:val="28"/>
        </w:rPr>
        <w:t>Доповнена реальність дозволить швидко за допомогою камери телефону отримати всю необхідну інформацію про механізм керування.</w:t>
      </w:r>
    </w:p>
    <w:p w14:paraId="7DD2778F" w14:textId="77777777" w:rsidR="00496EE3" w:rsidRPr="0009669B" w:rsidRDefault="00F50FE5">
      <w:pPr>
        <w:ind w:firstLine="720"/>
        <w:rPr>
          <w:rFonts w:eastAsia="Times New Roman" w:cs="Times New Roman"/>
          <w:szCs w:val="28"/>
        </w:rPr>
      </w:pPr>
      <w:r w:rsidRPr="0009669B">
        <w:rPr>
          <w:rFonts w:eastAsia="Times New Roman" w:cs="Times New Roman"/>
          <w:szCs w:val="28"/>
        </w:rPr>
        <w:t>Мобільний телефон це річ, яка є в людини під рукою. За допомогою телефону можна значно швидше отримати необхідну інформацію за наявності зручного мобільного застосунку. З урахуванням того, що кожна людина, або принаймні більшість, має телефон ми зменшуємо вартість на інтегрування мобільного застосунку в середовище використання.</w:t>
      </w:r>
    </w:p>
    <w:p w14:paraId="0E419C6B"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Мобільне рішення буде використовувати вже існуючі на підприємстві сервери та бази  даних з протоколами передачі даних, що зменшить грошові та часові витрати на купівлю додаткового програмного забезпечення та його інтеграцію. </w:t>
      </w:r>
    </w:p>
    <w:p w14:paraId="3D9DB5F4" w14:textId="4541D92C" w:rsidR="00496EE3" w:rsidRPr="0009669B" w:rsidRDefault="00F50FE5">
      <w:pPr>
        <w:rPr>
          <w:rFonts w:eastAsia="Times New Roman" w:cs="Times New Roman"/>
          <w:szCs w:val="28"/>
        </w:rPr>
      </w:pPr>
      <w:r w:rsidRPr="0009669B">
        <w:rPr>
          <w:rFonts w:eastAsia="Times New Roman" w:cs="Times New Roman"/>
          <w:szCs w:val="28"/>
        </w:rPr>
        <w:t>Інтегрування мобільного застосунку в промислову сферу для контролю та обслуговування виробничого обладнання з використання доповненої реальності для більш швидкого доступу до елементів регулювання і елементів корисної інформації, підвищить синергетичний ефект на підприємстві.</w:t>
      </w:r>
    </w:p>
    <w:p w14:paraId="665A28C8" w14:textId="77777777" w:rsidR="00496EE3" w:rsidRPr="0009669B" w:rsidRDefault="00AE6DC2" w:rsidP="00AE6DC2">
      <w:pPr>
        <w:pStyle w:val="Heading2"/>
      </w:pPr>
      <w:bookmarkStart w:id="10" w:name="_Toc105936963"/>
      <w:bookmarkStart w:id="11" w:name="_Toc105937759"/>
      <w:r w:rsidRPr="0009669B">
        <w:t xml:space="preserve">1.3. </w:t>
      </w:r>
      <w:r w:rsidR="00F50FE5" w:rsidRPr="0009669B">
        <w:t>Опис функціональної структури задачі автоматизації / інформатизації</w:t>
      </w:r>
      <w:bookmarkEnd w:id="10"/>
      <w:bookmarkEnd w:id="11"/>
    </w:p>
    <w:p w14:paraId="2BDB6403" w14:textId="77777777" w:rsidR="00496EE3" w:rsidRPr="0009669B" w:rsidRDefault="00F50FE5">
      <w:pPr>
        <w:ind w:firstLine="360"/>
        <w:rPr>
          <w:rFonts w:eastAsia="Times New Roman" w:cs="Times New Roman"/>
          <w:szCs w:val="28"/>
        </w:rPr>
      </w:pPr>
      <w:r w:rsidRPr="0009669B">
        <w:rPr>
          <w:rFonts w:eastAsia="Times New Roman" w:cs="Times New Roman"/>
          <w:szCs w:val="28"/>
        </w:rPr>
        <w:t>Мобільний застосунок буде використовуватись обслуговуючим персоналом на підприємстві для керування та контролю обладнання з елементами доповненої реальності. Застосунок націлений на моніторинг стану системи і швидкий доступ до документації використовуючи стандартні HMI функції. Обмін даними відбувається за допомогою поширених протоколів обміну (</w:t>
      </w:r>
      <w:proofErr w:type="spellStart"/>
      <w:r w:rsidRPr="0009669B">
        <w:rPr>
          <w:rFonts w:eastAsia="Times New Roman" w:cs="Times New Roman"/>
          <w:szCs w:val="28"/>
        </w:rPr>
        <w:t>Ethernet</w:t>
      </w:r>
      <w:proofErr w:type="spellEnd"/>
      <w:r w:rsidRPr="0009669B">
        <w:rPr>
          <w:rFonts w:eastAsia="Times New Roman" w:cs="Times New Roman"/>
          <w:szCs w:val="28"/>
        </w:rPr>
        <w:t xml:space="preserve">, MQTT, OPC-UA) через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Gataway</w:t>
      </w:r>
      <w:proofErr w:type="spellEnd"/>
      <w:r w:rsidRPr="0009669B">
        <w:rPr>
          <w:rFonts w:eastAsia="Times New Roman" w:cs="Times New Roman"/>
          <w:szCs w:val="28"/>
        </w:rPr>
        <w:t xml:space="preserve"> рівень.</w:t>
      </w:r>
    </w:p>
    <w:p w14:paraId="1A989B63" w14:textId="52A8DFFF" w:rsidR="00496EE3" w:rsidRPr="0009669B" w:rsidRDefault="00AC5AAD">
      <w:pPr>
        <w:rPr>
          <w:rFonts w:eastAsia="Times New Roman" w:cs="Times New Roman"/>
          <w:szCs w:val="28"/>
        </w:rPr>
      </w:pPr>
      <w:r>
        <w:rPr>
          <w:rFonts w:eastAsia="Times New Roman" w:cs="Times New Roman"/>
          <w:noProof/>
          <w:szCs w:val="28"/>
        </w:rPr>
        <w:lastRenderedPageBreak/>
        <w:drawing>
          <wp:inline distT="0" distB="0" distL="0" distR="0" wp14:anchorId="33A615E0" wp14:editId="0D1B371C">
            <wp:extent cx="5939790" cy="4148455"/>
            <wp:effectExtent l="0" t="0" r="381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39790" cy="4148455"/>
                    </a:xfrm>
                    <a:prstGeom prst="rect">
                      <a:avLst/>
                    </a:prstGeom>
                  </pic:spPr>
                </pic:pic>
              </a:graphicData>
            </a:graphic>
          </wp:inline>
        </w:drawing>
      </w:r>
    </w:p>
    <w:p w14:paraId="3DB201D5" w14:textId="06C32200" w:rsidR="00496EE3" w:rsidRPr="0009669B" w:rsidRDefault="00A75809" w:rsidP="00942F96">
      <w:pPr>
        <w:ind w:firstLine="360"/>
        <w:jc w:val="center"/>
        <w:rPr>
          <w:rFonts w:eastAsia="Times New Roman" w:cs="Times New Roman"/>
          <w:szCs w:val="28"/>
        </w:rPr>
      </w:pPr>
      <w:r w:rsidRPr="0009669B">
        <w:rPr>
          <w:rFonts w:eastAsia="Times New Roman" w:cs="Times New Roman"/>
          <w:szCs w:val="28"/>
        </w:rPr>
        <w:t xml:space="preserve">Рисунок 1.1 - </w:t>
      </w:r>
      <w:r w:rsidR="00F50FE5" w:rsidRPr="0009669B">
        <w:rPr>
          <w:rFonts w:eastAsia="Times New Roman" w:cs="Times New Roman"/>
          <w:szCs w:val="28"/>
        </w:rPr>
        <w:t>Автоматизований технологічний комплекс</w:t>
      </w:r>
    </w:p>
    <w:p w14:paraId="70FD2151" w14:textId="77777777" w:rsidR="00496EE3" w:rsidRPr="0009669B" w:rsidRDefault="00F50FE5">
      <w:pPr>
        <w:rPr>
          <w:rFonts w:eastAsia="Times New Roman" w:cs="Times New Roman"/>
          <w:szCs w:val="28"/>
        </w:rPr>
      </w:pPr>
      <w:r w:rsidRPr="0009669B">
        <w:rPr>
          <w:rFonts w:eastAsia="Times New Roman" w:cs="Times New Roman"/>
          <w:szCs w:val="28"/>
        </w:rPr>
        <w:t xml:space="preserve">ТОУ – технологічний </w:t>
      </w:r>
      <w:proofErr w:type="spellStart"/>
      <w:r w:rsidRPr="0009669B">
        <w:rPr>
          <w:rFonts w:eastAsia="Times New Roman" w:cs="Times New Roman"/>
          <w:szCs w:val="28"/>
        </w:rPr>
        <w:t>обʼєкт</w:t>
      </w:r>
      <w:proofErr w:type="spellEnd"/>
      <w:r w:rsidRPr="0009669B">
        <w:rPr>
          <w:rFonts w:eastAsia="Times New Roman" w:cs="Times New Roman"/>
          <w:szCs w:val="28"/>
        </w:rPr>
        <w:t xml:space="preserve"> управління</w:t>
      </w:r>
    </w:p>
    <w:p w14:paraId="39F41191" w14:textId="77777777" w:rsidR="00496EE3" w:rsidRPr="0009669B" w:rsidRDefault="00F50FE5">
      <w:pPr>
        <w:rPr>
          <w:rFonts w:eastAsia="Times New Roman" w:cs="Times New Roman"/>
          <w:szCs w:val="28"/>
        </w:rPr>
      </w:pPr>
      <w:proofErr w:type="spellStart"/>
      <w:r w:rsidRPr="0009669B">
        <w:rPr>
          <w:rFonts w:eastAsia="Times New Roman" w:cs="Times New Roman"/>
          <w:szCs w:val="28"/>
        </w:rPr>
        <w:t>ВмА</w:t>
      </w:r>
      <w:proofErr w:type="spellEnd"/>
      <w:r w:rsidRPr="0009669B">
        <w:rPr>
          <w:rFonts w:eastAsia="Times New Roman" w:cs="Times New Roman"/>
          <w:szCs w:val="28"/>
        </w:rPr>
        <w:t xml:space="preserve"> – Вимірювальна апаратура</w:t>
      </w:r>
    </w:p>
    <w:p w14:paraId="6352CC4D" w14:textId="77777777" w:rsidR="00496EE3" w:rsidRPr="0009669B" w:rsidRDefault="00F50FE5">
      <w:pPr>
        <w:rPr>
          <w:rFonts w:eastAsia="Times New Roman" w:cs="Times New Roman"/>
          <w:szCs w:val="28"/>
        </w:rPr>
      </w:pPr>
      <w:proofErr w:type="spellStart"/>
      <w:r w:rsidRPr="0009669B">
        <w:rPr>
          <w:rFonts w:eastAsia="Times New Roman" w:cs="Times New Roman"/>
          <w:szCs w:val="28"/>
        </w:rPr>
        <w:t>ВкА</w:t>
      </w:r>
      <w:proofErr w:type="spellEnd"/>
      <w:r w:rsidRPr="0009669B">
        <w:rPr>
          <w:rFonts w:eastAsia="Times New Roman" w:cs="Times New Roman"/>
          <w:szCs w:val="28"/>
        </w:rPr>
        <w:t xml:space="preserve"> – Виконавча апаратура</w:t>
      </w:r>
    </w:p>
    <w:p w14:paraId="7A74A400" w14:textId="77777777" w:rsidR="00496EE3" w:rsidRPr="0009669B" w:rsidRDefault="00F50FE5">
      <w:pPr>
        <w:rPr>
          <w:rFonts w:eastAsia="Times New Roman" w:cs="Times New Roman"/>
          <w:szCs w:val="28"/>
        </w:rPr>
      </w:pPr>
      <w:r w:rsidRPr="0009669B">
        <w:rPr>
          <w:rFonts w:eastAsia="Times New Roman" w:cs="Times New Roman"/>
          <w:szCs w:val="28"/>
        </w:rPr>
        <w:t>ПЛК – Програмно логічний контролер</w:t>
      </w:r>
    </w:p>
    <w:p w14:paraId="67C481C5" w14:textId="77777777" w:rsidR="00496EE3" w:rsidRPr="0009669B" w:rsidRDefault="00F50FE5">
      <w:pPr>
        <w:rPr>
          <w:rFonts w:eastAsia="Times New Roman" w:cs="Times New Roman"/>
          <w:szCs w:val="28"/>
        </w:rPr>
      </w:pPr>
      <w:r w:rsidRPr="0009669B">
        <w:rPr>
          <w:rFonts w:eastAsia="Times New Roman" w:cs="Times New Roman"/>
          <w:szCs w:val="28"/>
        </w:rPr>
        <w:t xml:space="preserve">КРА – </w:t>
      </w:r>
      <w:proofErr w:type="spellStart"/>
      <w:r w:rsidRPr="0009669B">
        <w:rPr>
          <w:rFonts w:eastAsia="Times New Roman" w:cs="Times New Roman"/>
          <w:szCs w:val="28"/>
        </w:rPr>
        <w:t>Контролерний</w:t>
      </w:r>
      <w:proofErr w:type="spellEnd"/>
      <w:r w:rsidRPr="0009669B">
        <w:rPr>
          <w:rFonts w:eastAsia="Times New Roman" w:cs="Times New Roman"/>
          <w:szCs w:val="28"/>
        </w:rPr>
        <w:t xml:space="preserve"> рівень автоматизації</w:t>
      </w:r>
    </w:p>
    <w:p w14:paraId="78B34073" w14:textId="77777777" w:rsidR="00496EE3" w:rsidRPr="0009669B" w:rsidRDefault="00F50FE5">
      <w:pPr>
        <w:rPr>
          <w:rFonts w:eastAsia="Times New Roman" w:cs="Times New Roman"/>
          <w:szCs w:val="28"/>
        </w:rPr>
      </w:pPr>
      <w:r w:rsidRPr="0009669B">
        <w:rPr>
          <w:rFonts w:eastAsia="Times New Roman" w:cs="Times New Roman"/>
          <w:szCs w:val="28"/>
        </w:rPr>
        <w:t>АСУ ТП – автоматизована система управління технологічними процесам</w:t>
      </w:r>
    </w:p>
    <w:p w14:paraId="0FBC6C79" w14:textId="77777777" w:rsidR="00496EE3" w:rsidRPr="0009669B" w:rsidRDefault="00F50FE5">
      <w:pPr>
        <w:rPr>
          <w:rFonts w:eastAsia="Times New Roman" w:cs="Times New Roman"/>
          <w:szCs w:val="28"/>
        </w:rPr>
      </w:pPr>
      <w:r w:rsidRPr="0009669B">
        <w:rPr>
          <w:rFonts w:eastAsia="Times New Roman" w:cs="Times New Roman"/>
          <w:szCs w:val="28"/>
        </w:rPr>
        <w:t xml:space="preserve">СРА – </w:t>
      </w:r>
      <w:proofErr w:type="spellStart"/>
      <w:r w:rsidRPr="0009669B">
        <w:rPr>
          <w:rFonts w:eastAsia="Times New Roman" w:cs="Times New Roman"/>
          <w:szCs w:val="28"/>
        </w:rPr>
        <w:t>супервізорний</w:t>
      </w:r>
      <w:proofErr w:type="spellEnd"/>
      <w:r w:rsidRPr="0009669B">
        <w:rPr>
          <w:rFonts w:eastAsia="Times New Roman" w:cs="Times New Roman"/>
          <w:szCs w:val="28"/>
        </w:rPr>
        <w:t xml:space="preserve"> рівень автоматизації</w:t>
      </w:r>
    </w:p>
    <w:p w14:paraId="4A9A18A0" w14:textId="77777777" w:rsidR="00496EE3" w:rsidRPr="0009669B" w:rsidRDefault="00F50FE5">
      <w:pPr>
        <w:rPr>
          <w:rFonts w:eastAsia="Times New Roman" w:cs="Times New Roman"/>
          <w:szCs w:val="28"/>
        </w:rPr>
      </w:pPr>
      <w:r w:rsidRPr="0009669B">
        <w:rPr>
          <w:rFonts w:eastAsia="Times New Roman" w:cs="Times New Roman"/>
          <w:szCs w:val="28"/>
        </w:rPr>
        <w:t>АТК – автоматизований технологічний процес</w:t>
      </w:r>
    </w:p>
    <w:p w14:paraId="14AF9495" w14:textId="6815B5AA" w:rsidR="00496EE3" w:rsidRDefault="00496EE3">
      <w:pPr>
        <w:rPr>
          <w:rFonts w:eastAsia="Times New Roman" w:cs="Times New Roman"/>
          <w:szCs w:val="28"/>
        </w:rPr>
      </w:pPr>
    </w:p>
    <w:p w14:paraId="23E72382" w14:textId="77777777" w:rsidR="00515945" w:rsidRPr="0009669B" w:rsidRDefault="00515945">
      <w:pPr>
        <w:rPr>
          <w:rFonts w:eastAsia="Times New Roman" w:cs="Times New Roman"/>
          <w:szCs w:val="28"/>
        </w:rPr>
      </w:pPr>
    </w:p>
    <w:p w14:paraId="2EE3E588" w14:textId="77777777" w:rsidR="00496EE3" w:rsidRPr="0009669B" w:rsidRDefault="00AE6DC2" w:rsidP="00AE6DC2">
      <w:pPr>
        <w:pStyle w:val="Heading2"/>
      </w:pPr>
      <w:bookmarkStart w:id="12" w:name="_Toc105936964"/>
      <w:bookmarkStart w:id="13" w:name="_Toc105937760"/>
      <w:r w:rsidRPr="0009669B">
        <w:lastRenderedPageBreak/>
        <w:t xml:space="preserve">1.4. </w:t>
      </w:r>
      <w:r w:rsidR="00F50FE5" w:rsidRPr="0009669B">
        <w:t>Опис вимог до реалізації функцій задачі автоматизації / інформатизації</w:t>
      </w:r>
      <w:bookmarkEnd w:id="12"/>
      <w:bookmarkEnd w:id="13"/>
    </w:p>
    <w:p w14:paraId="77E95E3B" w14:textId="77777777" w:rsidR="002271C2" w:rsidRPr="0009669B" w:rsidRDefault="002271C2">
      <w:pPr>
        <w:rPr>
          <w:rFonts w:eastAsia="Times New Roman" w:cs="Times New Roman"/>
          <w:color w:val="000000" w:themeColor="text1"/>
          <w:szCs w:val="28"/>
        </w:rPr>
      </w:pPr>
      <w:r w:rsidRPr="0009669B">
        <w:rPr>
          <w:rFonts w:eastAsia="Times New Roman" w:cs="Times New Roman"/>
          <w:color w:val="000000" w:themeColor="text1"/>
          <w:szCs w:val="28"/>
        </w:rPr>
        <w:t>Рішення, яке розробляється повинно базуватися на 2-х основних компонентах:</w:t>
      </w:r>
    </w:p>
    <w:p w14:paraId="4ED0F6BE" w14:textId="734E3C47" w:rsidR="002271C2" w:rsidRPr="0009669B" w:rsidRDefault="002271C2"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 xml:space="preserve">серверна частина, яка реалізує інтеграцію з рівнем ПЛК та </w:t>
      </w:r>
      <w:r w:rsidR="007210CC" w:rsidRPr="0009669B">
        <w:rPr>
          <w:rFonts w:eastAsia="Times New Roman" w:cs="Times New Roman"/>
          <w:color w:val="000000" w:themeColor="text1"/>
          <w:szCs w:val="28"/>
        </w:rPr>
        <w:t>відповідає за обмін даними з іншими середовищами.</w:t>
      </w:r>
    </w:p>
    <w:p w14:paraId="4196B3DC" w14:textId="1B6B5459" w:rsidR="002271C2" w:rsidRPr="0009669B" w:rsidRDefault="002271C2"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клієнтська частина, яка реалізує людино-машинний інтерфейс у вигляді застосунку для смартфону</w:t>
      </w:r>
      <w:r w:rsidR="007210CC" w:rsidRPr="0009669B">
        <w:rPr>
          <w:rFonts w:eastAsia="Times New Roman" w:cs="Times New Roman"/>
          <w:color w:val="000000" w:themeColor="text1"/>
          <w:szCs w:val="28"/>
        </w:rPr>
        <w:t>.</w:t>
      </w:r>
    </w:p>
    <w:p w14:paraId="4D7EDAC9" w14:textId="77777777" w:rsidR="002271C2" w:rsidRPr="0009669B" w:rsidRDefault="002271C2">
      <w:pPr>
        <w:rPr>
          <w:rFonts w:eastAsia="Times New Roman" w:cs="Times New Roman"/>
          <w:color w:val="000000" w:themeColor="text1"/>
          <w:szCs w:val="28"/>
        </w:rPr>
      </w:pPr>
      <w:r w:rsidRPr="0009669B">
        <w:rPr>
          <w:rFonts w:eastAsia="Times New Roman" w:cs="Times New Roman"/>
          <w:color w:val="000000" w:themeColor="text1"/>
          <w:szCs w:val="28"/>
        </w:rPr>
        <w:t>Серверна частина повинна реалізувати наступні функції:</w:t>
      </w:r>
    </w:p>
    <w:p w14:paraId="169C1F06" w14:textId="7BEF64A7" w:rsidR="002271C2" w:rsidRPr="0009669B" w:rsidRDefault="00F73967"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 xml:space="preserve">Обмін </w:t>
      </w:r>
      <w:r w:rsidR="007210CC" w:rsidRPr="0009669B">
        <w:rPr>
          <w:rFonts w:eastAsia="Times New Roman" w:cs="Times New Roman"/>
          <w:color w:val="000000" w:themeColor="text1"/>
          <w:szCs w:val="28"/>
        </w:rPr>
        <w:t>даними з рівнем ПЛК</w:t>
      </w:r>
    </w:p>
    <w:p w14:paraId="29F54452" w14:textId="39DAD80E" w:rsidR="007210CC" w:rsidRPr="0009669B" w:rsidRDefault="007210CC"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Граничні обчислення, обробка даних</w:t>
      </w:r>
    </w:p>
    <w:p w14:paraId="2F6028D9" w14:textId="1593BE90" w:rsidR="007210CC" w:rsidRPr="0009669B" w:rsidRDefault="007210CC"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Збереження даних в хмарному середовищі, або в базі даних</w:t>
      </w:r>
    </w:p>
    <w:p w14:paraId="600261B8" w14:textId="1B9F66F5" w:rsidR="007210CC" w:rsidRPr="0009669B" w:rsidRDefault="007210CC" w:rsidP="007210CC">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 xml:space="preserve">Обмін даними з </w:t>
      </w:r>
      <w:proofErr w:type="spellStart"/>
      <w:r w:rsidRPr="0009669B">
        <w:rPr>
          <w:rFonts w:eastAsia="Times New Roman" w:cs="Times New Roman"/>
          <w:color w:val="000000" w:themeColor="text1"/>
          <w:szCs w:val="28"/>
        </w:rPr>
        <w:t>супервізорним</w:t>
      </w:r>
      <w:proofErr w:type="spellEnd"/>
      <w:r w:rsidRPr="0009669B">
        <w:rPr>
          <w:rFonts w:eastAsia="Times New Roman" w:cs="Times New Roman"/>
          <w:color w:val="000000" w:themeColor="text1"/>
          <w:szCs w:val="28"/>
        </w:rPr>
        <w:t xml:space="preserve"> рівнем</w:t>
      </w:r>
    </w:p>
    <w:p w14:paraId="4D3D7EA0" w14:textId="6F6222ED" w:rsidR="007210CC" w:rsidRPr="0009669B" w:rsidRDefault="007210CC" w:rsidP="007210CC">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Взаємодія з різними протоколами обміну</w:t>
      </w:r>
    </w:p>
    <w:p w14:paraId="7E5EE006" w14:textId="77777777" w:rsidR="002271C2" w:rsidRPr="0009669B" w:rsidRDefault="002271C2">
      <w:pPr>
        <w:rPr>
          <w:rFonts w:eastAsia="Times New Roman" w:cs="Times New Roman"/>
          <w:color w:val="000000" w:themeColor="text1"/>
          <w:szCs w:val="28"/>
        </w:rPr>
      </w:pPr>
      <w:r w:rsidRPr="0009669B">
        <w:rPr>
          <w:rFonts w:eastAsia="Times New Roman" w:cs="Times New Roman"/>
          <w:color w:val="000000" w:themeColor="text1"/>
          <w:szCs w:val="28"/>
        </w:rPr>
        <w:t>Клієнтська частина повинна реалізовувати наступні функції:</w:t>
      </w:r>
    </w:p>
    <w:p w14:paraId="73BF09FE" w14:textId="77777777" w:rsidR="007210CC" w:rsidRPr="0009669B" w:rsidRDefault="007210CC" w:rsidP="007210CC">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Взаємодія з різними протоколами обміну</w:t>
      </w:r>
    </w:p>
    <w:p w14:paraId="18C544E3" w14:textId="3D0AECD5" w:rsidR="002271C2" w:rsidRPr="0009669B" w:rsidRDefault="007210CC" w:rsidP="002271C2">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themeColor="text1"/>
          <w:szCs w:val="28"/>
        </w:rPr>
        <w:t>Обмін даними</w:t>
      </w:r>
      <w:r w:rsidR="00C42A64" w:rsidRPr="0009669B">
        <w:rPr>
          <w:rFonts w:eastAsia="Times New Roman" w:cs="Times New Roman"/>
          <w:color w:val="000000" w:themeColor="text1"/>
          <w:szCs w:val="28"/>
        </w:rPr>
        <w:t xml:space="preserve"> з серверним рівнем</w:t>
      </w:r>
    </w:p>
    <w:p w14:paraId="0D92BC61" w14:textId="77777777" w:rsidR="00C42A64" w:rsidRPr="0009669B" w:rsidRDefault="00C42A64" w:rsidP="00C42A64">
      <w:pPr>
        <w:numPr>
          <w:ilvl w:val="0"/>
          <w:numId w:val="20"/>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Аналітичні дані.</w:t>
      </w:r>
    </w:p>
    <w:p w14:paraId="515182CB" w14:textId="77777777" w:rsidR="00C42A64" w:rsidRPr="0009669B" w:rsidRDefault="00C42A64" w:rsidP="00C42A64">
      <w:pPr>
        <w:pBdr>
          <w:top w:val="nil"/>
          <w:left w:val="nil"/>
          <w:bottom w:val="nil"/>
          <w:right w:val="nil"/>
          <w:between w:val="nil"/>
        </w:pBdr>
        <w:ind w:left="786"/>
        <w:rPr>
          <w:rFonts w:eastAsia="Times New Roman" w:cs="Times New Roman"/>
          <w:color w:val="000000"/>
          <w:szCs w:val="28"/>
        </w:rPr>
      </w:pPr>
      <w:r w:rsidRPr="0009669B">
        <w:rPr>
          <w:rFonts w:eastAsia="Times New Roman" w:cs="Times New Roman"/>
          <w:color w:val="000000"/>
          <w:szCs w:val="28"/>
        </w:rPr>
        <w:t>Застосунок повинен описувати стан системи, наприклад, мати графіки зміни значень, для подальшого його аналізу  користувачем.</w:t>
      </w:r>
    </w:p>
    <w:p w14:paraId="3F13905F" w14:textId="77777777" w:rsidR="00C42A64" w:rsidRPr="0009669B" w:rsidRDefault="00C42A64" w:rsidP="00C42A64">
      <w:pPr>
        <w:numPr>
          <w:ilvl w:val="0"/>
          <w:numId w:val="20"/>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Візуалізація даних в доповненій реальності.</w:t>
      </w:r>
    </w:p>
    <w:p w14:paraId="2F7A8922" w14:textId="77777777" w:rsidR="00C42A64" w:rsidRPr="0009669B" w:rsidRDefault="00C42A64" w:rsidP="00C42A64">
      <w:pPr>
        <w:pStyle w:val="ListParagraph"/>
        <w:numPr>
          <w:ilvl w:val="0"/>
          <w:numId w:val="20"/>
        </w:numPr>
        <w:rPr>
          <w:rFonts w:eastAsia="Times New Roman" w:cs="Times New Roman"/>
          <w:color w:val="000000" w:themeColor="text1"/>
          <w:szCs w:val="28"/>
        </w:rPr>
      </w:pPr>
      <w:r w:rsidRPr="0009669B">
        <w:rPr>
          <w:rFonts w:eastAsia="Times New Roman" w:cs="Times New Roman"/>
          <w:color w:val="000000"/>
          <w:szCs w:val="28"/>
        </w:rPr>
        <w:t>Можливість візуалізувати дані в доповненій реальності для більш легкої орієнтації в роботі об’єкту, та швидкої і зрозумілої роботи з ним.</w:t>
      </w:r>
    </w:p>
    <w:p w14:paraId="144C5FE1" w14:textId="672C7467" w:rsidR="007210CC" w:rsidRPr="0009669B" w:rsidRDefault="007210CC" w:rsidP="00C42A64">
      <w:pPr>
        <w:pStyle w:val="ListParagraph"/>
        <w:numPr>
          <w:ilvl w:val="0"/>
          <w:numId w:val="20"/>
        </w:numPr>
        <w:rPr>
          <w:rFonts w:eastAsia="Times New Roman" w:cs="Times New Roman"/>
          <w:color w:val="000000" w:themeColor="text1"/>
          <w:szCs w:val="28"/>
        </w:rPr>
      </w:pPr>
      <w:proofErr w:type="spellStart"/>
      <w:r w:rsidRPr="0009669B">
        <w:rPr>
          <w:rFonts w:eastAsia="Times New Roman" w:cs="Times New Roman"/>
          <w:color w:val="000000" w:themeColor="text1"/>
          <w:szCs w:val="28"/>
        </w:rPr>
        <w:t>Алармування</w:t>
      </w:r>
      <w:proofErr w:type="spellEnd"/>
    </w:p>
    <w:p w14:paraId="304968B2" w14:textId="77777777" w:rsidR="00C42A64" w:rsidRPr="0009669B" w:rsidRDefault="00C42A64" w:rsidP="00C42A64">
      <w:pPr>
        <w:numPr>
          <w:ilvl w:val="0"/>
          <w:numId w:val="20"/>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Безпека, рівні захисту.</w:t>
      </w:r>
    </w:p>
    <w:p w14:paraId="0B4253FA" w14:textId="77777777" w:rsidR="00C42A64" w:rsidRPr="0009669B" w:rsidRDefault="00C42A64" w:rsidP="00C42A64">
      <w:pPr>
        <w:pBdr>
          <w:top w:val="nil"/>
          <w:left w:val="nil"/>
          <w:bottom w:val="nil"/>
          <w:right w:val="nil"/>
          <w:between w:val="nil"/>
        </w:pBdr>
        <w:ind w:left="786"/>
        <w:rPr>
          <w:rFonts w:eastAsia="Times New Roman" w:cs="Times New Roman"/>
          <w:color w:val="000000"/>
          <w:szCs w:val="28"/>
        </w:rPr>
      </w:pPr>
      <w:r w:rsidRPr="0009669B">
        <w:rPr>
          <w:rFonts w:eastAsia="Times New Roman" w:cs="Times New Roman"/>
          <w:color w:val="000000"/>
          <w:szCs w:val="28"/>
        </w:rPr>
        <w:lastRenderedPageBreak/>
        <w:t>Впровадження рівнів захисту для обмеження дій обслуговуючого персоналу, щоб зменшити кількість людських помилок і можливості керування системою людини не маючи до цього дозволу.</w:t>
      </w:r>
    </w:p>
    <w:p w14:paraId="5380D8AD" w14:textId="77777777" w:rsidR="00C42A64" w:rsidRPr="0009669B" w:rsidRDefault="00C42A64" w:rsidP="00C42A64">
      <w:pPr>
        <w:numPr>
          <w:ilvl w:val="0"/>
          <w:numId w:val="20"/>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Всі граничні обрахування відбуваються на </w:t>
      </w:r>
      <w:proofErr w:type="spellStart"/>
      <w:r w:rsidRPr="0009669B">
        <w:rPr>
          <w:rFonts w:eastAsia="Times New Roman" w:cs="Times New Roman"/>
          <w:color w:val="000000"/>
          <w:szCs w:val="28"/>
        </w:rPr>
        <w:t>IoT</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Getaway</w:t>
      </w:r>
      <w:proofErr w:type="spellEnd"/>
      <w:r w:rsidRPr="0009669B">
        <w:rPr>
          <w:rFonts w:eastAsia="Times New Roman" w:cs="Times New Roman"/>
          <w:color w:val="000000"/>
          <w:szCs w:val="28"/>
        </w:rPr>
        <w:t xml:space="preserve"> рівні, або в контролері, якщо в нього є така можливість, застосунок сам нічого не обраховує. Він лише відображає отримані дані і передає змінні.</w:t>
      </w:r>
    </w:p>
    <w:p w14:paraId="500477D6" w14:textId="77777777" w:rsidR="00C42A64" w:rsidRPr="0009669B" w:rsidRDefault="00C42A64" w:rsidP="00C42A64">
      <w:pPr>
        <w:numPr>
          <w:ilvl w:val="0"/>
          <w:numId w:val="20"/>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Обмін даними з </w:t>
      </w:r>
      <w:proofErr w:type="spellStart"/>
      <w:r w:rsidRPr="0009669B">
        <w:rPr>
          <w:rFonts w:eastAsia="Times New Roman" w:cs="Times New Roman"/>
          <w:color w:val="000000"/>
          <w:szCs w:val="28"/>
        </w:rPr>
        <w:t>IoT</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Getaway</w:t>
      </w:r>
      <w:proofErr w:type="spellEnd"/>
      <w:r w:rsidRPr="0009669B">
        <w:rPr>
          <w:rFonts w:eastAsia="Times New Roman" w:cs="Times New Roman"/>
          <w:color w:val="000000"/>
          <w:szCs w:val="28"/>
        </w:rPr>
        <w:t>.</w:t>
      </w:r>
    </w:p>
    <w:p w14:paraId="54A4DB60" w14:textId="41A354B9" w:rsidR="00C42A64" w:rsidRPr="0009669B" w:rsidRDefault="00C42A64" w:rsidP="00C42A64">
      <w:pPr>
        <w:pBdr>
          <w:top w:val="nil"/>
          <w:left w:val="nil"/>
          <w:bottom w:val="nil"/>
          <w:right w:val="nil"/>
          <w:between w:val="nil"/>
        </w:pBdr>
        <w:ind w:left="786"/>
        <w:rPr>
          <w:rFonts w:eastAsia="Times New Roman" w:cs="Times New Roman"/>
          <w:color w:val="000000"/>
          <w:szCs w:val="28"/>
        </w:rPr>
      </w:pPr>
      <w:r w:rsidRPr="0009669B">
        <w:rPr>
          <w:rFonts w:eastAsia="Times New Roman" w:cs="Times New Roman"/>
          <w:color w:val="000000"/>
          <w:szCs w:val="28"/>
        </w:rPr>
        <w:t>Швидкий обмін між програмою і граничний пристроєм за допомогою  найбільш поширених протоколів обміну даними.</w:t>
      </w:r>
    </w:p>
    <w:p w14:paraId="62F071EF" w14:textId="77777777" w:rsidR="00496EE3" w:rsidRPr="0009669B" w:rsidRDefault="005377C3">
      <w:pPr>
        <w:rPr>
          <w:rFonts w:eastAsia="Times New Roman" w:cs="Times New Roman"/>
          <w:color w:val="000000" w:themeColor="text1"/>
          <w:szCs w:val="28"/>
        </w:rPr>
      </w:pPr>
      <w:r w:rsidRPr="0009669B">
        <w:rPr>
          <w:rFonts w:eastAsia="Times New Roman" w:cs="Times New Roman"/>
          <w:color w:val="000000" w:themeColor="text1"/>
          <w:szCs w:val="28"/>
        </w:rPr>
        <w:t>Додаткові в</w:t>
      </w:r>
      <w:r w:rsidR="00F50FE5" w:rsidRPr="0009669B">
        <w:rPr>
          <w:rFonts w:eastAsia="Times New Roman" w:cs="Times New Roman"/>
          <w:color w:val="000000" w:themeColor="text1"/>
          <w:szCs w:val="28"/>
        </w:rPr>
        <w:t>имоги, які повинно мати мобільне рішення</w:t>
      </w:r>
      <w:r w:rsidRPr="0009669B">
        <w:rPr>
          <w:rFonts w:eastAsia="Times New Roman" w:cs="Times New Roman"/>
          <w:color w:val="000000" w:themeColor="text1"/>
          <w:szCs w:val="28"/>
        </w:rPr>
        <w:t xml:space="preserve"> (звідси винести усі функціональні вимоги нагору, тут залишити тільки нефункціональні)</w:t>
      </w:r>
      <w:r w:rsidR="00F50FE5" w:rsidRPr="0009669B">
        <w:rPr>
          <w:rFonts w:eastAsia="Times New Roman" w:cs="Times New Roman"/>
          <w:color w:val="000000" w:themeColor="text1"/>
          <w:szCs w:val="28"/>
        </w:rPr>
        <w:t>:</w:t>
      </w:r>
    </w:p>
    <w:p w14:paraId="3D4FC3E1" w14:textId="77777777" w:rsidR="00496EE3" w:rsidRPr="0009669B" w:rsidRDefault="00F50FE5">
      <w:pPr>
        <w:numPr>
          <w:ilvl w:val="0"/>
          <w:numId w:val="1"/>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Легкий і зрозумілий інтерфейс. </w:t>
      </w:r>
    </w:p>
    <w:p w14:paraId="381A515A" w14:textId="77777777" w:rsidR="00496EE3" w:rsidRPr="0009669B" w:rsidRDefault="00F50FE5">
      <w:pPr>
        <w:pBdr>
          <w:top w:val="nil"/>
          <w:left w:val="nil"/>
          <w:bottom w:val="nil"/>
          <w:right w:val="nil"/>
          <w:between w:val="nil"/>
        </w:pBdr>
        <w:ind w:left="786"/>
        <w:rPr>
          <w:rFonts w:eastAsia="Times New Roman" w:cs="Times New Roman"/>
          <w:color w:val="000000"/>
          <w:szCs w:val="28"/>
        </w:rPr>
      </w:pPr>
      <w:r w:rsidRPr="0009669B">
        <w:rPr>
          <w:rFonts w:eastAsia="Times New Roman" w:cs="Times New Roman"/>
          <w:color w:val="000000"/>
          <w:szCs w:val="28"/>
        </w:rPr>
        <w:t xml:space="preserve">Застосунок повинен бути </w:t>
      </w:r>
      <w:r w:rsidR="002271C2" w:rsidRPr="0009669B">
        <w:rPr>
          <w:rFonts w:eastAsia="Times New Roman" w:cs="Times New Roman"/>
          <w:color w:val="000000"/>
          <w:szCs w:val="28"/>
        </w:rPr>
        <w:t>інтуїтивним</w:t>
      </w:r>
      <w:r w:rsidRPr="0009669B">
        <w:rPr>
          <w:rFonts w:eastAsia="Times New Roman" w:cs="Times New Roman"/>
          <w:color w:val="000000"/>
          <w:szCs w:val="28"/>
        </w:rPr>
        <w:t>, щоб обслуговуючий персонал не витрачав час на вивчення користування застосунку. Це зменшить кількість помилок при обслуговувані.</w:t>
      </w:r>
    </w:p>
    <w:p w14:paraId="64AFAF87" w14:textId="77777777" w:rsidR="00496EE3" w:rsidRPr="0009669B" w:rsidRDefault="00F50FE5">
      <w:pPr>
        <w:numPr>
          <w:ilvl w:val="0"/>
          <w:numId w:val="1"/>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Швидкий доступ до документації.</w:t>
      </w:r>
    </w:p>
    <w:p w14:paraId="4C582171" w14:textId="53054E1E" w:rsidR="00496EE3" w:rsidRPr="0009669B" w:rsidRDefault="00F50FE5" w:rsidP="00C42A64">
      <w:pPr>
        <w:pBdr>
          <w:top w:val="nil"/>
          <w:left w:val="nil"/>
          <w:bottom w:val="nil"/>
          <w:right w:val="nil"/>
          <w:between w:val="nil"/>
        </w:pBdr>
        <w:ind w:left="786"/>
        <w:rPr>
          <w:rFonts w:eastAsia="Times New Roman" w:cs="Times New Roman"/>
          <w:color w:val="000000"/>
          <w:szCs w:val="28"/>
        </w:rPr>
      </w:pPr>
      <w:r w:rsidRPr="0009669B">
        <w:rPr>
          <w:rFonts w:eastAsia="Times New Roman" w:cs="Times New Roman"/>
          <w:color w:val="000000"/>
          <w:szCs w:val="28"/>
        </w:rPr>
        <w:t xml:space="preserve">Швидке знаходження інформації в реальному часі не відходячи від </w:t>
      </w:r>
      <w:proofErr w:type="spellStart"/>
      <w:r w:rsidRPr="0009669B">
        <w:rPr>
          <w:rFonts w:eastAsia="Times New Roman" w:cs="Times New Roman"/>
          <w:color w:val="000000"/>
          <w:szCs w:val="28"/>
        </w:rPr>
        <w:t>обʼєкту</w:t>
      </w:r>
      <w:proofErr w:type="spellEnd"/>
      <w:r w:rsidRPr="0009669B">
        <w:rPr>
          <w:rFonts w:eastAsia="Times New Roman" w:cs="Times New Roman"/>
          <w:color w:val="000000"/>
          <w:szCs w:val="28"/>
        </w:rPr>
        <w:t xml:space="preserve"> за допомогою доповненої реальності.</w:t>
      </w:r>
      <w:r w:rsidRPr="0009669B">
        <w:rPr>
          <w:szCs w:val="28"/>
        </w:rPr>
        <w:br w:type="page"/>
      </w:r>
    </w:p>
    <w:p w14:paraId="6C07BFF8" w14:textId="77777777" w:rsidR="00496EE3" w:rsidRPr="0009669B" w:rsidRDefault="00AE6DC2" w:rsidP="00AE6DC2">
      <w:pPr>
        <w:pStyle w:val="Heading1"/>
      </w:pPr>
      <w:bookmarkStart w:id="14" w:name="_Toc105936965"/>
      <w:bookmarkStart w:id="15" w:name="_Toc105937761"/>
      <w:r w:rsidRPr="0009669B">
        <w:lastRenderedPageBreak/>
        <w:t xml:space="preserve">2. </w:t>
      </w:r>
      <w:r w:rsidR="00F50FE5" w:rsidRPr="0009669B">
        <w:t>ОЗНАЙОМЛЕННЯ З ІСНУЮЧИМ ПТК. РОЗРОБКА ВЛАСНОГО ПТК</w:t>
      </w:r>
      <w:bookmarkEnd w:id="14"/>
      <w:bookmarkEnd w:id="15"/>
    </w:p>
    <w:p w14:paraId="005C77B9" w14:textId="77777777" w:rsidR="00496EE3" w:rsidRPr="0009669B" w:rsidRDefault="00AE6DC2" w:rsidP="00AE6DC2">
      <w:pPr>
        <w:pStyle w:val="Heading2"/>
      </w:pPr>
      <w:bookmarkStart w:id="16" w:name="_Toc105936966"/>
      <w:bookmarkStart w:id="17" w:name="_Toc105937762"/>
      <w:r w:rsidRPr="0009669B">
        <w:t xml:space="preserve">2.1. </w:t>
      </w:r>
      <w:r w:rsidR="00F50FE5" w:rsidRPr="0009669B">
        <w:t>Огляд існуючих рішень</w:t>
      </w:r>
      <w:bookmarkEnd w:id="16"/>
      <w:bookmarkEnd w:id="17"/>
    </w:p>
    <w:p w14:paraId="76699399" w14:textId="77777777" w:rsidR="00496EE3" w:rsidRPr="0009669B" w:rsidRDefault="005377C3" w:rsidP="005377C3">
      <w:pPr>
        <w:ind w:firstLine="720"/>
        <w:rPr>
          <w:rFonts w:eastAsia="Times New Roman" w:cs="Times New Roman"/>
          <w:szCs w:val="28"/>
        </w:rPr>
      </w:pPr>
      <w:r w:rsidRPr="0009669B">
        <w:rPr>
          <w:rFonts w:eastAsia="Times New Roman" w:cs="Times New Roman"/>
          <w:szCs w:val="28"/>
        </w:rPr>
        <w:t xml:space="preserve">Серед існуючих рішень для побудови системи керування з використанням доповненої реальності в роботі розглянуто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від компанії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У рамках знайомства з цим рішенням був розроблений </w:t>
      </w:r>
      <w:r w:rsidR="00F50FE5" w:rsidRPr="0009669B">
        <w:rPr>
          <w:rFonts w:eastAsia="Times New Roman" w:cs="Times New Roman"/>
          <w:szCs w:val="28"/>
        </w:rPr>
        <w:t xml:space="preserve">тестовий проект для дослідження базової функціональності, </w:t>
      </w:r>
      <w:r w:rsidRPr="0009669B">
        <w:rPr>
          <w:rFonts w:eastAsia="Times New Roman" w:cs="Times New Roman"/>
          <w:szCs w:val="28"/>
        </w:rPr>
        <w:t xml:space="preserve">з метою внесення кращих функцій при </w:t>
      </w:r>
      <w:r w:rsidR="00F50FE5" w:rsidRPr="0009669B">
        <w:rPr>
          <w:rFonts w:eastAsia="Times New Roman" w:cs="Times New Roman"/>
          <w:szCs w:val="28"/>
        </w:rPr>
        <w:t>ро</w:t>
      </w:r>
      <w:r w:rsidRPr="0009669B">
        <w:rPr>
          <w:rFonts w:eastAsia="Times New Roman" w:cs="Times New Roman"/>
          <w:szCs w:val="28"/>
        </w:rPr>
        <w:t>зробленні власного застосун</w:t>
      </w:r>
      <w:r w:rsidR="00F50FE5" w:rsidRPr="0009669B">
        <w:rPr>
          <w:rFonts w:eastAsia="Times New Roman" w:cs="Times New Roman"/>
          <w:szCs w:val="28"/>
        </w:rPr>
        <w:t>к</w:t>
      </w:r>
      <w:r w:rsidRPr="0009669B">
        <w:rPr>
          <w:rFonts w:eastAsia="Times New Roman" w:cs="Times New Roman"/>
          <w:szCs w:val="28"/>
        </w:rPr>
        <w:t>у</w:t>
      </w:r>
      <w:r w:rsidR="00F50FE5" w:rsidRPr="0009669B">
        <w:rPr>
          <w:rFonts w:eastAsia="Times New Roman" w:cs="Times New Roman"/>
          <w:szCs w:val="28"/>
        </w:rPr>
        <w:t xml:space="preserve">. </w:t>
      </w:r>
    </w:p>
    <w:p w14:paraId="4B5058E8" w14:textId="77777777" w:rsidR="00496EE3" w:rsidRPr="0009669B" w:rsidRDefault="00F50FE5">
      <w:pPr>
        <w:rPr>
          <w:rFonts w:eastAsia="Times New Roman" w:cs="Times New Roman"/>
          <w:szCs w:val="28"/>
        </w:rPr>
      </w:pPr>
      <w:r w:rsidRPr="0009669B">
        <w:rPr>
          <w:rFonts w:eastAsia="Times New Roman" w:cs="Times New Roman"/>
          <w:szCs w:val="28"/>
        </w:rPr>
        <w:tab/>
        <w:t xml:space="preserve">Технологія впроваджена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дозволяє ставити віртуальні об’єкти, комп’ютерні зображення на реальний світ отримуючи «точки інтересу» (рис. 2.1), які формують реальне уявлення технологічного процесу. Програмне забезпечення отримує інформаційні дані про стан системи в реальному часі і відтворює їх за допомогою доповненої реальності. </w:t>
      </w:r>
    </w:p>
    <w:p w14:paraId="646F9BF6" w14:textId="7CCA2470" w:rsidR="00496EE3" w:rsidRPr="00EE0FB7" w:rsidRDefault="00942F96">
      <w:pPr>
        <w:ind w:firstLine="720"/>
        <w:rPr>
          <w:rFonts w:eastAsia="Times New Roman" w:cs="Times New Roman"/>
          <w:szCs w:val="28"/>
          <w:lang w:val="en-US"/>
        </w:rPr>
      </w:pPr>
      <w:r w:rsidRPr="0009669B">
        <w:rPr>
          <w:noProof/>
          <w:szCs w:val="28"/>
        </w:rPr>
        <w:drawing>
          <wp:anchor distT="0" distB="0" distL="114300" distR="114300" simplePos="0" relativeHeight="251650048" behindDoc="0" locked="0" layoutInCell="1" hidden="0" allowOverlap="1" wp14:anchorId="0C60BC2B" wp14:editId="6C317DC6">
            <wp:simplePos x="0" y="0"/>
            <wp:positionH relativeFrom="column">
              <wp:posOffset>266065</wp:posOffset>
            </wp:positionH>
            <wp:positionV relativeFrom="paragraph">
              <wp:posOffset>1045845</wp:posOffset>
            </wp:positionV>
            <wp:extent cx="5393055" cy="2095500"/>
            <wp:effectExtent l="0" t="0" r="4445" b="0"/>
            <wp:wrapSquare wrapText="bothSides" distT="0" distB="0" distL="114300" distR="114300"/>
            <wp:docPr id="102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393055" cy="2095500"/>
                    </a:xfrm>
                    <a:prstGeom prst="rect">
                      <a:avLst/>
                    </a:prstGeom>
                    <a:ln/>
                  </pic:spPr>
                </pic:pic>
              </a:graphicData>
            </a:graphic>
            <wp14:sizeRelH relativeFrom="margin">
              <wp14:pctWidth>0</wp14:pctWidth>
            </wp14:sizeRelH>
            <wp14:sizeRelV relativeFrom="margin">
              <wp14:pctHeight>0</wp14:pctHeight>
            </wp14:sizeRelV>
          </wp:anchor>
        </w:drawing>
      </w:r>
      <w:r w:rsidR="00F50FE5" w:rsidRPr="0009669B">
        <w:rPr>
          <w:rFonts w:eastAsia="Times New Roman" w:cs="Times New Roman"/>
          <w:szCs w:val="28"/>
        </w:rPr>
        <w:t xml:space="preserve">Розглянемо структуру промислового автоматичного комплексу запропонованого </w:t>
      </w:r>
      <w:proofErr w:type="spellStart"/>
      <w:r w:rsidR="00F50FE5" w:rsidRPr="0009669B">
        <w:rPr>
          <w:rFonts w:eastAsia="Times New Roman" w:cs="Times New Roman"/>
          <w:szCs w:val="28"/>
        </w:rPr>
        <w:t>Schneider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Electric</w:t>
      </w:r>
      <w:proofErr w:type="spellEnd"/>
      <w:r w:rsidR="00F50FE5" w:rsidRPr="0009669B">
        <w:rPr>
          <w:rFonts w:eastAsia="Times New Roman" w:cs="Times New Roman"/>
          <w:szCs w:val="28"/>
        </w:rPr>
        <w:t xml:space="preserve"> з використанням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
    <w:p w14:paraId="28BF2AD9" w14:textId="365883EE" w:rsidR="00496EE3" w:rsidRPr="0009669B" w:rsidRDefault="00496EE3">
      <w:pPr>
        <w:rPr>
          <w:rFonts w:eastAsia="Times New Roman" w:cs="Times New Roman"/>
          <w:szCs w:val="28"/>
        </w:rPr>
      </w:pPr>
    </w:p>
    <w:p w14:paraId="2A70D206" w14:textId="71E4DADD" w:rsidR="00496EE3" w:rsidRPr="0009669B" w:rsidRDefault="00A75809" w:rsidP="00942F96">
      <w:pPr>
        <w:ind w:firstLine="720"/>
        <w:jc w:val="center"/>
        <w:rPr>
          <w:rFonts w:eastAsia="Times New Roman" w:cs="Times New Roman"/>
          <w:szCs w:val="28"/>
        </w:rPr>
      </w:pPr>
      <w:r w:rsidRPr="0009669B">
        <w:rPr>
          <w:rFonts w:eastAsia="Times New Roman" w:cs="Times New Roman"/>
          <w:szCs w:val="28"/>
        </w:rPr>
        <w:t xml:space="preserve">Рисунок 2.1 - </w:t>
      </w:r>
      <w:r w:rsidR="00F50FE5" w:rsidRPr="0009669B">
        <w:rPr>
          <w:rFonts w:eastAsia="Times New Roman" w:cs="Times New Roman"/>
          <w:szCs w:val="28"/>
        </w:rPr>
        <w:t>«</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з використанням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[1] </w:t>
      </w:r>
    </w:p>
    <w:p w14:paraId="4535F5CA"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На нижньому рівні знаходиться вимірювальна і виконавча апаратура, яка передає інформацію на другий рівень керування граничних </w:t>
      </w:r>
      <w:r w:rsidR="00F06D3D" w:rsidRPr="0009669B">
        <w:rPr>
          <w:rFonts w:eastAsia="Times New Roman" w:cs="Times New Roman"/>
          <w:szCs w:val="28"/>
        </w:rPr>
        <w:t>пристроїв</w:t>
      </w:r>
      <w:r w:rsidRPr="0009669B">
        <w:rPr>
          <w:rFonts w:eastAsia="Times New Roman" w:cs="Times New Roman"/>
          <w:szCs w:val="28"/>
        </w:rPr>
        <w:t xml:space="preserve"> для управління технологічними агрегатами в реальному часі і потім дані передаються на верхній рівень керування і аналізу, де і використовується програмне забезпечення від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w:t>
      </w:r>
    </w:p>
    <w:p w14:paraId="42231668" w14:textId="77777777" w:rsidR="00496EE3" w:rsidRPr="0009669B" w:rsidRDefault="00F50FE5">
      <w:pPr>
        <w:ind w:firstLine="360"/>
        <w:rPr>
          <w:rFonts w:eastAsia="Times New Roman" w:cs="Times New Roman"/>
          <w:szCs w:val="28"/>
        </w:rPr>
      </w:pPr>
      <w:r w:rsidRPr="0009669B">
        <w:rPr>
          <w:rFonts w:eastAsia="Times New Roman" w:cs="Times New Roman"/>
          <w:szCs w:val="28"/>
        </w:rPr>
        <w:t xml:space="preserve">Для використання рішення від </w:t>
      </w:r>
      <w:proofErr w:type="spellStart"/>
      <w:r w:rsidR="00F06D3D" w:rsidRPr="0009669B">
        <w:rPr>
          <w:rFonts w:eastAsia="Times New Roman" w:cs="Times New Roman"/>
          <w:szCs w:val="28"/>
        </w:rPr>
        <w:t>Schneider</w:t>
      </w:r>
      <w:proofErr w:type="spellEnd"/>
      <w:r w:rsidR="00F06D3D"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потрібно мати необхідний набір пакетів програмного забезпечення:</w:t>
      </w:r>
    </w:p>
    <w:p w14:paraId="571F6D52" w14:textId="77777777" w:rsidR="00496EE3" w:rsidRPr="0009669B" w:rsidRDefault="00F50FE5">
      <w:pPr>
        <w:numPr>
          <w:ilvl w:val="0"/>
          <w:numId w:val="2"/>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w:t>
      </w:r>
      <w:proofErr w:type="spellStart"/>
      <w:r w:rsidRPr="0009669B">
        <w:rPr>
          <w:rFonts w:eastAsia="Times New Roman" w:cs="Times New Roman"/>
          <w:i/>
          <w:color w:val="000000"/>
          <w:szCs w:val="28"/>
        </w:rPr>
        <w:t>Builder</w:t>
      </w:r>
      <w:proofErr w:type="spellEnd"/>
      <w:r w:rsidRPr="0009669B">
        <w:rPr>
          <w:rFonts w:eastAsia="Times New Roman" w:cs="Times New Roman"/>
          <w:color w:val="000000"/>
          <w:szCs w:val="28"/>
        </w:rPr>
        <w:t xml:space="preserve"> – веб-застосунок необхідний для створення сцен проекту</w:t>
      </w:r>
    </w:p>
    <w:p w14:paraId="6BB1BEF3" w14:textId="77777777" w:rsidR="00496EE3" w:rsidRPr="0009669B" w:rsidRDefault="00F50FE5">
      <w:pPr>
        <w:numPr>
          <w:ilvl w:val="0"/>
          <w:numId w:val="2"/>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w:t>
      </w:r>
      <w:proofErr w:type="spellStart"/>
      <w:r w:rsidRPr="0009669B">
        <w:rPr>
          <w:rFonts w:eastAsia="Times New Roman" w:cs="Times New Roman"/>
          <w:i/>
          <w:color w:val="000000"/>
          <w:szCs w:val="28"/>
        </w:rPr>
        <w:t>Runtime</w:t>
      </w:r>
      <w:proofErr w:type="spellEnd"/>
      <w:r w:rsidRPr="0009669B">
        <w:rPr>
          <w:rFonts w:eastAsia="Times New Roman" w:cs="Times New Roman"/>
          <w:color w:val="000000"/>
          <w:szCs w:val="28"/>
        </w:rPr>
        <w:t xml:space="preserve"> – компонент необхідний для запуску розробленого проекту на сервері. Сервер обов’язково повинен бути </w:t>
      </w:r>
      <w:proofErr w:type="spellStart"/>
      <w:r w:rsidRPr="0009669B">
        <w:rPr>
          <w:rFonts w:eastAsia="Times New Roman" w:cs="Times New Roman"/>
          <w:color w:val="000000"/>
          <w:szCs w:val="28"/>
        </w:rPr>
        <w:t>windows-based</w:t>
      </w:r>
      <w:proofErr w:type="spellEnd"/>
      <w:r w:rsidRPr="0009669B">
        <w:rPr>
          <w:rFonts w:eastAsia="Times New Roman" w:cs="Times New Roman"/>
          <w:color w:val="000000"/>
          <w:szCs w:val="28"/>
        </w:rPr>
        <w:t>.</w:t>
      </w:r>
    </w:p>
    <w:p w14:paraId="1CF75A27" w14:textId="77777777" w:rsidR="00496EE3" w:rsidRPr="0009669B" w:rsidRDefault="00F50FE5">
      <w:pPr>
        <w:numPr>
          <w:ilvl w:val="0"/>
          <w:numId w:val="2"/>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w:t>
      </w:r>
      <w:proofErr w:type="spellStart"/>
      <w:r w:rsidRPr="0009669B">
        <w:rPr>
          <w:rFonts w:eastAsia="Times New Roman" w:cs="Times New Roman"/>
          <w:i/>
          <w:color w:val="000000"/>
          <w:szCs w:val="28"/>
        </w:rPr>
        <w:t>Manager</w:t>
      </w:r>
      <w:proofErr w:type="spellEnd"/>
      <w:r w:rsidRPr="0009669B">
        <w:rPr>
          <w:rFonts w:eastAsia="Times New Roman" w:cs="Times New Roman"/>
          <w:color w:val="000000"/>
          <w:szCs w:val="28"/>
        </w:rPr>
        <w:t xml:space="preserve"> – інструмент для управління користувачами і налаштуванням </w:t>
      </w:r>
      <w:proofErr w:type="spellStart"/>
      <w:r w:rsidRPr="0009669B">
        <w:rPr>
          <w:rFonts w:eastAsia="Times New Roman" w:cs="Times New Roman"/>
          <w:color w:val="000000"/>
          <w:szCs w:val="28"/>
        </w:rPr>
        <w:t>Node-Red</w:t>
      </w:r>
      <w:proofErr w:type="spellEnd"/>
    </w:p>
    <w:p w14:paraId="584A56F8" w14:textId="77777777" w:rsidR="00496EE3" w:rsidRPr="0009669B" w:rsidRDefault="00F50FE5">
      <w:pPr>
        <w:numPr>
          <w:ilvl w:val="0"/>
          <w:numId w:val="2"/>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w:t>
      </w:r>
      <w:proofErr w:type="spellStart"/>
      <w:r w:rsidRPr="0009669B">
        <w:rPr>
          <w:rFonts w:eastAsia="Times New Roman" w:cs="Times New Roman"/>
          <w:i/>
          <w:color w:val="000000"/>
          <w:szCs w:val="28"/>
        </w:rPr>
        <w:t>App</w:t>
      </w:r>
      <w:proofErr w:type="spellEnd"/>
      <w:r w:rsidRPr="0009669B">
        <w:rPr>
          <w:rFonts w:eastAsia="Times New Roman" w:cs="Times New Roman"/>
          <w:i/>
          <w:color w:val="000000"/>
          <w:szCs w:val="28"/>
        </w:rPr>
        <w:t xml:space="preserve"> – </w:t>
      </w:r>
      <w:r w:rsidRPr="0009669B">
        <w:rPr>
          <w:rFonts w:eastAsia="Times New Roman" w:cs="Times New Roman"/>
          <w:color w:val="000000"/>
          <w:szCs w:val="28"/>
        </w:rPr>
        <w:t xml:space="preserve">мобільний застосунок </w:t>
      </w:r>
    </w:p>
    <w:p w14:paraId="36F748E7" w14:textId="77777777" w:rsidR="00070858" w:rsidRPr="0009669B" w:rsidRDefault="00F50FE5" w:rsidP="00070858">
      <w:pPr>
        <w:ind w:firstLine="360"/>
        <w:rPr>
          <w:rFonts w:eastAsia="Times New Roman" w:cs="Times New Roman"/>
          <w:szCs w:val="28"/>
        </w:rPr>
      </w:pPr>
      <w:r w:rsidRPr="0009669B">
        <w:rPr>
          <w:rFonts w:eastAsia="Times New Roman" w:cs="Times New Roman"/>
          <w:szCs w:val="28"/>
        </w:rPr>
        <w:t xml:space="preserve">Застосунок покращує якість обслуговування за допомогою швидкого доступу до документацій, інструкцій тощо. </w:t>
      </w:r>
      <w:r w:rsidR="00070858" w:rsidRPr="0009669B">
        <w:rPr>
          <w:rFonts w:eastAsia="Times New Roman" w:cs="Times New Roman"/>
          <w:szCs w:val="28"/>
        </w:rPr>
        <w:t>Зокрема:</w:t>
      </w:r>
    </w:p>
    <w:p w14:paraId="47B49378" w14:textId="77777777" w:rsidR="00496EE3" w:rsidRPr="0009669B" w:rsidRDefault="00070858" w:rsidP="00070858">
      <w:pPr>
        <w:pStyle w:val="ListParagraph"/>
        <w:numPr>
          <w:ilvl w:val="0"/>
          <w:numId w:val="20"/>
        </w:numPr>
        <w:rPr>
          <w:rFonts w:eastAsia="Times New Roman" w:cs="Times New Roman"/>
          <w:szCs w:val="28"/>
        </w:rPr>
      </w:pPr>
      <w:r w:rsidRPr="0009669B">
        <w:rPr>
          <w:rFonts w:eastAsia="Times New Roman" w:cs="Times New Roman"/>
          <w:szCs w:val="28"/>
        </w:rPr>
        <w:t>М</w:t>
      </w:r>
      <w:r w:rsidR="00F50FE5" w:rsidRPr="0009669B">
        <w:rPr>
          <w:rFonts w:eastAsia="Times New Roman" w:cs="Times New Roman"/>
          <w:szCs w:val="28"/>
        </w:rPr>
        <w:t>ожливість віртуального відкриття шаф розумним дотиком. Віртуальне відкриття шаф полегшує роботу з обладнанням, яке наприклад закрито під  замок, або іншим захисним елементом. Для забезпечення захисту в таких випадках, як допуск не кваліфікованого співробітника, були введені рівні захисту, які обмежують дії користувача. Тим самим забезпечуючи безпеку користування.</w:t>
      </w:r>
    </w:p>
    <w:p w14:paraId="758A3C5B" w14:textId="77777777" w:rsidR="00496EE3" w:rsidRPr="0009669B" w:rsidRDefault="00F50FE5" w:rsidP="00070858">
      <w:pPr>
        <w:pStyle w:val="ListParagraph"/>
        <w:numPr>
          <w:ilvl w:val="0"/>
          <w:numId w:val="20"/>
        </w:numPr>
        <w:rPr>
          <w:rFonts w:eastAsia="Times New Roman" w:cs="Times New Roman"/>
          <w:szCs w:val="28"/>
        </w:rPr>
      </w:pPr>
      <w:r w:rsidRPr="0009669B">
        <w:rPr>
          <w:rFonts w:eastAsia="Times New Roman" w:cs="Times New Roman"/>
          <w:szCs w:val="28"/>
        </w:rPr>
        <w:t>Створення покрокових інструкцій, які допоможуть швидко навчитися користуватися обладнанням. Або запобігти помилкових дій людини, яка користується цим обладнанням.</w:t>
      </w:r>
    </w:p>
    <w:p w14:paraId="533A6020" w14:textId="77777777" w:rsidR="00496EE3" w:rsidRPr="0009669B" w:rsidRDefault="00F50FE5" w:rsidP="00070858">
      <w:pPr>
        <w:pStyle w:val="ListParagraph"/>
        <w:numPr>
          <w:ilvl w:val="0"/>
          <w:numId w:val="20"/>
        </w:numPr>
        <w:rPr>
          <w:rFonts w:eastAsia="Times New Roman" w:cs="Times New Roman"/>
          <w:szCs w:val="28"/>
        </w:rPr>
      </w:pPr>
      <w:proofErr w:type="spellStart"/>
      <w:r w:rsidRPr="0009669B">
        <w:rPr>
          <w:rFonts w:eastAsia="Times New Roman" w:cs="Times New Roman"/>
          <w:szCs w:val="28"/>
        </w:rPr>
        <w:lastRenderedPageBreak/>
        <w:t>Мультиплатформеність</w:t>
      </w:r>
      <w:proofErr w:type="spellEnd"/>
      <w:r w:rsidRPr="0009669B">
        <w:rPr>
          <w:rFonts w:eastAsia="Times New Roman" w:cs="Times New Roman"/>
          <w:szCs w:val="28"/>
        </w:rPr>
        <w:t xml:space="preserve">. Застосунок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можна встановити  на гаджети з операційною системою IOS, </w:t>
      </w:r>
      <w:proofErr w:type="spellStart"/>
      <w:r w:rsidRPr="0009669B">
        <w:rPr>
          <w:rFonts w:eastAsia="Times New Roman" w:cs="Times New Roman"/>
          <w:szCs w:val="28"/>
        </w:rPr>
        <w:t>Android</w:t>
      </w:r>
      <w:proofErr w:type="spellEnd"/>
      <w:r w:rsidRPr="0009669B">
        <w:rPr>
          <w:rFonts w:eastAsia="Times New Roman" w:cs="Times New Roman"/>
          <w:szCs w:val="28"/>
        </w:rPr>
        <w:t>, Windows.</w:t>
      </w:r>
    </w:p>
    <w:p w14:paraId="01868937" w14:textId="77777777" w:rsidR="00496EE3" w:rsidRPr="0009669B" w:rsidRDefault="00F50FE5">
      <w:pPr>
        <w:ind w:firstLine="720"/>
        <w:rPr>
          <w:rFonts w:eastAsia="Times New Roman" w:cs="Times New Roman"/>
          <w:szCs w:val="28"/>
        </w:rPr>
      </w:pPr>
      <w:r w:rsidRPr="0009669B">
        <w:rPr>
          <w:rFonts w:eastAsia="Times New Roman" w:cs="Times New Roman"/>
          <w:szCs w:val="28"/>
        </w:rPr>
        <w:t>Можемо виділити такі переваги:</w:t>
      </w:r>
    </w:p>
    <w:p w14:paraId="214AB170" w14:textId="77777777" w:rsidR="00496EE3" w:rsidRPr="0009669B" w:rsidRDefault="00F50FE5" w:rsidP="00070858">
      <w:pPr>
        <w:numPr>
          <w:ilvl w:val="0"/>
          <w:numId w:val="3"/>
        </w:numPr>
        <w:pBdr>
          <w:top w:val="nil"/>
          <w:left w:val="nil"/>
          <w:bottom w:val="nil"/>
          <w:right w:val="nil"/>
          <w:between w:val="nil"/>
        </w:pBdr>
        <w:ind w:left="709"/>
        <w:rPr>
          <w:rFonts w:eastAsia="Times New Roman" w:cs="Times New Roman"/>
          <w:color w:val="000000"/>
          <w:szCs w:val="28"/>
        </w:rPr>
      </w:pPr>
      <w:r w:rsidRPr="0009669B">
        <w:rPr>
          <w:rFonts w:eastAsia="Times New Roman" w:cs="Times New Roman"/>
          <w:color w:val="000000"/>
          <w:szCs w:val="28"/>
        </w:rPr>
        <w:t>Збільшення корисної роботи завдяки зменшенню часу і полегшенню користування обладнанням.</w:t>
      </w:r>
    </w:p>
    <w:p w14:paraId="4985E0D7" w14:textId="77777777" w:rsidR="00496EE3" w:rsidRPr="0009669B" w:rsidRDefault="00F50FE5" w:rsidP="00070858">
      <w:pPr>
        <w:pStyle w:val="ListParagraph"/>
        <w:numPr>
          <w:ilvl w:val="0"/>
          <w:numId w:val="3"/>
        </w:numPr>
        <w:ind w:left="709"/>
        <w:rPr>
          <w:rFonts w:eastAsia="Times New Roman" w:cs="Times New Roman"/>
          <w:szCs w:val="28"/>
        </w:rPr>
      </w:pPr>
      <w:r w:rsidRPr="0009669B">
        <w:rPr>
          <w:rFonts w:eastAsia="Times New Roman" w:cs="Times New Roman"/>
          <w:szCs w:val="28"/>
        </w:rPr>
        <w:t>Мобільне рішення, що є дуже зручним зменшує час на пошук документацій,  електричних схем, більш швидкий доступ до машин керування.</w:t>
      </w:r>
    </w:p>
    <w:p w14:paraId="300F8491" w14:textId="77777777" w:rsidR="00496EE3" w:rsidRPr="0009669B" w:rsidRDefault="00F50FE5" w:rsidP="00070858">
      <w:pPr>
        <w:numPr>
          <w:ilvl w:val="0"/>
          <w:numId w:val="3"/>
        </w:numPr>
        <w:pBdr>
          <w:top w:val="nil"/>
          <w:left w:val="nil"/>
          <w:bottom w:val="nil"/>
          <w:right w:val="nil"/>
          <w:between w:val="nil"/>
        </w:pBdr>
        <w:ind w:left="709"/>
        <w:rPr>
          <w:rFonts w:eastAsia="Times New Roman" w:cs="Times New Roman"/>
          <w:color w:val="000000"/>
          <w:szCs w:val="28"/>
        </w:rPr>
      </w:pPr>
      <w:r w:rsidRPr="0009669B">
        <w:rPr>
          <w:rFonts w:eastAsia="Times New Roman" w:cs="Times New Roman"/>
          <w:color w:val="000000"/>
          <w:szCs w:val="28"/>
        </w:rPr>
        <w:t>Завдяки впровадженню покрокових інструкцій ми зменшуємо кількість людських помилок в промисловості.</w:t>
      </w:r>
      <w:r w:rsidR="00070858" w:rsidRPr="0009669B">
        <w:rPr>
          <w:rFonts w:eastAsia="Times New Roman" w:cs="Times New Roman"/>
          <w:color w:val="000000"/>
          <w:szCs w:val="28"/>
        </w:rPr>
        <w:t xml:space="preserve"> </w:t>
      </w:r>
      <w:r w:rsidRPr="0009669B">
        <w:rPr>
          <w:rFonts w:eastAsia="Times New Roman" w:cs="Times New Roman"/>
          <w:szCs w:val="28"/>
        </w:rPr>
        <w:t>Покрокові інструкції зменшать час на навчання користування обладнанням та підвищить кваліфіковане користування обладнанням, що може призвести, наприклад, до зменшення зносу обладнання.</w:t>
      </w:r>
    </w:p>
    <w:p w14:paraId="5E5D7269" w14:textId="77777777" w:rsidR="00496EE3" w:rsidRPr="0009669B" w:rsidRDefault="00F50FE5" w:rsidP="00070858">
      <w:pPr>
        <w:numPr>
          <w:ilvl w:val="0"/>
          <w:numId w:val="3"/>
        </w:numPr>
        <w:pBdr>
          <w:top w:val="nil"/>
          <w:left w:val="nil"/>
          <w:bottom w:val="nil"/>
          <w:right w:val="nil"/>
          <w:between w:val="nil"/>
        </w:pBdr>
        <w:ind w:left="709"/>
        <w:rPr>
          <w:rFonts w:eastAsia="Times New Roman" w:cs="Times New Roman"/>
          <w:color w:val="000000"/>
          <w:szCs w:val="28"/>
        </w:rPr>
      </w:pPr>
      <w:r w:rsidRPr="0009669B">
        <w:rPr>
          <w:rFonts w:eastAsia="Times New Roman" w:cs="Times New Roman"/>
          <w:color w:val="000000"/>
          <w:szCs w:val="28"/>
        </w:rPr>
        <w:t>Швидкий доступ до корисної інформації в реальному часі в полігонних умовах.</w:t>
      </w:r>
    </w:p>
    <w:p w14:paraId="41FB07C7"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За допомогою лише однієї камери телефону ми зможемо легко, прямо на місці біля об’єкту, отримати значення змінних, документації чи іншу корисну інформацію. </w:t>
      </w:r>
    </w:p>
    <w:p w14:paraId="56662AC5" w14:textId="77777777" w:rsidR="00496EE3" w:rsidRPr="0009669B" w:rsidRDefault="00F50FE5">
      <w:pPr>
        <w:ind w:left="720"/>
        <w:rPr>
          <w:rFonts w:eastAsia="Times New Roman" w:cs="Times New Roman"/>
          <w:szCs w:val="28"/>
        </w:rPr>
      </w:pPr>
      <w:r w:rsidRPr="0009669B">
        <w:rPr>
          <w:rFonts w:eastAsia="Times New Roman" w:cs="Times New Roman"/>
          <w:szCs w:val="28"/>
        </w:rPr>
        <w:t>Недоліки:</w:t>
      </w:r>
    </w:p>
    <w:p w14:paraId="28839A5D" w14:textId="77777777" w:rsidR="00496EE3" w:rsidRPr="0009669B" w:rsidRDefault="00F50FE5" w:rsidP="00070858">
      <w:pPr>
        <w:numPr>
          <w:ilvl w:val="0"/>
          <w:numId w:val="22"/>
        </w:numPr>
        <w:pBdr>
          <w:top w:val="nil"/>
          <w:left w:val="nil"/>
          <w:bottom w:val="nil"/>
          <w:right w:val="nil"/>
          <w:between w:val="nil"/>
        </w:pBdr>
        <w:ind w:left="567"/>
        <w:rPr>
          <w:rFonts w:cs="Times New Roman"/>
          <w:color w:val="000000"/>
          <w:szCs w:val="28"/>
        </w:rPr>
      </w:pPr>
      <w:r w:rsidRPr="0009669B">
        <w:rPr>
          <w:rFonts w:cs="Times New Roman"/>
          <w:color w:val="000000"/>
          <w:szCs w:val="28"/>
        </w:rPr>
        <w:t>Платне ліцензування.</w:t>
      </w:r>
      <w:r w:rsidR="00070858" w:rsidRPr="0009669B">
        <w:rPr>
          <w:rFonts w:cs="Times New Roman"/>
          <w:color w:val="000000"/>
          <w:szCs w:val="28"/>
        </w:rPr>
        <w:t xml:space="preserve"> </w:t>
      </w:r>
      <w:r w:rsidRPr="0009669B">
        <w:rPr>
          <w:rFonts w:eastAsia="Times New Roman" w:cs="Times New Roman"/>
          <w:szCs w:val="28"/>
        </w:rPr>
        <w:t>Є три рівні ліцензування в залежності від потреб обмежень розробки</w:t>
      </w:r>
    </w:p>
    <w:p w14:paraId="5BC5B09C" w14:textId="77777777" w:rsidR="00496EE3" w:rsidRPr="0009669B" w:rsidRDefault="00F50FE5" w:rsidP="00070858">
      <w:pPr>
        <w:numPr>
          <w:ilvl w:val="0"/>
          <w:numId w:val="22"/>
        </w:numPr>
        <w:pBdr>
          <w:top w:val="nil"/>
          <w:left w:val="nil"/>
          <w:bottom w:val="nil"/>
          <w:right w:val="nil"/>
          <w:between w:val="nil"/>
        </w:pBdr>
        <w:ind w:left="567"/>
        <w:rPr>
          <w:rFonts w:cs="Times New Roman"/>
          <w:color w:val="000000"/>
          <w:szCs w:val="28"/>
        </w:rPr>
      </w:pPr>
      <w:r w:rsidRPr="0009669B">
        <w:rPr>
          <w:rFonts w:cs="Times New Roman"/>
          <w:color w:val="000000"/>
          <w:szCs w:val="28"/>
        </w:rPr>
        <w:t>Великий програмний пакет.</w:t>
      </w:r>
      <w:r w:rsidR="00070858" w:rsidRPr="0009669B">
        <w:rPr>
          <w:rFonts w:cs="Times New Roman"/>
          <w:color w:val="000000"/>
          <w:szCs w:val="28"/>
        </w:rPr>
        <w:t xml:space="preserve"> </w:t>
      </w:r>
      <w:r w:rsidRPr="0009669B">
        <w:rPr>
          <w:rFonts w:eastAsia="Times New Roman" w:cs="Times New Roman"/>
          <w:szCs w:val="28"/>
        </w:rPr>
        <w:t xml:space="preserve">До програмного пакету входять 4 програми (застосунок для розробки проекту, сервер, менеджер, мобільний застосунок), що ускладнює інтеграцію в програмно-технічний комплекс. Проблему посилює той факт, що треба виділити більше часу на вивчення </w:t>
      </w:r>
      <w:r w:rsidRPr="0009669B">
        <w:rPr>
          <w:rFonts w:eastAsia="Times New Roman" w:cs="Times New Roman"/>
          <w:szCs w:val="28"/>
        </w:rPr>
        <w:lastRenderedPageBreak/>
        <w:t>розробки та користування, або знайти спеціалістів.</w:t>
      </w:r>
      <w:r w:rsidR="00070858" w:rsidRPr="0009669B">
        <w:rPr>
          <w:rFonts w:cs="Times New Roman"/>
          <w:color w:val="000000"/>
          <w:szCs w:val="28"/>
        </w:rPr>
        <w:t xml:space="preserve"> </w:t>
      </w:r>
      <w:r w:rsidRPr="0009669B">
        <w:rPr>
          <w:rFonts w:eastAsia="Times New Roman" w:cs="Times New Roman"/>
          <w:szCs w:val="28"/>
        </w:rPr>
        <w:t>Тобто весь процес впровадження виглядає наступним чином:</w:t>
      </w:r>
    </w:p>
    <w:p w14:paraId="4A152DCF" w14:textId="77777777" w:rsidR="00496EE3" w:rsidRPr="0009669B" w:rsidRDefault="00496EE3">
      <w:pPr>
        <w:ind w:firstLine="720"/>
        <w:rPr>
          <w:rFonts w:eastAsia="Times New Roman" w:cs="Times New Roman"/>
          <w:szCs w:val="28"/>
        </w:rPr>
      </w:pPr>
    </w:p>
    <w:p w14:paraId="298B2F93" w14:textId="77777777" w:rsidR="00496EE3" w:rsidRPr="0009669B" w:rsidRDefault="00F50FE5">
      <w:pPr>
        <w:rPr>
          <w:rFonts w:eastAsia="Times New Roman" w:cs="Times New Roman"/>
          <w:szCs w:val="28"/>
        </w:rPr>
      </w:pPr>
      <w:r w:rsidRPr="0009669B">
        <w:rPr>
          <w:rFonts w:eastAsia="Times New Roman" w:cs="Times New Roman"/>
          <w:noProof/>
          <w:szCs w:val="28"/>
        </w:rPr>
        <w:drawing>
          <wp:inline distT="0" distB="0" distL="0" distR="0" wp14:anchorId="318D035F" wp14:editId="09C7305A">
            <wp:extent cx="5876544" cy="2305738"/>
            <wp:effectExtent l="0" t="0" r="0" b="0"/>
            <wp:docPr id="105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a:srcRect/>
                    <a:stretch>
                      <a:fillRect/>
                    </a:stretch>
                  </pic:blipFill>
                  <pic:spPr>
                    <a:xfrm>
                      <a:off x="0" y="0"/>
                      <a:ext cx="5876544" cy="2305738"/>
                    </a:xfrm>
                    <a:prstGeom prst="rect">
                      <a:avLst/>
                    </a:prstGeom>
                    <a:ln/>
                  </pic:spPr>
                </pic:pic>
              </a:graphicData>
            </a:graphic>
          </wp:inline>
        </w:drawing>
      </w:r>
    </w:p>
    <w:p w14:paraId="5BACD7EB" w14:textId="354F0F23" w:rsidR="00496EE3" w:rsidRDefault="00A75809">
      <w:pPr>
        <w:jc w:val="center"/>
        <w:rPr>
          <w:rFonts w:eastAsia="Times New Roman" w:cs="Times New Roman"/>
          <w:szCs w:val="28"/>
        </w:rPr>
      </w:pPr>
      <w:r w:rsidRPr="0009669B">
        <w:rPr>
          <w:rFonts w:eastAsia="Times New Roman" w:cs="Times New Roman"/>
          <w:szCs w:val="28"/>
        </w:rPr>
        <w:t xml:space="preserve">Рисунок 2.2 - </w:t>
      </w:r>
      <w:r w:rsidR="00F50FE5" w:rsidRPr="0009669B">
        <w:rPr>
          <w:rFonts w:eastAsia="Times New Roman" w:cs="Times New Roman"/>
          <w:szCs w:val="28"/>
        </w:rPr>
        <w:t xml:space="preserve">Порядок дій при створенні свого власного проекту на базі рішення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
    <w:p w14:paraId="3504706E" w14:textId="77777777" w:rsidR="00531609" w:rsidRPr="0009669B" w:rsidRDefault="00531609">
      <w:pPr>
        <w:jc w:val="center"/>
        <w:rPr>
          <w:rFonts w:eastAsia="Times New Roman" w:cs="Times New Roman"/>
          <w:szCs w:val="28"/>
        </w:rPr>
      </w:pPr>
    </w:p>
    <w:p w14:paraId="10E43115"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Спочатку спеціально навчена людина розроблює логіку проекту в веб-застосунку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Builder</w:t>
      </w:r>
      <w:proofErr w:type="spellEnd"/>
      <w:r w:rsidRPr="0009669B">
        <w:rPr>
          <w:rFonts w:eastAsia="Times New Roman" w:cs="Times New Roman"/>
          <w:i/>
          <w:szCs w:val="28"/>
        </w:rPr>
        <w:t>.</w:t>
      </w:r>
      <w:r w:rsidRPr="0009669B">
        <w:rPr>
          <w:rFonts w:eastAsia="Times New Roman" w:cs="Times New Roman"/>
          <w:szCs w:val="28"/>
        </w:rPr>
        <w:t xml:space="preserve"> Після чого отримує скомпільований файл, який містить логіку роботи застосунку, він його завантажує в програмне забезпечення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Runtime</w:t>
      </w:r>
      <w:proofErr w:type="spellEnd"/>
      <w:r w:rsidRPr="0009669B">
        <w:rPr>
          <w:rFonts w:eastAsia="Times New Roman" w:cs="Times New Roman"/>
          <w:i/>
          <w:szCs w:val="28"/>
        </w:rPr>
        <w:t xml:space="preserve">, </w:t>
      </w:r>
      <w:r w:rsidRPr="0009669B">
        <w:rPr>
          <w:rFonts w:eastAsia="Times New Roman" w:cs="Times New Roman"/>
          <w:szCs w:val="28"/>
        </w:rPr>
        <w:t xml:space="preserve">яке запускає сервер. Після цього в веб-застосунку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Manager</w:t>
      </w:r>
      <w:proofErr w:type="spellEnd"/>
      <w:r w:rsidRPr="0009669B">
        <w:rPr>
          <w:rFonts w:eastAsia="Times New Roman" w:cs="Times New Roman"/>
          <w:szCs w:val="28"/>
        </w:rPr>
        <w:t xml:space="preserve"> налаштовує профілі користувачів і додаткову логіку обміну даними в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І тільки після всього цього ланцюжка дій ми можемо підключитись в мобільному застосунку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App</w:t>
      </w:r>
      <w:proofErr w:type="spellEnd"/>
      <w:r w:rsidRPr="0009669B">
        <w:rPr>
          <w:rFonts w:eastAsia="Times New Roman" w:cs="Times New Roman"/>
          <w:i/>
          <w:szCs w:val="28"/>
        </w:rPr>
        <w:t xml:space="preserve"> </w:t>
      </w:r>
      <w:r w:rsidRPr="0009669B">
        <w:rPr>
          <w:rFonts w:eastAsia="Times New Roman" w:cs="Times New Roman"/>
          <w:szCs w:val="28"/>
        </w:rPr>
        <w:t>до серверу і почати користуватись функціоналом програми.</w:t>
      </w:r>
    </w:p>
    <w:p w14:paraId="1D3BBCE3" w14:textId="77777777" w:rsidR="00496EE3" w:rsidRPr="0009669B" w:rsidRDefault="00F50FE5" w:rsidP="00070858">
      <w:pPr>
        <w:numPr>
          <w:ilvl w:val="0"/>
          <w:numId w:val="22"/>
        </w:numPr>
        <w:pBdr>
          <w:top w:val="nil"/>
          <w:left w:val="nil"/>
          <w:bottom w:val="nil"/>
          <w:right w:val="nil"/>
          <w:between w:val="nil"/>
        </w:pBdr>
        <w:ind w:left="709"/>
        <w:rPr>
          <w:rFonts w:eastAsia="Times New Roman" w:cs="Times New Roman"/>
          <w:color w:val="000000"/>
          <w:szCs w:val="28"/>
        </w:rPr>
      </w:pPr>
      <w:r w:rsidRPr="0009669B">
        <w:rPr>
          <w:rFonts w:eastAsia="Times New Roman" w:cs="Times New Roman"/>
          <w:color w:val="000000"/>
          <w:szCs w:val="28"/>
        </w:rPr>
        <w:t>Windows-</w:t>
      </w:r>
      <w:proofErr w:type="spellStart"/>
      <w:r w:rsidRPr="0009669B">
        <w:rPr>
          <w:rFonts w:eastAsia="Times New Roman" w:cs="Times New Roman"/>
          <w:color w:val="000000"/>
          <w:szCs w:val="28"/>
        </w:rPr>
        <w:t>based</w:t>
      </w:r>
      <w:proofErr w:type="spellEnd"/>
      <w:r w:rsidRPr="0009669B">
        <w:rPr>
          <w:rFonts w:eastAsia="Times New Roman" w:cs="Times New Roman"/>
          <w:color w:val="000000"/>
          <w:szCs w:val="28"/>
        </w:rPr>
        <w:t xml:space="preserve"> сервер. </w:t>
      </w:r>
      <w:r w:rsidR="00070858" w:rsidRPr="0009669B">
        <w:rPr>
          <w:rFonts w:eastAsia="Times New Roman" w:cs="Times New Roman"/>
          <w:color w:val="000000"/>
          <w:szCs w:val="28"/>
        </w:rPr>
        <w:t xml:space="preserve"> </w:t>
      </w:r>
      <w:r w:rsidRPr="0009669B">
        <w:rPr>
          <w:rFonts w:eastAsia="Times New Roman" w:cs="Times New Roman"/>
          <w:szCs w:val="28"/>
        </w:rPr>
        <w:t xml:space="preserve">Сервер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Runtime</w:t>
      </w:r>
      <w:proofErr w:type="spellEnd"/>
      <w:r w:rsidRPr="0009669B">
        <w:rPr>
          <w:rFonts w:eastAsia="Times New Roman" w:cs="Times New Roman"/>
          <w:i/>
          <w:szCs w:val="28"/>
        </w:rPr>
        <w:t xml:space="preserve"> </w:t>
      </w:r>
      <w:r w:rsidRPr="0009669B">
        <w:rPr>
          <w:rFonts w:eastAsia="Times New Roman" w:cs="Times New Roman"/>
          <w:szCs w:val="28"/>
        </w:rPr>
        <w:t xml:space="preserve">повинен бути запущений на операційній системі Windows. Дуже часто для запуску серверних частин використовується платформа </w:t>
      </w:r>
      <w:proofErr w:type="spellStart"/>
      <w:r w:rsidRPr="0009669B">
        <w:rPr>
          <w:rFonts w:eastAsia="Times New Roman" w:cs="Times New Roman"/>
          <w:szCs w:val="28"/>
        </w:rPr>
        <w:t>Linux</w:t>
      </w:r>
      <w:proofErr w:type="spellEnd"/>
      <w:r w:rsidRPr="0009669B">
        <w:rPr>
          <w:rFonts w:eastAsia="Times New Roman" w:cs="Times New Roman"/>
          <w:szCs w:val="28"/>
        </w:rPr>
        <w:t xml:space="preserve">, </w:t>
      </w:r>
      <w:r w:rsidRPr="0009669B">
        <w:rPr>
          <w:rFonts w:eastAsia="Times New Roman" w:cs="Times New Roman"/>
          <w:szCs w:val="28"/>
        </w:rPr>
        <w:lastRenderedPageBreak/>
        <w:t>яка є не менш популярною в промисловій сфері по відношенню до Windows.</w:t>
      </w:r>
    </w:p>
    <w:p w14:paraId="17CA042B" w14:textId="77777777" w:rsidR="00496EE3" w:rsidRPr="0009669B" w:rsidRDefault="00F50FE5" w:rsidP="00070858">
      <w:pPr>
        <w:numPr>
          <w:ilvl w:val="0"/>
          <w:numId w:val="22"/>
        </w:numPr>
        <w:pBdr>
          <w:top w:val="nil"/>
          <w:left w:val="nil"/>
          <w:bottom w:val="nil"/>
          <w:right w:val="nil"/>
          <w:between w:val="nil"/>
        </w:pBdr>
        <w:ind w:left="567"/>
        <w:rPr>
          <w:rFonts w:eastAsia="Times New Roman" w:cs="Times New Roman"/>
          <w:color w:val="000000"/>
          <w:szCs w:val="28"/>
        </w:rPr>
      </w:pPr>
      <w:r w:rsidRPr="0009669B">
        <w:rPr>
          <w:rFonts w:eastAsia="Times New Roman" w:cs="Times New Roman"/>
          <w:color w:val="000000"/>
          <w:szCs w:val="28"/>
        </w:rPr>
        <w:t xml:space="preserve">Функціональність застосунку зосередження тільки для вирішення одного комплексу проблем. </w:t>
      </w:r>
      <w:r w:rsidRPr="0009669B">
        <w:rPr>
          <w:rFonts w:eastAsia="Times New Roman" w:cs="Times New Roman"/>
          <w:szCs w:val="28"/>
        </w:rPr>
        <w:t>Застосунок впроваджує лише рішення, яке базується навколо доповненої реальності. Тобто в застосунку немає більшості стандартних HMI функцій, що сильно послаблює його потребу на ринку. Треба ще мати застосунок для керування процесом з  HMI функціональністю, а це додаткові гроші, додатковий застосунок зі своїм функціоналом. Дуже незручно переключатися між програмами  в полігонних умовах.</w:t>
      </w:r>
    </w:p>
    <w:p w14:paraId="3C0EA5D6" w14:textId="77777777" w:rsidR="00496EE3" w:rsidRPr="0009669B" w:rsidRDefault="00496EE3">
      <w:pPr>
        <w:rPr>
          <w:rFonts w:eastAsia="Times New Roman" w:cs="Times New Roman"/>
          <w:szCs w:val="28"/>
        </w:rPr>
      </w:pPr>
    </w:p>
    <w:p w14:paraId="18FCCFC5" w14:textId="22D4BADB" w:rsidR="00496EE3" w:rsidRPr="0009669B" w:rsidRDefault="00AE6DC2" w:rsidP="00AE6DC2">
      <w:pPr>
        <w:pStyle w:val="Heading2"/>
      </w:pPr>
      <w:bookmarkStart w:id="18" w:name="_Toc105936967"/>
      <w:bookmarkStart w:id="19" w:name="_Toc105937763"/>
      <w:r w:rsidRPr="0009669B">
        <w:t xml:space="preserve">2.2. </w:t>
      </w:r>
      <w:r w:rsidR="00F50FE5" w:rsidRPr="0009669B">
        <w:t xml:space="preserve">Розробка проекту на базі рішень </w:t>
      </w:r>
      <w:proofErr w:type="spellStart"/>
      <w:r w:rsidR="00F50FE5" w:rsidRPr="0009669B">
        <w:t>Schneider</w:t>
      </w:r>
      <w:proofErr w:type="spellEnd"/>
      <w:r w:rsidR="00F50FE5" w:rsidRPr="0009669B">
        <w:t xml:space="preserve"> </w:t>
      </w:r>
      <w:proofErr w:type="spellStart"/>
      <w:r w:rsidR="00F50FE5" w:rsidRPr="0009669B">
        <w:t>Electric</w:t>
      </w:r>
      <w:proofErr w:type="spellEnd"/>
      <w:r w:rsidR="00F50FE5" w:rsidRPr="0009669B">
        <w:t xml:space="preserve"> </w:t>
      </w:r>
      <w:proofErr w:type="spellStart"/>
      <w:r w:rsidR="00F50FE5" w:rsidRPr="0009669B">
        <w:t>Augmented</w:t>
      </w:r>
      <w:proofErr w:type="spellEnd"/>
      <w:r w:rsidR="00F50FE5" w:rsidRPr="0009669B">
        <w:t xml:space="preserve"> </w:t>
      </w:r>
      <w:proofErr w:type="spellStart"/>
      <w:r w:rsidR="00F50FE5" w:rsidRPr="0009669B">
        <w:t>Operator</w:t>
      </w:r>
      <w:proofErr w:type="spellEnd"/>
      <w:r w:rsidR="00F50FE5" w:rsidRPr="0009669B">
        <w:t xml:space="preserve"> </w:t>
      </w:r>
      <w:proofErr w:type="spellStart"/>
      <w:r w:rsidR="00F50FE5" w:rsidRPr="0009669B">
        <w:t>Advisor</w:t>
      </w:r>
      <w:bookmarkEnd w:id="18"/>
      <w:bookmarkEnd w:id="19"/>
      <w:proofErr w:type="spellEnd"/>
    </w:p>
    <w:p w14:paraId="35BB87EB" w14:textId="77777777" w:rsidR="00496EE3" w:rsidRPr="0009669B" w:rsidRDefault="00496EE3">
      <w:pPr>
        <w:rPr>
          <w:rFonts w:eastAsia="Times New Roman" w:cs="Times New Roman"/>
          <w:szCs w:val="28"/>
        </w:rPr>
      </w:pPr>
    </w:p>
    <w:p w14:paraId="765A038E"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В програмному забезпечені </w:t>
      </w:r>
      <w:proofErr w:type="spellStart"/>
      <w:r w:rsidRPr="0009669B">
        <w:rPr>
          <w:rFonts w:eastAsia="Times New Roman" w:cs="Times New Roman"/>
          <w:szCs w:val="28"/>
        </w:rPr>
        <w:t>Codesys</w:t>
      </w:r>
      <w:proofErr w:type="spellEnd"/>
      <w:r w:rsidRPr="0009669B">
        <w:rPr>
          <w:rFonts w:eastAsia="Times New Roman" w:cs="Times New Roman"/>
          <w:szCs w:val="28"/>
        </w:rPr>
        <w:t xml:space="preserve"> був розроблений імітаційний </w:t>
      </w:r>
      <w:proofErr w:type="spellStart"/>
      <w:r w:rsidRPr="0009669B">
        <w:rPr>
          <w:rFonts w:eastAsia="Times New Roman" w:cs="Times New Roman"/>
          <w:szCs w:val="28"/>
        </w:rPr>
        <w:t>обʼєкт</w:t>
      </w:r>
      <w:proofErr w:type="spellEnd"/>
      <w:r w:rsidRPr="0009669B">
        <w:rPr>
          <w:rFonts w:eastAsia="Times New Roman" w:cs="Times New Roman"/>
          <w:szCs w:val="28"/>
        </w:rPr>
        <w:t xml:space="preserve"> регулювання, який симулює роботу обігрівача. </w:t>
      </w:r>
    </w:p>
    <w:p w14:paraId="76475FD6" w14:textId="77777777" w:rsidR="00496EE3" w:rsidRPr="0009669B" w:rsidRDefault="00F50FE5">
      <w:pPr>
        <w:jc w:val="center"/>
        <w:rPr>
          <w:rFonts w:eastAsia="Times New Roman" w:cs="Times New Roman"/>
          <w:szCs w:val="28"/>
        </w:rPr>
      </w:pPr>
      <w:r w:rsidRPr="0009669B">
        <w:rPr>
          <w:rFonts w:eastAsia="Times New Roman" w:cs="Times New Roman"/>
          <w:noProof/>
          <w:szCs w:val="28"/>
        </w:rPr>
        <w:drawing>
          <wp:inline distT="0" distB="0" distL="0" distR="0" wp14:anchorId="3996A232" wp14:editId="62D9262A">
            <wp:extent cx="6044819" cy="963715"/>
            <wp:effectExtent l="0" t="0" r="0" b="0"/>
            <wp:docPr id="1053"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4"/>
                    <a:srcRect/>
                    <a:stretch>
                      <a:fillRect/>
                    </a:stretch>
                  </pic:blipFill>
                  <pic:spPr>
                    <a:xfrm>
                      <a:off x="0" y="0"/>
                      <a:ext cx="6044819" cy="963715"/>
                    </a:xfrm>
                    <a:prstGeom prst="rect">
                      <a:avLst/>
                    </a:prstGeom>
                    <a:ln/>
                  </pic:spPr>
                </pic:pic>
              </a:graphicData>
            </a:graphic>
          </wp:inline>
        </w:drawing>
      </w:r>
    </w:p>
    <w:p w14:paraId="2B347B52" w14:textId="70594AE7"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2.3 - </w:t>
      </w:r>
      <w:r w:rsidR="00F50FE5" w:rsidRPr="0009669B">
        <w:rPr>
          <w:rFonts w:eastAsia="Times New Roman" w:cs="Times New Roman"/>
          <w:szCs w:val="28"/>
        </w:rPr>
        <w:t xml:space="preserve">Імітаційна модель об’єкту створена в </w:t>
      </w:r>
      <w:proofErr w:type="spellStart"/>
      <w:r w:rsidR="00F50FE5" w:rsidRPr="0009669B">
        <w:rPr>
          <w:rFonts w:eastAsia="Times New Roman" w:cs="Times New Roman"/>
          <w:szCs w:val="28"/>
        </w:rPr>
        <w:t>Codesys</w:t>
      </w:r>
      <w:proofErr w:type="spellEnd"/>
    </w:p>
    <w:p w14:paraId="176BC5E5" w14:textId="77777777" w:rsidR="00496EE3" w:rsidRPr="0009669B" w:rsidRDefault="00496EE3">
      <w:pPr>
        <w:rPr>
          <w:rFonts w:eastAsia="Times New Roman" w:cs="Times New Roman"/>
          <w:b/>
          <w:szCs w:val="28"/>
        </w:rPr>
      </w:pPr>
    </w:p>
    <w:p w14:paraId="1C939226" w14:textId="77777777" w:rsidR="00496EE3" w:rsidRPr="0009669B" w:rsidRDefault="00F50FE5">
      <w:pPr>
        <w:rPr>
          <w:rFonts w:eastAsia="Times New Roman" w:cs="Times New Roman"/>
          <w:szCs w:val="28"/>
        </w:rPr>
      </w:pPr>
      <w:r w:rsidRPr="0009669B">
        <w:rPr>
          <w:rFonts w:eastAsia="Times New Roman" w:cs="Times New Roman"/>
          <w:b/>
          <w:szCs w:val="28"/>
        </w:rPr>
        <w:tab/>
      </w:r>
      <w:r w:rsidRPr="0009669B">
        <w:rPr>
          <w:rFonts w:eastAsia="Times New Roman" w:cs="Times New Roman"/>
          <w:szCs w:val="28"/>
        </w:rPr>
        <w:t>Програма складається з блоків ПІ регулятора (PID_1), трипозиційного виконавчого механізму (</w:t>
      </w:r>
      <w:proofErr w:type="spellStart"/>
      <w:r w:rsidRPr="0009669B">
        <w:rPr>
          <w:rFonts w:eastAsia="Times New Roman" w:cs="Times New Roman"/>
          <w:szCs w:val="28"/>
        </w:rPr>
        <w:t>POU_ExMachine</w:t>
      </w:r>
      <w:proofErr w:type="spellEnd"/>
      <w:r w:rsidRPr="0009669B">
        <w:rPr>
          <w:rFonts w:eastAsia="Times New Roman" w:cs="Times New Roman"/>
          <w:szCs w:val="28"/>
        </w:rPr>
        <w:t>), аперіодичної ланки 2-го порядку (реалізовано, як дві послідовні аперіодичні ланки 1-го порядку) і блоку затримки (</w:t>
      </w:r>
      <w:proofErr w:type="spellStart"/>
      <w:r w:rsidRPr="0009669B">
        <w:rPr>
          <w:rFonts w:eastAsia="Times New Roman" w:cs="Times New Roman"/>
          <w:szCs w:val="28"/>
        </w:rPr>
        <w:t>POU_Delay</w:t>
      </w:r>
      <w:proofErr w:type="spellEnd"/>
      <w:r w:rsidRPr="0009669B">
        <w:rPr>
          <w:rFonts w:eastAsia="Times New Roman" w:cs="Times New Roman"/>
          <w:szCs w:val="28"/>
        </w:rPr>
        <w:t>).</w:t>
      </w:r>
    </w:p>
    <w:p w14:paraId="645A78DF" w14:textId="77777777" w:rsidR="00496EE3" w:rsidRPr="0009669B" w:rsidRDefault="00F50FE5">
      <w:pPr>
        <w:rPr>
          <w:rFonts w:eastAsia="Times New Roman" w:cs="Times New Roman"/>
          <w:szCs w:val="28"/>
        </w:rPr>
      </w:pPr>
      <w:r w:rsidRPr="0009669B">
        <w:rPr>
          <w:rFonts w:eastAsia="Times New Roman" w:cs="Times New Roman"/>
          <w:szCs w:val="28"/>
        </w:rPr>
        <w:lastRenderedPageBreak/>
        <w:tab/>
        <w:t xml:space="preserve">Програма працює наступним чином: ми задаємо </w:t>
      </w:r>
      <w:proofErr w:type="spellStart"/>
      <w:r w:rsidRPr="0009669B">
        <w:rPr>
          <w:rFonts w:eastAsia="Times New Roman" w:cs="Times New Roman"/>
          <w:szCs w:val="28"/>
        </w:rPr>
        <w:t>setpoint</w:t>
      </w:r>
      <w:proofErr w:type="spellEnd"/>
      <w:r w:rsidRPr="0009669B">
        <w:rPr>
          <w:rFonts w:eastAsia="Times New Roman" w:cs="Times New Roman"/>
          <w:szCs w:val="28"/>
        </w:rPr>
        <w:t xml:space="preserve"> бажаної температури і система  через деякий час встановлюється на заданому значенні.</w:t>
      </w:r>
    </w:p>
    <w:p w14:paraId="7DDBDE45"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Основним параметром для регулювання є температура повітря в кімнаті вона регулюється за допомогою нагріву </w:t>
      </w:r>
      <w:proofErr w:type="spellStart"/>
      <w:r w:rsidRPr="0009669B">
        <w:rPr>
          <w:rFonts w:eastAsia="Times New Roman" w:cs="Times New Roman"/>
          <w:szCs w:val="28"/>
        </w:rPr>
        <w:t>тенів</w:t>
      </w:r>
      <w:proofErr w:type="spellEnd"/>
      <w:r w:rsidRPr="0009669B">
        <w:rPr>
          <w:rFonts w:eastAsia="Times New Roman" w:cs="Times New Roman"/>
          <w:szCs w:val="28"/>
        </w:rPr>
        <w:t xml:space="preserve">. </w:t>
      </w:r>
    </w:p>
    <w:p w14:paraId="76EB0668"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Для регулювання параметру було використано </w:t>
      </w:r>
      <w:proofErr w:type="spellStart"/>
      <w:r w:rsidRPr="0009669B">
        <w:rPr>
          <w:rFonts w:eastAsia="Times New Roman" w:cs="Times New Roman"/>
          <w:szCs w:val="28"/>
        </w:rPr>
        <w:t>одноконтурну</w:t>
      </w:r>
      <w:proofErr w:type="spellEnd"/>
      <w:r w:rsidRPr="0009669B">
        <w:rPr>
          <w:rFonts w:eastAsia="Times New Roman" w:cs="Times New Roman"/>
          <w:szCs w:val="28"/>
        </w:rPr>
        <w:t xml:space="preserve"> систему з</w:t>
      </w:r>
    </w:p>
    <w:p w14:paraId="3161C209" w14:textId="77777777" w:rsidR="00496EE3" w:rsidRPr="0009669B" w:rsidRDefault="00F50FE5">
      <w:pPr>
        <w:rPr>
          <w:rFonts w:eastAsia="Times New Roman" w:cs="Times New Roman"/>
          <w:szCs w:val="28"/>
        </w:rPr>
      </w:pPr>
      <w:r w:rsidRPr="0009669B">
        <w:rPr>
          <w:rFonts w:eastAsia="Times New Roman" w:cs="Times New Roman"/>
          <w:szCs w:val="28"/>
        </w:rPr>
        <w:t>принципом регулювання по відхиленню.</w:t>
      </w:r>
    </w:p>
    <w:p w14:paraId="0E5DAFA9" w14:textId="77777777" w:rsidR="00496EE3" w:rsidRPr="0009669B" w:rsidRDefault="00F50FE5" w:rsidP="007A4FE5">
      <w:pPr>
        <w:ind w:firstLine="720"/>
        <w:rPr>
          <w:rFonts w:eastAsia="Times New Roman" w:cs="Times New Roman"/>
          <w:szCs w:val="28"/>
        </w:rPr>
      </w:pPr>
      <w:r w:rsidRPr="0009669B">
        <w:rPr>
          <w:rFonts w:eastAsia="Times New Roman" w:cs="Times New Roman"/>
          <w:szCs w:val="28"/>
        </w:rPr>
        <w:t xml:space="preserve"> Регулювання відбувається за допомогою ПІ-регулятора. Вибір саме ПІ регулятора обумовлений такими чинниками:</w:t>
      </w:r>
    </w:p>
    <w:p w14:paraId="3B289872" w14:textId="77777777" w:rsidR="00496EE3" w:rsidRPr="003557FB" w:rsidRDefault="00F50FE5" w:rsidP="003557FB">
      <w:pPr>
        <w:pStyle w:val="ListParagraph"/>
        <w:numPr>
          <w:ilvl w:val="0"/>
          <w:numId w:val="27"/>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t>можливість забезпечити нульову статичну помилку;</w:t>
      </w:r>
    </w:p>
    <w:p w14:paraId="1F6D3425" w14:textId="77777777" w:rsidR="00496EE3" w:rsidRPr="003557FB" w:rsidRDefault="00F50FE5" w:rsidP="003557FB">
      <w:pPr>
        <w:pStyle w:val="ListParagraph"/>
        <w:numPr>
          <w:ilvl w:val="0"/>
          <w:numId w:val="27"/>
        </w:numPr>
        <w:pBdr>
          <w:top w:val="nil"/>
          <w:left w:val="nil"/>
          <w:bottom w:val="nil"/>
          <w:right w:val="nil"/>
          <w:between w:val="nil"/>
        </w:pBdr>
        <w:rPr>
          <w:rFonts w:eastAsia="Times New Roman" w:cs="Times New Roman"/>
          <w:color w:val="000000"/>
          <w:szCs w:val="28"/>
        </w:rPr>
      </w:pPr>
      <w:r w:rsidRPr="003557FB">
        <w:rPr>
          <w:rFonts w:eastAsia="Times New Roman" w:cs="Times New Roman"/>
          <w:color w:val="000000"/>
          <w:szCs w:val="28"/>
        </w:rPr>
        <w:t xml:space="preserve">простота налаштування, яка обумовлена ​​тим, що фактично налаштовуються тільки два параметри: коефіцієнт посилення </w:t>
      </w:r>
      <w:proofErr w:type="spellStart"/>
      <w:r w:rsidRPr="003557FB">
        <w:rPr>
          <w:rFonts w:eastAsia="Times New Roman" w:cs="Times New Roman"/>
          <w:color w:val="000000"/>
          <w:szCs w:val="28"/>
        </w:rPr>
        <w:t>Кр</w:t>
      </w:r>
      <w:proofErr w:type="spellEnd"/>
      <w:r w:rsidRPr="003557FB">
        <w:rPr>
          <w:rFonts w:eastAsia="Times New Roman" w:cs="Times New Roman"/>
          <w:color w:val="000000"/>
          <w:szCs w:val="28"/>
        </w:rPr>
        <w:t xml:space="preserve"> і постійна часу інтеграції </w:t>
      </w:r>
      <w:proofErr w:type="spellStart"/>
      <w:r w:rsidRPr="003557FB">
        <w:rPr>
          <w:rFonts w:eastAsia="Times New Roman" w:cs="Times New Roman"/>
          <w:color w:val="000000"/>
          <w:szCs w:val="28"/>
        </w:rPr>
        <w:t>Ti</w:t>
      </w:r>
      <w:proofErr w:type="spellEnd"/>
      <w:r w:rsidRPr="003557FB">
        <w:rPr>
          <w:rFonts w:eastAsia="Times New Roman" w:cs="Times New Roman"/>
          <w:color w:val="000000"/>
          <w:szCs w:val="28"/>
        </w:rPr>
        <w:t xml:space="preserve">. В такому регуляторі є можливість оптимізації величини відношення </w:t>
      </w:r>
      <w:proofErr w:type="spellStart"/>
      <w:r w:rsidRPr="003557FB">
        <w:rPr>
          <w:rFonts w:eastAsia="Times New Roman" w:cs="Times New Roman"/>
          <w:color w:val="000000"/>
          <w:szCs w:val="28"/>
        </w:rPr>
        <w:t>Кр</w:t>
      </w:r>
      <w:proofErr w:type="spellEnd"/>
      <w:r w:rsidRPr="003557FB">
        <w:rPr>
          <w:rFonts w:eastAsia="Times New Roman" w:cs="Times New Roman"/>
          <w:color w:val="000000"/>
          <w:szCs w:val="28"/>
        </w:rPr>
        <w:t xml:space="preserve"> / </w:t>
      </w:r>
      <w:proofErr w:type="spellStart"/>
      <w:r w:rsidRPr="003557FB">
        <w:rPr>
          <w:rFonts w:eastAsia="Times New Roman" w:cs="Times New Roman"/>
          <w:color w:val="000000"/>
          <w:szCs w:val="28"/>
        </w:rPr>
        <w:t>Ti-min</w:t>
      </w:r>
      <w:proofErr w:type="spellEnd"/>
      <w:r w:rsidRPr="003557FB">
        <w:rPr>
          <w:rFonts w:eastAsia="Times New Roman" w:cs="Times New Roman"/>
          <w:color w:val="000000"/>
          <w:szCs w:val="28"/>
        </w:rPr>
        <w:t>, що забезпечує управління з мінімально можливо середньоквадратичною помилкою регулювання;</w:t>
      </w:r>
    </w:p>
    <w:p w14:paraId="3B76240B" w14:textId="77777777" w:rsidR="00496EE3" w:rsidRPr="0009669B" w:rsidRDefault="00F50FE5">
      <w:pPr>
        <w:rPr>
          <w:rFonts w:eastAsia="Times New Roman" w:cs="Times New Roman"/>
          <w:szCs w:val="28"/>
        </w:rPr>
      </w:pPr>
      <w:r w:rsidRPr="0009669B">
        <w:rPr>
          <w:rFonts w:eastAsia="Times New Roman" w:cs="Times New Roman"/>
          <w:szCs w:val="28"/>
        </w:rPr>
        <w:tab/>
        <w:t xml:space="preserve">За протоколом </w:t>
      </w:r>
      <w:proofErr w:type="spellStart"/>
      <w:r w:rsidRPr="0009669B">
        <w:rPr>
          <w:rFonts w:eastAsia="Times New Roman" w:cs="Times New Roman"/>
          <w:szCs w:val="28"/>
        </w:rPr>
        <w:t>Modbus</w:t>
      </w:r>
      <w:proofErr w:type="spellEnd"/>
      <w:r w:rsidRPr="0009669B">
        <w:rPr>
          <w:rFonts w:eastAsia="Times New Roman" w:cs="Times New Roman"/>
          <w:szCs w:val="28"/>
        </w:rPr>
        <w:t xml:space="preserve">-TCP, де ПЛК виступає сервером мережі </w:t>
      </w:r>
      <w:proofErr w:type="spellStart"/>
      <w:r w:rsidRPr="0009669B">
        <w:rPr>
          <w:rFonts w:eastAsia="Times New Roman" w:cs="Times New Roman"/>
          <w:szCs w:val="28"/>
        </w:rPr>
        <w:t>Modbus</w:t>
      </w:r>
      <w:proofErr w:type="spellEnd"/>
      <w:r w:rsidRPr="0009669B">
        <w:rPr>
          <w:rFonts w:eastAsia="Times New Roman" w:cs="Times New Roman"/>
          <w:szCs w:val="28"/>
        </w:rPr>
        <w:t xml:space="preserve">, передаємо дані, які упаковані в регістри: </w:t>
      </w:r>
    </w:p>
    <w:p w14:paraId="3E51811A" w14:textId="77777777" w:rsidR="00496EE3" w:rsidRPr="0009669B" w:rsidRDefault="00F50FE5">
      <w:pPr>
        <w:rPr>
          <w:rFonts w:eastAsia="Times New Roman" w:cs="Times New Roman"/>
          <w:szCs w:val="28"/>
        </w:rPr>
      </w:pPr>
      <w:r w:rsidRPr="0009669B">
        <w:rPr>
          <w:rFonts w:eastAsia="Times New Roman" w:cs="Times New Roman"/>
          <w:noProof/>
          <w:szCs w:val="28"/>
        </w:rPr>
        <w:drawing>
          <wp:inline distT="0" distB="0" distL="0" distR="0" wp14:anchorId="3F99F678" wp14:editId="109131F0">
            <wp:extent cx="5731510" cy="1903730"/>
            <wp:effectExtent l="0" t="0" r="0" b="0"/>
            <wp:docPr id="1052"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15"/>
                    <a:srcRect/>
                    <a:stretch>
                      <a:fillRect/>
                    </a:stretch>
                  </pic:blipFill>
                  <pic:spPr>
                    <a:xfrm>
                      <a:off x="0" y="0"/>
                      <a:ext cx="5731510" cy="1903730"/>
                    </a:xfrm>
                    <a:prstGeom prst="rect">
                      <a:avLst/>
                    </a:prstGeom>
                    <a:ln/>
                  </pic:spPr>
                </pic:pic>
              </a:graphicData>
            </a:graphic>
          </wp:inline>
        </w:drawing>
      </w:r>
    </w:p>
    <w:p w14:paraId="57D2AABF" w14:textId="7122334C"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2.4 - </w:t>
      </w:r>
      <w:proofErr w:type="spellStart"/>
      <w:r w:rsidR="00F50FE5" w:rsidRPr="0009669B">
        <w:rPr>
          <w:rFonts w:eastAsia="Times New Roman" w:cs="Times New Roman"/>
          <w:szCs w:val="28"/>
        </w:rPr>
        <w:t>Modbus</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Input</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Register</w:t>
      </w:r>
      <w:proofErr w:type="spellEnd"/>
    </w:p>
    <w:p w14:paraId="47ED353B" w14:textId="3A2BA530" w:rsidR="00496EE3" w:rsidRDefault="007A4FE5" w:rsidP="007A4FE5">
      <w:pPr>
        <w:ind w:firstLine="720"/>
        <w:rPr>
          <w:rFonts w:eastAsia="Times New Roman" w:cs="Times New Roman"/>
          <w:szCs w:val="28"/>
        </w:rPr>
      </w:pPr>
      <w:r w:rsidRPr="0009669B">
        <w:rPr>
          <w:rFonts w:eastAsia="Times New Roman" w:cs="Times New Roman"/>
          <w:szCs w:val="28"/>
        </w:rPr>
        <w:t>У</w:t>
      </w:r>
      <w:r w:rsidR="00F50FE5" w:rsidRPr="0009669B">
        <w:rPr>
          <w:rFonts w:eastAsia="Times New Roman" w:cs="Times New Roman"/>
          <w:szCs w:val="28"/>
        </w:rPr>
        <w:t xml:space="preserve"> веб-застосунку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r w:rsidRPr="0009669B">
        <w:rPr>
          <w:rFonts w:eastAsia="Times New Roman" w:cs="Times New Roman"/>
          <w:szCs w:val="28"/>
        </w:rPr>
        <w:t xml:space="preserve"> </w:t>
      </w:r>
      <w:r w:rsidR="00F50FE5" w:rsidRPr="0009669B">
        <w:rPr>
          <w:rFonts w:eastAsia="Times New Roman" w:cs="Times New Roman"/>
          <w:szCs w:val="28"/>
        </w:rPr>
        <w:t xml:space="preserve"> розроблена сцена для подальшого використання в мобільному застосунку.</w:t>
      </w:r>
      <w:r w:rsidRPr="0009669B">
        <w:rPr>
          <w:rFonts w:eastAsia="Times New Roman" w:cs="Times New Roman"/>
          <w:szCs w:val="28"/>
        </w:rPr>
        <w:t xml:space="preserve"> </w:t>
      </w:r>
      <w:r w:rsidR="00F50FE5" w:rsidRPr="0009669B">
        <w:rPr>
          <w:rFonts w:eastAsia="Times New Roman" w:cs="Times New Roman"/>
          <w:szCs w:val="28"/>
        </w:rPr>
        <w:t xml:space="preserve">Спочатку були додані дві змінні: </w:t>
      </w:r>
      <w:proofErr w:type="spellStart"/>
      <w:r w:rsidR="00F50FE5" w:rsidRPr="0009669B">
        <w:rPr>
          <w:rFonts w:eastAsia="Times New Roman" w:cs="Times New Roman"/>
          <w:szCs w:val="28"/>
        </w:rPr>
        <w:t>Set</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Point</w:t>
      </w:r>
      <w:proofErr w:type="spellEnd"/>
      <w:r w:rsidR="00F50FE5" w:rsidRPr="0009669B">
        <w:rPr>
          <w:rFonts w:eastAsia="Times New Roman" w:cs="Times New Roman"/>
          <w:szCs w:val="28"/>
        </w:rPr>
        <w:t xml:space="preserve"> -  відповідає за уставку в ПІ </w:t>
      </w:r>
      <w:r w:rsidR="00F50FE5" w:rsidRPr="0009669B">
        <w:rPr>
          <w:rFonts w:eastAsia="Times New Roman" w:cs="Times New Roman"/>
          <w:szCs w:val="28"/>
        </w:rPr>
        <w:lastRenderedPageBreak/>
        <w:t xml:space="preserve">регуляторі. </w:t>
      </w:r>
      <w:proofErr w:type="spellStart"/>
      <w:r w:rsidR="00F50FE5" w:rsidRPr="0009669B">
        <w:rPr>
          <w:rFonts w:eastAsia="Times New Roman" w:cs="Times New Roman"/>
          <w:szCs w:val="28"/>
        </w:rPr>
        <w:t>Auto</w:t>
      </w:r>
      <w:proofErr w:type="spellEnd"/>
      <w:r w:rsidR="00F50FE5" w:rsidRPr="0009669B">
        <w:rPr>
          <w:rFonts w:eastAsia="Times New Roman" w:cs="Times New Roman"/>
          <w:szCs w:val="28"/>
        </w:rPr>
        <w:t xml:space="preserve"> – режим роботи ПІ регулятора. На ці змінні далі будуть приходити значення з нашого проекту розробленого в </w:t>
      </w:r>
      <w:proofErr w:type="spellStart"/>
      <w:r w:rsidR="00F50FE5" w:rsidRPr="0009669B">
        <w:rPr>
          <w:rFonts w:eastAsia="Times New Roman" w:cs="Times New Roman"/>
          <w:szCs w:val="28"/>
        </w:rPr>
        <w:t>Codesys</w:t>
      </w:r>
      <w:proofErr w:type="spellEnd"/>
      <w:r w:rsidR="00F50FE5" w:rsidRPr="0009669B">
        <w:rPr>
          <w:rFonts w:eastAsia="Times New Roman" w:cs="Times New Roman"/>
          <w:szCs w:val="28"/>
        </w:rPr>
        <w:t>.</w:t>
      </w:r>
    </w:p>
    <w:p w14:paraId="59CF63C1" w14:textId="376D0498" w:rsidR="003557FB" w:rsidRPr="0009669B" w:rsidRDefault="003557FB" w:rsidP="007A4FE5">
      <w:pPr>
        <w:ind w:firstLine="720"/>
        <w:rPr>
          <w:rFonts w:eastAsia="Times New Roman" w:cs="Times New Roman"/>
          <w:szCs w:val="28"/>
        </w:rPr>
      </w:pPr>
      <w:r w:rsidRPr="0009669B">
        <w:rPr>
          <w:noProof/>
          <w:szCs w:val="28"/>
        </w:rPr>
        <w:drawing>
          <wp:anchor distT="0" distB="0" distL="114300" distR="114300" simplePos="0" relativeHeight="251654144" behindDoc="0" locked="0" layoutInCell="1" hidden="0" allowOverlap="1" wp14:anchorId="2D357D96" wp14:editId="1D7CC8EF">
            <wp:simplePos x="0" y="0"/>
            <wp:positionH relativeFrom="column">
              <wp:posOffset>-73660</wp:posOffset>
            </wp:positionH>
            <wp:positionV relativeFrom="paragraph">
              <wp:posOffset>224282</wp:posOffset>
            </wp:positionV>
            <wp:extent cx="5961380" cy="2851785"/>
            <wp:effectExtent l="0" t="0" r="1270" b="5715"/>
            <wp:wrapSquare wrapText="bothSides" distT="0" distB="0" distL="114300" distR="114300"/>
            <wp:docPr id="1036"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6"/>
                    <a:srcRect/>
                    <a:stretch>
                      <a:fillRect/>
                    </a:stretch>
                  </pic:blipFill>
                  <pic:spPr>
                    <a:xfrm>
                      <a:off x="0" y="0"/>
                      <a:ext cx="5961380" cy="2851785"/>
                    </a:xfrm>
                    <a:prstGeom prst="rect">
                      <a:avLst/>
                    </a:prstGeom>
                    <a:ln/>
                  </pic:spPr>
                </pic:pic>
              </a:graphicData>
            </a:graphic>
          </wp:anchor>
        </w:drawing>
      </w:r>
    </w:p>
    <w:p w14:paraId="721FFC16" w14:textId="7D6FCDEE"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2.5 - </w:t>
      </w:r>
      <w:r w:rsidR="00F50FE5" w:rsidRPr="0009669B">
        <w:rPr>
          <w:rFonts w:eastAsia="Times New Roman" w:cs="Times New Roman"/>
          <w:szCs w:val="28"/>
        </w:rPr>
        <w:t xml:space="preserve">Створення змінних в середовищі веб-розробки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p>
    <w:p w14:paraId="5016C829" w14:textId="77777777" w:rsidR="00496EE3" w:rsidRPr="0009669B" w:rsidRDefault="00496EE3">
      <w:pPr>
        <w:jc w:val="center"/>
        <w:rPr>
          <w:rFonts w:eastAsia="Times New Roman" w:cs="Times New Roman"/>
          <w:i/>
          <w:szCs w:val="28"/>
        </w:rPr>
      </w:pPr>
    </w:p>
    <w:p w14:paraId="1509A397" w14:textId="77777777" w:rsidR="00496EE3" w:rsidRPr="0009669B" w:rsidRDefault="00F50FE5">
      <w:pPr>
        <w:ind w:firstLine="720"/>
        <w:rPr>
          <w:rFonts w:eastAsia="Times New Roman" w:cs="Times New Roman"/>
          <w:szCs w:val="28"/>
        </w:rPr>
      </w:pPr>
      <w:r w:rsidRPr="0009669B">
        <w:rPr>
          <w:rFonts w:eastAsia="Times New Roman" w:cs="Times New Roman"/>
          <w:szCs w:val="28"/>
        </w:rPr>
        <w:t>Також була додана документація по експлуатації обігрівачем, до якої потім буде реалізований швидкий доступ (рис. 2.9).</w:t>
      </w:r>
      <w:r w:rsidRPr="0009669B">
        <w:rPr>
          <w:noProof/>
          <w:szCs w:val="28"/>
        </w:rPr>
        <w:drawing>
          <wp:anchor distT="0" distB="0" distL="114300" distR="114300" simplePos="0" relativeHeight="251658240" behindDoc="0" locked="0" layoutInCell="1" hidden="0" allowOverlap="1" wp14:anchorId="6FB8B0B6" wp14:editId="1B6021F1">
            <wp:simplePos x="0" y="0"/>
            <wp:positionH relativeFrom="column">
              <wp:posOffset>29211</wp:posOffset>
            </wp:positionH>
            <wp:positionV relativeFrom="paragraph">
              <wp:posOffset>613410</wp:posOffset>
            </wp:positionV>
            <wp:extent cx="5924550" cy="2830830"/>
            <wp:effectExtent l="0" t="0" r="0" b="0"/>
            <wp:wrapSquare wrapText="bothSides" distT="0" distB="0" distL="114300" distR="114300"/>
            <wp:docPr id="105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
                    <a:srcRect/>
                    <a:stretch>
                      <a:fillRect/>
                    </a:stretch>
                  </pic:blipFill>
                  <pic:spPr>
                    <a:xfrm>
                      <a:off x="0" y="0"/>
                      <a:ext cx="5924550" cy="2830830"/>
                    </a:xfrm>
                    <a:prstGeom prst="rect">
                      <a:avLst/>
                    </a:prstGeom>
                    <a:ln/>
                  </pic:spPr>
                </pic:pic>
              </a:graphicData>
            </a:graphic>
          </wp:anchor>
        </w:drawing>
      </w:r>
    </w:p>
    <w:p w14:paraId="04B8818F" w14:textId="41B301F3" w:rsidR="00531609" w:rsidRPr="00515945" w:rsidRDefault="00A75809" w:rsidP="00515945">
      <w:pPr>
        <w:jc w:val="center"/>
        <w:rPr>
          <w:rFonts w:eastAsia="Times New Roman" w:cs="Times New Roman"/>
          <w:i/>
          <w:szCs w:val="28"/>
        </w:rPr>
      </w:pPr>
      <w:r w:rsidRPr="0009669B">
        <w:rPr>
          <w:rFonts w:eastAsia="Times New Roman" w:cs="Times New Roman"/>
          <w:szCs w:val="28"/>
        </w:rPr>
        <w:t xml:space="preserve">Рисунок 2.6 - </w:t>
      </w:r>
      <w:r w:rsidR="00F50FE5" w:rsidRPr="0009669B">
        <w:rPr>
          <w:rFonts w:eastAsia="Times New Roman" w:cs="Times New Roman"/>
          <w:szCs w:val="28"/>
        </w:rPr>
        <w:t xml:space="preserve">Додання документацій в середовищі веб-розробки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p>
    <w:p w14:paraId="7537E313"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Була створена сцена, в яку завантажили фотографію обігрівача, в подальшому ця картинка повинна бути розпізнана мобільним застосунком, який дає доступ до розробленого функціоналу в доповненій реальності. Сам веб-застосунок дозволяє нам додати такі елементи:</w:t>
      </w:r>
    </w:p>
    <w:p w14:paraId="7C0F34C1" w14:textId="77777777" w:rsidR="00496EE3" w:rsidRPr="00531609" w:rsidRDefault="00F50FE5" w:rsidP="00531609">
      <w:pPr>
        <w:pStyle w:val="ListParagraph"/>
        <w:numPr>
          <w:ilvl w:val="0"/>
          <w:numId w:val="28"/>
        </w:numPr>
        <w:pBdr>
          <w:top w:val="nil"/>
          <w:left w:val="nil"/>
          <w:bottom w:val="nil"/>
          <w:right w:val="nil"/>
          <w:between w:val="nil"/>
        </w:pBdr>
        <w:rPr>
          <w:rFonts w:eastAsia="Times New Roman" w:cs="Times New Roman"/>
          <w:color w:val="000000"/>
          <w:szCs w:val="28"/>
        </w:rPr>
      </w:pPr>
      <w:r w:rsidRPr="00531609">
        <w:rPr>
          <w:rFonts w:eastAsia="Times New Roman" w:cs="Times New Roman"/>
          <w:color w:val="000000"/>
          <w:szCs w:val="28"/>
        </w:rPr>
        <w:t>Саб-сцени (</w:t>
      </w:r>
      <w:proofErr w:type="spellStart"/>
      <w:r w:rsidRPr="00531609">
        <w:rPr>
          <w:rFonts w:eastAsia="Times New Roman" w:cs="Times New Roman"/>
          <w:color w:val="000000"/>
          <w:szCs w:val="28"/>
        </w:rPr>
        <w:t>Subscene</w:t>
      </w:r>
      <w:proofErr w:type="spellEnd"/>
      <w:r w:rsidRPr="00531609">
        <w:rPr>
          <w:rFonts w:eastAsia="Times New Roman" w:cs="Times New Roman"/>
          <w:color w:val="000000"/>
          <w:szCs w:val="28"/>
        </w:rPr>
        <w:t xml:space="preserve"> на рис. 2.9). Саб-сцени, або </w:t>
      </w:r>
      <w:proofErr w:type="spellStart"/>
      <w:r w:rsidRPr="00531609">
        <w:rPr>
          <w:rFonts w:eastAsia="Times New Roman" w:cs="Times New Roman"/>
          <w:color w:val="000000"/>
          <w:szCs w:val="28"/>
        </w:rPr>
        <w:t>підсцени</w:t>
      </w:r>
      <w:proofErr w:type="spellEnd"/>
      <w:r w:rsidRPr="00531609">
        <w:rPr>
          <w:rFonts w:eastAsia="Times New Roman" w:cs="Times New Roman"/>
          <w:color w:val="000000"/>
          <w:szCs w:val="28"/>
        </w:rPr>
        <w:t xml:space="preserve"> використовуються для віртуального переміщення, або відкриття шаф, пристроїв, щитів тощо.</w:t>
      </w:r>
    </w:p>
    <w:p w14:paraId="6E67BCD5" w14:textId="77777777" w:rsidR="00496EE3" w:rsidRPr="00531609" w:rsidRDefault="00F50FE5" w:rsidP="00531609">
      <w:pPr>
        <w:pStyle w:val="ListParagraph"/>
        <w:numPr>
          <w:ilvl w:val="0"/>
          <w:numId w:val="28"/>
        </w:numPr>
        <w:pBdr>
          <w:top w:val="nil"/>
          <w:left w:val="nil"/>
          <w:bottom w:val="nil"/>
          <w:right w:val="nil"/>
          <w:between w:val="nil"/>
        </w:pBdr>
        <w:rPr>
          <w:rFonts w:eastAsia="Times New Roman" w:cs="Times New Roman"/>
          <w:color w:val="000000"/>
          <w:szCs w:val="28"/>
        </w:rPr>
      </w:pPr>
      <w:r w:rsidRPr="00531609">
        <w:rPr>
          <w:rFonts w:eastAsia="Times New Roman" w:cs="Times New Roman"/>
          <w:color w:val="000000"/>
          <w:szCs w:val="28"/>
        </w:rPr>
        <w:t>Текстовий напис (</w:t>
      </w:r>
      <w:proofErr w:type="spellStart"/>
      <w:r w:rsidRPr="00531609">
        <w:rPr>
          <w:rFonts w:eastAsia="Times New Roman" w:cs="Times New Roman"/>
          <w:color w:val="000000"/>
          <w:szCs w:val="28"/>
        </w:rPr>
        <w:t>Text</w:t>
      </w:r>
      <w:proofErr w:type="spellEnd"/>
      <w:r w:rsidRPr="00531609">
        <w:rPr>
          <w:rFonts w:eastAsia="Times New Roman" w:cs="Times New Roman"/>
          <w:color w:val="000000"/>
          <w:szCs w:val="28"/>
        </w:rPr>
        <w:t xml:space="preserve"> на рис. 2.9).</w:t>
      </w:r>
    </w:p>
    <w:p w14:paraId="1CC426CD" w14:textId="77777777" w:rsidR="00496EE3" w:rsidRPr="00531609" w:rsidRDefault="00F50FE5" w:rsidP="00531609">
      <w:pPr>
        <w:pStyle w:val="ListParagraph"/>
        <w:numPr>
          <w:ilvl w:val="0"/>
          <w:numId w:val="28"/>
        </w:numPr>
        <w:pBdr>
          <w:top w:val="nil"/>
          <w:left w:val="nil"/>
          <w:bottom w:val="nil"/>
          <w:right w:val="nil"/>
          <w:between w:val="nil"/>
        </w:pBdr>
        <w:rPr>
          <w:rFonts w:eastAsia="Times New Roman" w:cs="Times New Roman"/>
          <w:color w:val="000000"/>
          <w:szCs w:val="28"/>
        </w:rPr>
      </w:pPr>
      <w:r w:rsidRPr="00531609">
        <w:rPr>
          <w:rFonts w:eastAsia="Times New Roman" w:cs="Times New Roman"/>
          <w:color w:val="000000"/>
          <w:szCs w:val="28"/>
        </w:rPr>
        <w:t>Лист (</w:t>
      </w:r>
      <w:proofErr w:type="spellStart"/>
      <w:r w:rsidRPr="00531609">
        <w:rPr>
          <w:rFonts w:eastAsia="Times New Roman" w:cs="Times New Roman"/>
          <w:color w:val="000000"/>
          <w:szCs w:val="28"/>
        </w:rPr>
        <w:t>List</w:t>
      </w:r>
      <w:proofErr w:type="spellEnd"/>
      <w:r w:rsidRPr="00531609">
        <w:rPr>
          <w:rFonts w:eastAsia="Times New Roman" w:cs="Times New Roman"/>
          <w:color w:val="000000"/>
          <w:szCs w:val="28"/>
        </w:rPr>
        <w:t xml:space="preserve"> на рис. 2.9). В лист були додані документації. При </w:t>
      </w:r>
      <w:r w:rsidRPr="00531609">
        <w:rPr>
          <w:rFonts w:eastAsia="Times New Roman" w:cs="Times New Roman"/>
          <w:szCs w:val="28"/>
        </w:rPr>
        <w:t>натисканні</w:t>
      </w:r>
      <w:r w:rsidRPr="00531609">
        <w:rPr>
          <w:rFonts w:eastAsia="Times New Roman" w:cs="Times New Roman"/>
          <w:color w:val="000000"/>
          <w:szCs w:val="28"/>
        </w:rPr>
        <w:t xml:space="preserve"> на іконку листа нам відкриється список доступної нам інформації.</w:t>
      </w:r>
    </w:p>
    <w:p w14:paraId="2C113DD9" w14:textId="77777777" w:rsidR="00496EE3" w:rsidRPr="00531609" w:rsidRDefault="00F50FE5" w:rsidP="00531609">
      <w:pPr>
        <w:pStyle w:val="ListParagraph"/>
        <w:numPr>
          <w:ilvl w:val="0"/>
          <w:numId w:val="28"/>
        </w:numPr>
        <w:pBdr>
          <w:top w:val="nil"/>
          <w:left w:val="nil"/>
          <w:bottom w:val="nil"/>
          <w:right w:val="nil"/>
          <w:between w:val="nil"/>
        </w:pBdr>
        <w:rPr>
          <w:rFonts w:eastAsia="Times New Roman" w:cs="Times New Roman"/>
          <w:color w:val="000000"/>
          <w:szCs w:val="28"/>
        </w:rPr>
      </w:pPr>
      <w:r w:rsidRPr="00531609">
        <w:rPr>
          <w:rFonts w:eastAsia="Times New Roman" w:cs="Times New Roman"/>
          <w:color w:val="000000"/>
          <w:szCs w:val="28"/>
        </w:rPr>
        <w:t>Змінні (</w:t>
      </w:r>
      <w:proofErr w:type="spellStart"/>
      <w:r w:rsidRPr="00531609">
        <w:rPr>
          <w:rFonts w:eastAsia="Times New Roman" w:cs="Times New Roman"/>
          <w:color w:val="000000"/>
          <w:szCs w:val="28"/>
        </w:rPr>
        <w:t>Variables</w:t>
      </w:r>
      <w:proofErr w:type="spellEnd"/>
      <w:r w:rsidRPr="00531609">
        <w:rPr>
          <w:rFonts w:eastAsia="Times New Roman" w:cs="Times New Roman"/>
          <w:color w:val="000000"/>
          <w:szCs w:val="28"/>
        </w:rPr>
        <w:t xml:space="preserve"> на рис. 2.9). Туди додаємо значення наших змінних. В даному проекті ми відображаємо значення уставки </w:t>
      </w:r>
      <w:proofErr w:type="spellStart"/>
      <w:r w:rsidRPr="00531609">
        <w:rPr>
          <w:rFonts w:eastAsia="Times New Roman" w:cs="Times New Roman"/>
          <w:color w:val="000000"/>
          <w:szCs w:val="28"/>
        </w:rPr>
        <w:t>Set</w:t>
      </w:r>
      <w:proofErr w:type="spellEnd"/>
      <w:r w:rsidRPr="00531609">
        <w:rPr>
          <w:rFonts w:eastAsia="Times New Roman" w:cs="Times New Roman"/>
          <w:color w:val="000000"/>
          <w:szCs w:val="28"/>
        </w:rPr>
        <w:t xml:space="preserve"> </w:t>
      </w:r>
      <w:proofErr w:type="spellStart"/>
      <w:r w:rsidRPr="00531609">
        <w:rPr>
          <w:rFonts w:eastAsia="Times New Roman" w:cs="Times New Roman"/>
          <w:color w:val="000000"/>
          <w:szCs w:val="28"/>
        </w:rPr>
        <w:t>point</w:t>
      </w:r>
      <w:proofErr w:type="spellEnd"/>
      <w:r w:rsidRPr="00531609">
        <w:rPr>
          <w:rFonts w:eastAsia="Times New Roman" w:cs="Times New Roman"/>
          <w:color w:val="000000"/>
          <w:szCs w:val="28"/>
        </w:rPr>
        <w:t xml:space="preserve"> і режим роботи </w:t>
      </w:r>
      <w:proofErr w:type="spellStart"/>
      <w:r w:rsidRPr="00531609">
        <w:rPr>
          <w:rFonts w:eastAsia="Times New Roman" w:cs="Times New Roman"/>
          <w:color w:val="000000"/>
          <w:szCs w:val="28"/>
        </w:rPr>
        <w:t>Auto</w:t>
      </w:r>
      <w:proofErr w:type="spellEnd"/>
      <w:r w:rsidRPr="00531609">
        <w:rPr>
          <w:rFonts w:eastAsia="Times New Roman" w:cs="Times New Roman"/>
          <w:color w:val="000000"/>
          <w:szCs w:val="28"/>
        </w:rPr>
        <w:t>.</w:t>
      </w:r>
    </w:p>
    <w:p w14:paraId="2C7E6A3A" w14:textId="77777777" w:rsidR="00496EE3" w:rsidRPr="00531609" w:rsidRDefault="00F50FE5" w:rsidP="00531609">
      <w:pPr>
        <w:pStyle w:val="ListParagraph"/>
        <w:numPr>
          <w:ilvl w:val="0"/>
          <w:numId w:val="28"/>
        </w:numPr>
        <w:rPr>
          <w:rFonts w:eastAsia="Times New Roman" w:cs="Times New Roman"/>
          <w:szCs w:val="28"/>
        </w:rPr>
      </w:pPr>
      <w:r w:rsidRPr="00531609">
        <w:rPr>
          <w:rFonts w:eastAsia="Times New Roman" w:cs="Times New Roman"/>
          <w:szCs w:val="28"/>
        </w:rPr>
        <w:t>Картинка (</w:t>
      </w:r>
      <w:proofErr w:type="spellStart"/>
      <w:r w:rsidRPr="00531609">
        <w:rPr>
          <w:rFonts w:eastAsia="Times New Roman" w:cs="Times New Roman"/>
          <w:szCs w:val="28"/>
        </w:rPr>
        <w:t>Image</w:t>
      </w:r>
      <w:proofErr w:type="spellEnd"/>
      <w:r w:rsidRPr="00531609">
        <w:rPr>
          <w:rFonts w:eastAsia="Times New Roman" w:cs="Times New Roman"/>
          <w:szCs w:val="28"/>
        </w:rPr>
        <w:t xml:space="preserve"> на рис. 2.9).</w:t>
      </w:r>
      <w:r w:rsidRPr="0009669B">
        <w:rPr>
          <w:noProof/>
        </w:rPr>
        <w:drawing>
          <wp:anchor distT="0" distB="0" distL="114300" distR="114300" simplePos="0" relativeHeight="251662336" behindDoc="0" locked="0" layoutInCell="1" hidden="0" allowOverlap="1" wp14:anchorId="5202DCB6" wp14:editId="52DA1ADE">
            <wp:simplePos x="0" y="0"/>
            <wp:positionH relativeFrom="column">
              <wp:posOffset>102236</wp:posOffset>
            </wp:positionH>
            <wp:positionV relativeFrom="paragraph">
              <wp:posOffset>494665</wp:posOffset>
            </wp:positionV>
            <wp:extent cx="5791200" cy="2758440"/>
            <wp:effectExtent l="0" t="0" r="0" b="0"/>
            <wp:wrapSquare wrapText="bothSides" distT="0" distB="0" distL="114300" distR="114300"/>
            <wp:docPr id="102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a:stretch>
                      <a:fillRect/>
                    </a:stretch>
                  </pic:blipFill>
                  <pic:spPr>
                    <a:xfrm>
                      <a:off x="0" y="0"/>
                      <a:ext cx="5791200" cy="2758440"/>
                    </a:xfrm>
                    <a:prstGeom prst="rect">
                      <a:avLst/>
                    </a:prstGeom>
                    <a:ln/>
                  </pic:spPr>
                </pic:pic>
              </a:graphicData>
            </a:graphic>
          </wp:anchor>
        </w:drawing>
      </w:r>
    </w:p>
    <w:p w14:paraId="6DF9EED2" w14:textId="0B5EAC36" w:rsidR="00531609" w:rsidRPr="0009669B" w:rsidRDefault="00A75809" w:rsidP="00515945">
      <w:pPr>
        <w:jc w:val="center"/>
        <w:rPr>
          <w:rFonts w:eastAsia="Times New Roman" w:cs="Times New Roman"/>
          <w:i/>
          <w:szCs w:val="28"/>
        </w:rPr>
      </w:pPr>
      <w:r w:rsidRPr="0009669B">
        <w:rPr>
          <w:rFonts w:eastAsia="Times New Roman" w:cs="Times New Roman"/>
          <w:szCs w:val="28"/>
        </w:rPr>
        <w:t xml:space="preserve">Рисунок 2.7 - </w:t>
      </w:r>
      <w:r w:rsidR="00F50FE5" w:rsidRPr="0009669B">
        <w:rPr>
          <w:rFonts w:eastAsia="Times New Roman" w:cs="Times New Roman"/>
          <w:szCs w:val="28"/>
        </w:rPr>
        <w:t xml:space="preserve">Середовище веб-розробки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p>
    <w:p w14:paraId="61412245"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За допомогою тригерів ми можемо запрограмувати логіку дій певних елементів. Наприклад в проекті була додана логіка, що при ввімкнені авто режиму з’являється і починає блимати картинка з нагріванням </w:t>
      </w:r>
      <w:proofErr w:type="spellStart"/>
      <w:r w:rsidRPr="0009669B">
        <w:rPr>
          <w:rFonts w:eastAsia="Times New Roman" w:cs="Times New Roman"/>
          <w:szCs w:val="28"/>
        </w:rPr>
        <w:t>тенів</w:t>
      </w:r>
      <w:proofErr w:type="spellEnd"/>
      <w:r w:rsidRPr="0009669B">
        <w:rPr>
          <w:rFonts w:eastAsia="Times New Roman" w:cs="Times New Roman"/>
          <w:szCs w:val="28"/>
        </w:rPr>
        <w:t xml:space="preserve"> в </w:t>
      </w:r>
      <w:r w:rsidRPr="0009669B">
        <w:rPr>
          <w:rFonts w:eastAsia="Times New Roman" w:cs="Times New Roman"/>
          <w:szCs w:val="28"/>
        </w:rPr>
        <w:lastRenderedPageBreak/>
        <w:t>обігрівачі, а при вимкнені авто режиму вона зникає. Логіка тригеру зображена на рис. 2.10.</w:t>
      </w:r>
    </w:p>
    <w:p w14:paraId="1ACCA62F" w14:textId="77777777" w:rsidR="00496EE3" w:rsidRPr="0009669B" w:rsidRDefault="00F50FE5">
      <w:pPr>
        <w:jc w:val="center"/>
        <w:rPr>
          <w:szCs w:val="28"/>
        </w:rPr>
      </w:pPr>
      <w:r w:rsidRPr="0009669B">
        <w:rPr>
          <w:rFonts w:eastAsia="Times New Roman" w:cs="Times New Roman"/>
          <w:noProof/>
          <w:szCs w:val="28"/>
        </w:rPr>
        <w:drawing>
          <wp:inline distT="0" distB="0" distL="0" distR="0" wp14:anchorId="14458DF1" wp14:editId="4B63217B">
            <wp:extent cx="5701877" cy="2734873"/>
            <wp:effectExtent l="0" t="0" r="0" b="0"/>
            <wp:docPr id="105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a:stretch>
                      <a:fillRect/>
                    </a:stretch>
                  </pic:blipFill>
                  <pic:spPr>
                    <a:xfrm>
                      <a:off x="0" y="0"/>
                      <a:ext cx="5701877" cy="2734873"/>
                    </a:xfrm>
                    <a:prstGeom prst="rect">
                      <a:avLst/>
                    </a:prstGeom>
                    <a:ln/>
                  </pic:spPr>
                </pic:pic>
              </a:graphicData>
            </a:graphic>
          </wp:inline>
        </w:drawing>
      </w:r>
      <w:r w:rsidRPr="0009669B">
        <w:rPr>
          <w:szCs w:val="28"/>
        </w:rPr>
        <w:t xml:space="preserve"> </w:t>
      </w:r>
      <w:r w:rsidRPr="0009669B">
        <w:rPr>
          <w:rFonts w:eastAsia="Times New Roman" w:cs="Times New Roman"/>
          <w:noProof/>
          <w:szCs w:val="28"/>
        </w:rPr>
        <w:drawing>
          <wp:inline distT="0" distB="0" distL="0" distR="0" wp14:anchorId="350837BD" wp14:editId="174F0F26">
            <wp:extent cx="5456332" cy="1534002"/>
            <wp:effectExtent l="0" t="0" r="0" b="0"/>
            <wp:docPr id="105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0"/>
                    <a:srcRect t="3300" b="1"/>
                    <a:stretch>
                      <a:fillRect/>
                    </a:stretch>
                  </pic:blipFill>
                  <pic:spPr>
                    <a:xfrm>
                      <a:off x="0" y="0"/>
                      <a:ext cx="5456332" cy="1534002"/>
                    </a:xfrm>
                    <a:prstGeom prst="rect">
                      <a:avLst/>
                    </a:prstGeom>
                    <a:ln/>
                  </pic:spPr>
                </pic:pic>
              </a:graphicData>
            </a:graphic>
          </wp:inline>
        </w:drawing>
      </w:r>
    </w:p>
    <w:p w14:paraId="083A5E23" w14:textId="4A013A6E" w:rsidR="00531609" w:rsidRPr="00515945" w:rsidRDefault="00A75809" w:rsidP="00515945">
      <w:pPr>
        <w:jc w:val="center"/>
        <w:rPr>
          <w:rFonts w:eastAsia="Times New Roman" w:cs="Times New Roman"/>
          <w:i/>
          <w:szCs w:val="28"/>
        </w:rPr>
      </w:pPr>
      <w:r w:rsidRPr="0009669B">
        <w:rPr>
          <w:rFonts w:eastAsia="Times New Roman" w:cs="Times New Roman"/>
          <w:szCs w:val="28"/>
        </w:rPr>
        <w:t xml:space="preserve">Рисунок 2.8 - </w:t>
      </w:r>
      <w:r w:rsidR="00F50FE5" w:rsidRPr="0009669B">
        <w:rPr>
          <w:rFonts w:eastAsia="Times New Roman" w:cs="Times New Roman"/>
          <w:szCs w:val="28"/>
        </w:rPr>
        <w:t xml:space="preserve">Створення тригеру в середовищі веб-розробки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r w:rsidR="00F50FE5" w:rsidRPr="0009669B">
        <w:rPr>
          <w:rFonts w:eastAsia="Times New Roman" w:cs="Times New Roman"/>
          <w:i/>
          <w:szCs w:val="28"/>
        </w:rPr>
        <w:t xml:space="preserve"> </w:t>
      </w:r>
    </w:p>
    <w:p w14:paraId="5A31753B"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Логіка створення тригеру, яку дозволяє створити нам веб-середовище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Builder</w:t>
      </w:r>
      <w:proofErr w:type="spellEnd"/>
      <w:r w:rsidRPr="0009669B">
        <w:rPr>
          <w:rFonts w:eastAsia="Times New Roman" w:cs="Times New Roman"/>
          <w:szCs w:val="28"/>
        </w:rPr>
        <w:t xml:space="preserve"> є досить обмеженою. Працює все таким чином. Нам пропонують вибрати значення змінної </w:t>
      </w:r>
      <w:proofErr w:type="spellStart"/>
      <w:r w:rsidRPr="0009669B">
        <w:rPr>
          <w:rFonts w:eastAsia="Times New Roman" w:cs="Times New Roman"/>
          <w:szCs w:val="28"/>
        </w:rPr>
        <w:t>variables</w:t>
      </w:r>
      <w:proofErr w:type="spellEnd"/>
      <w:r w:rsidRPr="0009669B">
        <w:rPr>
          <w:rFonts w:eastAsia="Times New Roman" w:cs="Times New Roman"/>
          <w:szCs w:val="28"/>
        </w:rPr>
        <w:t xml:space="preserve"> і порівняти її з іншою змінною. Всього є 6 станів: &lt;, &lt;=, &gt;, &gt;=, =, !=. Якщо вираження набуде істинності, то активується логіка тригеру. Логіка дії тригеру також є досить обмеженою, наприклад,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пропонує нам зробити наступні дії над змінною при активації тригеру: показати/приховати, змінити текст, змінити колір тексту, колір фону, увімкнути/вимкнути блимання.</w:t>
      </w:r>
    </w:p>
    <w:p w14:paraId="366B3BF0"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Також було додано процедуру обслуговування. Це певний порядок дій, який буде висічений користувачу при натиску на іконку процедур. Стиль мови написання блок-схема рис 2.11.</w:t>
      </w:r>
      <w:r w:rsidRPr="0009669B">
        <w:rPr>
          <w:noProof/>
          <w:szCs w:val="28"/>
        </w:rPr>
        <w:drawing>
          <wp:anchor distT="0" distB="0" distL="114300" distR="114300" simplePos="0" relativeHeight="251666432" behindDoc="0" locked="0" layoutInCell="1" hidden="0" allowOverlap="1" wp14:anchorId="4F04F534" wp14:editId="0C3FA1E9">
            <wp:simplePos x="0" y="0"/>
            <wp:positionH relativeFrom="column">
              <wp:posOffset>-7619</wp:posOffset>
            </wp:positionH>
            <wp:positionV relativeFrom="paragraph">
              <wp:posOffset>922020</wp:posOffset>
            </wp:positionV>
            <wp:extent cx="5949315" cy="2821305"/>
            <wp:effectExtent l="0" t="0" r="0" b="0"/>
            <wp:wrapSquare wrapText="bothSides" distT="0" distB="0" distL="114300" distR="114300"/>
            <wp:docPr id="102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5949315" cy="2821305"/>
                    </a:xfrm>
                    <a:prstGeom prst="rect">
                      <a:avLst/>
                    </a:prstGeom>
                    <a:ln/>
                  </pic:spPr>
                </pic:pic>
              </a:graphicData>
            </a:graphic>
          </wp:anchor>
        </w:drawing>
      </w:r>
    </w:p>
    <w:p w14:paraId="4AE7486B" w14:textId="45F13830" w:rsidR="00496EE3" w:rsidRPr="0009669B" w:rsidRDefault="00A75809">
      <w:pPr>
        <w:jc w:val="center"/>
        <w:rPr>
          <w:rFonts w:eastAsia="Times New Roman" w:cs="Times New Roman"/>
          <w:i/>
          <w:szCs w:val="28"/>
        </w:rPr>
      </w:pPr>
      <w:r w:rsidRPr="0009669B">
        <w:rPr>
          <w:rFonts w:eastAsia="Times New Roman" w:cs="Times New Roman"/>
          <w:szCs w:val="28"/>
        </w:rPr>
        <w:t xml:space="preserve">Рисунок 2.9 - </w:t>
      </w:r>
      <w:r w:rsidR="00F50FE5" w:rsidRPr="0009669B">
        <w:rPr>
          <w:rFonts w:eastAsia="Times New Roman" w:cs="Times New Roman"/>
          <w:szCs w:val="28"/>
        </w:rPr>
        <w:t xml:space="preserve">Написання процедури в середовищі веб-розробки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i/>
          <w:szCs w:val="28"/>
        </w:rPr>
        <w:t>Builder</w:t>
      </w:r>
      <w:proofErr w:type="spellEnd"/>
    </w:p>
    <w:p w14:paraId="52055437" w14:textId="77777777" w:rsidR="00A75809" w:rsidRPr="0009669B" w:rsidRDefault="00A75809">
      <w:pPr>
        <w:jc w:val="center"/>
        <w:rPr>
          <w:rFonts w:eastAsia="Times New Roman" w:cs="Times New Roman"/>
          <w:szCs w:val="28"/>
        </w:rPr>
      </w:pPr>
    </w:p>
    <w:p w14:paraId="25D20FBB" w14:textId="59377951" w:rsidR="00496EE3" w:rsidRPr="0009669B" w:rsidRDefault="00F50FE5">
      <w:pPr>
        <w:ind w:firstLine="720"/>
        <w:rPr>
          <w:rFonts w:eastAsia="Times New Roman" w:cs="Times New Roman"/>
          <w:color w:val="FF0000"/>
          <w:szCs w:val="28"/>
        </w:rPr>
      </w:pPr>
      <w:r w:rsidRPr="0009669B">
        <w:rPr>
          <w:rFonts w:eastAsia="Times New Roman" w:cs="Times New Roman"/>
          <w:szCs w:val="28"/>
        </w:rPr>
        <w:t xml:space="preserve">Під час роботи в середовищі веб-розробки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Builder</w:t>
      </w:r>
      <w:proofErr w:type="spellEnd"/>
      <w:r w:rsidRPr="0009669B">
        <w:rPr>
          <w:rFonts w:eastAsia="Times New Roman" w:cs="Times New Roman"/>
          <w:szCs w:val="28"/>
        </w:rPr>
        <w:t xml:space="preserve"> було використано весь доступний функціонал</w:t>
      </w:r>
      <w:r w:rsidR="00C42A64" w:rsidRPr="0009669B">
        <w:rPr>
          <w:rFonts w:eastAsia="Times New Roman" w:cs="Times New Roman"/>
          <w:szCs w:val="28"/>
        </w:rPr>
        <w:t xml:space="preserve">. </w:t>
      </w:r>
      <w:r w:rsidRPr="0009669B">
        <w:rPr>
          <w:rFonts w:eastAsia="Times New Roman" w:cs="Times New Roman"/>
          <w:color w:val="000000" w:themeColor="text1"/>
          <w:szCs w:val="28"/>
        </w:rPr>
        <w:t>На мій погляд більш практичними і корисними функціями є відкриття документацій, і відображення змінних технологічного процесу.</w:t>
      </w:r>
    </w:p>
    <w:p w14:paraId="06B25121" w14:textId="77777777" w:rsidR="00496EE3" w:rsidRPr="0009669B" w:rsidRDefault="00F50FE5">
      <w:pPr>
        <w:rPr>
          <w:rFonts w:eastAsia="Times New Roman" w:cs="Times New Roman"/>
          <w:szCs w:val="28"/>
        </w:rPr>
      </w:pPr>
      <w:r w:rsidRPr="0009669B">
        <w:rPr>
          <w:rFonts w:eastAsia="Times New Roman" w:cs="Times New Roman"/>
          <w:szCs w:val="28"/>
        </w:rPr>
        <w:tab/>
        <w:t xml:space="preserve">Після розробки цей проект треба скомпілювати і завантажити в програмний застосунок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Runtime</w:t>
      </w:r>
      <w:proofErr w:type="spellEnd"/>
      <w:r w:rsidRPr="0009669B">
        <w:rPr>
          <w:rFonts w:eastAsia="Times New Roman" w:cs="Times New Roman"/>
          <w:i/>
          <w:szCs w:val="28"/>
        </w:rPr>
        <w:t xml:space="preserve">. </w:t>
      </w:r>
      <w:r w:rsidRPr="0009669B">
        <w:rPr>
          <w:rFonts w:eastAsia="Times New Roman" w:cs="Times New Roman"/>
          <w:szCs w:val="28"/>
        </w:rPr>
        <w:t>І запустити сервер з цим проектом.</w:t>
      </w:r>
    </w:p>
    <w:p w14:paraId="64A09EBD" w14:textId="065A0714" w:rsidR="00496EE3" w:rsidRPr="0009669B" w:rsidRDefault="00F50FE5">
      <w:pPr>
        <w:rPr>
          <w:rFonts w:eastAsia="Times New Roman" w:cs="Times New Roman"/>
          <w:szCs w:val="28"/>
        </w:rPr>
      </w:pPr>
      <w:r w:rsidRPr="0009669B">
        <w:rPr>
          <w:rFonts w:eastAsia="Times New Roman" w:cs="Times New Roman"/>
          <w:szCs w:val="28"/>
        </w:rPr>
        <w:tab/>
        <w:t xml:space="preserve">Архітектурне рішення набуває вигляду, як на рис. 2.12. На нижньому рівні зчитуються значення датчиків, </w:t>
      </w:r>
      <w:r w:rsidR="0097492A" w:rsidRPr="0009669B">
        <w:rPr>
          <w:rFonts w:eastAsia="Times New Roman" w:cs="Times New Roman"/>
          <w:szCs w:val="28"/>
        </w:rPr>
        <w:t>ПЛК</w:t>
      </w:r>
      <w:r w:rsidRPr="0009669B">
        <w:rPr>
          <w:rFonts w:eastAsia="Times New Roman" w:cs="Times New Roman"/>
          <w:szCs w:val="28"/>
        </w:rPr>
        <w:t xml:space="preserve">,  також збирається інформація зі SCADA систем і все обраховується на граничному </w:t>
      </w:r>
      <w:r w:rsidR="0097492A" w:rsidRPr="0009669B">
        <w:rPr>
          <w:rFonts w:eastAsia="Times New Roman" w:cs="Times New Roman"/>
          <w:szCs w:val="28"/>
        </w:rPr>
        <w:t>пристрої</w:t>
      </w:r>
      <w:r w:rsidRPr="0009669B">
        <w:rPr>
          <w:rFonts w:eastAsia="Times New Roman" w:cs="Times New Roman"/>
          <w:szCs w:val="28"/>
        </w:rPr>
        <w:t xml:space="preserve"> і передається в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в якому ці значення відправляються на сервер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i/>
          <w:szCs w:val="28"/>
        </w:rPr>
        <w:t>Runtime</w:t>
      </w:r>
      <w:proofErr w:type="spellEnd"/>
      <w:r w:rsidRPr="0009669B">
        <w:rPr>
          <w:rFonts w:eastAsia="Times New Roman" w:cs="Times New Roman"/>
          <w:i/>
          <w:szCs w:val="28"/>
        </w:rPr>
        <w:t xml:space="preserve"> </w:t>
      </w:r>
      <w:r w:rsidRPr="0009669B">
        <w:rPr>
          <w:rFonts w:eastAsia="Times New Roman" w:cs="Times New Roman"/>
          <w:szCs w:val="28"/>
        </w:rPr>
        <w:t xml:space="preserve">і далі будуть передані за </w:t>
      </w:r>
      <w:proofErr w:type="spellStart"/>
      <w:r w:rsidRPr="0009669B">
        <w:rPr>
          <w:rFonts w:eastAsia="Times New Roman" w:cs="Times New Roman"/>
          <w:szCs w:val="28"/>
        </w:rPr>
        <w:t>допомгою</w:t>
      </w:r>
      <w:proofErr w:type="spellEnd"/>
      <w:r w:rsidRPr="0009669B">
        <w:rPr>
          <w:rFonts w:eastAsia="Times New Roman" w:cs="Times New Roman"/>
          <w:szCs w:val="28"/>
        </w:rPr>
        <w:t xml:space="preserve"> 3G, </w:t>
      </w:r>
      <w:r w:rsidRPr="0009669B">
        <w:rPr>
          <w:rFonts w:eastAsia="Times New Roman" w:cs="Times New Roman"/>
          <w:szCs w:val="28"/>
        </w:rPr>
        <w:lastRenderedPageBreak/>
        <w:t>4G технологій, або по локальній мережі і відображені в мобільному застосунку.</w:t>
      </w:r>
    </w:p>
    <w:p w14:paraId="00F6A503" w14:textId="77777777" w:rsidR="00496EE3" w:rsidRPr="0009669B" w:rsidRDefault="00F50FE5">
      <w:pPr>
        <w:rPr>
          <w:rFonts w:eastAsia="Times New Roman" w:cs="Times New Roman"/>
          <w:szCs w:val="28"/>
        </w:rPr>
      </w:pPr>
      <w:r w:rsidRPr="0009669B">
        <w:rPr>
          <w:rFonts w:eastAsia="Times New Roman" w:cs="Times New Roman"/>
          <w:noProof/>
          <w:szCs w:val="28"/>
        </w:rPr>
        <w:drawing>
          <wp:inline distT="0" distB="0" distL="0" distR="0" wp14:anchorId="00332F35" wp14:editId="46A6A346">
            <wp:extent cx="5947428" cy="3040704"/>
            <wp:effectExtent l="0" t="0" r="0" b="0"/>
            <wp:docPr id="105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2"/>
                    <a:srcRect/>
                    <a:stretch>
                      <a:fillRect/>
                    </a:stretch>
                  </pic:blipFill>
                  <pic:spPr>
                    <a:xfrm>
                      <a:off x="0" y="0"/>
                      <a:ext cx="5947428" cy="3040704"/>
                    </a:xfrm>
                    <a:prstGeom prst="rect">
                      <a:avLst/>
                    </a:prstGeom>
                    <a:ln/>
                  </pic:spPr>
                </pic:pic>
              </a:graphicData>
            </a:graphic>
          </wp:inline>
        </w:drawing>
      </w:r>
    </w:p>
    <w:p w14:paraId="1125213C" w14:textId="56278A4B"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2.10 - </w:t>
      </w:r>
      <w:r w:rsidR="00F50FE5" w:rsidRPr="0009669B">
        <w:rPr>
          <w:rFonts w:eastAsia="Times New Roman" w:cs="Times New Roman"/>
          <w:szCs w:val="28"/>
        </w:rPr>
        <w:t xml:space="preserve">Архітектура рішення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
    <w:p w14:paraId="5878B6AA" w14:textId="77777777" w:rsidR="00496EE3" w:rsidRPr="0009669B" w:rsidRDefault="00496EE3">
      <w:pPr>
        <w:rPr>
          <w:rFonts w:eastAsia="Times New Roman" w:cs="Times New Roman"/>
          <w:szCs w:val="28"/>
        </w:rPr>
      </w:pPr>
    </w:p>
    <w:p w14:paraId="2A04821F"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В програмному застосунку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szCs w:val="28"/>
        </w:rPr>
        <w:t>App</w:t>
      </w:r>
      <w:proofErr w:type="spellEnd"/>
      <w:r w:rsidRPr="0009669B">
        <w:rPr>
          <w:rFonts w:eastAsia="Times New Roman" w:cs="Times New Roman"/>
          <w:szCs w:val="28"/>
        </w:rPr>
        <w:t xml:space="preserve"> після підключення до серверу наводимо камеру телефону на наш обігрівач і бачимо відображення наших точок функцій. Тепер лише за допомоги однієї камери телефону ми можемо отримати швидкий доступ до інформації.</w:t>
      </w:r>
    </w:p>
    <w:p w14:paraId="0A009FB4"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01D295EB" wp14:editId="06CDFFF0">
            <wp:extent cx="4006165" cy="5341553"/>
            <wp:effectExtent l="0" t="0" r="0" b="0"/>
            <wp:docPr id="1057"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23"/>
                    <a:srcRect/>
                    <a:stretch>
                      <a:fillRect/>
                    </a:stretch>
                  </pic:blipFill>
                  <pic:spPr>
                    <a:xfrm>
                      <a:off x="0" y="0"/>
                      <a:ext cx="4006165" cy="5341553"/>
                    </a:xfrm>
                    <a:prstGeom prst="rect">
                      <a:avLst/>
                    </a:prstGeom>
                    <a:ln/>
                  </pic:spPr>
                </pic:pic>
              </a:graphicData>
            </a:graphic>
          </wp:inline>
        </w:drawing>
      </w:r>
    </w:p>
    <w:p w14:paraId="513575B0" w14:textId="2C2B6B40" w:rsidR="00A75809" w:rsidRPr="0009669B" w:rsidRDefault="00A75809" w:rsidP="00515945">
      <w:pPr>
        <w:ind w:firstLine="720"/>
        <w:jc w:val="center"/>
        <w:rPr>
          <w:rFonts w:eastAsia="Times New Roman" w:cs="Times New Roman"/>
          <w:szCs w:val="28"/>
        </w:rPr>
      </w:pPr>
      <w:r w:rsidRPr="0009669B">
        <w:rPr>
          <w:rFonts w:eastAsia="Times New Roman" w:cs="Times New Roman"/>
          <w:szCs w:val="28"/>
        </w:rPr>
        <w:t xml:space="preserve">Рисунок 2.11 - </w:t>
      </w:r>
      <w:r w:rsidR="00F50FE5" w:rsidRPr="0009669B">
        <w:rPr>
          <w:rFonts w:eastAsia="Times New Roman" w:cs="Times New Roman"/>
          <w:szCs w:val="28"/>
        </w:rPr>
        <w:t xml:space="preserve">Програмний застосунок </w:t>
      </w:r>
      <w:proofErr w:type="spellStart"/>
      <w:r w:rsidR="00F50FE5" w:rsidRPr="0009669B">
        <w:rPr>
          <w:rFonts w:eastAsia="Times New Roman" w:cs="Times New Roman"/>
          <w:szCs w:val="28"/>
        </w:rPr>
        <w:t>EcoStruxure</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Operator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Advisor</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App</w:t>
      </w:r>
      <w:proofErr w:type="spellEnd"/>
    </w:p>
    <w:p w14:paraId="6EA7B0D5" w14:textId="65975A60" w:rsidR="00496EE3" w:rsidRPr="0009669B" w:rsidRDefault="00F50FE5" w:rsidP="00AE6DC2">
      <w:pPr>
        <w:ind w:firstLine="720"/>
        <w:rPr>
          <w:rFonts w:eastAsia="Times New Roman" w:cs="Times New Roman"/>
          <w:szCs w:val="28"/>
        </w:rPr>
      </w:pPr>
      <w:r w:rsidRPr="0009669B">
        <w:rPr>
          <w:rFonts w:eastAsia="Times New Roman" w:cs="Times New Roman"/>
          <w:szCs w:val="28"/>
        </w:rPr>
        <w:t xml:space="preserve">Висновок стосовно рішення від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w:t>
      </w:r>
      <w:proofErr w:type="spellStart"/>
      <w:r w:rsidRPr="0009669B">
        <w:rPr>
          <w:rFonts w:eastAsia="Times New Roman" w:cs="Times New Roman"/>
          <w:szCs w:val="28"/>
        </w:rPr>
        <w:t>EcoStruxure</w:t>
      </w:r>
      <w:proofErr w:type="spellEnd"/>
      <w:r w:rsidRPr="0009669B">
        <w:rPr>
          <w:rFonts w:eastAsia="Times New Roman" w:cs="Times New Roman"/>
          <w:szCs w:val="28"/>
        </w:rPr>
        <w:t xml:space="preserve">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на мою думку в компанії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вийшло доволі непогано впровадити користь доповненої реальності в світ автоматизації, застосунок має свої сильні сторони такі як </w:t>
      </w:r>
      <w:proofErr w:type="spellStart"/>
      <w:r w:rsidRPr="0009669B">
        <w:rPr>
          <w:rFonts w:eastAsia="Times New Roman" w:cs="Times New Roman"/>
          <w:szCs w:val="28"/>
        </w:rPr>
        <w:t>му</w:t>
      </w:r>
      <w:r w:rsidR="0097492A" w:rsidRPr="0009669B">
        <w:rPr>
          <w:rFonts w:eastAsia="Times New Roman" w:cs="Times New Roman"/>
          <w:szCs w:val="28"/>
        </w:rPr>
        <w:t>льтиплатформеність</w:t>
      </w:r>
      <w:proofErr w:type="spellEnd"/>
      <w:r w:rsidR="0097492A" w:rsidRPr="0009669B">
        <w:rPr>
          <w:rFonts w:eastAsia="Times New Roman" w:cs="Times New Roman"/>
          <w:szCs w:val="28"/>
        </w:rPr>
        <w:t>, легке середовище</w:t>
      </w:r>
      <w:r w:rsidRPr="0009669B">
        <w:rPr>
          <w:rFonts w:eastAsia="Times New Roman" w:cs="Times New Roman"/>
          <w:szCs w:val="28"/>
        </w:rPr>
        <w:t xml:space="preserve"> для розробки функціоналу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Operator</w:t>
      </w:r>
      <w:proofErr w:type="spellEnd"/>
      <w:r w:rsidRPr="0009669B">
        <w:rPr>
          <w:rFonts w:eastAsia="Times New Roman" w:cs="Times New Roman"/>
          <w:szCs w:val="28"/>
        </w:rPr>
        <w:t xml:space="preserve"> </w:t>
      </w:r>
      <w:proofErr w:type="spellStart"/>
      <w:r w:rsidRPr="0009669B">
        <w:rPr>
          <w:rFonts w:eastAsia="Times New Roman" w:cs="Times New Roman"/>
          <w:szCs w:val="28"/>
        </w:rPr>
        <w:t>Advisor</w:t>
      </w:r>
      <w:proofErr w:type="spellEnd"/>
      <w:r w:rsidRPr="0009669B">
        <w:rPr>
          <w:rFonts w:eastAsia="Times New Roman" w:cs="Times New Roman"/>
          <w:szCs w:val="28"/>
        </w:rPr>
        <w:t xml:space="preserve"> </w:t>
      </w:r>
      <w:proofErr w:type="spellStart"/>
      <w:r w:rsidRPr="0009669B">
        <w:rPr>
          <w:rFonts w:eastAsia="Times New Roman" w:cs="Times New Roman"/>
          <w:szCs w:val="28"/>
        </w:rPr>
        <w:t>Builder</w:t>
      </w:r>
      <w:proofErr w:type="spellEnd"/>
      <w:r w:rsidRPr="0009669B">
        <w:rPr>
          <w:rFonts w:eastAsia="Times New Roman" w:cs="Times New Roman"/>
          <w:szCs w:val="28"/>
        </w:rPr>
        <w:t xml:space="preserve">), можливість віртуального відкриття шаф і віртуального переключення між сценами. </w:t>
      </w:r>
      <w:r w:rsidR="002B6CC8" w:rsidRPr="0009669B">
        <w:rPr>
          <w:rFonts w:eastAsia="Times New Roman" w:cs="Times New Roman"/>
          <w:szCs w:val="28"/>
        </w:rPr>
        <w:t>М</w:t>
      </w:r>
      <w:r w:rsidRPr="0009669B">
        <w:rPr>
          <w:rFonts w:eastAsia="Times New Roman" w:cs="Times New Roman"/>
          <w:szCs w:val="28"/>
        </w:rPr>
        <w:t>ожливість такого контролю за технічним процесом є  корисним</w:t>
      </w:r>
      <w:r w:rsidR="0097492A" w:rsidRPr="0009669B">
        <w:rPr>
          <w:rFonts w:eastAsia="Times New Roman" w:cs="Times New Roman"/>
          <w:szCs w:val="28"/>
        </w:rPr>
        <w:t xml:space="preserve"> інструментом в руках у техніка</w:t>
      </w:r>
      <w:r w:rsidRPr="0009669B">
        <w:rPr>
          <w:rFonts w:eastAsia="Times New Roman" w:cs="Times New Roman"/>
          <w:szCs w:val="28"/>
        </w:rPr>
        <w:t xml:space="preserve">, а швидкий доступ до документацій лише за </w:t>
      </w:r>
      <w:r w:rsidR="001D5DF9" w:rsidRPr="0009669B">
        <w:rPr>
          <w:rFonts w:eastAsia="Times New Roman" w:cs="Times New Roman"/>
          <w:szCs w:val="28"/>
        </w:rPr>
        <w:t>допомогою камери телефону</w:t>
      </w:r>
      <w:r w:rsidRPr="0009669B">
        <w:rPr>
          <w:rFonts w:eastAsia="Times New Roman" w:cs="Times New Roman"/>
          <w:szCs w:val="28"/>
        </w:rPr>
        <w:t xml:space="preserve"> є величезною </w:t>
      </w:r>
      <w:r w:rsidRPr="0009669B">
        <w:rPr>
          <w:rFonts w:eastAsia="Times New Roman" w:cs="Times New Roman"/>
          <w:szCs w:val="28"/>
        </w:rPr>
        <w:lastRenderedPageBreak/>
        <w:t>перевагою</w:t>
      </w:r>
      <w:r w:rsidR="001D5DF9" w:rsidRPr="0009669B">
        <w:rPr>
          <w:rFonts w:eastAsia="Times New Roman" w:cs="Times New Roman"/>
          <w:szCs w:val="28"/>
        </w:rPr>
        <w:t xml:space="preserve">. </w:t>
      </w:r>
      <w:r w:rsidRPr="0009669B">
        <w:rPr>
          <w:rFonts w:eastAsia="Times New Roman" w:cs="Times New Roman"/>
          <w:szCs w:val="28"/>
        </w:rPr>
        <w:t>Одна</w:t>
      </w:r>
      <w:r w:rsidR="0097492A" w:rsidRPr="0009669B">
        <w:rPr>
          <w:rFonts w:eastAsia="Times New Roman" w:cs="Times New Roman"/>
          <w:szCs w:val="28"/>
        </w:rPr>
        <w:t>к</w:t>
      </w:r>
      <w:r w:rsidRPr="0009669B">
        <w:rPr>
          <w:rFonts w:eastAsia="Times New Roman" w:cs="Times New Roman"/>
          <w:szCs w:val="28"/>
        </w:rPr>
        <w:t xml:space="preserve"> у рішення є великий недолік. Дуже обмежена функціональність. Багато підприємств вже мають свою мобільні застосунку по моніторингу за станом об’єкту, які мають набагато ширший функціонал і сучасні SCADA системи вже пропонують свої мобільні застосунки, однак вони не пропонують переваги рішень доповненої реальності. Тому на мою думку бізнес підприємства не наважиться на крок впровадження рішень доповненої реальності від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заради  швидкого пошуку інформації і зменшення простою обладнання. Якщо </w:t>
      </w:r>
      <w:proofErr w:type="spellStart"/>
      <w:r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об’єднають свої сучасні застосунки, ліцензування яких вони продають окремо, в один великий застосунок, то це дасть сильнішого поштовху в розвитку контролю і обслуговування автоматизованих систем управління, якого до сих пір не було на ринку.</w:t>
      </w:r>
    </w:p>
    <w:p w14:paraId="3237D0CC" w14:textId="7891D8E7" w:rsidR="00496EE3" w:rsidRPr="0009669B" w:rsidRDefault="00AE6DC2" w:rsidP="00AE6DC2">
      <w:pPr>
        <w:pStyle w:val="Heading2"/>
      </w:pPr>
      <w:bookmarkStart w:id="20" w:name="_Toc105936968"/>
      <w:bookmarkStart w:id="21" w:name="_Toc105937764"/>
      <w:r w:rsidRPr="0009669B">
        <w:t xml:space="preserve">2.3. </w:t>
      </w:r>
      <w:r w:rsidR="00F50FE5" w:rsidRPr="0009669B">
        <w:t>Обґрунтування розробки власного застосунку</w:t>
      </w:r>
      <w:bookmarkEnd w:id="20"/>
      <w:bookmarkEnd w:id="21"/>
    </w:p>
    <w:p w14:paraId="2251DE6E" w14:textId="77777777" w:rsidR="0097492A" w:rsidRPr="0009669B" w:rsidRDefault="00F50FE5" w:rsidP="00AE6DC2">
      <w:pPr>
        <w:ind w:firstLine="720"/>
        <w:rPr>
          <w:rFonts w:eastAsia="Times New Roman" w:cs="Times New Roman"/>
          <w:szCs w:val="28"/>
        </w:rPr>
      </w:pPr>
      <w:r w:rsidRPr="0009669B">
        <w:rPr>
          <w:rFonts w:eastAsia="Times New Roman" w:cs="Times New Roman"/>
          <w:szCs w:val="28"/>
        </w:rPr>
        <w:t xml:space="preserve">Проаналізувавши програмне забезпечення з використанням доповненої реальності від </w:t>
      </w:r>
      <w:proofErr w:type="spellStart"/>
      <w:r w:rsidR="0097492A" w:rsidRPr="0009669B">
        <w:rPr>
          <w:rFonts w:eastAsia="Times New Roman" w:cs="Times New Roman"/>
          <w:szCs w:val="28"/>
        </w:rPr>
        <w:t>Schneider</w:t>
      </w:r>
      <w:proofErr w:type="spellEnd"/>
      <w:r w:rsidR="0097492A"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було прийнято рішення розробити свій мобільний застосунок для контролю та обслуговування виробничого обладнання з використанням доповненої реальності</w:t>
      </w:r>
      <w:r w:rsidR="0097492A" w:rsidRPr="0009669B">
        <w:rPr>
          <w:rFonts w:eastAsia="Times New Roman" w:cs="Times New Roman"/>
          <w:szCs w:val="28"/>
        </w:rPr>
        <w:t xml:space="preserve">. Власний застосунок повинен мати наступні </w:t>
      </w:r>
      <w:proofErr w:type="spellStart"/>
      <w:r w:rsidR="0097492A" w:rsidRPr="0009669B">
        <w:rPr>
          <w:rFonts w:eastAsia="Times New Roman" w:cs="Times New Roman"/>
          <w:szCs w:val="28"/>
        </w:rPr>
        <w:t>валстивості</w:t>
      </w:r>
      <w:proofErr w:type="spellEnd"/>
      <w:r w:rsidR="0097492A" w:rsidRPr="0009669B">
        <w:rPr>
          <w:rFonts w:eastAsia="Times New Roman" w:cs="Times New Roman"/>
          <w:szCs w:val="28"/>
        </w:rPr>
        <w:t>:</w:t>
      </w:r>
    </w:p>
    <w:p w14:paraId="39CEDDE7" w14:textId="77777777" w:rsidR="0097492A"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t xml:space="preserve">наслідувати основні рішення по доповненій реальності від </w:t>
      </w:r>
      <w:proofErr w:type="spellStart"/>
      <w:r w:rsidR="0097492A" w:rsidRPr="0009669B">
        <w:rPr>
          <w:rFonts w:eastAsia="Times New Roman" w:cs="Times New Roman"/>
          <w:szCs w:val="28"/>
        </w:rPr>
        <w:t>Schneider</w:t>
      </w:r>
      <w:proofErr w:type="spellEnd"/>
      <w:r w:rsidR="0097492A" w:rsidRPr="0009669B">
        <w:rPr>
          <w:rFonts w:eastAsia="Times New Roman" w:cs="Times New Roman"/>
          <w:szCs w:val="28"/>
        </w:rPr>
        <w:t xml:space="preserve"> </w:t>
      </w:r>
      <w:proofErr w:type="spellStart"/>
      <w:r w:rsidR="0097492A" w:rsidRPr="0009669B">
        <w:rPr>
          <w:rFonts w:eastAsia="Times New Roman" w:cs="Times New Roman"/>
          <w:szCs w:val="28"/>
        </w:rPr>
        <w:t>Electric</w:t>
      </w:r>
      <w:proofErr w:type="spellEnd"/>
      <w:r w:rsidR="0097492A" w:rsidRPr="0009669B">
        <w:rPr>
          <w:rFonts w:eastAsia="Times New Roman" w:cs="Times New Roman"/>
          <w:szCs w:val="28"/>
        </w:rPr>
        <w:t xml:space="preserve"> </w:t>
      </w:r>
    </w:p>
    <w:p w14:paraId="5023CCBF" w14:textId="77777777" w:rsidR="0097492A"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t>розширити функціонал, додавши невиста</w:t>
      </w:r>
      <w:r w:rsidR="0097492A" w:rsidRPr="0009669B">
        <w:rPr>
          <w:rFonts w:eastAsia="Times New Roman" w:cs="Times New Roman"/>
          <w:szCs w:val="28"/>
        </w:rPr>
        <w:t>чаючих стандартних HMI функцій</w:t>
      </w:r>
    </w:p>
    <w:p w14:paraId="08728F76" w14:textId="77777777" w:rsidR="0097492A"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t xml:space="preserve">Зробити двосторонній обмін даними, тобто застосунок може керувати обладнанням, а не лише спостерігати за його станом. </w:t>
      </w:r>
    </w:p>
    <w:p w14:paraId="2DF64DB4" w14:textId="77777777" w:rsidR="0097492A" w:rsidRPr="0009669B" w:rsidRDefault="0097492A" w:rsidP="0097492A">
      <w:pPr>
        <w:pStyle w:val="ListParagraph"/>
        <w:numPr>
          <w:ilvl w:val="0"/>
          <w:numId w:val="20"/>
        </w:numPr>
        <w:rPr>
          <w:rFonts w:eastAsia="Times New Roman" w:cs="Times New Roman"/>
          <w:szCs w:val="28"/>
        </w:rPr>
      </w:pPr>
      <w:r w:rsidRPr="0009669B">
        <w:rPr>
          <w:rFonts w:eastAsia="Times New Roman" w:cs="Times New Roman"/>
          <w:szCs w:val="28"/>
        </w:rPr>
        <w:t xml:space="preserve">Відповідно до попереднього пункту </w:t>
      </w:r>
      <w:r w:rsidR="00F50FE5" w:rsidRPr="0009669B">
        <w:rPr>
          <w:rFonts w:eastAsia="Times New Roman" w:cs="Times New Roman"/>
          <w:szCs w:val="28"/>
        </w:rPr>
        <w:t xml:space="preserve">додати базу даних користувачів і кожному присвоїти свій рівень безпеки, для запобігання допущення не кваліфікованого персоналу тим самим обмежити їм доступний функціонал. </w:t>
      </w:r>
    </w:p>
    <w:p w14:paraId="5D0FAFD5" w14:textId="77777777" w:rsidR="0097492A"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lastRenderedPageBreak/>
        <w:t xml:space="preserve">Розширити елементи візуалізації, наприклад, додати графік для більш швидкого аналізу поведінки системи і зміни значень. </w:t>
      </w:r>
    </w:p>
    <w:p w14:paraId="3DD9561F" w14:textId="77777777" w:rsidR="0097492A"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t xml:space="preserve">Додати систему повідомлень, поведінку при </w:t>
      </w:r>
      <w:proofErr w:type="spellStart"/>
      <w:r w:rsidRPr="0009669B">
        <w:rPr>
          <w:rFonts w:eastAsia="Times New Roman" w:cs="Times New Roman"/>
          <w:szCs w:val="28"/>
        </w:rPr>
        <w:t>алармуванні</w:t>
      </w:r>
      <w:proofErr w:type="spellEnd"/>
      <w:r w:rsidRPr="0009669B">
        <w:rPr>
          <w:rFonts w:eastAsia="Times New Roman" w:cs="Times New Roman"/>
          <w:szCs w:val="28"/>
        </w:rPr>
        <w:t xml:space="preserve">, архіви даних, звітності. </w:t>
      </w:r>
    </w:p>
    <w:p w14:paraId="55C9B1A3" w14:textId="77777777" w:rsidR="00496EE3" w:rsidRPr="0009669B" w:rsidRDefault="00F50FE5" w:rsidP="0097492A">
      <w:pPr>
        <w:pStyle w:val="ListParagraph"/>
        <w:numPr>
          <w:ilvl w:val="0"/>
          <w:numId w:val="20"/>
        </w:numPr>
        <w:rPr>
          <w:rFonts w:eastAsia="Times New Roman" w:cs="Times New Roman"/>
          <w:szCs w:val="28"/>
        </w:rPr>
      </w:pPr>
      <w:r w:rsidRPr="0009669B">
        <w:rPr>
          <w:rFonts w:eastAsia="Times New Roman" w:cs="Times New Roman"/>
          <w:szCs w:val="28"/>
        </w:rPr>
        <w:t xml:space="preserve">Сам застосунок не повинен бути елементом граничних обчислень, або пропонувати скрипти для поведінки, бо це може бути дуже обмеженим і не можна передбачити всі можливі варіанти поведінки, які захоче зробити користувач. Тому було прийнято рішення </w:t>
      </w:r>
      <w:proofErr w:type="spellStart"/>
      <w:r w:rsidRPr="0009669B">
        <w:rPr>
          <w:rFonts w:eastAsia="Times New Roman" w:cs="Times New Roman"/>
          <w:szCs w:val="28"/>
        </w:rPr>
        <w:t>звʼязати</w:t>
      </w:r>
      <w:proofErr w:type="spellEnd"/>
      <w:r w:rsidRPr="0009669B">
        <w:rPr>
          <w:rFonts w:eastAsia="Times New Roman" w:cs="Times New Roman"/>
          <w:szCs w:val="28"/>
        </w:rPr>
        <w:t xml:space="preserve"> програмний застосунок з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через який можна буде передавати логіку поведінки для застосунку, обробляти значення перед їх відправкою, відправляти повідомлення, додавати скрипти. </w:t>
      </w:r>
    </w:p>
    <w:p w14:paraId="35B093E8" w14:textId="77777777" w:rsidR="00496EE3" w:rsidRPr="0009669B" w:rsidRDefault="00AE6DC2" w:rsidP="00AE6DC2">
      <w:pPr>
        <w:pStyle w:val="Heading2"/>
      </w:pPr>
      <w:bookmarkStart w:id="22" w:name="_Toc105936969"/>
      <w:bookmarkStart w:id="23" w:name="_Toc105937765"/>
      <w:r w:rsidRPr="0009669B">
        <w:t xml:space="preserve">2.4. </w:t>
      </w:r>
      <w:r w:rsidR="00F50FE5" w:rsidRPr="0009669B">
        <w:t>Обґрунтування в виборі платформ і технологій для розробки власного застосунку</w:t>
      </w:r>
      <w:bookmarkEnd w:id="22"/>
      <w:bookmarkEnd w:id="23"/>
    </w:p>
    <w:p w14:paraId="5226EF04" w14:textId="77777777" w:rsidR="00496EE3" w:rsidRPr="0009669B" w:rsidRDefault="00F50FE5">
      <w:pPr>
        <w:ind w:firstLine="720"/>
        <w:rPr>
          <w:rFonts w:eastAsia="Times New Roman" w:cs="Times New Roman"/>
          <w:szCs w:val="28"/>
        </w:rPr>
      </w:pPr>
      <w:proofErr w:type="spellStart"/>
      <w:r w:rsidRPr="0009669B">
        <w:rPr>
          <w:rFonts w:eastAsia="Times New Roman" w:cs="Times New Roman"/>
          <w:szCs w:val="28"/>
        </w:rPr>
        <w:t>Node-Red</w:t>
      </w:r>
      <w:proofErr w:type="spellEnd"/>
      <w:r w:rsidRPr="0009669B">
        <w:rPr>
          <w:rFonts w:eastAsia="Times New Roman" w:cs="Times New Roman"/>
          <w:szCs w:val="28"/>
        </w:rPr>
        <w:t xml:space="preserve"> – програмний застосунок, редактор якого знаходиться в браузері, дає можливість програмувати потоки даних різних частин </w:t>
      </w:r>
      <w:proofErr w:type="spellStart"/>
      <w:r w:rsidRPr="0009669B">
        <w:rPr>
          <w:rFonts w:eastAsia="Times New Roman" w:cs="Times New Roman"/>
          <w:szCs w:val="28"/>
        </w:rPr>
        <w:t>IoT</w:t>
      </w:r>
      <w:proofErr w:type="spellEnd"/>
      <w:r w:rsidRPr="0009669B">
        <w:rPr>
          <w:rFonts w:eastAsia="Times New Roman" w:cs="Times New Roman"/>
          <w:szCs w:val="28"/>
        </w:rPr>
        <w:t xml:space="preserve"> (інтернету речей), апаратних пристроїв, API онлайн сервісів за допомогою графічних блоків і мови програмування </w:t>
      </w:r>
      <w:proofErr w:type="spellStart"/>
      <w:r w:rsidRPr="0009669B">
        <w:rPr>
          <w:rFonts w:eastAsia="Times New Roman" w:cs="Times New Roman"/>
          <w:szCs w:val="28"/>
        </w:rPr>
        <w:t>JavaScript</w:t>
      </w:r>
      <w:proofErr w:type="spellEnd"/>
      <w:r w:rsidRPr="0009669B">
        <w:rPr>
          <w:rFonts w:eastAsia="Times New Roman" w:cs="Times New Roman"/>
          <w:szCs w:val="28"/>
        </w:rPr>
        <w:t>.</w:t>
      </w:r>
    </w:p>
    <w:p w14:paraId="3AAC4E16" w14:textId="77777777" w:rsidR="00496EE3" w:rsidRPr="0009669B" w:rsidRDefault="00F50FE5">
      <w:pPr>
        <w:ind w:firstLine="720"/>
        <w:rPr>
          <w:rFonts w:eastAsia="Times New Roman" w:cs="Times New Roman"/>
          <w:szCs w:val="28"/>
        </w:rPr>
      </w:pPr>
      <w:proofErr w:type="spellStart"/>
      <w:r w:rsidRPr="0009669B">
        <w:rPr>
          <w:rFonts w:eastAsia="Times New Roman" w:cs="Times New Roman"/>
          <w:szCs w:val="28"/>
        </w:rPr>
        <w:t>Node-Red</w:t>
      </w:r>
      <w:proofErr w:type="spellEnd"/>
      <w:r w:rsidRPr="0009669B">
        <w:rPr>
          <w:rFonts w:eastAsia="Times New Roman" w:cs="Times New Roman"/>
          <w:szCs w:val="28"/>
        </w:rPr>
        <w:t xml:space="preserve"> є </w:t>
      </w:r>
      <w:proofErr w:type="spellStart"/>
      <w:r w:rsidRPr="0009669B">
        <w:rPr>
          <w:rFonts w:eastAsia="Times New Roman" w:cs="Times New Roman"/>
          <w:szCs w:val="28"/>
        </w:rPr>
        <w:t>open</w:t>
      </w:r>
      <w:proofErr w:type="spellEnd"/>
      <w:r w:rsidRPr="0009669B">
        <w:rPr>
          <w:rFonts w:eastAsia="Times New Roman" w:cs="Times New Roman"/>
          <w:szCs w:val="28"/>
        </w:rPr>
        <w:t xml:space="preserve"> </w:t>
      </w:r>
      <w:proofErr w:type="spellStart"/>
      <w:r w:rsidRPr="0009669B">
        <w:rPr>
          <w:rFonts w:eastAsia="Times New Roman" w:cs="Times New Roman"/>
          <w:szCs w:val="28"/>
        </w:rPr>
        <w:t>source</w:t>
      </w:r>
      <w:proofErr w:type="spellEnd"/>
      <w:r w:rsidRPr="0009669B">
        <w:rPr>
          <w:rFonts w:eastAsia="Times New Roman" w:cs="Times New Roman"/>
          <w:szCs w:val="28"/>
        </w:rPr>
        <w:t xml:space="preserve"> проектом розробленим компанією ІВМ. Відкритість коду дає можливість покращувати і розширювати функціонал застосунку </w:t>
      </w:r>
      <w:r w:rsidR="0049708B" w:rsidRPr="0009669B">
        <w:rPr>
          <w:rFonts w:eastAsia="Times New Roman" w:cs="Times New Roman"/>
          <w:szCs w:val="28"/>
        </w:rPr>
        <w:t>спільнотою</w:t>
      </w:r>
      <w:r w:rsidRPr="0009669B">
        <w:rPr>
          <w:rFonts w:eastAsia="Times New Roman" w:cs="Times New Roman"/>
          <w:szCs w:val="28"/>
        </w:rPr>
        <w:t xml:space="preserve"> за допомогою створення свої бібліотек.</w:t>
      </w:r>
    </w:p>
    <w:p w14:paraId="7F3C6F77"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Програмування відбувається в браузері за допомогою потокових вузлів з спеціальним функціями, базовими вузлами, які пропонує </w:t>
      </w:r>
      <w:proofErr w:type="spellStart"/>
      <w:r w:rsidRPr="0009669B">
        <w:rPr>
          <w:rFonts w:eastAsia="Times New Roman" w:cs="Times New Roman"/>
          <w:szCs w:val="28"/>
        </w:rPr>
        <w:t>Node-Red</w:t>
      </w:r>
      <w:proofErr w:type="spellEnd"/>
      <w:r w:rsidRPr="0009669B">
        <w:rPr>
          <w:rFonts w:eastAsia="Times New Roman" w:cs="Times New Roman"/>
          <w:szCs w:val="28"/>
        </w:rPr>
        <w:t>, так і бібліотечними розширенням, і присутнє написання власних вузлів для більш специфічних задач.</w:t>
      </w:r>
    </w:p>
    <w:p w14:paraId="4C8D2164" w14:textId="77777777" w:rsidR="00496EE3" w:rsidRPr="0009669B" w:rsidRDefault="00F50FE5">
      <w:pPr>
        <w:ind w:firstLine="720"/>
        <w:rPr>
          <w:rFonts w:eastAsia="Times New Roman" w:cs="Times New Roman"/>
          <w:szCs w:val="28"/>
        </w:rPr>
      </w:pPr>
      <w:r w:rsidRPr="0009669B">
        <w:rPr>
          <w:rFonts w:eastAsia="Times New Roman" w:cs="Times New Roman"/>
          <w:szCs w:val="28"/>
        </w:rPr>
        <w:t>Середовище побудоване на Node.js це дає перевагу в в</w:t>
      </w:r>
      <w:r w:rsidR="0049708B" w:rsidRPr="0009669B">
        <w:rPr>
          <w:rFonts w:eastAsia="Times New Roman" w:cs="Times New Roman"/>
          <w:szCs w:val="28"/>
        </w:rPr>
        <w:t>икористанні подіє-орієнтованої</w:t>
      </w:r>
      <w:r w:rsidRPr="0009669B">
        <w:rPr>
          <w:rFonts w:eastAsia="Times New Roman" w:cs="Times New Roman"/>
          <w:szCs w:val="28"/>
        </w:rPr>
        <w:t xml:space="preserve"> моделі програмування, що ідеально підходить для застосування в обрахувань в граничних пристроїв, а також у хмарних серверах. </w:t>
      </w:r>
      <w:r w:rsidRPr="0009669B">
        <w:rPr>
          <w:rFonts w:eastAsia="Times New Roman" w:cs="Times New Roman"/>
          <w:szCs w:val="28"/>
        </w:rPr>
        <w:lastRenderedPageBreak/>
        <w:t xml:space="preserve">Завдяки цьому підходу застосунок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є дуже популярним в сфері автоматизації де використовуються </w:t>
      </w:r>
      <w:proofErr w:type="spellStart"/>
      <w:r w:rsidRPr="0009669B">
        <w:rPr>
          <w:rFonts w:eastAsia="Times New Roman" w:cs="Times New Roman"/>
          <w:szCs w:val="28"/>
        </w:rPr>
        <w:t>Edge</w:t>
      </w:r>
      <w:proofErr w:type="spellEnd"/>
      <w:r w:rsidRPr="0009669B">
        <w:rPr>
          <w:rFonts w:eastAsia="Times New Roman" w:cs="Times New Roman"/>
          <w:szCs w:val="28"/>
        </w:rPr>
        <w:t xml:space="preserve"> (граничні) </w:t>
      </w:r>
      <w:r w:rsidR="0049708B" w:rsidRPr="0009669B">
        <w:rPr>
          <w:rFonts w:eastAsia="Times New Roman" w:cs="Times New Roman"/>
          <w:szCs w:val="28"/>
        </w:rPr>
        <w:t>пристрої</w:t>
      </w:r>
      <w:r w:rsidRPr="0009669B">
        <w:rPr>
          <w:rFonts w:eastAsia="Times New Roman" w:cs="Times New Roman"/>
          <w:szCs w:val="28"/>
        </w:rPr>
        <w:t>.</w:t>
      </w:r>
    </w:p>
    <w:p w14:paraId="5D46C83A"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Основною мовою програмування було обрано мову </w:t>
      </w:r>
      <w:proofErr w:type="spellStart"/>
      <w:r w:rsidRPr="0009669B">
        <w:rPr>
          <w:rFonts w:eastAsia="Times New Roman" w:cs="Times New Roman"/>
          <w:szCs w:val="28"/>
        </w:rPr>
        <w:t>Swift</w:t>
      </w:r>
      <w:proofErr w:type="spellEnd"/>
      <w:r w:rsidRPr="0009669B">
        <w:rPr>
          <w:rFonts w:eastAsia="Times New Roman" w:cs="Times New Roman"/>
          <w:szCs w:val="28"/>
        </w:rPr>
        <w:t xml:space="preserve">. </w:t>
      </w:r>
      <w:proofErr w:type="spellStart"/>
      <w:r w:rsidRPr="0009669B">
        <w:rPr>
          <w:rFonts w:eastAsia="Times New Roman" w:cs="Times New Roman"/>
          <w:szCs w:val="28"/>
        </w:rPr>
        <w:t>Swift</w:t>
      </w:r>
      <w:proofErr w:type="spellEnd"/>
      <w:r w:rsidRPr="0009669B">
        <w:rPr>
          <w:rFonts w:eastAsia="Times New Roman" w:cs="Times New Roman"/>
          <w:szCs w:val="28"/>
        </w:rPr>
        <w:t xml:space="preserve"> – це </w:t>
      </w:r>
      <w:proofErr w:type="spellStart"/>
      <w:r w:rsidRPr="0009669B">
        <w:rPr>
          <w:rFonts w:eastAsia="Times New Roman" w:cs="Times New Roman"/>
          <w:szCs w:val="28"/>
        </w:rPr>
        <w:t>високорівнева</w:t>
      </w:r>
      <w:proofErr w:type="spellEnd"/>
      <w:r w:rsidRPr="0009669B">
        <w:rPr>
          <w:rFonts w:eastAsia="Times New Roman" w:cs="Times New Roman"/>
          <w:szCs w:val="28"/>
        </w:rPr>
        <w:t xml:space="preserve"> і потужна мова програмування, на якій розробляється фронт-</w:t>
      </w:r>
      <w:proofErr w:type="spellStart"/>
      <w:r w:rsidRPr="0009669B">
        <w:rPr>
          <w:rFonts w:eastAsia="Times New Roman" w:cs="Times New Roman"/>
          <w:szCs w:val="28"/>
        </w:rPr>
        <w:t>енд</w:t>
      </w:r>
      <w:proofErr w:type="spellEnd"/>
      <w:r w:rsidRPr="0009669B">
        <w:rPr>
          <w:rFonts w:eastAsia="Times New Roman" w:cs="Times New Roman"/>
          <w:szCs w:val="28"/>
        </w:rPr>
        <w:t xml:space="preserve"> і бек-</w:t>
      </w:r>
      <w:proofErr w:type="spellStart"/>
      <w:r w:rsidRPr="0009669B">
        <w:rPr>
          <w:rFonts w:eastAsia="Times New Roman" w:cs="Times New Roman"/>
          <w:szCs w:val="28"/>
        </w:rPr>
        <w:t>енд</w:t>
      </w:r>
      <w:proofErr w:type="spellEnd"/>
      <w:r w:rsidRPr="0009669B">
        <w:rPr>
          <w:rFonts w:eastAsia="Times New Roman" w:cs="Times New Roman"/>
          <w:szCs w:val="28"/>
        </w:rPr>
        <w:t xml:space="preserve"> програми. </w:t>
      </w:r>
      <w:proofErr w:type="spellStart"/>
      <w:r w:rsidRPr="0009669B">
        <w:rPr>
          <w:rFonts w:eastAsia="Times New Roman" w:cs="Times New Roman"/>
          <w:szCs w:val="28"/>
        </w:rPr>
        <w:t>Swift</w:t>
      </w:r>
      <w:proofErr w:type="spellEnd"/>
      <w:r w:rsidRPr="0009669B">
        <w:rPr>
          <w:rFonts w:eastAsia="Times New Roman" w:cs="Times New Roman"/>
          <w:szCs w:val="28"/>
        </w:rPr>
        <w:t xml:space="preserve"> також має </w:t>
      </w:r>
      <w:r w:rsidR="0049708B" w:rsidRPr="0009669B">
        <w:rPr>
          <w:rFonts w:eastAsia="Times New Roman" w:cs="Times New Roman"/>
          <w:szCs w:val="28"/>
        </w:rPr>
        <w:t>рідні</w:t>
      </w:r>
      <w:r w:rsidRPr="0009669B">
        <w:rPr>
          <w:rFonts w:eastAsia="Times New Roman" w:cs="Times New Roman"/>
          <w:szCs w:val="28"/>
        </w:rPr>
        <w:t xml:space="preserve"> бібліотеки для роботи з технологією по доповненій реальності, що сильно спрощує розробку власного застосунку.</w:t>
      </w:r>
    </w:p>
    <w:p w14:paraId="7F7C3D2C"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Для обміну даними через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Gateaway</w:t>
      </w:r>
      <w:proofErr w:type="spellEnd"/>
      <w:r w:rsidRPr="0009669B">
        <w:rPr>
          <w:rFonts w:eastAsia="Times New Roman" w:cs="Times New Roman"/>
          <w:szCs w:val="28"/>
        </w:rPr>
        <w:t xml:space="preserve"> рівень розглядаються три протоколи обміну: HTTP, OPC UA, MQTT.</w:t>
      </w:r>
    </w:p>
    <w:p w14:paraId="5C43B499" w14:textId="77777777" w:rsidR="00496EE3" w:rsidRPr="0009669B" w:rsidRDefault="00F50FE5" w:rsidP="0049708B">
      <w:pPr>
        <w:ind w:firstLine="720"/>
        <w:rPr>
          <w:rFonts w:eastAsia="Times New Roman" w:cs="Times New Roman"/>
          <w:szCs w:val="28"/>
        </w:rPr>
      </w:pPr>
      <w:r w:rsidRPr="0009669B">
        <w:rPr>
          <w:rFonts w:eastAsia="Times New Roman" w:cs="Times New Roman"/>
          <w:szCs w:val="28"/>
        </w:rPr>
        <w:t>HTTP (протокол передачі гіпертексту) – це протокол передачі даних верхнього рівня моделі OSI, який дає можливість взаємодії між користувачем і сервером. В передачі даних використовується текстовий формат, який складається з літер і цифр.</w:t>
      </w:r>
      <w:r w:rsidR="0049708B" w:rsidRPr="0009669B">
        <w:rPr>
          <w:rFonts w:eastAsia="Times New Roman" w:cs="Times New Roman"/>
          <w:szCs w:val="28"/>
        </w:rPr>
        <w:t xml:space="preserve"> </w:t>
      </w:r>
      <w:r w:rsidRPr="0009669B">
        <w:rPr>
          <w:rFonts w:eastAsia="Times New Roman" w:cs="Times New Roman"/>
          <w:szCs w:val="28"/>
        </w:rPr>
        <w:t>Обмін відбувається за допомогою двох учасників – клієнта з сервером.</w:t>
      </w:r>
      <w:r w:rsidR="0049708B" w:rsidRPr="0009669B">
        <w:rPr>
          <w:rFonts w:eastAsia="Times New Roman" w:cs="Times New Roman"/>
          <w:szCs w:val="28"/>
        </w:rPr>
        <w:t xml:space="preserve"> </w:t>
      </w:r>
      <w:r w:rsidRPr="0009669B">
        <w:rPr>
          <w:rFonts w:eastAsia="Times New Roman" w:cs="Times New Roman"/>
          <w:szCs w:val="28"/>
        </w:rPr>
        <w:t xml:space="preserve">Клієнтом вважається застосунок, який формує запит для отриманням потрібних даних з ресурсу. </w:t>
      </w:r>
    </w:p>
    <w:p w14:paraId="2C7435EA" w14:textId="71EA101A" w:rsidR="00496EE3" w:rsidRPr="0009669B" w:rsidRDefault="00AA73F3">
      <w:pPr>
        <w:ind w:firstLine="720"/>
        <w:rPr>
          <w:rFonts w:eastAsia="Times New Roman" w:cs="Times New Roman"/>
          <w:szCs w:val="28"/>
        </w:rPr>
      </w:pPr>
      <w:r w:rsidRPr="0009669B">
        <w:rPr>
          <w:noProof/>
          <w:szCs w:val="28"/>
        </w:rPr>
        <w:drawing>
          <wp:anchor distT="0" distB="0" distL="114300" distR="114300" simplePos="0" relativeHeight="251670528" behindDoc="0" locked="0" layoutInCell="1" hidden="0" allowOverlap="1" wp14:anchorId="27E04A12" wp14:editId="1F217EE5">
            <wp:simplePos x="0" y="0"/>
            <wp:positionH relativeFrom="column">
              <wp:posOffset>266065</wp:posOffset>
            </wp:positionH>
            <wp:positionV relativeFrom="paragraph">
              <wp:posOffset>891540</wp:posOffset>
            </wp:positionV>
            <wp:extent cx="5245100" cy="2755900"/>
            <wp:effectExtent l="0" t="0" r="0" b="0"/>
            <wp:wrapSquare wrapText="bothSides" distT="0" distB="0" distL="114300" distR="114300"/>
            <wp:docPr id="104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a:srcRect/>
                    <a:stretch>
                      <a:fillRect/>
                    </a:stretch>
                  </pic:blipFill>
                  <pic:spPr>
                    <a:xfrm>
                      <a:off x="0" y="0"/>
                      <a:ext cx="5245100" cy="2755900"/>
                    </a:xfrm>
                    <a:prstGeom prst="rect">
                      <a:avLst/>
                    </a:prstGeom>
                    <a:ln/>
                  </pic:spPr>
                </pic:pic>
              </a:graphicData>
            </a:graphic>
            <wp14:sizeRelH relativeFrom="margin">
              <wp14:pctWidth>0</wp14:pctWidth>
            </wp14:sizeRelH>
            <wp14:sizeRelV relativeFrom="margin">
              <wp14:pctHeight>0</wp14:pctHeight>
            </wp14:sizeRelV>
          </wp:anchor>
        </w:drawing>
      </w:r>
      <w:r w:rsidR="00F50FE5" w:rsidRPr="0009669B">
        <w:rPr>
          <w:rFonts w:eastAsia="Times New Roman" w:cs="Times New Roman"/>
          <w:szCs w:val="28"/>
        </w:rPr>
        <w:t>Сервером вважається застосунок, який зберігає в собі ресурси і при отриманні запиту формує відповідь, у якій повертає оброблені дані для клієнту.</w:t>
      </w:r>
    </w:p>
    <w:p w14:paraId="01450DCE" w14:textId="3954EF4D"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2.12 - </w:t>
      </w:r>
      <w:r w:rsidR="00F50FE5" w:rsidRPr="0009669B">
        <w:rPr>
          <w:rFonts w:eastAsia="Times New Roman" w:cs="Times New Roman"/>
          <w:szCs w:val="28"/>
        </w:rPr>
        <w:t xml:space="preserve">Процес обміну повідомленнями в архітектурі HTTP </w:t>
      </w:r>
    </w:p>
    <w:p w14:paraId="512F495D" w14:textId="77777777" w:rsidR="00496EE3" w:rsidRPr="0009669B" w:rsidRDefault="00F50FE5">
      <w:pPr>
        <w:rPr>
          <w:rFonts w:eastAsia="Times New Roman" w:cs="Times New Roman"/>
          <w:szCs w:val="28"/>
        </w:rPr>
      </w:pPr>
      <w:r w:rsidRPr="0009669B">
        <w:rPr>
          <w:rFonts w:eastAsia="Times New Roman" w:cs="Times New Roman"/>
          <w:szCs w:val="28"/>
        </w:rPr>
        <w:lastRenderedPageBreak/>
        <w:t>Принцип роботи HTTP:</w:t>
      </w:r>
    </w:p>
    <w:p w14:paraId="1E1E511A" w14:textId="77777777" w:rsidR="00496EE3" w:rsidRPr="0009669B" w:rsidRDefault="00F50FE5">
      <w:pPr>
        <w:numPr>
          <w:ilvl w:val="0"/>
          <w:numId w:val="9"/>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За допомогою адреси URL користувач надсилає запит на сервер. В запиті передається метод (</w:t>
      </w:r>
      <w:proofErr w:type="spellStart"/>
      <w:r w:rsidRPr="0009669B">
        <w:rPr>
          <w:rFonts w:eastAsia="Times New Roman" w:cs="Times New Roman"/>
          <w:color w:val="000000"/>
          <w:szCs w:val="28"/>
        </w:rPr>
        <w:t>Get</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Post</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Update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Delete</w:t>
      </w:r>
      <w:proofErr w:type="spellEnd"/>
      <w:r w:rsidRPr="0009669B">
        <w:rPr>
          <w:rFonts w:eastAsia="Times New Roman" w:cs="Times New Roman"/>
          <w:color w:val="000000"/>
          <w:szCs w:val="28"/>
        </w:rPr>
        <w:t xml:space="preserve">…) в залежності від того, яку дії хоче зробити клієнт на сервері, адреса, додаткові параметри. </w:t>
      </w:r>
    </w:p>
    <w:p w14:paraId="0C1A08FF" w14:textId="77777777" w:rsidR="00496EE3" w:rsidRPr="0009669B" w:rsidRDefault="00F50FE5">
      <w:pPr>
        <w:numPr>
          <w:ilvl w:val="0"/>
          <w:numId w:val="9"/>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Сервер, отримавши повідомлення формує відповідь, в заголовку(хедері) вказується код відповіді (100…199 – </w:t>
      </w:r>
      <w:proofErr w:type="spellStart"/>
      <w:r w:rsidRPr="0009669B">
        <w:rPr>
          <w:rFonts w:eastAsia="Times New Roman" w:cs="Times New Roman"/>
          <w:color w:val="000000"/>
          <w:szCs w:val="28"/>
        </w:rPr>
        <w:t>інеформаційні</w:t>
      </w:r>
      <w:proofErr w:type="spellEnd"/>
      <w:r w:rsidRPr="0009669B">
        <w:rPr>
          <w:rFonts w:eastAsia="Times New Roman" w:cs="Times New Roman"/>
          <w:color w:val="000000"/>
          <w:szCs w:val="28"/>
        </w:rPr>
        <w:t>, 200…299 – ОК, 300…399 – перенаправлення, 400…499 – помилки на стороні клієнта, 500…599 помилки на стороні серверу). Також при відповіді вказується повідомлення з корисною інформацією у форматі гіпертексту.</w:t>
      </w:r>
    </w:p>
    <w:p w14:paraId="5DD7DB1A" w14:textId="77777777" w:rsidR="00496EE3" w:rsidRPr="0009669B" w:rsidRDefault="00F50FE5">
      <w:pPr>
        <w:numPr>
          <w:ilvl w:val="0"/>
          <w:numId w:val="9"/>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Сторона клієнта при отриманні відповіді від серверу оброблює її та відображає.</w:t>
      </w:r>
    </w:p>
    <w:p w14:paraId="3CFD64B0" w14:textId="77777777" w:rsidR="00496EE3" w:rsidRPr="0009669B" w:rsidRDefault="00496EE3">
      <w:pPr>
        <w:ind w:left="360"/>
        <w:rPr>
          <w:rFonts w:eastAsia="Times New Roman" w:cs="Times New Roman"/>
          <w:szCs w:val="28"/>
        </w:rPr>
      </w:pPr>
    </w:p>
    <w:p w14:paraId="600C9185" w14:textId="6AC5F9E3" w:rsidR="00496EE3" w:rsidRPr="0009669B" w:rsidRDefault="00F50FE5">
      <w:pPr>
        <w:ind w:firstLine="360"/>
        <w:rPr>
          <w:rFonts w:eastAsia="Times New Roman" w:cs="Times New Roman"/>
          <w:szCs w:val="28"/>
        </w:rPr>
      </w:pPr>
      <w:r w:rsidRPr="0009669B">
        <w:rPr>
          <w:rFonts w:eastAsia="Times New Roman" w:cs="Times New Roman"/>
          <w:szCs w:val="28"/>
        </w:rPr>
        <w:t>Проблема такого обміну даними полягає в тому, що клієнт повинен постійно запитувати сервер і очікувати на відповідь. В промисловості при ве</w:t>
      </w:r>
      <w:r w:rsidR="00715303" w:rsidRPr="0009669B">
        <w:rPr>
          <w:rFonts w:eastAsia="Times New Roman" w:cs="Times New Roman"/>
          <w:szCs w:val="28"/>
        </w:rPr>
        <w:t xml:space="preserve">ликій кількості постійно </w:t>
      </w:r>
      <w:r w:rsidR="00AA73F3" w:rsidRPr="0009669B">
        <w:rPr>
          <w:rFonts w:eastAsia="Times New Roman" w:cs="Times New Roman"/>
          <w:szCs w:val="28"/>
        </w:rPr>
        <w:t>обновлюваних</w:t>
      </w:r>
      <w:r w:rsidRPr="0009669B">
        <w:rPr>
          <w:rFonts w:eastAsia="Times New Roman" w:cs="Times New Roman"/>
          <w:szCs w:val="28"/>
        </w:rPr>
        <w:t xml:space="preserve"> даних, наприклад, при зчитуванні даних с датчика оновлення може відбуватися по декілька разів на секунду. Для отримання актуальних даних клієнту доведеться відправляти запити на сервер, як мінімум раз на секунду і ще чекати на відповідь. На технічному </w:t>
      </w:r>
      <w:proofErr w:type="spellStart"/>
      <w:r w:rsidRPr="0009669B">
        <w:rPr>
          <w:rFonts w:eastAsia="Times New Roman" w:cs="Times New Roman"/>
          <w:szCs w:val="28"/>
        </w:rPr>
        <w:t>обʼєкті</w:t>
      </w:r>
      <w:proofErr w:type="spellEnd"/>
      <w:r w:rsidRPr="0009669B">
        <w:rPr>
          <w:rFonts w:eastAsia="Times New Roman" w:cs="Times New Roman"/>
          <w:szCs w:val="28"/>
        </w:rPr>
        <w:t xml:space="preserve"> таких датчиків може бути тисячі, а клієнтів  ще більше, а сервер один. Тому навантаження на сервер для промислового рішення виростає </w:t>
      </w:r>
      <w:proofErr w:type="spellStart"/>
      <w:r w:rsidRPr="0009669B">
        <w:rPr>
          <w:rFonts w:eastAsia="Times New Roman" w:cs="Times New Roman"/>
          <w:szCs w:val="28"/>
        </w:rPr>
        <w:t>експоненціально</w:t>
      </w:r>
      <w:proofErr w:type="spellEnd"/>
      <w:r w:rsidRPr="0009669B">
        <w:rPr>
          <w:rFonts w:eastAsia="Times New Roman" w:cs="Times New Roman"/>
          <w:szCs w:val="28"/>
        </w:rPr>
        <w:t xml:space="preserve">. Тому такий протокол обміну  не буде використовуватись для обміну с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рівнем. </w:t>
      </w:r>
    </w:p>
    <w:p w14:paraId="5D37967F" w14:textId="77777777" w:rsidR="00496EE3" w:rsidRPr="0009669B" w:rsidRDefault="00F50FE5">
      <w:pPr>
        <w:ind w:firstLine="360"/>
        <w:rPr>
          <w:rFonts w:eastAsia="Times New Roman" w:cs="Times New Roman"/>
          <w:szCs w:val="28"/>
        </w:rPr>
      </w:pPr>
      <w:r w:rsidRPr="0009669B">
        <w:rPr>
          <w:rFonts w:eastAsia="Times New Roman" w:cs="Times New Roman"/>
          <w:szCs w:val="28"/>
        </w:rPr>
        <w:t xml:space="preserve">OPC-UA – обмін даними незалежний від платформи дозволяє обмінюватися інформацією між різними пристроями. </w:t>
      </w:r>
    </w:p>
    <w:p w14:paraId="389577A7" w14:textId="77777777" w:rsidR="00496EE3" w:rsidRPr="0009669B" w:rsidRDefault="00F50FE5">
      <w:pPr>
        <w:ind w:firstLine="360"/>
        <w:rPr>
          <w:rFonts w:eastAsia="Times New Roman" w:cs="Times New Roman"/>
          <w:szCs w:val="28"/>
        </w:rPr>
      </w:pPr>
      <w:r w:rsidRPr="0009669B">
        <w:rPr>
          <w:rFonts w:eastAsia="Times New Roman" w:cs="Times New Roman"/>
          <w:szCs w:val="28"/>
        </w:rPr>
        <w:t xml:space="preserve">OPC-UA може працювати з різними протоколами: TCP, HTTPS, </w:t>
      </w:r>
      <w:proofErr w:type="spellStart"/>
      <w:r w:rsidRPr="0009669B">
        <w:rPr>
          <w:rFonts w:eastAsia="Times New Roman" w:cs="Times New Roman"/>
          <w:szCs w:val="28"/>
        </w:rPr>
        <w:t>WebSockets</w:t>
      </w:r>
      <w:proofErr w:type="spellEnd"/>
      <w:r w:rsidRPr="0009669B">
        <w:rPr>
          <w:rFonts w:eastAsia="Times New Roman" w:cs="Times New Roman"/>
          <w:szCs w:val="28"/>
        </w:rPr>
        <w:t xml:space="preserve">. Також можуть бути використовувати різні способи кодування даних: XML, UA </w:t>
      </w:r>
      <w:proofErr w:type="spellStart"/>
      <w:r w:rsidRPr="0009669B">
        <w:rPr>
          <w:rFonts w:eastAsia="Times New Roman" w:cs="Times New Roman"/>
          <w:szCs w:val="28"/>
        </w:rPr>
        <w:t>Binary</w:t>
      </w:r>
      <w:proofErr w:type="spellEnd"/>
      <w:r w:rsidRPr="0009669B">
        <w:rPr>
          <w:rFonts w:eastAsia="Times New Roman" w:cs="Times New Roman"/>
          <w:szCs w:val="28"/>
        </w:rPr>
        <w:t>, JSON.</w:t>
      </w:r>
    </w:p>
    <w:p w14:paraId="06AF1868" w14:textId="766A1911" w:rsidR="00496EE3" w:rsidRPr="0009669B" w:rsidRDefault="00F50FE5" w:rsidP="00AA73F3">
      <w:pPr>
        <w:ind w:firstLine="360"/>
        <w:rPr>
          <w:rFonts w:eastAsia="Times New Roman" w:cs="Times New Roman"/>
          <w:szCs w:val="28"/>
        </w:rPr>
      </w:pPr>
      <w:r w:rsidRPr="0009669B">
        <w:rPr>
          <w:rFonts w:eastAsia="Times New Roman" w:cs="Times New Roman"/>
          <w:szCs w:val="28"/>
        </w:rPr>
        <w:lastRenderedPageBreak/>
        <w:t xml:space="preserve">Для використання обміну даними в реальному часі OPC-UA може використовувати архітектурну модель Видавець – Підписник. </w:t>
      </w:r>
    </w:p>
    <w:p w14:paraId="4528A69D" w14:textId="518E8C0D" w:rsidR="00496EE3" w:rsidRPr="0009669B" w:rsidRDefault="00F50FE5">
      <w:pPr>
        <w:ind w:firstLine="360"/>
        <w:rPr>
          <w:rFonts w:eastAsia="Times New Roman" w:cs="Times New Roman"/>
          <w:szCs w:val="28"/>
        </w:rPr>
      </w:pPr>
      <w:r w:rsidRPr="0009669B">
        <w:rPr>
          <w:rFonts w:eastAsia="Times New Roman" w:cs="Times New Roman"/>
          <w:szCs w:val="28"/>
        </w:rPr>
        <w:t xml:space="preserve">Всі дані OPC-UA зберігає, як об’єкти через модель </w:t>
      </w:r>
      <w:proofErr w:type="spellStart"/>
      <w:r w:rsidRPr="0009669B">
        <w:rPr>
          <w:rFonts w:eastAsia="Times New Roman" w:cs="Times New Roman"/>
          <w:szCs w:val="28"/>
        </w:rPr>
        <w:t>обʼєктно-орінтованого</w:t>
      </w:r>
      <w:proofErr w:type="spellEnd"/>
      <w:r w:rsidRPr="0009669B">
        <w:rPr>
          <w:rFonts w:eastAsia="Times New Roman" w:cs="Times New Roman"/>
          <w:szCs w:val="28"/>
        </w:rPr>
        <w:t xml:space="preserve"> програмування. Сервер окреслюють моделі, до який клієнти можуть отримати доступ до </w:t>
      </w:r>
      <w:proofErr w:type="spellStart"/>
      <w:r w:rsidRPr="0009669B">
        <w:rPr>
          <w:rFonts w:eastAsia="Times New Roman" w:cs="Times New Roman"/>
          <w:szCs w:val="28"/>
        </w:rPr>
        <w:t>real-time</w:t>
      </w:r>
      <w:proofErr w:type="spellEnd"/>
      <w:r w:rsidRPr="0009669B">
        <w:rPr>
          <w:rFonts w:eastAsia="Times New Roman" w:cs="Times New Roman"/>
          <w:szCs w:val="28"/>
        </w:rPr>
        <w:t xml:space="preserve"> даних, історичних даних, </w:t>
      </w:r>
      <w:proofErr w:type="spellStart"/>
      <w:r w:rsidRPr="0009669B">
        <w:rPr>
          <w:rFonts w:eastAsia="Times New Roman" w:cs="Times New Roman"/>
          <w:szCs w:val="28"/>
        </w:rPr>
        <w:t>алармів</w:t>
      </w:r>
      <w:proofErr w:type="spellEnd"/>
      <w:r w:rsidRPr="0009669B">
        <w:rPr>
          <w:rFonts w:eastAsia="Times New Roman" w:cs="Times New Roman"/>
          <w:szCs w:val="28"/>
        </w:rPr>
        <w:t xml:space="preserve"> і методів. Може бути побудована модель з унікальною </w:t>
      </w:r>
      <w:proofErr w:type="spellStart"/>
      <w:r w:rsidRPr="0009669B">
        <w:rPr>
          <w:rFonts w:eastAsia="Times New Roman" w:cs="Times New Roman"/>
          <w:szCs w:val="28"/>
        </w:rPr>
        <w:t>адресою</w:t>
      </w:r>
      <w:proofErr w:type="spellEnd"/>
      <w:r w:rsidRPr="0009669B">
        <w:rPr>
          <w:rFonts w:eastAsia="Times New Roman" w:cs="Times New Roman"/>
          <w:szCs w:val="28"/>
        </w:rPr>
        <w:t xml:space="preserve">, в якій зберігаються папки з змінними, тому клієнтам OPC UA можна і не використовувати </w:t>
      </w:r>
      <w:proofErr w:type="spellStart"/>
      <w:r w:rsidRPr="0009669B">
        <w:rPr>
          <w:rFonts w:eastAsia="Times New Roman" w:cs="Times New Roman"/>
          <w:szCs w:val="28"/>
        </w:rPr>
        <w:t>обʼєктно</w:t>
      </w:r>
      <w:proofErr w:type="spellEnd"/>
      <w:r w:rsidRPr="0009669B">
        <w:rPr>
          <w:rFonts w:eastAsia="Times New Roman" w:cs="Times New Roman"/>
          <w:szCs w:val="28"/>
        </w:rPr>
        <w:t xml:space="preserve">-орієнтоване підхід. </w:t>
      </w:r>
    </w:p>
    <w:p w14:paraId="438CB8C4" w14:textId="77777777" w:rsidR="00496EE3" w:rsidRPr="0009669B" w:rsidRDefault="00F50FE5">
      <w:pPr>
        <w:ind w:firstLine="360"/>
        <w:rPr>
          <w:rFonts w:eastAsia="Times New Roman" w:cs="Times New Roman"/>
          <w:szCs w:val="28"/>
        </w:rPr>
      </w:pPr>
      <w:proofErr w:type="spellStart"/>
      <w:r w:rsidRPr="0009669B">
        <w:rPr>
          <w:rFonts w:eastAsia="Times New Roman" w:cs="Times New Roman"/>
          <w:szCs w:val="28"/>
        </w:rPr>
        <w:t>Node</w:t>
      </w:r>
      <w:proofErr w:type="spellEnd"/>
      <w:r w:rsidRPr="0009669B">
        <w:rPr>
          <w:rFonts w:eastAsia="Times New Roman" w:cs="Times New Roman"/>
          <w:szCs w:val="28"/>
        </w:rPr>
        <w:t xml:space="preserve"> </w:t>
      </w:r>
      <w:proofErr w:type="spellStart"/>
      <w:r w:rsidRPr="0009669B">
        <w:rPr>
          <w:rFonts w:eastAsia="Times New Roman" w:cs="Times New Roman"/>
          <w:szCs w:val="28"/>
        </w:rPr>
        <w:t>Classes</w:t>
      </w:r>
      <w:proofErr w:type="spellEnd"/>
      <w:r w:rsidRPr="0009669B">
        <w:rPr>
          <w:rFonts w:eastAsia="Times New Roman" w:cs="Times New Roman"/>
          <w:szCs w:val="28"/>
        </w:rPr>
        <w:t xml:space="preserve"> (</w:t>
      </w:r>
      <w:proofErr w:type="spellStart"/>
      <w:r w:rsidRPr="0009669B">
        <w:rPr>
          <w:rFonts w:eastAsia="Times New Roman" w:cs="Times New Roman"/>
          <w:szCs w:val="28"/>
        </w:rPr>
        <w:t>Класс</w:t>
      </w:r>
      <w:proofErr w:type="spellEnd"/>
      <w:r w:rsidRPr="0009669B">
        <w:rPr>
          <w:rFonts w:eastAsia="Times New Roman" w:cs="Times New Roman"/>
          <w:szCs w:val="28"/>
        </w:rPr>
        <w:t xml:space="preserve"> вузлів)  визначають набір типів посилань і  атрибутів для вузлів. Всього є вісім класів вузлів:</w:t>
      </w:r>
    </w:p>
    <w:p w14:paraId="089907FB"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Object</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Обʼєкт</w:t>
      </w:r>
      <w:proofErr w:type="spellEnd"/>
      <w:r w:rsidRPr="0009669B">
        <w:rPr>
          <w:rFonts w:eastAsia="Times New Roman" w:cs="Times New Roman"/>
          <w:color w:val="000000"/>
          <w:szCs w:val="28"/>
        </w:rPr>
        <w:t xml:space="preserve">) – екземпляр для представлення </w:t>
      </w:r>
      <w:proofErr w:type="spellStart"/>
      <w:r w:rsidRPr="0009669B">
        <w:rPr>
          <w:rFonts w:eastAsia="Times New Roman" w:cs="Times New Roman"/>
          <w:color w:val="000000"/>
          <w:szCs w:val="28"/>
        </w:rPr>
        <w:t>обʼєктів</w:t>
      </w:r>
      <w:proofErr w:type="spellEnd"/>
      <w:r w:rsidRPr="0009669B">
        <w:rPr>
          <w:rFonts w:eastAsia="Times New Roman" w:cs="Times New Roman"/>
          <w:color w:val="000000"/>
          <w:szCs w:val="28"/>
        </w:rPr>
        <w:t xml:space="preserve"> реального світу.</w:t>
      </w:r>
    </w:p>
    <w:p w14:paraId="71D3D450"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Variable</w:t>
      </w:r>
      <w:proofErr w:type="spellEnd"/>
      <w:r w:rsidRPr="0009669B">
        <w:rPr>
          <w:rFonts w:eastAsia="Times New Roman" w:cs="Times New Roman"/>
          <w:color w:val="000000"/>
          <w:szCs w:val="28"/>
        </w:rPr>
        <w:t xml:space="preserve"> (Змінна) – представляє значення, які містить </w:t>
      </w:r>
      <w:proofErr w:type="spellStart"/>
      <w:r w:rsidRPr="0009669B">
        <w:rPr>
          <w:rFonts w:eastAsia="Times New Roman" w:cs="Times New Roman"/>
          <w:color w:val="000000"/>
          <w:szCs w:val="28"/>
        </w:rPr>
        <w:t>об</w:t>
      </w:r>
      <w:r w:rsidRPr="0009669B">
        <w:rPr>
          <w:rFonts w:eastAsia="Times New Roman" w:cs="Times New Roman"/>
          <w:szCs w:val="28"/>
        </w:rPr>
        <w:t>ʼє</w:t>
      </w:r>
      <w:r w:rsidRPr="0009669B">
        <w:rPr>
          <w:rFonts w:eastAsia="Times New Roman" w:cs="Times New Roman"/>
          <w:color w:val="000000"/>
          <w:szCs w:val="28"/>
        </w:rPr>
        <w:t>кт</w:t>
      </w:r>
      <w:proofErr w:type="spellEnd"/>
    </w:p>
    <w:p w14:paraId="668500BD"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Method</w:t>
      </w:r>
      <w:proofErr w:type="spellEnd"/>
      <w:r w:rsidRPr="0009669B">
        <w:rPr>
          <w:rFonts w:eastAsia="Times New Roman" w:cs="Times New Roman"/>
          <w:color w:val="000000"/>
          <w:szCs w:val="28"/>
        </w:rPr>
        <w:t xml:space="preserve"> (Метод) – представляє функцію в адресі серверу.</w:t>
      </w:r>
    </w:p>
    <w:p w14:paraId="177A4048"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View</w:t>
      </w:r>
      <w:proofErr w:type="spellEnd"/>
      <w:r w:rsidRPr="0009669B">
        <w:rPr>
          <w:rFonts w:eastAsia="Times New Roman" w:cs="Times New Roman"/>
          <w:color w:val="000000"/>
          <w:szCs w:val="28"/>
        </w:rPr>
        <w:t xml:space="preserve"> (Представлення) – обмежує в адресному просторі кількість вузлів і посилань</w:t>
      </w:r>
    </w:p>
    <w:p w14:paraId="4800DA08"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ObjectType</w:t>
      </w:r>
      <w:proofErr w:type="spellEnd"/>
      <w:r w:rsidRPr="0009669B">
        <w:rPr>
          <w:rFonts w:eastAsia="Times New Roman" w:cs="Times New Roman"/>
          <w:color w:val="000000"/>
          <w:szCs w:val="28"/>
        </w:rPr>
        <w:t xml:space="preserve"> (Тип </w:t>
      </w:r>
      <w:proofErr w:type="spellStart"/>
      <w:r w:rsidRPr="0009669B">
        <w:rPr>
          <w:rFonts w:eastAsia="Times New Roman" w:cs="Times New Roman"/>
          <w:color w:val="000000"/>
          <w:szCs w:val="28"/>
        </w:rPr>
        <w:t>Обʼєкту</w:t>
      </w:r>
      <w:proofErr w:type="spellEnd"/>
      <w:r w:rsidRPr="0009669B">
        <w:rPr>
          <w:rFonts w:eastAsia="Times New Roman" w:cs="Times New Roman"/>
          <w:color w:val="000000"/>
          <w:szCs w:val="28"/>
        </w:rPr>
        <w:t xml:space="preserve">) – окреслює властивості для екземпляра </w:t>
      </w:r>
      <w:proofErr w:type="spellStart"/>
      <w:r w:rsidRPr="0009669B">
        <w:rPr>
          <w:rFonts w:eastAsia="Times New Roman" w:cs="Times New Roman"/>
          <w:color w:val="000000"/>
          <w:szCs w:val="28"/>
        </w:rPr>
        <w:t>обʼєкта</w:t>
      </w:r>
      <w:proofErr w:type="spellEnd"/>
    </w:p>
    <w:p w14:paraId="63B93082"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VariableType</w:t>
      </w:r>
      <w:proofErr w:type="spellEnd"/>
      <w:r w:rsidRPr="0009669B">
        <w:rPr>
          <w:rFonts w:eastAsia="Times New Roman" w:cs="Times New Roman"/>
          <w:color w:val="000000"/>
          <w:szCs w:val="28"/>
        </w:rPr>
        <w:t xml:space="preserve"> (Тип змінних) – окреслює властивості для </w:t>
      </w:r>
      <w:proofErr w:type="spellStart"/>
      <w:r w:rsidRPr="0009669B">
        <w:rPr>
          <w:rFonts w:eastAsia="Times New Roman" w:cs="Times New Roman"/>
          <w:szCs w:val="28"/>
        </w:rPr>
        <w:t>экземпляра</w:t>
      </w:r>
      <w:proofErr w:type="spellEnd"/>
      <w:r w:rsidRPr="0009669B">
        <w:rPr>
          <w:rFonts w:eastAsia="Times New Roman" w:cs="Times New Roman"/>
          <w:color w:val="000000"/>
          <w:szCs w:val="28"/>
        </w:rPr>
        <w:t xml:space="preserve"> змінної</w:t>
      </w:r>
    </w:p>
    <w:p w14:paraId="5286CFA1" w14:textId="77777777" w:rsidR="00496EE3" w:rsidRPr="0009669B"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ReferenceType</w:t>
      </w:r>
      <w:proofErr w:type="spellEnd"/>
      <w:r w:rsidRPr="0009669B">
        <w:rPr>
          <w:rFonts w:eastAsia="Times New Roman" w:cs="Times New Roman"/>
          <w:color w:val="000000"/>
          <w:szCs w:val="28"/>
        </w:rPr>
        <w:t xml:space="preserve"> (Тип Посилання) – посилання, яким користується сервер</w:t>
      </w:r>
    </w:p>
    <w:p w14:paraId="18D83C9E" w14:textId="630DDC0C" w:rsidR="00496EE3" w:rsidRDefault="00F50FE5">
      <w:pPr>
        <w:numPr>
          <w:ilvl w:val="0"/>
          <w:numId w:val="5"/>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DataType</w:t>
      </w:r>
      <w:proofErr w:type="spellEnd"/>
      <w:r w:rsidRPr="0009669B">
        <w:rPr>
          <w:rFonts w:eastAsia="Times New Roman" w:cs="Times New Roman"/>
          <w:color w:val="000000"/>
          <w:szCs w:val="28"/>
        </w:rPr>
        <w:t xml:space="preserve"> (Тип Даних) </w:t>
      </w:r>
    </w:p>
    <w:p w14:paraId="25BFB5CB" w14:textId="77777777" w:rsidR="00515945" w:rsidRPr="0009669B" w:rsidRDefault="00515945" w:rsidP="00515945">
      <w:pPr>
        <w:pBdr>
          <w:top w:val="nil"/>
          <w:left w:val="nil"/>
          <w:bottom w:val="nil"/>
          <w:right w:val="nil"/>
          <w:between w:val="nil"/>
        </w:pBdr>
        <w:ind w:left="1080"/>
        <w:rPr>
          <w:rFonts w:eastAsia="Times New Roman" w:cs="Times New Roman"/>
          <w:color w:val="000000"/>
          <w:szCs w:val="28"/>
        </w:rPr>
      </w:pPr>
    </w:p>
    <w:p w14:paraId="3A9A26CE"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Вузли є екземплярами в адресному просторі класів. Клієнти і сервери не можуть розширювати список атрибутів класу. Вузли містять в собі атрибути і </w:t>
      </w:r>
      <w:r w:rsidRPr="0009669B">
        <w:rPr>
          <w:rFonts w:eastAsia="Times New Roman" w:cs="Times New Roman"/>
          <w:szCs w:val="28"/>
        </w:rPr>
        <w:lastRenderedPageBreak/>
        <w:t>посилання. Атрибутом є елементарні дані, які описують вузол. Посилання потрібне для зв’язку вузлів.</w:t>
      </w:r>
    </w:p>
    <w:p w14:paraId="22DBA79B" w14:textId="649FB85F" w:rsidR="00496EE3" w:rsidRPr="0009669B" w:rsidRDefault="00F50FE5">
      <w:pPr>
        <w:ind w:firstLine="720"/>
        <w:rPr>
          <w:rFonts w:eastAsia="Times New Roman" w:cs="Times New Roman"/>
          <w:szCs w:val="28"/>
        </w:rPr>
      </w:pPr>
      <w:r w:rsidRPr="0009669B">
        <w:rPr>
          <w:rFonts w:eastAsia="Times New Roman" w:cs="Times New Roman"/>
          <w:szCs w:val="28"/>
        </w:rPr>
        <w:t xml:space="preserve">MQTT – зв’язок розроблений саме для обміну даними в </w:t>
      </w:r>
      <w:proofErr w:type="spellStart"/>
      <w:r w:rsidRPr="0009669B">
        <w:rPr>
          <w:rFonts w:eastAsia="Times New Roman" w:cs="Times New Roman"/>
          <w:szCs w:val="28"/>
        </w:rPr>
        <w:t>IoT</w:t>
      </w:r>
      <w:proofErr w:type="spellEnd"/>
      <w:r w:rsidRPr="0009669B">
        <w:rPr>
          <w:rFonts w:eastAsia="Times New Roman" w:cs="Times New Roman"/>
          <w:szCs w:val="28"/>
        </w:rPr>
        <w:t xml:space="preserve"> (інтернет речей), де немає чітко виділеного серверу, на який треба відправляти дані. MQTT не використовує обмін даними за допомогою моделі Клієнт-Сервер, а замість нього використовується модель Видавець-Підписник. Підписники підписуються на теми (</w:t>
      </w:r>
      <w:proofErr w:type="spellStart"/>
      <w:r w:rsidRPr="0009669B">
        <w:rPr>
          <w:rFonts w:eastAsia="Times New Roman" w:cs="Times New Roman"/>
          <w:szCs w:val="28"/>
        </w:rPr>
        <w:t>topics</w:t>
      </w:r>
      <w:proofErr w:type="spellEnd"/>
      <w:r w:rsidRPr="0009669B">
        <w:rPr>
          <w:rFonts w:eastAsia="Times New Roman" w:cs="Times New Roman"/>
          <w:szCs w:val="28"/>
        </w:rPr>
        <w:t>), на які відправляють повідомлення Видавці. Брокер між ними відповідає за фільтрацію тем і відправку даних підписнику. MQTT підтримує велику кількість Видавців-Підписників працюючих одночасно.</w:t>
      </w:r>
    </w:p>
    <w:p w14:paraId="2E1B7CDE" w14:textId="77777777" w:rsidR="00AA73F3" w:rsidRPr="0009669B" w:rsidRDefault="00AA73F3" w:rsidP="00AA73F3">
      <w:pPr>
        <w:ind w:firstLine="360"/>
        <w:rPr>
          <w:rFonts w:eastAsia="Times New Roman" w:cs="Times New Roman"/>
          <w:color w:val="000000" w:themeColor="text1"/>
          <w:szCs w:val="28"/>
        </w:rPr>
      </w:pPr>
      <w:r w:rsidRPr="0009669B">
        <w:rPr>
          <w:rFonts w:eastAsia="Times New Roman" w:cs="Times New Roman"/>
          <w:color w:val="000000" w:themeColor="text1"/>
          <w:szCs w:val="28"/>
        </w:rPr>
        <w:t>Модель реалізує зв’язок від багатьох-до-багатьох, що ідеально підходить для промислового використання де багато датчиків і застосунків, які хочуть отримати ці дані. Клієнт, який хоче отримувати дані називається підписник, він підписується на відповідну адресу. Клієнт, який відправляє дані на цю адресу називається видавець. Брокер, який знаходиться в центрі, відповідає за фільтрацію і обмін даними. Таким чином ми відокремили клієнта і сервер.</w:t>
      </w:r>
    </w:p>
    <w:p w14:paraId="5E70F2B2" w14:textId="78964C20" w:rsidR="00AA73F3" w:rsidRPr="0009669B" w:rsidRDefault="00AA73F3" w:rsidP="00AA73F3">
      <w:pPr>
        <w:ind w:firstLine="360"/>
        <w:rPr>
          <w:rFonts w:eastAsia="Times New Roman" w:cs="Times New Roman"/>
          <w:color w:val="000000" w:themeColor="text1"/>
          <w:szCs w:val="28"/>
        </w:rPr>
      </w:pPr>
      <w:r w:rsidRPr="0009669B">
        <w:rPr>
          <w:rFonts w:eastAsia="Times New Roman" w:cs="Times New Roman"/>
          <w:color w:val="000000" w:themeColor="text1"/>
          <w:szCs w:val="28"/>
        </w:rPr>
        <w:t>Наприклад для підтримки такого обміну OPC UA потрібно використовувати разом з технологією TSN (</w:t>
      </w:r>
      <w:proofErr w:type="spellStart"/>
      <w:r w:rsidRPr="0009669B">
        <w:rPr>
          <w:rFonts w:eastAsia="Times New Roman" w:cs="Times New Roman"/>
          <w:color w:val="000000" w:themeColor="text1"/>
          <w:szCs w:val="28"/>
        </w:rPr>
        <w:t>Time-Sensitive</w:t>
      </w:r>
      <w:proofErr w:type="spellEnd"/>
      <w:r w:rsidRPr="0009669B">
        <w:rPr>
          <w:rFonts w:eastAsia="Times New Roman" w:cs="Times New Roman"/>
          <w:color w:val="000000" w:themeColor="text1"/>
          <w:szCs w:val="28"/>
        </w:rPr>
        <w:t xml:space="preserve"> </w:t>
      </w:r>
      <w:proofErr w:type="spellStart"/>
      <w:r w:rsidRPr="0009669B">
        <w:rPr>
          <w:rFonts w:eastAsia="Times New Roman" w:cs="Times New Roman"/>
          <w:color w:val="000000" w:themeColor="text1"/>
          <w:szCs w:val="28"/>
        </w:rPr>
        <w:t>Networking</w:t>
      </w:r>
      <w:proofErr w:type="spellEnd"/>
      <w:r w:rsidRPr="0009669B">
        <w:rPr>
          <w:rFonts w:eastAsia="Times New Roman" w:cs="Times New Roman"/>
          <w:color w:val="000000" w:themeColor="text1"/>
          <w:szCs w:val="28"/>
        </w:rPr>
        <w:t>). Без неї можна передавати тільки один протокол в реальному часі.</w:t>
      </w:r>
      <w:r w:rsidR="00F203A5" w:rsidRPr="0009669B">
        <w:rPr>
          <w:rFonts w:eastAsia="Times New Roman" w:cs="Times New Roman"/>
          <w:color w:val="000000" w:themeColor="text1"/>
          <w:szCs w:val="28"/>
        </w:rPr>
        <w:t xml:space="preserve"> Навіть при реалізації моделі видавець-підписник </w:t>
      </w:r>
      <w:r w:rsidR="00F203A5" w:rsidRPr="0009669B">
        <w:rPr>
          <w:rFonts w:eastAsia="Times New Roman" w:cs="Times New Roman"/>
          <w:color w:val="000000" w:themeColor="text1"/>
          <w:szCs w:val="28"/>
          <w:lang w:val="en-US"/>
        </w:rPr>
        <w:t>к</w:t>
      </w:r>
      <w:proofErr w:type="spellStart"/>
      <w:r w:rsidR="00F203A5" w:rsidRPr="0009669B">
        <w:rPr>
          <w:rFonts w:eastAsia="Times New Roman" w:cs="Times New Roman"/>
          <w:color w:val="000000" w:themeColor="text1"/>
          <w:szCs w:val="28"/>
        </w:rPr>
        <w:t>лієнт</w:t>
      </w:r>
      <w:proofErr w:type="spellEnd"/>
      <w:r w:rsidR="00F203A5" w:rsidRPr="0009669B">
        <w:rPr>
          <w:rFonts w:eastAsia="Times New Roman" w:cs="Times New Roman"/>
          <w:color w:val="000000" w:themeColor="text1"/>
          <w:szCs w:val="28"/>
        </w:rPr>
        <w:t xml:space="preserve"> все буде опитувати сервер з певною періодичністю</w:t>
      </w:r>
      <w:r w:rsidR="001C40C4" w:rsidRPr="0009669B">
        <w:rPr>
          <w:rFonts w:eastAsia="Times New Roman" w:cs="Times New Roman"/>
          <w:color w:val="000000" w:themeColor="text1"/>
          <w:szCs w:val="28"/>
        </w:rPr>
        <w:t>, щоб оновити підписку.</w:t>
      </w:r>
      <w:r w:rsidR="00F203A5" w:rsidRPr="0009669B">
        <w:rPr>
          <w:rFonts w:eastAsia="Times New Roman" w:cs="Times New Roman"/>
          <w:color w:val="000000" w:themeColor="text1"/>
          <w:szCs w:val="28"/>
        </w:rPr>
        <w:t xml:space="preserve"> </w:t>
      </w:r>
    </w:p>
    <w:p w14:paraId="5FB9BB8D"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Перевагою MQTT є те, що він є часово-незалежним протоколом. Тобто повідомлення, яке було відправлено на брокер, може бути отримано підписником в будь-який час. Цей принцип є дуже корисним на підприємствах з поганим, або перебійним зв’язком, що дозволить зберігати конкретні повідомлення, до тих пір, поки підписник не відновить </w:t>
      </w:r>
      <w:proofErr w:type="spellStart"/>
      <w:r w:rsidRPr="0009669B">
        <w:rPr>
          <w:rFonts w:eastAsia="Times New Roman" w:cs="Times New Roman"/>
          <w:szCs w:val="28"/>
        </w:rPr>
        <w:t>звʼязок</w:t>
      </w:r>
      <w:proofErr w:type="spellEnd"/>
      <w:r w:rsidRPr="0009669B">
        <w:rPr>
          <w:rFonts w:eastAsia="Times New Roman" w:cs="Times New Roman"/>
          <w:szCs w:val="28"/>
        </w:rPr>
        <w:t xml:space="preserve">, або інформація не оновиться на більш актуальну. Також MQTT слідкує за станом клієнта, за допомогою  LWT (Остання воля і заповіт), що дозволяє проінформувати всіх </w:t>
      </w:r>
      <w:r w:rsidRPr="0009669B">
        <w:rPr>
          <w:rFonts w:eastAsia="Times New Roman" w:cs="Times New Roman"/>
          <w:szCs w:val="28"/>
        </w:rPr>
        <w:lastRenderedPageBreak/>
        <w:t xml:space="preserve">підписників, які були підписані на відповідні публіковані теми, внаслідок неочікуваного відключення, обриву </w:t>
      </w:r>
      <w:proofErr w:type="spellStart"/>
      <w:r w:rsidRPr="0009669B">
        <w:rPr>
          <w:rFonts w:eastAsia="Times New Roman" w:cs="Times New Roman"/>
          <w:szCs w:val="28"/>
        </w:rPr>
        <w:t>звʼязку</w:t>
      </w:r>
      <w:proofErr w:type="spellEnd"/>
      <w:r w:rsidRPr="0009669B">
        <w:rPr>
          <w:rFonts w:eastAsia="Times New Roman" w:cs="Times New Roman"/>
          <w:szCs w:val="28"/>
        </w:rPr>
        <w:t xml:space="preserve"> клієнта-видавця.</w:t>
      </w:r>
    </w:p>
    <w:p w14:paraId="735CECAE" w14:textId="77777777" w:rsidR="00496EE3" w:rsidRPr="0009669B" w:rsidRDefault="00F50FE5">
      <w:pPr>
        <w:ind w:firstLine="720"/>
        <w:rPr>
          <w:rFonts w:eastAsia="Times New Roman" w:cs="Times New Roman"/>
          <w:szCs w:val="28"/>
        </w:rPr>
      </w:pPr>
      <w:r w:rsidRPr="0009669B">
        <w:rPr>
          <w:rFonts w:eastAsia="Times New Roman" w:cs="Times New Roman"/>
          <w:szCs w:val="28"/>
        </w:rPr>
        <w:t>MQTT має 3 рівні якості обслуговування:</w:t>
      </w:r>
    </w:p>
    <w:p w14:paraId="4EF0D4F5" w14:textId="77777777" w:rsidR="00496EE3" w:rsidRPr="0009669B" w:rsidRDefault="00F50FE5">
      <w:pPr>
        <w:numPr>
          <w:ilvl w:val="0"/>
          <w:numId w:val="8"/>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QoS</w:t>
      </w:r>
      <w:proofErr w:type="spellEnd"/>
      <w:r w:rsidRPr="0009669B">
        <w:rPr>
          <w:rFonts w:eastAsia="Times New Roman" w:cs="Times New Roman"/>
          <w:color w:val="000000"/>
          <w:szCs w:val="28"/>
        </w:rPr>
        <w:t xml:space="preserve"> – 0  – відправка повідомлення підписнику без підтвердження факту отримання цього повідомлення.</w:t>
      </w:r>
    </w:p>
    <w:p w14:paraId="08269DB0" w14:textId="77777777" w:rsidR="00496EE3" w:rsidRPr="0009669B" w:rsidRDefault="00F50FE5">
      <w:pPr>
        <w:numPr>
          <w:ilvl w:val="0"/>
          <w:numId w:val="8"/>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QoS</w:t>
      </w:r>
      <w:proofErr w:type="spellEnd"/>
      <w:r w:rsidRPr="0009669B">
        <w:rPr>
          <w:rFonts w:eastAsia="Times New Roman" w:cs="Times New Roman"/>
          <w:color w:val="000000"/>
          <w:szCs w:val="28"/>
        </w:rPr>
        <w:t xml:space="preserve"> – 1 – гарантує передачу повідомлення підписнику мінімум один раз. Тобто підписник може отримати декілька повторних повідомлень.</w:t>
      </w:r>
    </w:p>
    <w:p w14:paraId="4C7C24E1" w14:textId="77777777" w:rsidR="00496EE3" w:rsidRPr="0009669B" w:rsidRDefault="00F50FE5">
      <w:pPr>
        <w:numPr>
          <w:ilvl w:val="0"/>
          <w:numId w:val="8"/>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QoS</w:t>
      </w:r>
      <w:proofErr w:type="spellEnd"/>
      <w:r w:rsidRPr="0009669B">
        <w:rPr>
          <w:rFonts w:eastAsia="Times New Roman" w:cs="Times New Roman"/>
          <w:color w:val="000000"/>
          <w:szCs w:val="28"/>
        </w:rPr>
        <w:t xml:space="preserve"> – 2 – гарантує передачу повідомлення підписнику без дублювання. </w:t>
      </w:r>
    </w:p>
    <w:p w14:paraId="519FB191" w14:textId="77777777" w:rsidR="00496EE3" w:rsidRPr="0009669B" w:rsidRDefault="00496EE3">
      <w:pPr>
        <w:rPr>
          <w:rFonts w:eastAsia="Times New Roman" w:cs="Times New Roman"/>
          <w:szCs w:val="28"/>
        </w:rPr>
      </w:pPr>
    </w:p>
    <w:p w14:paraId="766BDBBE" w14:textId="77777777" w:rsidR="00496EE3" w:rsidRPr="0009669B" w:rsidRDefault="00F50FE5">
      <w:pPr>
        <w:ind w:firstLine="720"/>
        <w:rPr>
          <w:rFonts w:eastAsia="Times New Roman" w:cs="Times New Roman"/>
          <w:szCs w:val="28"/>
        </w:rPr>
      </w:pPr>
      <w:r w:rsidRPr="0009669B">
        <w:rPr>
          <w:rFonts w:eastAsia="Times New Roman" w:cs="Times New Roman"/>
          <w:szCs w:val="28"/>
        </w:rPr>
        <w:t>MQTT в своїй структурі повідомлень містить корисне навантаження для якого вміст може бути різним і специфічним. Тобто MQTT не залежить від формату даних і не накладає обмежень, його повідомлення може містити в собі будь-який тип даних. Підписник, який підписаний на тему повинен знати, які дані він отримає, щоб далі їх обробити.</w:t>
      </w:r>
    </w:p>
    <w:p w14:paraId="22DA0096" w14:textId="77777777" w:rsidR="00496EE3" w:rsidRPr="0009669B" w:rsidRDefault="00F50FE5">
      <w:pPr>
        <w:ind w:firstLine="720"/>
        <w:rPr>
          <w:rFonts w:eastAsia="Times New Roman" w:cs="Times New Roman"/>
          <w:szCs w:val="28"/>
        </w:rPr>
      </w:pPr>
      <w:r w:rsidRPr="0009669B">
        <w:rPr>
          <w:rFonts w:eastAsia="Times New Roman" w:cs="Times New Roman"/>
          <w:szCs w:val="28"/>
        </w:rPr>
        <w:t>Також MQTT має захист для передачі даних і зберігання безпеки за допомогою аутентифікації клієнтів через USERNAME і PASSWORD, що є дуже корисним, бо в нашому випадку ми маємо базу даних користувачів.</w:t>
      </w:r>
    </w:p>
    <w:p w14:paraId="00528371" w14:textId="7270CBD8" w:rsidR="00496EE3" w:rsidRDefault="00F50FE5" w:rsidP="00531609">
      <w:pPr>
        <w:ind w:firstLine="720"/>
        <w:rPr>
          <w:rFonts w:eastAsia="Times New Roman" w:cs="Times New Roman"/>
          <w:color w:val="000000" w:themeColor="text1"/>
          <w:szCs w:val="28"/>
        </w:rPr>
      </w:pPr>
      <w:r w:rsidRPr="0009669B">
        <w:rPr>
          <w:rFonts w:eastAsia="Times New Roman" w:cs="Times New Roman"/>
          <w:szCs w:val="28"/>
        </w:rPr>
        <w:t xml:space="preserve">Для обміну даними між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і мобільним застосунком був обраний MQTT. Хоча архітектура написання коду буде дозволяти переписати шар обміну даними для іншого протоколу без торкання основного функціоналу</w:t>
      </w:r>
      <w:r w:rsidRPr="0009669B">
        <w:rPr>
          <w:rFonts w:eastAsia="Times New Roman" w:cs="Times New Roman"/>
          <w:color w:val="000000" w:themeColor="text1"/>
          <w:szCs w:val="28"/>
        </w:rPr>
        <w:t>.</w:t>
      </w:r>
    </w:p>
    <w:p w14:paraId="6C490E4F" w14:textId="77777777" w:rsidR="00531609" w:rsidRPr="00531609" w:rsidRDefault="00531609" w:rsidP="00531609">
      <w:pPr>
        <w:ind w:firstLine="720"/>
        <w:rPr>
          <w:rFonts w:eastAsia="Times New Roman" w:cs="Times New Roman"/>
          <w:color w:val="FF0000"/>
          <w:szCs w:val="28"/>
        </w:rPr>
      </w:pPr>
    </w:p>
    <w:p w14:paraId="788929F0" w14:textId="77777777" w:rsidR="00496EE3" w:rsidRPr="0009669B" w:rsidRDefault="00AE6DC2" w:rsidP="00AE6DC2">
      <w:pPr>
        <w:pStyle w:val="Heading2"/>
      </w:pPr>
      <w:bookmarkStart w:id="24" w:name="_Toc105936970"/>
      <w:bookmarkStart w:id="25" w:name="_Toc105937766"/>
      <w:r w:rsidRPr="0009669B">
        <w:lastRenderedPageBreak/>
        <w:t>2.5.</w:t>
      </w:r>
      <w:r w:rsidR="00F50FE5" w:rsidRPr="0009669B">
        <w:t xml:space="preserve"> Опис інформаційного забезпечення для функціонування застосунку</w:t>
      </w:r>
      <w:bookmarkEnd w:id="24"/>
      <w:bookmarkEnd w:id="25"/>
    </w:p>
    <w:p w14:paraId="3E8E6800"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Застосунок буде отримувати  повідомлення з MQTT, в якому буде міститися закодований за допомогою JSON стан об’єкту і його додаткову інформацію для застосунку. В інформації про стан об’єкту буде знаходитися його останнє значення, його назва, рівень захисту, чи є можливість змінювати це значення, час отримання цього значення, повідомлення про спрацювання </w:t>
      </w:r>
      <w:proofErr w:type="spellStart"/>
      <w:r w:rsidRPr="0009669B">
        <w:rPr>
          <w:rFonts w:eastAsia="Times New Roman" w:cs="Times New Roman"/>
          <w:szCs w:val="28"/>
        </w:rPr>
        <w:t>аларму</w:t>
      </w:r>
      <w:proofErr w:type="spellEnd"/>
      <w:r w:rsidRPr="0009669B">
        <w:rPr>
          <w:rFonts w:eastAsia="Times New Roman" w:cs="Times New Roman"/>
          <w:szCs w:val="28"/>
        </w:rPr>
        <w:t>. Додатковими полями вважається інформація про його верхню та нижню границю, короткий опис параметру, чи треба малювати графік цього значення, колір графіку і іншу інформацію потрібну для графічного відображення в застосунку.</w:t>
      </w:r>
    </w:p>
    <w:p w14:paraId="7838903A" w14:textId="77777777" w:rsidR="00496EE3" w:rsidRPr="0009669B" w:rsidRDefault="00F50FE5">
      <w:pPr>
        <w:rPr>
          <w:rFonts w:eastAsia="Times New Roman" w:cs="Times New Roman"/>
          <w:szCs w:val="28"/>
        </w:rPr>
      </w:pPr>
      <w:r w:rsidRPr="0009669B">
        <w:rPr>
          <w:rFonts w:eastAsia="Times New Roman" w:cs="Times New Roman"/>
          <w:szCs w:val="28"/>
        </w:rPr>
        <w:tab/>
        <w:t>Також корисну інформацію можуть містити QR коди. За допомогою таких  QR кодів повинно відбуватися усвідомлення застосунком позиції в просторі, отримання параметрів, які будуть відображення в доповненій реальності, та корисні посилання, документації, електричні схеми, тощо.</w:t>
      </w:r>
    </w:p>
    <w:p w14:paraId="2D02052C" w14:textId="77777777" w:rsidR="00496EE3" w:rsidRPr="0009669B" w:rsidRDefault="00F50FE5">
      <w:pPr>
        <w:jc w:val="center"/>
        <w:rPr>
          <w:rFonts w:eastAsia="Times New Roman" w:cs="Times New Roman"/>
          <w:szCs w:val="28"/>
        </w:rPr>
      </w:pPr>
      <w:r w:rsidRPr="0009669B">
        <w:rPr>
          <w:rFonts w:eastAsia="Times New Roman" w:cs="Times New Roman"/>
          <w:noProof/>
          <w:szCs w:val="28"/>
        </w:rPr>
        <w:drawing>
          <wp:inline distT="0" distB="0" distL="0" distR="0" wp14:anchorId="5BAF9C2B" wp14:editId="7B071235">
            <wp:extent cx="2540000" cy="2540000"/>
            <wp:effectExtent l="0" t="0" r="0" b="0"/>
            <wp:docPr id="105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25"/>
                    <a:srcRect/>
                    <a:stretch>
                      <a:fillRect/>
                    </a:stretch>
                  </pic:blipFill>
                  <pic:spPr>
                    <a:xfrm>
                      <a:off x="0" y="0"/>
                      <a:ext cx="2540000" cy="2540000"/>
                    </a:xfrm>
                    <a:prstGeom prst="rect">
                      <a:avLst/>
                    </a:prstGeom>
                    <a:ln/>
                  </pic:spPr>
                </pic:pic>
              </a:graphicData>
            </a:graphic>
          </wp:inline>
        </w:drawing>
      </w:r>
    </w:p>
    <w:p w14:paraId="418D2574" w14:textId="51F5ECF6"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2.13 - </w:t>
      </w:r>
      <w:r w:rsidR="00F50FE5" w:rsidRPr="0009669B">
        <w:rPr>
          <w:rFonts w:eastAsia="Times New Roman" w:cs="Times New Roman"/>
          <w:szCs w:val="28"/>
        </w:rPr>
        <w:t>Приклад QR коду в якому зашифрована корисна інформація для розробленого застосунку</w:t>
      </w:r>
    </w:p>
    <w:p w14:paraId="5EE29D05" w14:textId="77777777" w:rsidR="00496EE3" w:rsidRPr="0009669B" w:rsidRDefault="00F50FE5" w:rsidP="00A0144D">
      <w:pPr>
        <w:rPr>
          <w:rFonts w:eastAsia="Times New Roman" w:cs="Times New Roman"/>
          <w:szCs w:val="28"/>
        </w:rPr>
      </w:pPr>
      <w:r w:rsidRPr="0009669B">
        <w:rPr>
          <w:rFonts w:eastAsia="Times New Roman" w:cs="Times New Roman"/>
          <w:szCs w:val="28"/>
        </w:rPr>
        <w:tab/>
        <w:t>Також застосунок повинен мати базу даних користувачів для авторизації. В базі даних повинно міститися електронна адреса, пароль, рівень доступу (</w:t>
      </w:r>
      <w:proofErr w:type="spellStart"/>
      <w:r w:rsidRPr="0009669B">
        <w:rPr>
          <w:rFonts w:eastAsia="Times New Roman" w:cs="Times New Roman"/>
          <w:szCs w:val="28"/>
        </w:rPr>
        <w:t>security</w:t>
      </w:r>
      <w:proofErr w:type="spellEnd"/>
      <w:r w:rsidRPr="0009669B">
        <w:rPr>
          <w:rFonts w:eastAsia="Times New Roman" w:cs="Times New Roman"/>
          <w:szCs w:val="28"/>
        </w:rPr>
        <w:t xml:space="preserve"> </w:t>
      </w:r>
      <w:proofErr w:type="spellStart"/>
      <w:r w:rsidRPr="0009669B">
        <w:rPr>
          <w:rFonts w:eastAsia="Times New Roman" w:cs="Times New Roman"/>
          <w:szCs w:val="28"/>
        </w:rPr>
        <w:t>level</w:t>
      </w:r>
      <w:proofErr w:type="spellEnd"/>
      <w:r w:rsidRPr="0009669B">
        <w:rPr>
          <w:rFonts w:eastAsia="Times New Roman" w:cs="Times New Roman"/>
          <w:szCs w:val="28"/>
        </w:rPr>
        <w:t>) та інша додаткова інф</w:t>
      </w:r>
      <w:r w:rsidR="00A0144D" w:rsidRPr="0009669B">
        <w:rPr>
          <w:rFonts w:eastAsia="Times New Roman" w:cs="Times New Roman"/>
          <w:szCs w:val="28"/>
        </w:rPr>
        <w:t xml:space="preserve">ормація, як назва посади, фах, </w:t>
      </w:r>
      <w:r w:rsidR="00A0144D" w:rsidRPr="0009669B">
        <w:rPr>
          <w:rFonts w:eastAsia="Times New Roman" w:cs="Times New Roman"/>
          <w:szCs w:val="28"/>
        </w:rPr>
        <w:lastRenderedPageBreak/>
        <w:t>ПІП</w:t>
      </w:r>
      <w:r w:rsidRPr="0009669B">
        <w:rPr>
          <w:rFonts w:eastAsia="Times New Roman" w:cs="Times New Roman"/>
          <w:szCs w:val="28"/>
        </w:rPr>
        <w:t>, дата народження, тощо. В базі даних може міститися власний список тем (</w:t>
      </w:r>
      <w:proofErr w:type="spellStart"/>
      <w:r w:rsidRPr="0009669B">
        <w:rPr>
          <w:rFonts w:eastAsia="Times New Roman" w:cs="Times New Roman"/>
          <w:szCs w:val="28"/>
        </w:rPr>
        <w:t>topic</w:t>
      </w:r>
      <w:proofErr w:type="spellEnd"/>
      <w:r w:rsidRPr="0009669B">
        <w:rPr>
          <w:rFonts w:eastAsia="Times New Roman" w:cs="Times New Roman"/>
          <w:szCs w:val="28"/>
        </w:rPr>
        <w:t>), на які підписаний користувач в MQTT.</w:t>
      </w:r>
    </w:p>
    <w:p w14:paraId="36AEA667" w14:textId="77777777" w:rsidR="00496EE3" w:rsidRPr="0009669B" w:rsidRDefault="00AE6DC2" w:rsidP="00AE6DC2">
      <w:pPr>
        <w:pStyle w:val="Heading2"/>
      </w:pPr>
      <w:bookmarkStart w:id="26" w:name="_Toc105936971"/>
      <w:bookmarkStart w:id="27" w:name="_Toc105937767"/>
      <w:r w:rsidRPr="0009669B">
        <w:t xml:space="preserve">2.6. </w:t>
      </w:r>
      <w:r w:rsidR="00F50FE5" w:rsidRPr="0009669B">
        <w:t>Опис алгоритму роботи застосунку</w:t>
      </w:r>
      <w:bookmarkEnd w:id="26"/>
      <w:bookmarkEnd w:id="27"/>
    </w:p>
    <w:p w14:paraId="6532923C" w14:textId="77777777" w:rsidR="00496EE3" w:rsidRPr="0009669B" w:rsidRDefault="00F50FE5">
      <w:pPr>
        <w:ind w:firstLine="720"/>
        <w:rPr>
          <w:rFonts w:eastAsia="Times New Roman" w:cs="Times New Roman"/>
          <w:szCs w:val="28"/>
        </w:rPr>
      </w:pPr>
      <w:r w:rsidRPr="0009669B">
        <w:rPr>
          <w:rFonts w:eastAsia="Times New Roman" w:cs="Times New Roman"/>
          <w:szCs w:val="28"/>
        </w:rPr>
        <w:t>Автоматична система керування на промисловості в своїй структурі ПТК повинна вже мати свої сервери, хмарні середовища, пристрої для граничних обрахувань. Застосунок буде користуватися і працювати з вже розробленим ПТК.</w:t>
      </w:r>
    </w:p>
    <w:p w14:paraId="6020F950" w14:textId="77777777" w:rsidR="00496EE3" w:rsidRPr="0009669B" w:rsidRDefault="00F50FE5">
      <w:pPr>
        <w:rPr>
          <w:rFonts w:eastAsia="Times New Roman" w:cs="Times New Roman"/>
          <w:szCs w:val="28"/>
        </w:rPr>
      </w:pPr>
      <w:r w:rsidRPr="0009669B">
        <w:rPr>
          <w:rFonts w:eastAsia="Times New Roman" w:cs="Times New Roman"/>
          <w:szCs w:val="28"/>
        </w:rPr>
        <w:tab/>
        <w:t xml:space="preserve">Користувач авторизується за допомогою електронної адреси і паролю. Після авторизації застосунок завантажує інформацію </w:t>
      </w:r>
      <w:r w:rsidR="00C571AC" w:rsidRPr="0009669B">
        <w:rPr>
          <w:rFonts w:eastAsia="Times New Roman" w:cs="Times New Roman"/>
          <w:szCs w:val="28"/>
        </w:rPr>
        <w:t>про</w:t>
      </w:r>
      <w:r w:rsidRPr="0009669B">
        <w:rPr>
          <w:rFonts w:eastAsia="Times New Roman" w:cs="Times New Roman"/>
          <w:szCs w:val="28"/>
        </w:rPr>
        <w:t xml:space="preserve"> користувач</w:t>
      </w:r>
      <w:r w:rsidR="00C571AC" w:rsidRPr="0009669B">
        <w:rPr>
          <w:rFonts w:eastAsia="Times New Roman" w:cs="Times New Roman"/>
          <w:szCs w:val="28"/>
        </w:rPr>
        <w:t>а</w:t>
      </w:r>
      <w:r w:rsidRPr="0009669B">
        <w:rPr>
          <w:rFonts w:eastAsia="Times New Roman" w:cs="Times New Roman"/>
          <w:szCs w:val="28"/>
        </w:rPr>
        <w:t xml:space="preserve"> з його даними і рівнем доступу, а також завантажує  всю інформацію про стан технологічного </w:t>
      </w:r>
      <w:proofErr w:type="spellStart"/>
      <w:r w:rsidRPr="0009669B">
        <w:rPr>
          <w:rFonts w:eastAsia="Times New Roman" w:cs="Times New Roman"/>
          <w:szCs w:val="28"/>
        </w:rPr>
        <w:t>обʼєкта</w:t>
      </w:r>
      <w:proofErr w:type="spellEnd"/>
      <w:r w:rsidRPr="0009669B">
        <w:rPr>
          <w:rFonts w:eastAsia="Times New Roman" w:cs="Times New Roman"/>
          <w:szCs w:val="28"/>
        </w:rPr>
        <w:t xml:space="preserve">, на яку підписаний в MQTT брокері користувач. В застосунку можна підписатися на нові теми, або відписатися від тем, які вже не цікавлять користувача. </w:t>
      </w:r>
    </w:p>
    <w:p w14:paraId="6C095304" w14:textId="77777777" w:rsidR="00496EE3" w:rsidRPr="0009669B" w:rsidRDefault="00F50FE5">
      <w:pPr>
        <w:rPr>
          <w:rFonts w:eastAsia="Times New Roman" w:cs="Times New Roman"/>
          <w:szCs w:val="28"/>
        </w:rPr>
      </w:pPr>
      <w:r w:rsidRPr="0009669B">
        <w:rPr>
          <w:rFonts w:eastAsia="Times New Roman" w:cs="Times New Roman"/>
          <w:szCs w:val="28"/>
        </w:rPr>
        <w:tab/>
        <w:t>Після сканування QR код</w:t>
      </w:r>
      <w:r w:rsidR="00C571AC" w:rsidRPr="0009669B">
        <w:rPr>
          <w:rFonts w:eastAsia="Times New Roman" w:cs="Times New Roman"/>
          <w:szCs w:val="28"/>
        </w:rPr>
        <w:t>у</w:t>
      </w:r>
      <w:r w:rsidRPr="0009669B">
        <w:rPr>
          <w:rFonts w:eastAsia="Times New Roman" w:cs="Times New Roman"/>
          <w:szCs w:val="28"/>
        </w:rPr>
        <w:t xml:space="preserve">, застосунок усвідомлює свою позицію в просторі і відображає на позиціях реального світу  за допомогою комп’ютерної графіки елементи керування, значення змінних, стан об’єкту, графіки про зміну значень відносно тривалості часу. Віртуальну графіку можна доповнювати, або видаляти в залежності від вимог та комфорту роботи користувача. Після сканування QR коду з’являється можливість переглянути корисну інформацію про </w:t>
      </w:r>
      <w:proofErr w:type="spellStart"/>
      <w:r w:rsidRPr="0009669B">
        <w:rPr>
          <w:rFonts w:eastAsia="Times New Roman" w:cs="Times New Roman"/>
          <w:szCs w:val="28"/>
        </w:rPr>
        <w:t>обʼєкт</w:t>
      </w:r>
      <w:proofErr w:type="spellEnd"/>
      <w:r w:rsidRPr="0009669B">
        <w:rPr>
          <w:rFonts w:eastAsia="Times New Roman" w:cs="Times New Roman"/>
          <w:szCs w:val="28"/>
        </w:rPr>
        <w:t xml:space="preserve">, його документації, електричні схеми, посилання на ресурси тощо. Всі ці дані зберігаються в хмарі і скачуються користувачем в залежності від його потреб. </w:t>
      </w:r>
    </w:p>
    <w:p w14:paraId="3CC2C24E" w14:textId="77777777" w:rsidR="00496EE3" w:rsidRPr="0009669B" w:rsidRDefault="00F50FE5">
      <w:pPr>
        <w:rPr>
          <w:rFonts w:eastAsia="Times New Roman" w:cs="Times New Roman"/>
          <w:szCs w:val="28"/>
        </w:rPr>
      </w:pPr>
      <w:r w:rsidRPr="0009669B">
        <w:rPr>
          <w:rFonts w:eastAsia="Times New Roman" w:cs="Times New Roman"/>
          <w:szCs w:val="28"/>
        </w:rPr>
        <w:tab/>
        <w:t>Застосунок дозволяє керувати цими значення</w:t>
      </w:r>
      <w:r w:rsidR="00B55228" w:rsidRPr="0009669B">
        <w:rPr>
          <w:rFonts w:eastAsia="Times New Roman" w:cs="Times New Roman"/>
          <w:szCs w:val="28"/>
        </w:rPr>
        <w:t>ми</w:t>
      </w:r>
      <w:r w:rsidRPr="0009669B">
        <w:rPr>
          <w:rFonts w:eastAsia="Times New Roman" w:cs="Times New Roman"/>
          <w:szCs w:val="28"/>
        </w:rPr>
        <w:t xml:space="preserve"> за допомогою натискання на певне графічне вікно. При натискання на нього відкривається конт</w:t>
      </w:r>
      <w:r w:rsidR="00B55228" w:rsidRPr="0009669B">
        <w:rPr>
          <w:rFonts w:eastAsia="Times New Roman" w:cs="Times New Roman"/>
          <w:szCs w:val="28"/>
        </w:rPr>
        <w:t>екстне меню, в якому користувач</w:t>
      </w:r>
      <w:r w:rsidRPr="0009669B">
        <w:rPr>
          <w:rFonts w:eastAsia="Times New Roman" w:cs="Times New Roman"/>
          <w:szCs w:val="28"/>
        </w:rPr>
        <w:t xml:space="preserve"> може керувати параметром технологічним об’єкту. </w:t>
      </w:r>
    </w:p>
    <w:p w14:paraId="16A4FBF0" w14:textId="77777777" w:rsidR="00496EE3" w:rsidRPr="0009669B" w:rsidRDefault="00F50FE5">
      <w:pPr>
        <w:rPr>
          <w:rFonts w:eastAsia="Times New Roman" w:cs="Times New Roman"/>
          <w:szCs w:val="28"/>
        </w:rPr>
      </w:pPr>
      <w:r w:rsidRPr="0009669B">
        <w:rPr>
          <w:rFonts w:eastAsia="Times New Roman" w:cs="Times New Roman"/>
          <w:szCs w:val="28"/>
        </w:rPr>
        <w:lastRenderedPageBreak/>
        <w:tab/>
      </w:r>
      <w:r w:rsidR="00B55228" w:rsidRPr="0009669B">
        <w:rPr>
          <w:rFonts w:eastAsia="Times New Roman" w:cs="Times New Roman"/>
          <w:szCs w:val="28"/>
        </w:rPr>
        <w:t>Р</w:t>
      </w:r>
      <w:r w:rsidRPr="0009669B">
        <w:rPr>
          <w:rFonts w:eastAsia="Times New Roman" w:cs="Times New Roman"/>
          <w:szCs w:val="28"/>
        </w:rPr>
        <w:t>еалізоване вікно аналізу для перегляду всієї інформації про стан об’єкта без використання технології доповненої реальності. Там можуть бути відображення корисні обраховані дані. Також з цього вікна можна керувати обраним технологічним параметром.</w:t>
      </w:r>
    </w:p>
    <w:p w14:paraId="5261D23F" w14:textId="77777777" w:rsidR="00496EE3" w:rsidRPr="0009669B" w:rsidRDefault="00F50FE5">
      <w:pPr>
        <w:rPr>
          <w:rFonts w:eastAsia="Times New Roman" w:cs="Times New Roman"/>
          <w:szCs w:val="28"/>
        </w:rPr>
      </w:pPr>
      <w:r w:rsidRPr="0009669B">
        <w:rPr>
          <w:rFonts w:eastAsia="Times New Roman" w:cs="Times New Roman"/>
          <w:szCs w:val="28"/>
        </w:rPr>
        <w:tab/>
        <w:t>Оскільки в кожного користувача є свій рівень доступу, то можливості керування будуть залежати саме від цього. Тобто користувачеві буде обмежений деякий функціонал в залежності від його рівня доступу, для запобігання до керування не відповідного до цього персоналу.</w:t>
      </w:r>
    </w:p>
    <w:p w14:paraId="0DCB8D3C" w14:textId="77777777" w:rsidR="00496EE3" w:rsidRPr="0009669B" w:rsidRDefault="00F50FE5">
      <w:pPr>
        <w:rPr>
          <w:rFonts w:eastAsia="Times New Roman" w:cs="Times New Roman"/>
          <w:szCs w:val="28"/>
        </w:rPr>
      </w:pPr>
      <w:r w:rsidRPr="0009669B">
        <w:rPr>
          <w:rFonts w:eastAsia="Times New Roman" w:cs="Times New Roman"/>
          <w:szCs w:val="28"/>
        </w:rPr>
        <w:tab/>
      </w:r>
      <w:r w:rsidR="00B55228" w:rsidRPr="0009669B">
        <w:rPr>
          <w:rFonts w:eastAsia="Times New Roman" w:cs="Times New Roman"/>
          <w:szCs w:val="28"/>
        </w:rPr>
        <w:t>Є м</w:t>
      </w:r>
      <w:r w:rsidRPr="0009669B">
        <w:rPr>
          <w:rFonts w:eastAsia="Times New Roman" w:cs="Times New Roman"/>
          <w:szCs w:val="28"/>
        </w:rPr>
        <w:t xml:space="preserve">ожливість відправлення повідомлень користувачу через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Це зроблено для того, щоб при обрахунки на граничному </w:t>
      </w:r>
      <w:r w:rsidR="00B55228" w:rsidRPr="0009669B">
        <w:rPr>
          <w:rFonts w:eastAsia="Times New Roman" w:cs="Times New Roman"/>
          <w:szCs w:val="28"/>
        </w:rPr>
        <w:t>пристрої</w:t>
      </w:r>
      <w:r w:rsidRPr="0009669B">
        <w:rPr>
          <w:rFonts w:eastAsia="Times New Roman" w:cs="Times New Roman"/>
          <w:szCs w:val="28"/>
        </w:rPr>
        <w:t xml:space="preserve"> і виникненні якоїсь події її можна було обробити в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і в застосунок відправити потрібне повідомлення. Також через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можна обробляти </w:t>
      </w:r>
      <w:proofErr w:type="spellStart"/>
      <w:r w:rsidRPr="0009669B">
        <w:rPr>
          <w:rFonts w:eastAsia="Times New Roman" w:cs="Times New Roman"/>
          <w:szCs w:val="28"/>
        </w:rPr>
        <w:t>алерти</w:t>
      </w:r>
      <w:proofErr w:type="spellEnd"/>
      <w:r w:rsidRPr="0009669B">
        <w:rPr>
          <w:rFonts w:eastAsia="Times New Roman" w:cs="Times New Roman"/>
          <w:szCs w:val="28"/>
        </w:rPr>
        <w:t xml:space="preserve"> і відправляти на спеціальні графічні віртуальні параметри в доповненій реальності попередження для привернення уваги  обслуговуючого персоналу.</w:t>
      </w:r>
    </w:p>
    <w:p w14:paraId="54F6022C" w14:textId="75076CFC" w:rsidR="00496EE3" w:rsidRPr="0009669B" w:rsidRDefault="00F50FE5">
      <w:pPr>
        <w:rPr>
          <w:rFonts w:eastAsia="Times New Roman" w:cs="Times New Roman"/>
          <w:szCs w:val="28"/>
        </w:rPr>
      </w:pPr>
      <w:r w:rsidRPr="0009669B">
        <w:rPr>
          <w:rFonts w:eastAsia="Times New Roman" w:cs="Times New Roman"/>
          <w:szCs w:val="28"/>
        </w:rPr>
        <w:tab/>
      </w:r>
      <w:r w:rsidR="00B55228" w:rsidRPr="0009669B">
        <w:rPr>
          <w:rFonts w:eastAsia="Times New Roman" w:cs="Times New Roman"/>
          <w:szCs w:val="28"/>
        </w:rPr>
        <w:t>Є</w:t>
      </w:r>
      <w:r w:rsidRPr="0009669B">
        <w:rPr>
          <w:rFonts w:eastAsia="Times New Roman" w:cs="Times New Roman"/>
          <w:szCs w:val="28"/>
        </w:rPr>
        <w:t xml:space="preserve"> вікна для перегляду архівних даних, історій, формування </w:t>
      </w:r>
      <w:proofErr w:type="spellStart"/>
      <w:r w:rsidRPr="0009669B">
        <w:rPr>
          <w:rFonts w:eastAsia="Times New Roman" w:cs="Times New Roman"/>
          <w:szCs w:val="28"/>
        </w:rPr>
        <w:t>звітностей</w:t>
      </w:r>
      <w:proofErr w:type="spellEnd"/>
      <w:r w:rsidRPr="0009669B">
        <w:rPr>
          <w:rFonts w:eastAsia="Times New Roman" w:cs="Times New Roman"/>
          <w:szCs w:val="28"/>
        </w:rPr>
        <w:t>, розкладів, розрахунків КПЕ.</w:t>
      </w:r>
    </w:p>
    <w:p w14:paraId="23F6596D"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Розробка застосунку проводиться на платформі IOS. Рішення є незалежним від технічного об’єкту керування, що дасть змогу незалежно від задач автоматизації використовувати застосунок для керування та обслуговування обладнанням.</w:t>
      </w:r>
    </w:p>
    <w:p w14:paraId="3CD166FE"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Застосунок має назву </w:t>
      </w:r>
      <w:proofErr w:type="spellStart"/>
      <w:r w:rsidRPr="0009669B">
        <w:rPr>
          <w:rFonts w:eastAsia="Times New Roman" w:cs="Times New Roman"/>
          <w:szCs w:val="28"/>
        </w:rPr>
        <w:t>Augmented</w:t>
      </w:r>
      <w:proofErr w:type="spellEnd"/>
      <w:r w:rsidRPr="0009669B">
        <w:rPr>
          <w:rFonts w:eastAsia="Times New Roman" w:cs="Times New Roman"/>
          <w:szCs w:val="28"/>
        </w:rPr>
        <w:t xml:space="preserve"> </w:t>
      </w:r>
      <w:proofErr w:type="spellStart"/>
      <w:r w:rsidRPr="0009669B">
        <w:rPr>
          <w:rFonts w:eastAsia="Times New Roman" w:cs="Times New Roman"/>
          <w:szCs w:val="28"/>
        </w:rPr>
        <w:t>Reality</w:t>
      </w:r>
      <w:proofErr w:type="spellEnd"/>
      <w:r w:rsidRPr="0009669B">
        <w:rPr>
          <w:rFonts w:eastAsia="Times New Roman" w:cs="Times New Roman"/>
          <w:szCs w:val="28"/>
        </w:rPr>
        <w:t xml:space="preserve"> </w:t>
      </w:r>
      <w:proofErr w:type="spellStart"/>
      <w:r w:rsidRPr="0009669B">
        <w:rPr>
          <w:rFonts w:eastAsia="Times New Roman" w:cs="Times New Roman"/>
          <w:szCs w:val="28"/>
        </w:rPr>
        <w:t>Visor</w:t>
      </w:r>
      <w:proofErr w:type="spellEnd"/>
      <w:r w:rsidRPr="0009669B">
        <w:rPr>
          <w:rFonts w:eastAsia="Times New Roman" w:cs="Times New Roman"/>
          <w:szCs w:val="28"/>
        </w:rPr>
        <w:t xml:space="preserve"> і пропонує рішення з використання доповненої реальності.</w:t>
      </w:r>
    </w:p>
    <w:p w14:paraId="4868E12F" w14:textId="77777777" w:rsidR="00881CE4" w:rsidRPr="0009669B" w:rsidRDefault="00881CE4" w:rsidP="00881CE4">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7CE1F38E" wp14:editId="03498640">
            <wp:extent cx="4723861" cy="2560847"/>
            <wp:effectExtent l="0" t="0" r="0" b="0"/>
            <wp:docPr id="106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6"/>
                    <a:srcRect t="13159" b="13268"/>
                    <a:stretch>
                      <a:fillRect/>
                    </a:stretch>
                  </pic:blipFill>
                  <pic:spPr>
                    <a:xfrm>
                      <a:off x="0" y="0"/>
                      <a:ext cx="4723861" cy="2560847"/>
                    </a:xfrm>
                    <a:prstGeom prst="rect">
                      <a:avLst/>
                    </a:prstGeom>
                    <a:ln/>
                  </pic:spPr>
                </pic:pic>
              </a:graphicData>
            </a:graphic>
          </wp:inline>
        </w:drawing>
      </w:r>
    </w:p>
    <w:p w14:paraId="7A93A9C7" w14:textId="403BC0CD" w:rsidR="00881CE4" w:rsidRPr="0009669B" w:rsidRDefault="00A75809" w:rsidP="00881CE4">
      <w:pPr>
        <w:ind w:firstLine="720"/>
        <w:jc w:val="center"/>
        <w:rPr>
          <w:rFonts w:eastAsia="Times New Roman" w:cs="Times New Roman"/>
          <w:szCs w:val="28"/>
        </w:rPr>
      </w:pPr>
      <w:r w:rsidRPr="0009669B">
        <w:rPr>
          <w:rFonts w:eastAsia="Times New Roman" w:cs="Times New Roman"/>
          <w:szCs w:val="28"/>
        </w:rPr>
        <w:t xml:space="preserve">Рисунок 2.14 - </w:t>
      </w:r>
      <w:r w:rsidR="00881CE4" w:rsidRPr="0009669B">
        <w:rPr>
          <w:rFonts w:eastAsia="Times New Roman" w:cs="Times New Roman"/>
          <w:szCs w:val="28"/>
        </w:rPr>
        <w:t xml:space="preserve">Логотип застосунку </w:t>
      </w:r>
      <w:proofErr w:type="spellStart"/>
      <w:r w:rsidR="00881CE4" w:rsidRPr="0009669B">
        <w:rPr>
          <w:rFonts w:eastAsia="Times New Roman" w:cs="Times New Roman"/>
          <w:szCs w:val="28"/>
        </w:rPr>
        <w:t>Augmented</w:t>
      </w:r>
      <w:proofErr w:type="spellEnd"/>
      <w:r w:rsidR="00881CE4" w:rsidRPr="0009669B">
        <w:rPr>
          <w:rFonts w:eastAsia="Times New Roman" w:cs="Times New Roman"/>
          <w:szCs w:val="28"/>
        </w:rPr>
        <w:t xml:space="preserve"> </w:t>
      </w:r>
      <w:proofErr w:type="spellStart"/>
      <w:r w:rsidR="00881CE4" w:rsidRPr="0009669B">
        <w:rPr>
          <w:rFonts w:eastAsia="Times New Roman" w:cs="Times New Roman"/>
          <w:szCs w:val="28"/>
        </w:rPr>
        <w:t>Reality</w:t>
      </w:r>
      <w:proofErr w:type="spellEnd"/>
      <w:r w:rsidR="00881CE4" w:rsidRPr="0009669B">
        <w:rPr>
          <w:rFonts w:eastAsia="Times New Roman" w:cs="Times New Roman"/>
          <w:szCs w:val="28"/>
        </w:rPr>
        <w:t xml:space="preserve"> </w:t>
      </w:r>
      <w:proofErr w:type="spellStart"/>
      <w:r w:rsidR="00881CE4" w:rsidRPr="0009669B">
        <w:rPr>
          <w:rFonts w:eastAsia="Times New Roman" w:cs="Times New Roman"/>
          <w:szCs w:val="28"/>
        </w:rPr>
        <w:t>Visor</w:t>
      </w:r>
      <w:proofErr w:type="spellEnd"/>
    </w:p>
    <w:p w14:paraId="0DE5321B" w14:textId="77777777" w:rsidR="00881CE4" w:rsidRPr="0009669B" w:rsidRDefault="00881CE4" w:rsidP="00881CE4">
      <w:pPr>
        <w:ind w:firstLine="720"/>
        <w:jc w:val="center"/>
        <w:rPr>
          <w:rFonts w:eastAsia="Times New Roman" w:cs="Times New Roman"/>
          <w:szCs w:val="28"/>
        </w:rPr>
      </w:pPr>
    </w:p>
    <w:p w14:paraId="2CBFDE32"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Побудова інтерфейсу повинна бути за сучасними UI </w:t>
      </w:r>
      <w:proofErr w:type="spellStart"/>
      <w:r w:rsidRPr="0009669B">
        <w:rPr>
          <w:rFonts w:eastAsia="Times New Roman" w:cs="Times New Roman"/>
          <w:szCs w:val="28"/>
        </w:rPr>
        <w:t>design</w:t>
      </w:r>
      <w:proofErr w:type="spellEnd"/>
      <w:r w:rsidRPr="0009669B">
        <w:rPr>
          <w:rFonts w:eastAsia="Times New Roman" w:cs="Times New Roman"/>
          <w:szCs w:val="28"/>
        </w:rPr>
        <w:t xml:space="preserve"> правилами для зручного користування. Інтерфейс застосунку є простим і інтуїтивно зрозумілим, поділеним на чотири частини: </w:t>
      </w:r>
      <w:proofErr w:type="spellStart"/>
      <w:r w:rsidRPr="0009669B">
        <w:rPr>
          <w:rFonts w:eastAsia="Times New Roman" w:cs="Times New Roman"/>
          <w:szCs w:val="28"/>
        </w:rPr>
        <w:t>Analyzer</w:t>
      </w:r>
      <w:proofErr w:type="spellEnd"/>
      <w:r w:rsidRPr="0009669B">
        <w:rPr>
          <w:rFonts w:eastAsia="Times New Roman" w:cs="Times New Roman"/>
          <w:szCs w:val="28"/>
        </w:rPr>
        <w:t xml:space="preserve">, QR </w:t>
      </w:r>
      <w:proofErr w:type="spellStart"/>
      <w:r w:rsidRPr="0009669B">
        <w:rPr>
          <w:rFonts w:eastAsia="Times New Roman" w:cs="Times New Roman"/>
          <w:szCs w:val="28"/>
        </w:rPr>
        <w:t>Code</w:t>
      </w:r>
      <w:proofErr w:type="spellEnd"/>
      <w:r w:rsidRPr="0009669B">
        <w:rPr>
          <w:rFonts w:eastAsia="Times New Roman" w:cs="Times New Roman"/>
          <w:szCs w:val="28"/>
        </w:rPr>
        <w:t xml:space="preserve">, </w:t>
      </w:r>
      <w:proofErr w:type="spellStart"/>
      <w:r w:rsidRPr="0009669B">
        <w:rPr>
          <w:rFonts w:eastAsia="Times New Roman" w:cs="Times New Roman"/>
          <w:szCs w:val="28"/>
        </w:rPr>
        <w:t>History</w:t>
      </w:r>
      <w:proofErr w:type="spellEnd"/>
      <w:r w:rsidRPr="0009669B">
        <w:rPr>
          <w:rFonts w:eastAsia="Times New Roman" w:cs="Times New Roman"/>
          <w:szCs w:val="28"/>
        </w:rPr>
        <w:t xml:space="preserve">, </w:t>
      </w:r>
      <w:proofErr w:type="spellStart"/>
      <w:r w:rsidRPr="0009669B">
        <w:rPr>
          <w:rFonts w:eastAsia="Times New Roman" w:cs="Times New Roman"/>
          <w:szCs w:val="28"/>
        </w:rPr>
        <w:t>Profile</w:t>
      </w:r>
      <w:proofErr w:type="spellEnd"/>
      <w:r w:rsidRPr="0009669B">
        <w:rPr>
          <w:rFonts w:eastAsia="Times New Roman" w:cs="Times New Roman"/>
          <w:szCs w:val="28"/>
        </w:rPr>
        <w:t>.</w:t>
      </w:r>
    </w:p>
    <w:p w14:paraId="57BBFA55"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Архітектура побудована за принципом </w:t>
      </w:r>
      <w:proofErr w:type="spellStart"/>
      <w:r w:rsidRPr="0009669B">
        <w:rPr>
          <w:rFonts w:eastAsia="Times New Roman" w:cs="Times New Roman"/>
          <w:szCs w:val="28"/>
        </w:rPr>
        <w:t>Onion</w:t>
      </w:r>
      <w:proofErr w:type="spellEnd"/>
      <w:r w:rsidRPr="0009669B">
        <w:rPr>
          <w:rFonts w:eastAsia="Times New Roman" w:cs="Times New Roman"/>
          <w:szCs w:val="28"/>
        </w:rPr>
        <w:t xml:space="preserve"> </w:t>
      </w:r>
      <w:proofErr w:type="spellStart"/>
      <w:r w:rsidRPr="0009669B">
        <w:rPr>
          <w:rFonts w:eastAsia="Times New Roman" w:cs="Times New Roman"/>
          <w:szCs w:val="28"/>
        </w:rPr>
        <w:t>Architecture</w:t>
      </w:r>
      <w:proofErr w:type="spellEnd"/>
      <w:r w:rsidRPr="0009669B">
        <w:rPr>
          <w:rFonts w:eastAsia="Times New Roman" w:cs="Times New Roman"/>
          <w:szCs w:val="28"/>
        </w:rPr>
        <w:t xml:space="preserve">. </w:t>
      </w:r>
      <w:proofErr w:type="spellStart"/>
      <w:r w:rsidRPr="0009669B">
        <w:rPr>
          <w:rFonts w:eastAsia="Times New Roman" w:cs="Times New Roman"/>
          <w:szCs w:val="28"/>
        </w:rPr>
        <w:t>Onion</w:t>
      </w:r>
      <w:proofErr w:type="spellEnd"/>
      <w:r w:rsidRPr="0009669B">
        <w:rPr>
          <w:rFonts w:eastAsia="Times New Roman" w:cs="Times New Roman"/>
          <w:szCs w:val="28"/>
        </w:rPr>
        <w:t xml:space="preserve"> архітектура (цибулева) пропонує архітектурне рішення для побудови власного застосунку, яке складається з різних </w:t>
      </w:r>
      <w:proofErr w:type="spellStart"/>
      <w:r w:rsidRPr="0009669B">
        <w:rPr>
          <w:rFonts w:eastAsia="Times New Roman" w:cs="Times New Roman"/>
          <w:szCs w:val="28"/>
        </w:rPr>
        <w:t>слабозвʼязаних</w:t>
      </w:r>
      <w:proofErr w:type="spellEnd"/>
      <w:r w:rsidRPr="0009669B">
        <w:rPr>
          <w:rFonts w:eastAsia="Times New Roman" w:cs="Times New Roman"/>
          <w:szCs w:val="28"/>
        </w:rPr>
        <w:t xml:space="preserve"> між собою шарів відповідальності, що дає можливість змінювати певні рішення в середині шару без шкоди для інших </w:t>
      </w:r>
      <w:proofErr w:type="spellStart"/>
      <w:r w:rsidRPr="0009669B">
        <w:rPr>
          <w:rFonts w:eastAsia="Times New Roman" w:cs="Times New Roman"/>
          <w:szCs w:val="28"/>
        </w:rPr>
        <w:t>логічно</w:t>
      </w:r>
      <w:proofErr w:type="spellEnd"/>
      <w:r w:rsidRPr="0009669B">
        <w:rPr>
          <w:rFonts w:eastAsia="Times New Roman" w:cs="Times New Roman"/>
          <w:szCs w:val="28"/>
        </w:rPr>
        <w:t xml:space="preserve"> побудованих шарів. </w:t>
      </w:r>
    </w:p>
    <w:p w14:paraId="617F645F" w14:textId="77777777" w:rsidR="00881CE4" w:rsidRPr="0009669B" w:rsidRDefault="00881CE4" w:rsidP="00881CE4">
      <w:pPr>
        <w:jc w:val="center"/>
        <w:rPr>
          <w:rFonts w:eastAsia="Times New Roman" w:cs="Times New Roman"/>
          <w:szCs w:val="28"/>
        </w:rPr>
      </w:pPr>
      <w:r w:rsidRPr="0009669B">
        <w:rPr>
          <w:rFonts w:eastAsia="Times New Roman" w:cs="Times New Roman"/>
          <w:b/>
          <w:noProof/>
          <w:szCs w:val="28"/>
        </w:rPr>
        <w:lastRenderedPageBreak/>
        <w:drawing>
          <wp:inline distT="0" distB="0" distL="0" distR="0" wp14:anchorId="36AFFBE0" wp14:editId="185E83D1">
            <wp:extent cx="4600129" cy="4497676"/>
            <wp:effectExtent l="0" t="0" r="0" b="0"/>
            <wp:docPr id="106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7"/>
                    <a:srcRect/>
                    <a:stretch>
                      <a:fillRect/>
                    </a:stretch>
                  </pic:blipFill>
                  <pic:spPr>
                    <a:xfrm>
                      <a:off x="0" y="0"/>
                      <a:ext cx="4600129" cy="4497676"/>
                    </a:xfrm>
                    <a:prstGeom prst="rect">
                      <a:avLst/>
                    </a:prstGeom>
                    <a:ln/>
                  </pic:spPr>
                </pic:pic>
              </a:graphicData>
            </a:graphic>
          </wp:inline>
        </w:drawing>
      </w:r>
    </w:p>
    <w:p w14:paraId="6F3A7404" w14:textId="77777777" w:rsidR="00881CE4" w:rsidRPr="0009669B" w:rsidRDefault="00881CE4" w:rsidP="00881CE4">
      <w:pPr>
        <w:rPr>
          <w:rFonts w:eastAsia="Times New Roman" w:cs="Times New Roman"/>
          <w:szCs w:val="28"/>
        </w:rPr>
      </w:pPr>
    </w:p>
    <w:p w14:paraId="30819FAF" w14:textId="1AA326A7" w:rsidR="00881CE4" w:rsidRPr="0009669B" w:rsidRDefault="00A75809" w:rsidP="00881CE4">
      <w:pPr>
        <w:jc w:val="center"/>
        <w:rPr>
          <w:rFonts w:eastAsia="Times New Roman" w:cs="Times New Roman"/>
          <w:szCs w:val="28"/>
        </w:rPr>
      </w:pPr>
      <w:r w:rsidRPr="0009669B">
        <w:rPr>
          <w:rFonts w:eastAsia="Times New Roman" w:cs="Times New Roman"/>
          <w:szCs w:val="28"/>
        </w:rPr>
        <w:t xml:space="preserve">Рисунок 2.15 - </w:t>
      </w:r>
      <w:r w:rsidR="00881CE4" w:rsidRPr="0009669B">
        <w:rPr>
          <w:rFonts w:eastAsia="Times New Roman" w:cs="Times New Roman"/>
          <w:szCs w:val="28"/>
        </w:rPr>
        <w:t xml:space="preserve">Графічний вигляд </w:t>
      </w:r>
      <w:proofErr w:type="spellStart"/>
      <w:r w:rsidR="00881CE4" w:rsidRPr="0009669B">
        <w:rPr>
          <w:rFonts w:eastAsia="Times New Roman" w:cs="Times New Roman"/>
          <w:szCs w:val="28"/>
        </w:rPr>
        <w:t>Onion</w:t>
      </w:r>
      <w:proofErr w:type="spellEnd"/>
      <w:r w:rsidR="00881CE4" w:rsidRPr="0009669B">
        <w:rPr>
          <w:rFonts w:eastAsia="Times New Roman" w:cs="Times New Roman"/>
          <w:szCs w:val="28"/>
        </w:rPr>
        <w:t xml:space="preserve"> </w:t>
      </w:r>
      <w:proofErr w:type="spellStart"/>
      <w:r w:rsidR="00881CE4" w:rsidRPr="0009669B">
        <w:rPr>
          <w:rFonts w:eastAsia="Times New Roman" w:cs="Times New Roman"/>
          <w:szCs w:val="28"/>
        </w:rPr>
        <w:t>Architecture</w:t>
      </w:r>
      <w:proofErr w:type="spellEnd"/>
    </w:p>
    <w:p w14:paraId="77D7DB81" w14:textId="77777777" w:rsidR="00881CE4" w:rsidRPr="0009669B" w:rsidRDefault="00881CE4" w:rsidP="00881CE4">
      <w:pPr>
        <w:rPr>
          <w:rFonts w:eastAsia="Times New Roman" w:cs="Times New Roman"/>
          <w:szCs w:val="28"/>
        </w:rPr>
      </w:pPr>
    </w:p>
    <w:p w14:paraId="2F0CE963"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В центрі знаходиться  незалежна від інших шарів об’єктна модель. </w:t>
      </w:r>
    </w:p>
    <w:p w14:paraId="1D6248D1" w14:textId="77777777" w:rsidR="00881CE4" w:rsidRPr="0009669B" w:rsidRDefault="00881CE4" w:rsidP="00881CE4">
      <w:pPr>
        <w:rPr>
          <w:rFonts w:eastAsia="Times New Roman" w:cs="Times New Roman"/>
          <w:szCs w:val="28"/>
        </w:rPr>
      </w:pPr>
      <w:r w:rsidRPr="0009669B">
        <w:rPr>
          <w:rFonts w:eastAsia="Times New Roman" w:cs="Times New Roman"/>
          <w:szCs w:val="28"/>
        </w:rPr>
        <w:t>Модель структури з аналог сигналом:</w:t>
      </w:r>
    </w:p>
    <w:p w14:paraId="5E904933"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ObjectValue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Comparable</w:t>
      </w:r>
      <w:proofErr w:type="spellEnd"/>
      <w:r w:rsidRPr="0009669B">
        <w:rPr>
          <w:rFonts w:ascii="Menlo" w:eastAsia="Menlo" w:hAnsi="Menlo" w:cs="Menlo"/>
          <w:color w:val="000000"/>
          <w:szCs w:val="28"/>
        </w:rPr>
        <w:t xml:space="preserve"> {</w:t>
      </w:r>
    </w:p>
    <w:p w14:paraId="60550A1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 </w:t>
      </w:r>
      <w:r w:rsidRPr="0009669B">
        <w:rPr>
          <w:rFonts w:ascii="Menlo" w:eastAsia="Menlo" w:hAnsi="Menlo" w:cs="Menlo"/>
          <w:color w:val="3900A0"/>
          <w:szCs w:val="28"/>
        </w:rPr>
        <w:t>UUID</w:t>
      </w:r>
      <w:r w:rsidRPr="0009669B">
        <w:rPr>
          <w:rFonts w:ascii="Menlo" w:eastAsia="Menlo" w:hAnsi="Menlo" w:cs="Menlo"/>
          <w:color w:val="000000"/>
          <w:szCs w:val="28"/>
        </w:rPr>
        <w:t>()</w:t>
      </w:r>
    </w:p>
    <w:p w14:paraId="3971B32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59F3D1D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value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Double</w:t>
      </w:r>
      <w:proofErr w:type="spellEnd"/>
    </w:p>
    <w:p w14:paraId="79C5EEA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secureLevel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Int</w:t>
      </w:r>
      <w:proofErr w:type="spellEnd"/>
    </w:p>
    <w:p w14:paraId="396297A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isChange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1660A0A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alarm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14012A3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time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Date</w:t>
      </w:r>
      <w:proofErr w:type="spellEnd"/>
    </w:p>
    <w:p w14:paraId="0BBCAB1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alarmhihi</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Double</w:t>
      </w:r>
      <w:proofErr w:type="spellEnd"/>
      <w:r w:rsidRPr="0009669B">
        <w:rPr>
          <w:rFonts w:ascii="Menlo" w:eastAsia="Menlo" w:hAnsi="Menlo" w:cs="Menlo"/>
          <w:color w:val="000000"/>
          <w:szCs w:val="28"/>
        </w:rPr>
        <w:t>?</w:t>
      </w:r>
    </w:p>
    <w:p w14:paraId="5FFC4C8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alarmlolo</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Double</w:t>
      </w:r>
      <w:proofErr w:type="spellEnd"/>
      <w:r w:rsidRPr="0009669B">
        <w:rPr>
          <w:rFonts w:ascii="Menlo" w:eastAsia="Menlo" w:hAnsi="Menlo" w:cs="Menlo"/>
          <w:color w:val="000000"/>
          <w:szCs w:val="28"/>
        </w:rPr>
        <w:t>?</w:t>
      </w:r>
    </w:p>
    <w:p w14:paraId="6D1183B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description</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53F773D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drawChart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572440A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hexColor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24D0DA9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7B5F058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static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&lt; (</w:t>
      </w:r>
      <w:proofErr w:type="spellStart"/>
      <w:r w:rsidRPr="0009669B">
        <w:rPr>
          <w:rFonts w:ascii="Menlo" w:eastAsia="Menlo" w:hAnsi="Menlo" w:cs="Menlo"/>
          <w:color w:val="0F68A0"/>
          <w:szCs w:val="28"/>
        </w:rPr>
        <w:t>lhs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rhs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-&gt; </w:t>
      </w:r>
      <w:proofErr w:type="spellStart"/>
      <w:r w:rsidRPr="0009669B">
        <w:rPr>
          <w:rFonts w:ascii="Menlo" w:eastAsia="Menlo" w:hAnsi="Menlo" w:cs="Menlo"/>
          <w:color w:val="3900A0"/>
          <w:szCs w:val="28"/>
        </w:rPr>
        <w:t>Bool</w:t>
      </w:r>
      <w:proofErr w:type="spellEnd"/>
      <w:r w:rsidRPr="0009669B">
        <w:rPr>
          <w:rFonts w:ascii="Menlo" w:eastAsia="Menlo" w:hAnsi="Menlo" w:cs="Menlo"/>
          <w:color w:val="000000"/>
          <w:szCs w:val="28"/>
        </w:rPr>
        <w:t xml:space="preserve"> {</w:t>
      </w:r>
    </w:p>
    <w:p w14:paraId="076520F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return</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lhs.</w:t>
      </w:r>
      <w:r w:rsidRPr="0009669B">
        <w:rPr>
          <w:rFonts w:ascii="Menlo" w:eastAsia="Menlo" w:hAnsi="Menlo" w:cs="Menlo"/>
          <w:color w:val="326D74"/>
          <w:szCs w:val="28"/>
        </w:rPr>
        <w:t>value</w:t>
      </w:r>
      <w:proofErr w:type="spellEnd"/>
      <w:r w:rsidRPr="0009669B">
        <w:rPr>
          <w:rFonts w:ascii="Menlo" w:eastAsia="Menlo" w:hAnsi="Menlo" w:cs="Menlo"/>
          <w:color w:val="000000"/>
          <w:szCs w:val="28"/>
        </w:rPr>
        <w:t xml:space="preserve"> &lt; </w:t>
      </w:r>
      <w:proofErr w:type="spellStart"/>
      <w:r w:rsidRPr="0009669B">
        <w:rPr>
          <w:rFonts w:ascii="Menlo" w:eastAsia="Menlo" w:hAnsi="Menlo" w:cs="Menlo"/>
          <w:color w:val="000000"/>
          <w:szCs w:val="28"/>
        </w:rPr>
        <w:t>rhs.</w:t>
      </w:r>
      <w:r w:rsidRPr="0009669B">
        <w:rPr>
          <w:rFonts w:ascii="Menlo" w:eastAsia="Menlo" w:hAnsi="Menlo" w:cs="Menlo"/>
          <w:color w:val="326D74"/>
          <w:szCs w:val="28"/>
        </w:rPr>
        <w:t>value</w:t>
      </w:r>
      <w:proofErr w:type="spellEnd"/>
    </w:p>
    <w:p w14:paraId="4DAE20F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C333B8F"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4480ADA6" w14:textId="77777777" w:rsidR="00881CE4" w:rsidRPr="0009669B" w:rsidRDefault="00881CE4" w:rsidP="00881CE4">
      <w:pPr>
        <w:rPr>
          <w:rFonts w:ascii="Menlo" w:eastAsia="Menlo" w:hAnsi="Menlo" w:cs="Menlo"/>
          <w:color w:val="000000"/>
          <w:szCs w:val="28"/>
        </w:rPr>
      </w:pPr>
    </w:p>
    <w:p w14:paraId="179284D6" w14:textId="77777777" w:rsidR="00881CE4" w:rsidRPr="0009669B" w:rsidRDefault="00881CE4" w:rsidP="00881CE4">
      <w:pPr>
        <w:rPr>
          <w:rFonts w:eastAsia="Times New Roman" w:cs="Times New Roman"/>
          <w:szCs w:val="28"/>
        </w:rPr>
      </w:pPr>
      <w:r w:rsidRPr="0009669B">
        <w:rPr>
          <w:rFonts w:eastAsia="Times New Roman" w:cs="Times New Roman"/>
          <w:szCs w:val="28"/>
        </w:rPr>
        <w:t>Модель структури  з  дискретним сигналом:</w:t>
      </w:r>
    </w:p>
    <w:p w14:paraId="6AFEBCD0"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ObjectState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Comparable</w:t>
      </w:r>
      <w:proofErr w:type="spellEnd"/>
      <w:r w:rsidRPr="0009669B">
        <w:rPr>
          <w:rFonts w:ascii="Menlo" w:eastAsia="Menlo" w:hAnsi="Menlo" w:cs="Menlo"/>
          <w:color w:val="000000"/>
          <w:szCs w:val="28"/>
        </w:rPr>
        <w:t xml:space="preserve"> {</w:t>
      </w:r>
    </w:p>
    <w:p w14:paraId="499E64C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 </w:t>
      </w:r>
      <w:r w:rsidRPr="0009669B">
        <w:rPr>
          <w:rFonts w:ascii="Menlo" w:eastAsia="Menlo" w:hAnsi="Menlo" w:cs="Menlo"/>
          <w:color w:val="3900A0"/>
          <w:szCs w:val="28"/>
        </w:rPr>
        <w:t>UUID</w:t>
      </w:r>
      <w:r w:rsidRPr="0009669B">
        <w:rPr>
          <w:rFonts w:ascii="Menlo" w:eastAsia="Menlo" w:hAnsi="Menlo" w:cs="Menlo"/>
          <w:color w:val="000000"/>
          <w:szCs w:val="28"/>
        </w:rPr>
        <w:t>()</w:t>
      </w:r>
    </w:p>
    <w:p w14:paraId="5C8E2CB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5557632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state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148442E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secureLevel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Int</w:t>
      </w:r>
      <w:proofErr w:type="spellEnd"/>
    </w:p>
    <w:p w14:paraId="3107B9C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isChange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106E54D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alarm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r w:rsidRPr="0009669B">
        <w:rPr>
          <w:rFonts w:ascii="Menlo" w:eastAsia="Menlo" w:hAnsi="Menlo" w:cs="Menlo"/>
          <w:color w:val="000000"/>
          <w:szCs w:val="28"/>
        </w:rPr>
        <w:t>?</w:t>
      </w:r>
    </w:p>
    <w:p w14:paraId="73BA991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time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Date</w:t>
      </w:r>
      <w:proofErr w:type="spellEnd"/>
    </w:p>
    <w:p w14:paraId="5891173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description</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5135B5C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drawChart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Bool</w:t>
      </w:r>
      <w:proofErr w:type="spellEnd"/>
    </w:p>
    <w:p w14:paraId="148AC69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hexColor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2AF0828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67CBD39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static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&lt; (</w:t>
      </w:r>
      <w:proofErr w:type="spellStart"/>
      <w:r w:rsidRPr="0009669B">
        <w:rPr>
          <w:rFonts w:ascii="Menlo" w:eastAsia="Menlo" w:hAnsi="Menlo" w:cs="Menlo"/>
          <w:color w:val="0F68A0"/>
          <w:szCs w:val="28"/>
        </w:rPr>
        <w:t>lhs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rhs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-&gt; </w:t>
      </w:r>
      <w:proofErr w:type="spellStart"/>
      <w:r w:rsidRPr="0009669B">
        <w:rPr>
          <w:rFonts w:ascii="Menlo" w:eastAsia="Menlo" w:hAnsi="Menlo" w:cs="Menlo"/>
          <w:color w:val="3900A0"/>
          <w:szCs w:val="28"/>
        </w:rPr>
        <w:t>Bool</w:t>
      </w:r>
      <w:proofErr w:type="spellEnd"/>
      <w:r w:rsidRPr="0009669B">
        <w:rPr>
          <w:rFonts w:ascii="Menlo" w:eastAsia="Menlo" w:hAnsi="Menlo" w:cs="Menlo"/>
          <w:color w:val="000000"/>
          <w:szCs w:val="28"/>
        </w:rPr>
        <w:t xml:space="preserve"> {</w:t>
      </w:r>
    </w:p>
    <w:p w14:paraId="11827A8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return</w:t>
      </w:r>
      <w:proofErr w:type="spellEnd"/>
      <w:r w:rsidRPr="0009669B">
        <w:rPr>
          <w:rFonts w:ascii="Menlo" w:eastAsia="Menlo" w:hAnsi="Menlo" w:cs="Menlo"/>
          <w:color w:val="000000"/>
          <w:szCs w:val="28"/>
        </w:rPr>
        <w:t xml:space="preserve"> lhs.</w:t>
      </w:r>
      <w:r w:rsidRPr="0009669B">
        <w:rPr>
          <w:rFonts w:ascii="Menlo" w:eastAsia="Menlo" w:hAnsi="Menlo" w:cs="Menlo"/>
          <w:color w:val="326D74"/>
          <w:szCs w:val="28"/>
        </w:rPr>
        <w:t>name</w:t>
      </w:r>
      <w:r w:rsidRPr="0009669B">
        <w:rPr>
          <w:rFonts w:ascii="Menlo" w:eastAsia="Menlo" w:hAnsi="Menlo" w:cs="Menlo"/>
          <w:color w:val="000000"/>
          <w:szCs w:val="28"/>
        </w:rPr>
        <w:t xml:space="preserve"> &lt; rhs.</w:t>
      </w:r>
      <w:r w:rsidRPr="0009669B">
        <w:rPr>
          <w:rFonts w:ascii="Menlo" w:eastAsia="Menlo" w:hAnsi="Menlo" w:cs="Menlo"/>
          <w:color w:val="326D74"/>
          <w:szCs w:val="28"/>
        </w:rPr>
        <w:t>name</w:t>
      </w:r>
    </w:p>
    <w:p w14:paraId="55A2E82D"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65B1F876"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7795B934" w14:textId="77777777" w:rsidR="00881CE4" w:rsidRPr="0009669B" w:rsidRDefault="00881CE4" w:rsidP="00881CE4">
      <w:pPr>
        <w:rPr>
          <w:rFonts w:ascii="Menlo" w:eastAsia="Menlo" w:hAnsi="Menlo" w:cs="Menlo"/>
          <w:color w:val="000000"/>
          <w:szCs w:val="28"/>
        </w:rPr>
      </w:pPr>
    </w:p>
    <w:p w14:paraId="45EF0723" w14:textId="77777777" w:rsidR="00881CE4" w:rsidRPr="0009669B" w:rsidRDefault="00881CE4" w:rsidP="00881CE4">
      <w:pPr>
        <w:rPr>
          <w:rFonts w:eastAsia="Times New Roman" w:cs="Times New Roman"/>
          <w:szCs w:val="28"/>
        </w:rPr>
      </w:pPr>
      <w:r w:rsidRPr="0009669B">
        <w:rPr>
          <w:rFonts w:eastAsia="Times New Roman" w:cs="Times New Roman"/>
          <w:szCs w:val="28"/>
        </w:rPr>
        <w:t>Модель структури  з корисною інформацією, в якій можуть зберігатися посилання на завантаження, або відкриття документацій, електричних схем, корисних посилань тощо.</w:t>
      </w:r>
    </w:p>
    <w:p w14:paraId="7DF19E4E"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DocumentationModel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
    <w:p w14:paraId="39531950"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 </w:t>
      </w:r>
      <w:r w:rsidRPr="0009669B">
        <w:rPr>
          <w:rFonts w:ascii="Menlo" w:eastAsia="Menlo" w:hAnsi="Menlo" w:cs="Menlo"/>
          <w:color w:val="3900A0"/>
          <w:szCs w:val="28"/>
        </w:rPr>
        <w:t>UUID</w:t>
      </w:r>
      <w:r w:rsidRPr="0009669B">
        <w:rPr>
          <w:rFonts w:ascii="Menlo" w:eastAsia="Menlo" w:hAnsi="Menlo" w:cs="Menlo"/>
          <w:color w:val="000000"/>
          <w:szCs w:val="28"/>
        </w:rPr>
        <w:t>()</w:t>
      </w:r>
    </w:p>
    <w:p w14:paraId="43FED90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22D86F2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link</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642E13CC"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56BA5C03" w14:textId="77777777" w:rsidR="00881CE4" w:rsidRPr="0009669B" w:rsidRDefault="00881CE4" w:rsidP="00881CE4">
      <w:pPr>
        <w:rPr>
          <w:rFonts w:ascii="Menlo" w:eastAsia="Menlo" w:hAnsi="Menlo" w:cs="Menlo"/>
          <w:color w:val="000000"/>
          <w:szCs w:val="28"/>
        </w:rPr>
      </w:pPr>
    </w:p>
    <w:p w14:paraId="4668D64D" w14:textId="77777777" w:rsidR="00881CE4" w:rsidRPr="0009669B" w:rsidRDefault="00881CE4" w:rsidP="00881CE4">
      <w:pPr>
        <w:rPr>
          <w:rFonts w:eastAsia="Times New Roman" w:cs="Times New Roman"/>
          <w:szCs w:val="28"/>
        </w:rPr>
      </w:pPr>
      <w:r w:rsidRPr="0009669B">
        <w:rPr>
          <w:rFonts w:eastAsia="Times New Roman" w:cs="Times New Roman"/>
          <w:szCs w:val="28"/>
        </w:rPr>
        <w:t xml:space="preserve">Модель структури користувача: </w:t>
      </w:r>
    </w:p>
    <w:p w14:paraId="3EF22170"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r w:rsidRPr="0009669B">
        <w:rPr>
          <w:rFonts w:ascii="Menlo" w:eastAsia="Menlo" w:hAnsi="Menlo" w:cs="Menlo"/>
          <w:color w:val="0B4F79"/>
          <w:szCs w:val="28"/>
        </w:rPr>
        <w:t>User</w:t>
      </w:r>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
    <w:p w14:paraId="69F99AE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27B797B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firstName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4944D3A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lastName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707864A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dateOfBirth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55BAB40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companyName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769994D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stream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7CF0A2B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securityLevel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Int</w:t>
      </w:r>
      <w:proofErr w:type="spellEnd"/>
    </w:p>
    <w:p w14:paraId="369F7524"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1E5DA924" w14:textId="77777777" w:rsidR="00881CE4" w:rsidRPr="0009669B" w:rsidRDefault="00881CE4" w:rsidP="00881CE4">
      <w:pPr>
        <w:tabs>
          <w:tab w:val="left" w:pos="593"/>
        </w:tabs>
        <w:rPr>
          <w:rFonts w:eastAsia="Times New Roman" w:cs="Times New Roman"/>
          <w:szCs w:val="28"/>
        </w:rPr>
      </w:pPr>
      <w:r w:rsidRPr="0009669B">
        <w:rPr>
          <w:rFonts w:eastAsia="Times New Roman" w:cs="Times New Roman"/>
          <w:szCs w:val="28"/>
        </w:rPr>
        <w:t xml:space="preserve">Модель структури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w:t>
      </w:r>
    </w:p>
    <w:p w14:paraId="0A2E935D" w14:textId="77777777" w:rsidR="00881CE4" w:rsidRPr="0009669B" w:rsidRDefault="00881CE4" w:rsidP="00881CE4">
      <w:pPr>
        <w:tabs>
          <w:tab w:val="left" w:pos="593"/>
        </w:tabs>
        <w:rPr>
          <w:rFonts w:ascii="Menlo" w:eastAsia="Menlo" w:hAnsi="Menlo" w:cs="Menlo"/>
          <w:b/>
          <w:color w:val="9B2393"/>
          <w:szCs w:val="28"/>
        </w:rPr>
      </w:pPr>
    </w:p>
    <w:p w14:paraId="37D7FCA0"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QRCodeModel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
    <w:p w14:paraId="7403558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3EF5CA6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postion</w:t>
      </w:r>
      <w:proofErr w:type="spellEnd"/>
      <w:r w:rsidRPr="0009669B">
        <w:rPr>
          <w:rFonts w:ascii="Menlo" w:eastAsia="Menlo" w:hAnsi="Menlo" w:cs="Menlo"/>
          <w:color w:val="000000"/>
          <w:szCs w:val="28"/>
        </w:rPr>
        <w:t xml:space="preserve">: </w:t>
      </w:r>
      <w:r w:rsidRPr="0009669B">
        <w:rPr>
          <w:rFonts w:ascii="Menlo" w:eastAsia="Menlo" w:hAnsi="Menlo" w:cs="Menlo"/>
          <w:color w:val="3900A0"/>
          <w:szCs w:val="28"/>
        </w:rPr>
        <w:t>SCNVector3</w:t>
      </w:r>
      <w:r w:rsidRPr="0009669B">
        <w:rPr>
          <w:rFonts w:ascii="Menlo" w:eastAsia="Menlo" w:hAnsi="Menlo" w:cs="Menlo"/>
          <w:color w:val="000000"/>
          <w:szCs w:val="28"/>
        </w:rPr>
        <w:t>?</w:t>
      </w:r>
    </w:p>
    <w:p w14:paraId="7661C21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documents</w:t>
      </w:r>
      <w:proofErr w:type="spellEnd"/>
      <w:r w:rsidRPr="0009669B">
        <w:rPr>
          <w:rFonts w:ascii="Menlo" w:eastAsia="Menlo" w:hAnsi="Menlo" w:cs="Menlo"/>
          <w:color w:val="000000"/>
          <w:szCs w:val="28"/>
        </w:rPr>
        <w:t>: [</w:t>
      </w:r>
      <w:proofErr w:type="spellStart"/>
      <w:r w:rsidRPr="0009669B">
        <w:rPr>
          <w:rFonts w:ascii="Menlo" w:eastAsia="Menlo" w:hAnsi="Menlo" w:cs="Menlo"/>
          <w:color w:val="1C464A"/>
          <w:szCs w:val="28"/>
        </w:rPr>
        <w:t>DocumentationModel</w:t>
      </w:r>
      <w:proofErr w:type="spellEnd"/>
      <w:r w:rsidRPr="0009669B">
        <w:rPr>
          <w:rFonts w:ascii="Menlo" w:eastAsia="Menlo" w:hAnsi="Menlo" w:cs="Menlo"/>
          <w:color w:val="000000"/>
          <w:szCs w:val="28"/>
        </w:rPr>
        <w:t>] = []</w:t>
      </w:r>
    </w:p>
    <w:p w14:paraId="1F5F671D"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2A03821A" w14:textId="77777777" w:rsidR="00881CE4" w:rsidRPr="0009669B" w:rsidRDefault="00881CE4" w:rsidP="00881CE4">
      <w:pPr>
        <w:rPr>
          <w:rFonts w:ascii="Menlo" w:eastAsia="Menlo" w:hAnsi="Menlo" w:cs="Menlo"/>
          <w:color w:val="000000"/>
          <w:szCs w:val="28"/>
        </w:rPr>
      </w:pPr>
    </w:p>
    <w:p w14:paraId="63A2EC9F" w14:textId="77777777" w:rsidR="00881CE4" w:rsidRPr="0009669B" w:rsidRDefault="00881CE4" w:rsidP="00881CE4">
      <w:pPr>
        <w:tabs>
          <w:tab w:val="left" w:pos="593"/>
        </w:tabs>
        <w:rPr>
          <w:rFonts w:eastAsia="Times New Roman" w:cs="Times New Roman"/>
          <w:szCs w:val="28"/>
        </w:rPr>
      </w:pPr>
      <w:r w:rsidRPr="0009669B">
        <w:rPr>
          <w:rFonts w:eastAsia="Times New Roman" w:cs="Times New Roman"/>
          <w:szCs w:val="28"/>
        </w:rPr>
        <w:t xml:space="preserve">Модель структури </w:t>
      </w:r>
      <w:proofErr w:type="spellStart"/>
      <w:r w:rsidRPr="0009669B">
        <w:rPr>
          <w:rFonts w:eastAsia="Times New Roman" w:cs="Times New Roman"/>
          <w:szCs w:val="28"/>
        </w:rPr>
        <w:t>обʼєктів</w:t>
      </w:r>
      <w:proofErr w:type="spellEnd"/>
      <w:r w:rsidRPr="0009669B">
        <w:rPr>
          <w:rFonts w:eastAsia="Times New Roman" w:cs="Times New Roman"/>
          <w:szCs w:val="28"/>
        </w:rPr>
        <w:t xml:space="preserve"> доповненої реальності</w:t>
      </w:r>
      <w:r w:rsidRPr="0009669B">
        <w:rPr>
          <w:rFonts w:eastAsia="Times New Roman" w:cs="Times New Roman"/>
          <w:color w:val="000000"/>
          <w:szCs w:val="28"/>
        </w:rPr>
        <w:t>:</w:t>
      </w:r>
    </w:p>
    <w:p w14:paraId="7C5C6D0B"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struct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ARItemModel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Identifiable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Codable</w:t>
      </w:r>
      <w:proofErr w:type="spellEnd"/>
      <w:r w:rsidRPr="0009669B">
        <w:rPr>
          <w:rFonts w:ascii="Menlo" w:eastAsia="Menlo" w:hAnsi="Menlo" w:cs="Menlo"/>
          <w:color w:val="000000"/>
          <w:szCs w:val="28"/>
        </w:rPr>
        <w:t xml:space="preserve"> {</w:t>
      </w:r>
    </w:p>
    <w:p w14:paraId="00D044A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id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50E72FC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locationX</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Float</w:t>
      </w:r>
      <w:proofErr w:type="spellEnd"/>
    </w:p>
    <w:p w14:paraId="502004F0"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locationY</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Float</w:t>
      </w:r>
      <w:proofErr w:type="spellEnd"/>
    </w:p>
    <w:p w14:paraId="776A39D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locationZ</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Float</w:t>
      </w:r>
      <w:proofErr w:type="spellEnd"/>
    </w:p>
    <w:p w14:paraId="413AA27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topic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p>
    <w:p w14:paraId="017848BD" w14:textId="77777777" w:rsidR="00881CE4" w:rsidRPr="0009669B" w:rsidRDefault="00881CE4" w:rsidP="00881CE4">
      <w:pPr>
        <w:rPr>
          <w:rFonts w:eastAsia="Times New Roman" w:cs="Times New Roman"/>
          <w:szCs w:val="28"/>
        </w:rPr>
      </w:pPr>
      <w:r w:rsidRPr="0009669B">
        <w:rPr>
          <w:rFonts w:ascii="Menlo" w:eastAsia="Menlo" w:hAnsi="Menlo" w:cs="Menlo"/>
          <w:color w:val="000000"/>
          <w:szCs w:val="28"/>
        </w:rPr>
        <w:t>}</w:t>
      </w:r>
    </w:p>
    <w:p w14:paraId="7E8B3E64"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Над цією моделлю будується шар взаємодії з цим об’єктом. На другому шарі побудовано рівень інтерфейсів </w:t>
      </w:r>
      <w:proofErr w:type="spellStart"/>
      <w:r w:rsidRPr="0009669B">
        <w:rPr>
          <w:rFonts w:eastAsia="Times New Roman" w:cs="Times New Roman"/>
          <w:szCs w:val="28"/>
        </w:rPr>
        <w:t>відповідаючих</w:t>
      </w:r>
      <w:proofErr w:type="spellEnd"/>
      <w:r w:rsidRPr="0009669B">
        <w:rPr>
          <w:rFonts w:eastAsia="Times New Roman" w:cs="Times New Roman"/>
          <w:szCs w:val="28"/>
        </w:rPr>
        <w:t xml:space="preserve"> за репозиторії, які працюють з базами даних або з протоколами обміну даними. </w:t>
      </w:r>
    </w:p>
    <w:p w14:paraId="3EE58A53"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Інтерфейс реалізації обміну даними MQTT за допомогою підписки на тему в моделі Видавець-Підписник.</w:t>
      </w:r>
    </w:p>
    <w:p w14:paraId="06F86B3F" w14:textId="77777777" w:rsidR="00881CE4" w:rsidRPr="0009669B" w:rsidRDefault="00881CE4" w:rsidP="00881CE4">
      <w:pPr>
        <w:ind w:firstLine="720"/>
        <w:rPr>
          <w:rFonts w:eastAsia="Times New Roman" w:cs="Times New Roman"/>
          <w:szCs w:val="28"/>
        </w:rPr>
      </w:pPr>
    </w:p>
    <w:p w14:paraId="0337023E"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protocol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GetMQTTObjectRepositoryProtocol</w:t>
      </w:r>
      <w:proofErr w:type="spellEnd"/>
      <w:r w:rsidRPr="0009669B">
        <w:rPr>
          <w:rFonts w:ascii="Menlo" w:eastAsia="Menlo" w:hAnsi="Menlo" w:cs="Menlo"/>
          <w:color w:val="000000"/>
          <w:szCs w:val="28"/>
        </w:rPr>
        <w:t xml:space="preserve"> {</w:t>
      </w:r>
    </w:p>
    <w:p w14:paraId="705DBA6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associatedtype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Success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Decodable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1C464A"/>
          <w:szCs w:val="28"/>
        </w:rPr>
        <w:t>ConvertModelProtocol</w:t>
      </w:r>
      <w:proofErr w:type="spellEnd"/>
    </w:p>
    <w:p w14:paraId="56C4A58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associatedtype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Failure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Error</w:t>
      </w:r>
      <w:proofErr w:type="spellEnd"/>
    </w:p>
    <w:p w14:paraId="510F587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54C1324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subscribeTopic</w:t>
      </w:r>
      <w:proofErr w:type="spellEnd"/>
      <w:r w:rsidRPr="0009669B">
        <w:rPr>
          <w:rFonts w:ascii="Menlo" w:eastAsia="Menlo" w:hAnsi="Menlo" w:cs="Menlo"/>
          <w:color w:val="000000"/>
          <w:szCs w:val="28"/>
        </w:rPr>
        <w:t>(</w:t>
      </w:r>
      <w:proofErr w:type="spellStart"/>
      <w:r w:rsidRPr="0009669B">
        <w:rPr>
          <w:rFonts w:ascii="Menlo" w:eastAsia="Menlo" w:hAnsi="Menlo" w:cs="Menlo"/>
          <w:color w:val="0F68A0"/>
          <w:szCs w:val="28"/>
        </w:rPr>
        <w:t>selectedTopics</w:t>
      </w:r>
      <w:proofErr w:type="spellEnd"/>
      <w:r w:rsidRPr="0009669B">
        <w:rPr>
          <w:rFonts w:ascii="Menlo" w:eastAsia="Menlo" w:hAnsi="Menlo" w:cs="Menlo"/>
          <w:color w:val="000000"/>
          <w:szCs w:val="28"/>
        </w:rPr>
        <w:t>: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completion</w:t>
      </w:r>
      <w:proofErr w:type="spellEnd"/>
      <w:r w:rsidRPr="0009669B">
        <w:rPr>
          <w:rFonts w:ascii="Menlo" w:eastAsia="Menlo" w:hAnsi="Menlo" w:cs="Menlo"/>
          <w:color w:val="000000"/>
          <w:szCs w:val="28"/>
        </w:rPr>
        <w:t xml:space="preserve">: </w:t>
      </w:r>
      <w:r w:rsidRPr="0009669B">
        <w:rPr>
          <w:rFonts w:ascii="Menlo" w:eastAsia="Menlo" w:hAnsi="Menlo" w:cs="Menlo"/>
          <w:b/>
          <w:color w:val="9B2393"/>
          <w:szCs w:val="28"/>
        </w:rPr>
        <w:t>@escaping</w:t>
      </w:r>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Result</w:t>
      </w:r>
      <w:proofErr w:type="spellEnd"/>
      <w:r w:rsidRPr="0009669B">
        <w:rPr>
          <w:rFonts w:ascii="Menlo" w:eastAsia="Menlo" w:hAnsi="Menlo" w:cs="Menlo"/>
          <w:color w:val="000000"/>
          <w:szCs w:val="28"/>
        </w:rPr>
        <w:t>&lt;(</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Success.Model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Failure</w:t>
      </w:r>
      <w:proofErr w:type="spellEnd"/>
      <w:r w:rsidRPr="0009669B">
        <w:rPr>
          <w:rFonts w:ascii="Menlo" w:eastAsia="Menlo" w:hAnsi="Menlo" w:cs="Menlo"/>
          <w:color w:val="000000"/>
          <w:szCs w:val="28"/>
        </w:rPr>
        <w:t xml:space="preserve">&gt;) -&gt; </w:t>
      </w:r>
      <w:proofErr w:type="spellStart"/>
      <w:r w:rsidRPr="0009669B">
        <w:rPr>
          <w:rFonts w:ascii="Menlo" w:eastAsia="Menlo" w:hAnsi="Menlo" w:cs="Menlo"/>
          <w:color w:val="3900A0"/>
          <w:szCs w:val="28"/>
        </w:rPr>
        <w:t>Void</w:t>
      </w:r>
      <w:proofErr w:type="spellEnd"/>
      <w:r w:rsidRPr="0009669B">
        <w:rPr>
          <w:rFonts w:ascii="Menlo" w:eastAsia="Menlo" w:hAnsi="Menlo" w:cs="Menlo"/>
          <w:color w:val="000000"/>
          <w:szCs w:val="28"/>
        </w:rPr>
        <w:t>))</w:t>
      </w:r>
    </w:p>
    <w:p w14:paraId="12B1D8D5" w14:textId="77777777" w:rsidR="00881CE4" w:rsidRPr="0009669B" w:rsidRDefault="00881CE4" w:rsidP="00881CE4">
      <w:pPr>
        <w:ind w:firstLine="720"/>
        <w:rPr>
          <w:rFonts w:ascii="Menlo" w:eastAsia="Menlo" w:hAnsi="Menlo" w:cs="Menlo"/>
          <w:color w:val="000000"/>
          <w:szCs w:val="28"/>
        </w:rPr>
      </w:pPr>
      <w:r w:rsidRPr="0009669B">
        <w:rPr>
          <w:rFonts w:ascii="Menlo" w:eastAsia="Menlo" w:hAnsi="Menlo" w:cs="Menlo"/>
          <w:color w:val="000000"/>
          <w:szCs w:val="28"/>
        </w:rPr>
        <w:t>}</w:t>
      </w:r>
    </w:p>
    <w:p w14:paraId="4BD82876" w14:textId="77777777" w:rsidR="00881CE4" w:rsidRPr="0009669B" w:rsidRDefault="00881CE4" w:rsidP="00881CE4">
      <w:pPr>
        <w:ind w:firstLine="720"/>
        <w:rPr>
          <w:rFonts w:ascii="Menlo" w:eastAsia="Menlo" w:hAnsi="Menlo" w:cs="Menlo"/>
          <w:color w:val="000000"/>
          <w:szCs w:val="28"/>
        </w:rPr>
      </w:pPr>
    </w:p>
    <w:p w14:paraId="3E9522D7" w14:textId="77777777" w:rsidR="00881CE4" w:rsidRPr="0009669B" w:rsidRDefault="00881CE4" w:rsidP="00881CE4">
      <w:pPr>
        <w:rPr>
          <w:rFonts w:eastAsia="Times New Roman" w:cs="Times New Roman"/>
          <w:szCs w:val="28"/>
        </w:rPr>
      </w:pPr>
      <w:r w:rsidRPr="0009669B">
        <w:rPr>
          <w:rFonts w:eastAsia="Times New Roman" w:cs="Times New Roman"/>
          <w:szCs w:val="28"/>
        </w:rPr>
        <w:t xml:space="preserve">Реалізація цього інтерфейсу: </w:t>
      </w:r>
    </w:p>
    <w:p w14:paraId="7A666220"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final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class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GetMQTTObjectRepository</w:t>
      </w:r>
      <w:proofErr w:type="spellEnd"/>
      <w:r w:rsidRPr="0009669B">
        <w:rPr>
          <w:rFonts w:ascii="Menlo" w:eastAsia="Menlo" w:hAnsi="Menlo" w:cs="Menlo"/>
          <w:color w:val="000000"/>
          <w:szCs w:val="28"/>
        </w:rPr>
        <w:t>&lt;</w:t>
      </w:r>
      <w:proofErr w:type="spellStart"/>
      <w:r w:rsidRPr="0009669B">
        <w:rPr>
          <w:rFonts w:ascii="Menlo" w:eastAsia="Menlo" w:hAnsi="Menlo" w:cs="Menlo"/>
          <w:color w:val="000000"/>
          <w:szCs w:val="28"/>
        </w:rPr>
        <w:t>Success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Decodable</w:t>
      </w:r>
      <w:proofErr w:type="spellEnd"/>
      <w:r w:rsidRPr="0009669B">
        <w:rPr>
          <w:rFonts w:ascii="Menlo" w:eastAsia="Menlo" w:hAnsi="Menlo" w:cs="Menlo"/>
          <w:color w:val="000000"/>
          <w:szCs w:val="28"/>
        </w:rPr>
        <w:t xml:space="preserve"> &amp; </w:t>
      </w:r>
      <w:proofErr w:type="spellStart"/>
      <w:r w:rsidRPr="0009669B">
        <w:rPr>
          <w:rFonts w:ascii="Menlo" w:eastAsia="Menlo" w:hAnsi="Menlo" w:cs="Menlo"/>
          <w:color w:val="1C464A"/>
          <w:szCs w:val="28"/>
        </w:rPr>
        <w:t>ConvertModelProtocol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Failure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Error</w:t>
      </w:r>
      <w:proofErr w:type="spellEnd"/>
      <w:r w:rsidRPr="0009669B">
        <w:rPr>
          <w:rFonts w:ascii="Menlo" w:eastAsia="Menlo" w:hAnsi="Menlo" w:cs="Menlo"/>
          <w:color w:val="000000"/>
          <w:szCs w:val="28"/>
        </w:rPr>
        <w:t xml:space="preserve">&gt;: </w:t>
      </w:r>
      <w:proofErr w:type="spellStart"/>
      <w:r w:rsidRPr="0009669B">
        <w:rPr>
          <w:rFonts w:ascii="Menlo" w:eastAsia="Menlo" w:hAnsi="Menlo" w:cs="Menlo"/>
          <w:color w:val="1C464A"/>
          <w:szCs w:val="28"/>
        </w:rPr>
        <w:t>GetMQTTObjectRepositoryProtocol</w:t>
      </w:r>
      <w:proofErr w:type="spellEnd"/>
      <w:r w:rsidRPr="0009669B">
        <w:rPr>
          <w:rFonts w:ascii="Menlo" w:eastAsia="Menlo" w:hAnsi="Menlo" w:cs="Menlo"/>
          <w:color w:val="000000"/>
          <w:szCs w:val="28"/>
        </w:rPr>
        <w:t xml:space="preserve"> {</w:t>
      </w:r>
    </w:p>
    <w:p w14:paraId="44CF658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mqttManager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1C464A"/>
          <w:szCs w:val="28"/>
        </w:rPr>
        <w:t>MQTTManager</w:t>
      </w:r>
      <w:proofErr w:type="spellEnd"/>
    </w:p>
    <w:p w14:paraId="6376C84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r w:rsidRPr="0009669B">
        <w:rPr>
          <w:rFonts w:ascii="Menlo" w:eastAsia="Menlo" w:hAnsi="Menlo" w:cs="Menlo"/>
          <w:color w:val="5D6C79"/>
          <w:szCs w:val="28"/>
        </w:rPr>
        <w:t>//</w:t>
      </w:r>
      <w:proofErr w:type="spellStart"/>
      <w:r w:rsidRPr="0009669B">
        <w:rPr>
          <w:rFonts w:ascii="Menlo" w:eastAsia="Menlo" w:hAnsi="Menlo" w:cs="Menlo"/>
          <w:color w:val="5D6C79"/>
          <w:szCs w:val="28"/>
        </w:rPr>
        <w:t>private</w:t>
      </w:r>
      <w:proofErr w:type="spellEnd"/>
      <w:r w:rsidRPr="0009669B">
        <w:rPr>
          <w:rFonts w:ascii="Menlo" w:eastAsia="Menlo" w:hAnsi="Menlo" w:cs="Menlo"/>
          <w:color w:val="5D6C79"/>
          <w:szCs w:val="28"/>
        </w:rPr>
        <w:t xml:space="preserve"> </w:t>
      </w:r>
      <w:proofErr w:type="spellStart"/>
      <w:r w:rsidRPr="0009669B">
        <w:rPr>
          <w:rFonts w:ascii="Menlo" w:eastAsia="Menlo" w:hAnsi="Menlo" w:cs="Menlo"/>
          <w:color w:val="5D6C79"/>
          <w:szCs w:val="28"/>
        </w:rPr>
        <w:t>var</w:t>
      </w:r>
      <w:proofErr w:type="spellEnd"/>
      <w:r w:rsidRPr="0009669B">
        <w:rPr>
          <w:rFonts w:ascii="Menlo" w:eastAsia="Menlo" w:hAnsi="Menlo" w:cs="Menlo"/>
          <w:color w:val="5D6C79"/>
          <w:szCs w:val="28"/>
        </w:rPr>
        <w:t xml:space="preserve"> </w:t>
      </w:r>
      <w:proofErr w:type="spellStart"/>
      <w:r w:rsidRPr="0009669B">
        <w:rPr>
          <w:rFonts w:ascii="Menlo" w:eastAsia="Menlo" w:hAnsi="Menlo" w:cs="Menlo"/>
          <w:color w:val="5D6C79"/>
          <w:szCs w:val="28"/>
        </w:rPr>
        <w:t>mqttManeger</w:t>
      </w:r>
      <w:proofErr w:type="spellEnd"/>
      <w:r w:rsidRPr="0009669B">
        <w:rPr>
          <w:rFonts w:ascii="Menlo" w:eastAsia="Menlo" w:hAnsi="Menlo" w:cs="Menlo"/>
          <w:color w:val="5D6C79"/>
          <w:szCs w:val="28"/>
        </w:rPr>
        <w:t xml:space="preserve">: </w:t>
      </w:r>
      <w:proofErr w:type="spellStart"/>
      <w:r w:rsidRPr="0009669B">
        <w:rPr>
          <w:rFonts w:ascii="Menlo" w:eastAsia="Menlo" w:hAnsi="Menlo" w:cs="Menlo"/>
          <w:color w:val="5D6C79"/>
          <w:szCs w:val="28"/>
        </w:rPr>
        <w:t>MQTTManager</w:t>
      </w:r>
      <w:proofErr w:type="spellEnd"/>
    </w:p>
    <w:p w14:paraId="5EEE3CA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private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subscriptions</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3900A0"/>
          <w:szCs w:val="28"/>
        </w:rPr>
        <w:t>Set</w:t>
      </w:r>
      <w:proofErr w:type="spellEnd"/>
      <w:r w:rsidRPr="0009669B">
        <w:rPr>
          <w:rFonts w:ascii="Menlo" w:eastAsia="Menlo" w:hAnsi="Menlo" w:cs="Menlo"/>
          <w:color w:val="000000"/>
          <w:szCs w:val="28"/>
        </w:rPr>
        <w:t>&lt;</w:t>
      </w:r>
      <w:proofErr w:type="spellStart"/>
      <w:r w:rsidRPr="0009669B">
        <w:rPr>
          <w:rFonts w:ascii="Menlo" w:eastAsia="Menlo" w:hAnsi="Menlo" w:cs="Menlo"/>
          <w:color w:val="3900A0"/>
          <w:szCs w:val="28"/>
        </w:rPr>
        <w:t>AnyCancellable</w:t>
      </w:r>
      <w:proofErr w:type="spellEnd"/>
      <w:r w:rsidRPr="0009669B">
        <w:rPr>
          <w:rFonts w:ascii="Menlo" w:eastAsia="Menlo" w:hAnsi="Menlo" w:cs="Menlo"/>
          <w:color w:val="000000"/>
          <w:szCs w:val="28"/>
        </w:rPr>
        <w:t>&gt;()</w:t>
      </w:r>
    </w:p>
    <w:p w14:paraId="749901D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CE7AF8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init</w:t>
      </w:r>
      <w:proofErr w:type="spellEnd"/>
      <w:r w:rsidRPr="0009669B">
        <w:rPr>
          <w:rFonts w:ascii="Menlo" w:eastAsia="Menlo" w:hAnsi="Menlo" w:cs="Menlo"/>
          <w:color w:val="000000"/>
          <w:szCs w:val="28"/>
        </w:rPr>
        <w:t>(</w:t>
      </w:r>
      <w:proofErr w:type="spellStart"/>
      <w:r w:rsidRPr="0009669B">
        <w:rPr>
          <w:rFonts w:ascii="Menlo" w:eastAsia="Menlo" w:hAnsi="Menlo" w:cs="Menlo"/>
          <w:color w:val="0F68A0"/>
          <w:szCs w:val="28"/>
        </w:rPr>
        <w:t>mqttManager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1C464A"/>
          <w:szCs w:val="28"/>
        </w:rPr>
        <w:t>MQTTManager</w:t>
      </w:r>
      <w:proofErr w:type="spellEnd"/>
      <w:r w:rsidRPr="0009669B">
        <w:rPr>
          <w:rFonts w:ascii="Menlo" w:eastAsia="Menlo" w:hAnsi="Menlo" w:cs="Menlo"/>
          <w:color w:val="000000"/>
          <w:szCs w:val="28"/>
        </w:rPr>
        <w:t>) {</w:t>
      </w:r>
    </w:p>
    <w:p w14:paraId="4F44B60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r w:rsidRPr="0009669B">
        <w:rPr>
          <w:rFonts w:ascii="Menlo" w:eastAsia="Menlo" w:hAnsi="Menlo" w:cs="Menlo"/>
          <w:color w:val="000000"/>
          <w:szCs w:val="28"/>
        </w:rPr>
        <w:t>.</w:t>
      </w:r>
      <w:r w:rsidRPr="0009669B">
        <w:rPr>
          <w:rFonts w:ascii="Menlo" w:eastAsia="Menlo" w:hAnsi="Menlo" w:cs="Menlo"/>
          <w:color w:val="326D74"/>
          <w:szCs w:val="28"/>
        </w:rPr>
        <w:t>mqttManager</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mqttManager</w:t>
      </w:r>
      <w:proofErr w:type="spellEnd"/>
    </w:p>
    <w:p w14:paraId="1A077C3D"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C36004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EB4C47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subscribeTopic</w:t>
      </w:r>
      <w:proofErr w:type="spellEnd"/>
      <w:r w:rsidRPr="0009669B">
        <w:rPr>
          <w:rFonts w:ascii="Menlo" w:eastAsia="Menlo" w:hAnsi="Menlo" w:cs="Menlo"/>
          <w:color w:val="000000"/>
          <w:szCs w:val="28"/>
        </w:rPr>
        <w:t>(</w:t>
      </w:r>
      <w:proofErr w:type="spellStart"/>
      <w:r w:rsidRPr="0009669B">
        <w:rPr>
          <w:rFonts w:ascii="Menlo" w:eastAsia="Menlo" w:hAnsi="Menlo" w:cs="Menlo"/>
          <w:color w:val="0F68A0"/>
          <w:szCs w:val="28"/>
        </w:rPr>
        <w:t>selectedTopics</w:t>
      </w:r>
      <w:proofErr w:type="spellEnd"/>
      <w:r w:rsidRPr="0009669B">
        <w:rPr>
          <w:rFonts w:ascii="Menlo" w:eastAsia="Menlo" w:hAnsi="Menlo" w:cs="Menlo"/>
          <w:color w:val="000000"/>
          <w:szCs w:val="28"/>
        </w:rPr>
        <w:t>: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 </w:t>
      </w:r>
      <w:proofErr w:type="spellStart"/>
      <w:r w:rsidRPr="0009669B">
        <w:rPr>
          <w:rFonts w:ascii="Menlo" w:eastAsia="Menlo" w:hAnsi="Menlo" w:cs="Menlo"/>
          <w:color w:val="0F68A0"/>
          <w:szCs w:val="28"/>
        </w:rPr>
        <w:t>completion</w:t>
      </w:r>
      <w:proofErr w:type="spellEnd"/>
      <w:r w:rsidRPr="0009669B">
        <w:rPr>
          <w:rFonts w:ascii="Menlo" w:eastAsia="Menlo" w:hAnsi="Menlo" w:cs="Menlo"/>
          <w:color w:val="000000"/>
          <w:szCs w:val="28"/>
        </w:rPr>
        <w:t xml:space="preserve">: </w:t>
      </w:r>
      <w:r w:rsidRPr="0009669B">
        <w:rPr>
          <w:rFonts w:ascii="Menlo" w:eastAsia="Menlo" w:hAnsi="Menlo" w:cs="Menlo"/>
          <w:b/>
          <w:color w:val="9B2393"/>
          <w:szCs w:val="28"/>
        </w:rPr>
        <w:t>@escaping</w:t>
      </w:r>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Result</w:t>
      </w:r>
      <w:proofErr w:type="spellEnd"/>
      <w:r w:rsidRPr="0009669B">
        <w:rPr>
          <w:rFonts w:ascii="Menlo" w:eastAsia="Menlo" w:hAnsi="Menlo" w:cs="Menlo"/>
          <w:color w:val="000000"/>
          <w:szCs w:val="28"/>
        </w:rPr>
        <w:t>&lt;(</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Success.Model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Failure</w:t>
      </w:r>
      <w:proofErr w:type="spellEnd"/>
      <w:r w:rsidRPr="0009669B">
        <w:rPr>
          <w:rFonts w:ascii="Menlo" w:eastAsia="Menlo" w:hAnsi="Menlo" w:cs="Menlo"/>
          <w:color w:val="000000"/>
          <w:szCs w:val="28"/>
        </w:rPr>
        <w:t xml:space="preserve">&gt;) -&gt; </w:t>
      </w:r>
      <w:proofErr w:type="spellStart"/>
      <w:r w:rsidRPr="0009669B">
        <w:rPr>
          <w:rFonts w:ascii="Menlo" w:eastAsia="Menlo" w:hAnsi="Menlo" w:cs="Menlo"/>
          <w:color w:val="3900A0"/>
          <w:szCs w:val="28"/>
        </w:rPr>
        <w:t>Void</w:t>
      </w:r>
      <w:proofErr w:type="spellEnd"/>
      <w:r w:rsidRPr="0009669B">
        <w:rPr>
          <w:rFonts w:ascii="Menlo" w:eastAsia="Menlo" w:hAnsi="Menlo" w:cs="Menlo"/>
          <w:color w:val="000000"/>
          <w:szCs w:val="28"/>
        </w:rPr>
        <w:t>) {</w:t>
      </w:r>
    </w:p>
    <w:p w14:paraId="67E2A11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r w:rsidRPr="0009669B">
        <w:rPr>
          <w:rFonts w:ascii="Menlo" w:eastAsia="Menlo" w:hAnsi="Menlo" w:cs="Menlo"/>
          <w:color w:val="5D6C79"/>
          <w:szCs w:val="28"/>
        </w:rPr>
        <w:t>//</w:t>
      </w:r>
      <w:proofErr w:type="spellStart"/>
      <w:r w:rsidRPr="0009669B">
        <w:rPr>
          <w:rFonts w:ascii="Menlo" w:eastAsia="Menlo" w:hAnsi="Menlo" w:cs="Menlo"/>
          <w:color w:val="5D6C79"/>
          <w:szCs w:val="28"/>
        </w:rPr>
        <w:t>mqttManager.subscribe</w:t>
      </w:r>
      <w:proofErr w:type="spellEnd"/>
      <w:r w:rsidRPr="0009669B">
        <w:rPr>
          <w:rFonts w:ascii="Menlo" w:eastAsia="Menlo" w:hAnsi="Menlo" w:cs="Menlo"/>
          <w:color w:val="5D6C79"/>
          <w:szCs w:val="28"/>
        </w:rPr>
        <w:t>(</w:t>
      </w:r>
      <w:proofErr w:type="spellStart"/>
      <w:r w:rsidRPr="0009669B">
        <w:rPr>
          <w:rFonts w:ascii="Menlo" w:eastAsia="Menlo" w:hAnsi="Menlo" w:cs="Menlo"/>
          <w:color w:val="5D6C79"/>
          <w:szCs w:val="28"/>
        </w:rPr>
        <w:t>topic</w:t>
      </w:r>
      <w:proofErr w:type="spellEnd"/>
      <w:r w:rsidRPr="0009669B">
        <w:rPr>
          <w:rFonts w:ascii="Menlo" w:eastAsia="Menlo" w:hAnsi="Menlo" w:cs="Menlo"/>
          <w:color w:val="5D6C79"/>
          <w:szCs w:val="28"/>
        </w:rPr>
        <w:t xml:space="preserve">: </w:t>
      </w:r>
      <w:proofErr w:type="spellStart"/>
      <w:r w:rsidRPr="0009669B">
        <w:rPr>
          <w:rFonts w:ascii="Menlo" w:eastAsia="Menlo" w:hAnsi="Menlo" w:cs="Menlo"/>
          <w:color w:val="5D6C79"/>
          <w:szCs w:val="28"/>
        </w:rPr>
        <w:t>topic</w:t>
      </w:r>
      <w:proofErr w:type="spellEnd"/>
      <w:r w:rsidRPr="0009669B">
        <w:rPr>
          <w:rFonts w:ascii="Menlo" w:eastAsia="Menlo" w:hAnsi="Menlo" w:cs="Menlo"/>
          <w:color w:val="5D6C79"/>
          <w:szCs w:val="28"/>
        </w:rPr>
        <w:t>)</w:t>
      </w:r>
    </w:p>
    <w:p w14:paraId="7C4AB33D"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mqttManager</w:t>
      </w:r>
      <w:proofErr w:type="spellEnd"/>
      <w:r w:rsidRPr="0009669B">
        <w:rPr>
          <w:rFonts w:ascii="Menlo" w:eastAsia="Menlo" w:hAnsi="Menlo" w:cs="Menlo"/>
          <w:color w:val="000000"/>
          <w:szCs w:val="28"/>
        </w:rPr>
        <w:t>.</w:t>
      </w:r>
      <w:r w:rsidRPr="0009669B">
        <w:rPr>
          <w:rFonts w:ascii="Menlo" w:eastAsia="Menlo" w:hAnsi="Menlo" w:cs="Menlo"/>
          <w:color w:val="326D74"/>
          <w:szCs w:val="28"/>
        </w:rPr>
        <w:t>$</w:t>
      </w:r>
      <w:proofErr w:type="spellStart"/>
      <w:r w:rsidRPr="0009669B">
        <w:rPr>
          <w:rFonts w:ascii="Menlo" w:eastAsia="Menlo" w:hAnsi="Menlo" w:cs="Menlo"/>
          <w:color w:val="326D74"/>
          <w:szCs w:val="28"/>
        </w:rPr>
        <w:t>responseMessages</w:t>
      </w:r>
      <w:r w:rsidRPr="0009669B">
        <w:rPr>
          <w:rFonts w:ascii="Menlo" w:eastAsia="Menlo" w:hAnsi="Menlo" w:cs="Menlo"/>
          <w:color w:val="000000"/>
          <w:szCs w:val="28"/>
        </w:rPr>
        <w:t>.</w:t>
      </w:r>
      <w:r w:rsidRPr="0009669B">
        <w:rPr>
          <w:rFonts w:ascii="Menlo" w:eastAsia="Menlo" w:hAnsi="Menlo" w:cs="Menlo"/>
          <w:color w:val="6C36A9"/>
          <w:szCs w:val="28"/>
        </w:rPr>
        <w:t>sink</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responseMessages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w:t>
      </w:r>
      <w:proofErr w:type="spellEnd"/>
    </w:p>
    <w:p w14:paraId="58CB1AB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for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message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responseMessages.</w:t>
      </w:r>
      <w:r w:rsidRPr="0009669B">
        <w:rPr>
          <w:rFonts w:ascii="Menlo" w:eastAsia="Menlo" w:hAnsi="Menlo" w:cs="Menlo"/>
          <w:color w:val="6C36A9"/>
          <w:szCs w:val="28"/>
        </w:rPr>
        <w:t>values</w:t>
      </w:r>
      <w:proofErr w:type="spellEnd"/>
      <w:r w:rsidRPr="0009669B">
        <w:rPr>
          <w:rFonts w:ascii="Menlo" w:eastAsia="Menlo" w:hAnsi="Menlo" w:cs="Menlo"/>
          <w:color w:val="000000"/>
          <w:szCs w:val="28"/>
        </w:rPr>
        <w:t xml:space="preserve"> {</w:t>
      </w:r>
    </w:p>
    <w:p w14:paraId="02CD3D3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selectedTopics.</w:t>
      </w:r>
      <w:r w:rsidRPr="0009669B">
        <w:rPr>
          <w:rFonts w:ascii="Menlo" w:eastAsia="Menlo" w:hAnsi="Menlo" w:cs="Menlo"/>
          <w:color w:val="6C36A9"/>
          <w:szCs w:val="28"/>
        </w:rPr>
        <w:t>isEmpty</w:t>
      </w:r>
      <w:proofErr w:type="spellEnd"/>
      <w:r w:rsidRPr="0009669B">
        <w:rPr>
          <w:rFonts w:ascii="Menlo" w:eastAsia="Menlo" w:hAnsi="Menlo" w:cs="Menlo"/>
          <w:color w:val="000000"/>
          <w:szCs w:val="28"/>
        </w:rPr>
        <w:t xml:space="preserve"> {</w:t>
      </w:r>
    </w:p>
    <w:p w14:paraId="16B34E0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message.</w:t>
      </w:r>
      <w:r w:rsidRPr="0009669B">
        <w:rPr>
          <w:rFonts w:ascii="Menlo" w:eastAsia="Menlo" w:hAnsi="Menlo" w:cs="Menlo"/>
          <w:color w:val="6C36A9"/>
          <w:szCs w:val="28"/>
        </w:rPr>
        <w:t>string</w:t>
      </w:r>
      <w:r w:rsidRPr="0009669B">
        <w:rPr>
          <w:rFonts w:ascii="Menlo" w:eastAsia="Menlo" w:hAnsi="Menlo" w:cs="Menlo"/>
          <w:color w:val="000000"/>
          <w:szCs w:val="28"/>
        </w:rPr>
        <w:t>.</w:t>
      </w:r>
      <w:r w:rsidRPr="0009669B">
        <w:rPr>
          <w:rFonts w:ascii="Menlo" w:eastAsia="Menlo" w:hAnsi="Menlo" w:cs="Menlo"/>
          <w:color w:val="326D74"/>
          <w:szCs w:val="28"/>
        </w:rPr>
        <w:t>description</w:t>
      </w:r>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using</w:t>
      </w:r>
      <w:proofErr w:type="spellEnd"/>
      <w:r w:rsidRPr="0009669B">
        <w:rPr>
          <w:rFonts w:ascii="Menlo" w:eastAsia="Menlo" w:hAnsi="Menlo" w:cs="Menlo"/>
          <w:color w:val="000000"/>
          <w:szCs w:val="28"/>
        </w:rPr>
        <w:t>: .</w:t>
      </w:r>
      <w:r w:rsidRPr="0009669B">
        <w:rPr>
          <w:rFonts w:ascii="Menlo" w:eastAsia="Menlo" w:hAnsi="Menlo" w:cs="Menlo"/>
          <w:color w:val="6C36A9"/>
          <w:szCs w:val="28"/>
        </w:rPr>
        <w:t>utf8</w:t>
      </w:r>
      <w:r w:rsidRPr="0009669B">
        <w:rPr>
          <w:rFonts w:ascii="Menlo" w:eastAsia="Menlo" w:hAnsi="Menlo" w:cs="Menlo"/>
          <w:color w:val="000000"/>
          <w:szCs w:val="28"/>
        </w:rPr>
        <w:t>),</w:t>
      </w:r>
    </w:p>
    <w:p w14:paraId="77C5994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dto</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b/>
          <w:color w:val="9B2393"/>
          <w:szCs w:val="28"/>
        </w:rPr>
        <w:t>try</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JSONDecoder</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decode</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Success.</w:t>
      </w:r>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6C36A9"/>
          <w:szCs w:val="28"/>
        </w:rPr>
        <w:t>from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 {</w:t>
      </w:r>
    </w:p>
    <w:p w14:paraId="7296C3E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object</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dto.</w:t>
      </w:r>
      <w:r w:rsidRPr="0009669B">
        <w:rPr>
          <w:rFonts w:ascii="Menlo" w:eastAsia="Menlo" w:hAnsi="Menlo" w:cs="Menlo"/>
          <w:color w:val="326D74"/>
          <w:szCs w:val="28"/>
        </w:rPr>
        <w:t>toModel</w:t>
      </w:r>
      <w:proofErr w:type="spellEnd"/>
      <w:r w:rsidRPr="0009669B">
        <w:rPr>
          <w:rFonts w:ascii="Menlo" w:eastAsia="Menlo" w:hAnsi="Menlo" w:cs="Menlo"/>
          <w:color w:val="000000"/>
          <w:szCs w:val="28"/>
        </w:rPr>
        <w:t>()</w:t>
      </w:r>
    </w:p>
    <w:p w14:paraId="1CE6B09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completion</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success</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message.</w:t>
      </w:r>
      <w:r w:rsidRPr="0009669B">
        <w:rPr>
          <w:rFonts w:ascii="Menlo" w:eastAsia="Menlo" w:hAnsi="Menlo" w:cs="Menlo"/>
          <w:color w:val="326D74"/>
          <w:szCs w:val="28"/>
        </w:rPr>
        <w:t>topic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object</w:t>
      </w:r>
      <w:proofErr w:type="spellEnd"/>
      <w:r w:rsidRPr="0009669B">
        <w:rPr>
          <w:rFonts w:ascii="Menlo" w:eastAsia="Menlo" w:hAnsi="Menlo" w:cs="Menlo"/>
          <w:color w:val="000000"/>
          <w:szCs w:val="28"/>
        </w:rPr>
        <w:t>)))</w:t>
      </w:r>
    </w:p>
    <w:p w14:paraId="5912515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EC6B24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 </w:t>
      </w:r>
      <w:proofErr w:type="spellStart"/>
      <w:r w:rsidRPr="0009669B">
        <w:rPr>
          <w:rFonts w:ascii="Menlo" w:eastAsia="Menlo" w:hAnsi="Menlo" w:cs="Menlo"/>
          <w:b/>
          <w:color w:val="9B2393"/>
          <w:szCs w:val="28"/>
        </w:rPr>
        <w:t>else</w:t>
      </w:r>
      <w:proofErr w:type="spellEnd"/>
      <w:r w:rsidRPr="0009669B">
        <w:rPr>
          <w:rFonts w:ascii="Menlo" w:eastAsia="Menlo" w:hAnsi="Menlo" w:cs="Menlo"/>
          <w:color w:val="000000"/>
          <w:szCs w:val="28"/>
        </w:rPr>
        <w:t xml:space="preserve"> {</w:t>
      </w:r>
    </w:p>
    <w:p w14:paraId="17B1E81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selectedTopics.</w:t>
      </w:r>
      <w:r w:rsidRPr="0009669B">
        <w:rPr>
          <w:rFonts w:ascii="Menlo" w:eastAsia="Menlo" w:hAnsi="Menlo" w:cs="Menlo"/>
          <w:color w:val="6C36A9"/>
          <w:szCs w:val="28"/>
        </w:rPr>
        <w:t>contains</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where</w:t>
      </w:r>
      <w:proofErr w:type="spellEnd"/>
      <w:r w:rsidRPr="0009669B">
        <w:rPr>
          <w:rFonts w:ascii="Menlo" w:eastAsia="Menlo" w:hAnsi="Menlo" w:cs="Menlo"/>
          <w:color w:val="000000"/>
          <w:szCs w:val="28"/>
        </w:rPr>
        <w:t>: { $0.</w:t>
      </w:r>
      <w:r w:rsidRPr="0009669B">
        <w:rPr>
          <w:rFonts w:ascii="Menlo" w:eastAsia="Menlo" w:hAnsi="Menlo" w:cs="Menlo"/>
          <w:color w:val="6C36A9"/>
          <w:szCs w:val="28"/>
        </w:rPr>
        <w:t>lowercased</w:t>
      </w:r>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message.</w:t>
      </w:r>
      <w:r w:rsidRPr="0009669B">
        <w:rPr>
          <w:rFonts w:ascii="Menlo" w:eastAsia="Menlo" w:hAnsi="Menlo" w:cs="Menlo"/>
          <w:color w:val="326D74"/>
          <w:szCs w:val="28"/>
        </w:rPr>
        <w:t>topic</w:t>
      </w:r>
      <w:r w:rsidRPr="0009669B">
        <w:rPr>
          <w:rFonts w:ascii="Menlo" w:eastAsia="Menlo" w:hAnsi="Menlo" w:cs="Menlo"/>
          <w:color w:val="000000"/>
          <w:szCs w:val="28"/>
        </w:rPr>
        <w:t>.</w:t>
      </w:r>
      <w:r w:rsidRPr="0009669B">
        <w:rPr>
          <w:rFonts w:ascii="Menlo" w:eastAsia="Menlo" w:hAnsi="Menlo" w:cs="Menlo"/>
          <w:color w:val="6C36A9"/>
          <w:szCs w:val="28"/>
        </w:rPr>
        <w:t>lowercased</w:t>
      </w:r>
      <w:proofErr w:type="spellEnd"/>
      <w:r w:rsidRPr="0009669B">
        <w:rPr>
          <w:rFonts w:ascii="Menlo" w:eastAsia="Menlo" w:hAnsi="Menlo" w:cs="Menlo"/>
          <w:color w:val="000000"/>
          <w:szCs w:val="28"/>
        </w:rPr>
        <w:t>()}),</w:t>
      </w:r>
    </w:p>
    <w:p w14:paraId="1F21B13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message.</w:t>
      </w:r>
      <w:r w:rsidRPr="0009669B">
        <w:rPr>
          <w:rFonts w:ascii="Menlo" w:eastAsia="Menlo" w:hAnsi="Menlo" w:cs="Menlo"/>
          <w:color w:val="6C36A9"/>
          <w:szCs w:val="28"/>
        </w:rPr>
        <w:t>string</w:t>
      </w:r>
      <w:r w:rsidRPr="0009669B">
        <w:rPr>
          <w:rFonts w:ascii="Menlo" w:eastAsia="Menlo" w:hAnsi="Menlo" w:cs="Menlo"/>
          <w:color w:val="000000"/>
          <w:szCs w:val="28"/>
        </w:rPr>
        <w:t>.</w:t>
      </w:r>
      <w:r w:rsidRPr="0009669B">
        <w:rPr>
          <w:rFonts w:ascii="Menlo" w:eastAsia="Menlo" w:hAnsi="Menlo" w:cs="Menlo"/>
          <w:color w:val="326D74"/>
          <w:szCs w:val="28"/>
        </w:rPr>
        <w:t>description</w:t>
      </w:r>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using</w:t>
      </w:r>
      <w:proofErr w:type="spellEnd"/>
      <w:r w:rsidRPr="0009669B">
        <w:rPr>
          <w:rFonts w:ascii="Menlo" w:eastAsia="Menlo" w:hAnsi="Menlo" w:cs="Menlo"/>
          <w:color w:val="000000"/>
          <w:szCs w:val="28"/>
        </w:rPr>
        <w:t>: .</w:t>
      </w:r>
      <w:r w:rsidRPr="0009669B">
        <w:rPr>
          <w:rFonts w:ascii="Menlo" w:eastAsia="Menlo" w:hAnsi="Menlo" w:cs="Menlo"/>
          <w:color w:val="6C36A9"/>
          <w:szCs w:val="28"/>
        </w:rPr>
        <w:t>utf8</w:t>
      </w:r>
      <w:r w:rsidRPr="0009669B">
        <w:rPr>
          <w:rFonts w:ascii="Menlo" w:eastAsia="Menlo" w:hAnsi="Menlo" w:cs="Menlo"/>
          <w:color w:val="000000"/>
          <w:szCs w:val="28"/>
        </w:rPr>
        <w:t>),</w:t>
      </w:r>
    </w:p>
    <w:p w14:paraId="6A9781C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dto</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b/>
          <w:color w:val="9B2393"/>
          <w:szCs w:val="28"/>
        </w:rPr>
        <w:t>try</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JSONDecoder</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decode</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Success.</w:t>
      </w:r>
      <w:r w:rsidRPr="0009669B">
        <w:rPr>
          <w:rFonts w:ascii="Menlo" w:eastAsia="Menlo" w:hAnsi="Menlo" w:cs="Menlo"/>
          <w:b/>
          <w:color w:val="9B2393"/>
          <w:szCs w:val="28"/>
        </w:rPr>
        <w:t>self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6C36A9"/>
          <w:szCs w:val="28"/>
        </w:rPr>
        <w:t>from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 {</w:t>
      </w:r>
    </w:p>
    <w:p w14:paraId="515AE5D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object</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dto.</w:t>
      </w:r>
      <w:r w:rsidRPr="0009669B">
        <w:rPr>
          <w:rFonts w:ascii="Menlo" w:eastAsia="Menlo" w:hAnsi="Menlo" w:cs="Menlo"/>
          <w:color w:val="326D74"/>
          <w:szCs w:val="28"/>
        </w:rPr>
        <w:t>toModel</w:t>
      </w:r>
      <w:proofErr w:type="spellEnd"/>
      <w:r w:rsidRPr="0009669B">
        <w:rPr>
          <w:rFonts w:ascii="Menlo" w:eastAsia="Menlo" w:hAnsi="Menlo" w:cs="Menlo"/>
          <w:color w:val="000000"/>
          <w:szCs w:val="28"/>
        </w:rPr>
        <w:t>()</w:t>
      </w:r>
    </w:p>
    <w:p w14:paraId="272F6F0D"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color w:val="000000"/>
          <w:szCs w:val="28"/>
        </w:rPr>
        <w:t>completion</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success</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message.</w:t>
      </w:r>
      <w:r w:rsidRPr="0009669B">
        <w:rPr>
          <w:rFonts w:ascii="Menlo" w:eastAsia="Menlo" w:hAnsi="Menlo" w:cs="Menlo"/>
          <w:color w:val="326D74"/>
          <w:szCs w:val="28"/>
        </w:rPr>
        <w:t>topic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object</w:t>
      </w:r>
      <w:proofErr w:type="spellEnd"/>
      <w:r w:rsidRPr="0009669B">
        <w:rPr>
          <w:rFonts w:ascii="Menlo" w:eastAsia="Menlo" w:hAnsi="Menlo" w:cs="Menlo"/>
          <w:color w:val="000000"/>
          <w:szCs w:val="28"/>
        </w:rPr>
        <w:t>)))</w:t>
      </w:r>
    </w:p>
    <w:p w14:paraId="61C3FD5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36DA041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64DB9CE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581F2CB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6C36A9"/>
          <w:szCs w:val="28"/>
        </w:rPr>
        <w:t>store</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in</w:t>
      </w:r>
      <w:proofErr w:type="spellEnd"/>
      <w:r w:rsidRPr="0009669B">
        <w:rPr>
          <w:rFonts w:ascii="Menlo" w:eastAsia="Menlo" w:hAnsi="Menlo" w:cs="Menlo"/>
          <w:color w:val="000000"/>
          <w:szCs w:val="28"/>
        </w:rPr>
        <w:t>: &amp;</w:t>
      </w:r>
      <w:proofErr w:type="spellStart"/>
      <w:r w:rsidRPr="0009669B">
        <w:rPr>
          <w:rFonts w:ascii="Menlo" w:eastAsia="Menlo" w:hAnsi="Menlo" w:cs="Menlo"/>
          <w:color w:val="326D74"/>
          <w:szCs w:val="28"/>
        </w:rPr>
        <w:t>subscriptions</w:t>
      </w:r>
      <w:proofErr w:type="spellEnd"/>
      <w:r w:rsidRPr="0009669B">
        <w:rPr>
          <w:rFonts w:ascii="Menlo" w:eastAsia="Menlo" w:hAnsi="Menlo" w:cs="Menlo"/>
          <w:color w:val="000000"/>
          <w:szCs w:val="28"/>
        </w:rPr>
        <w:t>)</w:t>
      </w:r>
    </w:p>
    <w:p w14:paraId="3F048BA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C6D7D13" w14:textId="77777777" w:rsidR="00881CE4" w:rsidRPr="0009669B" w:rsidRDefault="00881CE4" w:rsidP="00881CE4">
      <w:pPr>
        <w:rPr>
          <w:rFonts w:ascii="Menlo" w:eastAsia="Menlo" w:hAnsi="Menlo" w:cs="Menlo"/>
          <w:color w:val="000000"/>
          <w:szCs w:val="28"/>
        </w:rPr>
      </w:pPr>
      <w:r w:rsidRPr="0009669B">
        <w:rPr>
          <w:rFonts w:ascii="Menlo" w:eastAsia="Menlo" w:hAnsi="Menlo" w:cs="Menlo"/>
          <w:color w:val="000000"/>
          <w:szCs w:val="28"/>
        </w:rPr>
        <w:t>}</w:t>
      </w:r>
    </w:p>
    <w:p w14:paraId="7F6416B8" w14:textId="77777777" w:rsidR="00881CE4" w:rsidRPr="0009669B" w:rsidRDefault="00881CE4" w:rsidP="00881CE4">
      <w:pPr>
        <w:rPr>
          <w:rFonts w:ascii="Menlo" w:eastAsia="Menlo" w:hAnsi="Menlo" w:cs="Menlo"/>
          <w:color w:val="000000"/>
          <w:szCs w:val="28"/>
        </w:rPr>
      </w:pPr>
    </w:p>
    <w:p w14:paraId="3DC8825C"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Для обміну даними за протоколом MQTT використовувалась бібліотека </w:t>
      </w:r>
      <w:proofErr w:type="spellStart"/>
      <w:r w:rsidRPr="0009669B">
        <w:rPr>
          <w:rFonts w:eastAsia="Times New Roman" w:cs="Times New Roman"/>
          <w:szCs w:val="28"/>
        </w:rPr>
        <w:t>CocoaMQTT</w:t>
      </w:r>
      <w:proofErr w:type="spellEnd"/>
      <w:r w:rsidRPr="0009669B">
        <w:rPr>
          <w:rFonts w:eastAsia="Times New Roman" w:cs="Times New Roman"/>
          <w:szCs w:val="28"/>
        </w:rPr>
        <w:t xml:space="preserve">. </w:t>
      </w:r>
      <w:proofErr w:type="spellStart"/>
      <w:r w:rsidRPr="0009669B">
        <w:rPr>
          <w:rFonts w:eastAsia="Times New Roman" w:cs="Times New Roman"/>
          <w:szCs w:val="28"/>
        </w:rPr>
        <w:t>CocoaMQTT</w:t>
      </w:r>
      <w:proofErr w:type="spellEnd"/>
      <w:r w:rsidRPr="0009669B">
        <w:rPr>
          <w:rFonts w:eastAsia="Times New Roman" w:cs="Times New Roman"/>
          <w:szCs w:val="28"/>
        </w:rPr>
        <w:t xml:space="preserve"> – це програмне забезпечення базових і необхідних функцій для роботи з MQTT протоколом. </w:t>
      </w:r>
    </w:p>
    <w:p w14:paraId="503DE474"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Для збереження даних користувача використовувалось хмарне середовище  </w:t>
      </w:r>
      <w:proofErr w:type="spellStart"/>
      <w:r w:rsidRPr="0009669B">
        <w:rPr>
          <w:rFonts w:eastAsia="Times New Roman" w:cs="Times New Roman"/>
          <w:szCs w:val="28"/>
        </w:rPr>
        <w:t>Firebase</w:t>
      </w:r>
      <w:proofErr w:type="spellEnd"/>
      <w:r w:rsidRPr="0009669B">
        <w:rPr>
          <w:rFonts w:eastAsia="Times New Roman" w:cs="Times New Roman"/>
          <w:szCs w:val="28"/>
        </w:rPr>
        <w:t xml:space="preserve"> розроблено компанією </w:t>
      </w:r>
      <w:proofErr w:type="spellStart"/>
      <w:r w:rsidRPr="0009669B">
        <w:rPr>
          <w:rFonts w:eastAsia="Times New Roman" w:cs="Times New Roman"/>
          <w:szCs w:val="28"/>
        </w:rPr>
        <w:t>Google</w:t>
      </w:r>
      <w:proofErr w:type="spellEnd"/>
      <w:r w:rsidRPr="0009669B">
        <w:rPr>
          <w:rFonts w:eastAsia="Times New Roman" w:cs="Times New Roman"/>
          <w:szCs w:val="28"/>
        </w:rPr>
        <w:t xml:space="preserve">. </w:t>
      </w:r>
      <w:proofErr w:type="spellStart"/>
      <w:r w:rsidRPr="0009669B">
        <w:rPr>
          <w:rFonts w:eastAsia="Times New Roman" w:cs="Times New Roman"/>
          <w:szCs w:val="28"/>
        </w:rPr>
        <w:t>Firebase</w:t>
      </w:r>
      <w:proofErr w:type="spellEnd"/>
      <w:r w:rsidRPr="0009669B">
        <w:rPr>
          <w:rFonts w:eastAsia="Times New Roman" w:cs="Times New Roman"/>
          <w:szCs w:val="28"/>
        </w:rPr>
        <w:t xml:space="preserve"> є безкоштовним проектом і пропонує дуже швидку розгортку в програмному середовищі, моніторинг продуктивності, систему перевірки авторизації, аналітику даних, лист збоїв через баги в застосунку,  графічну роботу з базою даних тощо.</w:t>
      </w:r>
    </w:p>
    <w:p w14:paraId="71721898"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В </w:t>
      </w:r>
      <w:proofErr w:type="spellStart"/>
      <w:r w:rsidRPr="0009669B">
        <w:rPr>
          <w:rFonts w:eastAsia="Times New Roman" w:cs="Times New Roman"/>
          <w:szCs w:val="28"/>
        </w:rPr>
        <w:t>Firebase</w:t>
      </w:r>
      <w:proofErr w:type="spellEnd"/>
      <w:r w:rsidRPr="0009669B">
        <w:rPr>
          <w:rFonts w:eastAsia="Times New Roman" w:cs="Times New Roman"/>
          <w:szCs w:val="28"/>
        </w:rPr>
        <w:t xml:space="preserve"> будуть зберігатись дані, які не відносяться до регулювання технологічного </w:t>
      </w:r>
      <w:proofErr w:type="spellStart"/>
      <w:r w:rsidRPr="0009669B">
        <w:rPr>
          <w:rFonts w:eastAsia="Times New Roman" w:cs="Times New Roman"/>
          <w:szCs w:val="28"/>
        </w:rPr>
        <w:t>обʼєкту</w:t>
      </w:r>
      <w:proofErr w:type="spellEnd"/>
      <w:r w:rsidRPr="0009669B">
        <w:rPr>
          <w:rFonts w:eastAsia="Times New Roman" w:cs="Times New Roman"/>
          <w:szCs w:val="28"/>
        </w:rPr>
        <w:t xml:space="preserve">. Загалом в </w:t>
      </w:r>
      <w:proofErr w:type="spellStart"/>
      <w:r w:rsidRPr="0009669B">
        <w:rPr>
          <w:rFonts w:eastAsia="Times New Roman" w:cs="Times New Roman"/>
          <w:szCs w:val="28"/>
        </w:rPr>
        <w:t>Firebase</w:t>
      </w:r>
      <w:proofErr w:type="spellEnd"/>
      <w:r w:rsidRPr="0009669B">
        <w:rPr>
          <w:rFonts w:eastAsia="Times New Roman" w:cs="Times New Roman"/>
          <w:szCs w:val="28"/>
        </w:rPr>
        <w:t xml:space="preserve">  зберігається список користувачів і їх налаштування. Також туди були додані документації. Оскільки застосунок будується за  </w:t>
      </w:r>
      <w:proofErr w:type="spellStart"/>
      <w:r w:rsidRPr="0009669B">
        <w:rPr>
          <w:rFonts w:eastAsia="Times New Roman" w:cs="Times New Roman"/>
          <w:szCs w:val="28"/>
        </w:rPr>
        <w:t>Onion</w:t>
      </w:r>
      <w:proofErr w:type="spellEnd"/>
      <w:r w:rsidRPr="0009669B">
        <w:rPr>
          <w:rFonts w:eastAsia="Times New Roman" w:cs="Times New Roman"/>
          <w:szCs w:val="28"/>
        </w:rPr>
        <w:t xml:space="preserve"> архітектурою, то цей шар роботи з хмарними базами даних може бути реалізований стосовно іншого хмарного середовища, яке використовується на підприємстві без порушення роботи логіки застосунку.</w:t>
      </w:r>
    </w:p>
    <w:p w14:paraId="412672FC"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 xml:space="preserve">Клас </w:t>
      </w:r>
      <w:proofErr w:type="spellStart"/>
      <w:r w:rsidRPr="0009669B">
        <w:rPr>
          <w:rFonts w:eastAsia="Times New Roman" w:cs="Times New Roman"/>
          <w:szCs w:val="28"/>
        </w:rPr>
        <w:t>Firebase</w:t>
      </w:r>
      <w:proofErr w:type="spellEnd"/>
      <w:r w:rsidRPr="0009669B">
        <w:rPr>
          <w:rFonts w:eastAsia="Times New Roman" w:cs="Times New Roman"/>
          <w:szCs w:val="28"/>
        </w:rPr>
        <w:t xml:space="preserve">  менеджер для доступу до даних в хмарі:</w:t>
      </w:r>
    </w:p>
    <w:p w14:paraId="7B15F972" w14:textId="77777777" w:rsidR="00881CE4" w:rsidRPr="0009669B" w:rsidRDefault="00881CE4" w:rsidP="00881CE4">
      <w:pPr>
        <w:tabs>
          <w:tab w:val="left" w:pos="593"/>
        </w:tabs>
        <w:rPr>
          <w:rFonts w:ascii="Menlo" w:eastAsia="Menlo" w:hAnsi="Menlo" w:cs="Menlo"/>
          <w:color w:val="000000"/>
          <w:szCs w:val="28"/>
        </w:rPr>
      </w:pPr>
      <w:proofErr w:type="spellStart"/>
      <w:r w:rsidRPr="0009669B">
        <w:rPr>
          <w:rFonts w:ascii="Menlo" w:eastAsia="Menlo" w:hAnsi="Menlo" w:cs="Menlo"/>
          <w:b/>
          <w:color w:val="9B2393"/>
          <w:szCs w:val="28"/>
        </w:rPr>
        <w:t>class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B4F79"/>
          <w:szCs w:val="28"/>
        </w:rPr>
        <w:t>FirebaseManager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NSObject</w:t>
      </w:r>
      <w:proofErr w:type="spellEnd"/>
      <w:r w:rsidRPr="0009669B">
        <w:rPr>
          <w:rFonts w:ascii="Menlo" w:eastAsia="Menlo" w:hAnsi="Menlo" w:cs="Menlo"/>
          <w:color w:val="000000"/>
          <w:szCs w:val="28"/>
        </w:rPr>
        <w:t xml:space="preserve"> {</w:t>
      </w:r>
    </w:p>
    <w:p w14:paraId="150F8AB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auth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Auth</w:t>
      </w:r>
      <w:proofErr w:type="spellEnd"/>
    </w:p>
    <w:p w14:paraId="104880F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firestore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Firestore</w:t>
      </w:r>
      <w:proofErr w:type="spellEnd"/>
    </w:p>
    <w:p w14:paraId="488772D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storage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1C464A"/>
          <w:szCs w:val="28"/>
        </w:rPr>
        <w:t>Storage</w:t>
      </w:r>
      <w:proofErr w:type="spellEnd"/>
    </w:p>
    <w:p w14:paraId="0F4CB0E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static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r w:rsidRPr="0009669B">
        <w:rPr>
          <w:rFonts w:ascii="Menlo" w:eastAsia="Menlo" w:hAnsi="Menlo" w:cs="Menlo"/>
          <w:color w:val="0F68A0"/>
          <w:szCs w:val="28"/>
        </w:rPr>
        <w:t>_</w:t>
      </w:r>
      <w:proofErr w:type="spellStart"/>
      <w:r w:rsidRPr="0009669B">
        <w:rPr>
          <w:rFonts w:ascii="Menlo" w:eastAsia="Menlo" w:hAnsi="Menlo" w:cs="Menlo"/>
          <w:color w:val="0F68A0"/>
          <w:szCs w:val="28"/>
        </w:rPr>
        <w:t>shared</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1C464A"/>
          <w:szCs w:val="28"/>
        </w:rPr>
        <w:t>FirebaseManager</w:t>
      </w:r>
      <w:proofErr w:type="spellEnd"/>
      <w:r w:rsidRPr="0009669B">
        <w:rPr>
          <w:rFonts w:ascii="Menlo" w:eastAsia="Menlo" w:hAnsi="Menlo" w:cs="Menlo"/>
          <w:color w:val="000000"/>
          <w:szCs w:val="28"/>
        </w:rPr>
        <w:t>()</w:t>
      </w:r>
    </w:p>
    <w:p w14:paraId="0C2AE310"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private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var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subscriptions</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3900A0"/>
          <w:szCs w:val="28"/>
        </w:rPr>
        <w:t>Set</w:t>
      </w:r>
      <w:proofErr w:type="spellEnd"/>
      <w:r w:rsidRPr="0009669B">
        <w:rPr>
          <w:rFonts w:ascii="Menlo" w:eastAsia="Menlo" w:hAnsi="Menlo" w:cs="Menlo"/>
          <w:color w:val="000000"/>
          <w:szCs w:val="28"/>
        </w:rPr>
        <w:t>&lt;</w:t>
      </w:r>
      <w:proofErr w:type="spellStart"/>
      <w:r w:rsidRPr="0009669B">
        <w:rPr>
          <w:rFonts w:ascii="Menlo" w:eastAsia="Menlo" w:hAnsi="Menlo" w:cs="Menlo"/>
          <w:color w:val="3900A0"/>
          <w:szCs w:val="28"/>
        </w:rPr>
        <w:t>AnyCancellable</w:t>
      </w:r>
      <w:proofErr w:type="spellEnd"/>
      <w:r w:rsidRPr="0009669B">
        <w:rPr>
          <w:rFonts w:ascii="Menlo" w:eastAsia="Menlo" w:hAnsi="Menlo" w:cs="Menlo"/>
          <w:color w:val="000000"/>
          <w:szCs w:val="28"/>
        </w:rPr>
        <w:t>&gt;()</w:t>
      </w:r>
    </w:p>
    <w:p w14:paraId="6455942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4222B1D4"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override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init</w:t>
      </w:r>
      <w:proofErr w:type="spellEnd"/>
      <w:r w:rsidRPr="0009669B">
        <w:rPr>
          <w:rFonts w:ascii="Menlo" w:eastAsia="Menlo" w:hAnsi="Menlo" w:cs="Menlo"/>
          <w:color w:val="000000"/>
          <w:szCs w:val="28"/>
        </w:rPr>
        <w:t>() {</w:t>
      </w:r>
    </w:p>
    <w:p w14:paraId="480CFB4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FirebaseApp.configure</w:t>
      </w:r>
      <w:proofErr w:type="spellEnd"/>
      <w:r w:rsidRPr="0009669B">
        <w:rPr>
          <w:rFonts w:ascii="Menlo" w:eastAsia="Menlo" w:hAnsi="Menlo" w:cs="Menlo"/>
          <w:color w:val="000000"/>
          <w:szCs w:val="28"/>
        </w:rPr>
        <w:t>()</w:t>
      </w:r>
    </w:p>
    <w:p w14:paraId="3511279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r w:rsidRPr="0009669B">
        <w:rPr>
          <w:rFonts w:ascii="Menlo" w:eastAsia="Menlo" w:hAnsi="Menlo" w:cs="Menlo"/>
          <w:color w:val="000000"/>
          <w:szCs w:val="28"/>
        </w:rPr>
        <w:t>.</w:t>
      </w:r>
      <w:r w:rsidRPr="0009669B">
        <w:rPr>
          <w:rFonts w:ascii="Menlo" w:eastAsia="Menlo" w:hAnsi="Menlo" w:cs="Menlo"/>
          <w:color w:val="326D74"/>
          <w:szCs w:val="28"/>
        </w:rPr>
        <w:t>auth</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Auth.auth</w:t>
      </w:r>
      <w:proofErr w:type="spellEnd"/>
      <w:r w:rsidRPr="0009669B">
        <w:rPr>
          <w:rFonts w:ascii="Menlo" w:eastAsia="Menlo" w:hAnsi="Menlo" w:cs="Menlo"/>
          <w:color w:val="000000"/>
          <w:szCs w:val="28"/>
        </w:rPr>
        <w:t>()</w:t>
      </w:r>
    </w:p>
    <w:p w14:paraId="6E28A04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r w:rsidRPr="0009669B">
        <w:rPr>
          <w:rFonts w:ascii="Menlo" w:eastAsia="Menlo" w:hAnsi="Menlo" w:cs="Menlo"/>
          <w:color w:val="000000"/>
          <w:szCs w:val="28"/>
        </w:rPr>
        <w:t>.</w:t>
      </w:r>
      <w:r w:rsidRPr="0009669B">
        <w:rPr>
          <w:rFonts w:ascii="Menlo" w:eastAsia="Menlo" w:hAnsi="Menlo" w:cs="Menlo"/>
          <w:color w:val="326D74"/>
          <w:szCs w:val="28"/>
        </w:rPr>
        <w:t>firestore</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Firestore.firestore</w:t>
      </w:r>
      <w:proofErr w:type="spellEnd"/>
      <w:r w:rsidRPr="0009669B">
        <w:rPr>
          <w:rFonts w:ascii="Menlo" w:eastAsia="Menlo" w:hAnsi="Menlo" w:cs="Menlo"/>
          <w:color w:val="000000"/>
          <w:szCs w:val="28"/>
        </w:rPr>
        <w:t>()</w:t>
      </w:r>
    </w:p>
    <w:p w14:paraId="279A78A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self</w:t>
      </w:r>
      <w:r w:rsidRPr="0009669B">
        <w:rPr>
          <w:rFonts w:ascii="Menlo" w:eastAsia="Menlo" w:hAnsi="Menlo" w:cs="Menlo"/>
          <w:color w:val="000000"/>
          <w:szCs w:val="28"/>
        </w:rPr>
        <w:t>.</w:t>
      </w:r>
      <w:r w:rsidRPr="0009669B">
        <w:rPr>
          <w:rFonts w:ascii="Menlo" w:eastAsia="Menlo" w:hAnsi="Menlo" w:cs="Menlo"/>
          <w:color w:val="326D74"/>
          <w:szCs w:val="28"/>
        </w:rPr>
        <w:t>storage</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1C464A"/>
          <w:szCs w:val="28"/>
        </w:rPr>
        <w:t>Storage</w:t>
      </w:r>
      <w:r w:rsidRPr="0009669B">
        <w:rPr>
          <w:rFonts w:ascii="Menlo" w:eastAsia="Menlo" w:hAnsi="Menlo" w:cs="Menlo"/>
          <w:color w:val="000000"/>
          <w:szCs w:val="28"/>
        </w:rPr>
        <w:t>.</w:t>
      </w:r>
      <w:r w:rsidRPr="0009669B">
        <w:rPr>
          <w:rFonts w:ascii="Menlo" w:eastAsia="Menlo" w:hAnsi="Menlo" w:cs="Menlo"/>
          <w:color w:val="326D74"/>
          <w:szCs w:val="28"/>
        </w:rPr>
        <w:t>storage</w:t>
      </w:r>
      <w:proofErr w:type="spellEnd"/>
      <w:r w:rsidRPr="0009669B">
        <w:rPr>
          <w:rFonts w:ascii="Menlo" w:eastAsia="Menlo" w:hAnsi="Menlo" w:cs="Menlo"/>
          <w:color w:val="000000"/>
          <w:szCs w:val="28"/>
        </w:rPr>
        <w:t>()</w:t>
      </w:r>
    </w:p>
    <w:p w14:paraId="6C1347A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super</w:t>
      </w:r>
      <w:r w:rsidRPr="0009669B">
        <w:rPr>
          <w:rFonts w:ascii="Menlo" w:eastAsia="Menlo" w:hAnsi="Menlo" w:cs="Menlo"/>
          <w:color w:val="000000"/>
          <w:szCs w:val="28"/>
        </w:rPr>
        <w:t>.</w:t>
      </w:r>
      <w:r w:rsidRPr="0009669B">
        <w:rPr>
          <w:rFonts w:ascii="Menlo" w:eastAsia="Menlo" w:hAnsi="Menlo" w:cs="Menlo"/>
          <w:color w:val="6C36A9"/>
          <w:szCs w:val="28"/>
        </w:rPr>
        <w:t>init</w:t>
      </w:r>
      <w:proofErr w:type="spellEnd"/>
      <w:r w:rsidRPr="0009669B">
        <w:rPr>
          <w:rFonts w:ascii="Menlo" w:eastAsia="Menlo" w:hAnsi="Menlo" w:cs="Menlo"/>
          <w:color w:val="000000"/>
          <w:szCs w:val="28"/>
        </w:rPr>
        <w:t>()</w:t>
      </w:r>
    </w:p>
    <w:p w14:paraId="3AB0B93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8BE746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D83A1A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downloadPDFFromFirabase</w:t>
      </w:r>
      <w:proofErr w:type="spellEnd"/>
      <w:r w:rsidRPr="0009669B">
        <w:rPr>
          <w:rFonts w:ascii="Menlo" w:eastAsia="Menlo" w:hAnsi="Menlo" w:cs="Menlo"/>
          <w:color w:val="000000"/>
          <w:szCs w:val="28"/>
        </w:rPr>
        <w:t>(</w:t>
      </w:r>
      <w:proofErr w:type="spellStart"/>
      <w:r w:rsidRPr="0009669B">
        <w:rPr>
          <w:rFonts w:ascii="Menlo" w:eastAsia="Menlo" w:hAnsi="Menlo" w:cs="Menlo"/>
          <w:color w:val="0F68A0"/>
          <w:szCs w:val="28"/>
        </w:rPr>
        <w:t>relativePath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completion</w:t>
      </w:r>
      <w:proofErr w:type="spellEnd"/>
      <w:r w:rsidRPr="0009669B">
        <w:rPr>
          <w:rFonts w:ascii="Menlo" w:eastAsia="Menlo" w:hAnsi="Menlo" w:cs="Menlo"/>
          <w:color w:val="000000"/>
          <w:szCs w:val="28"/>
        </w:rPr>
        <w:t xml:space="preserve">: </w:t>
      </w:r>
      <w:r w:rsidRPr="0009669B">
        <w:rPr>
          <w:rFonts w:ascii="Menlo" w:eastAsia="Menlo" w:hAnsi="Menlo" w:cs="Menlo"/>
          <w:b/>
          <w:color w:val="9B2393"/>
          <w:szCs w:val="28"/>
        </w:rPr>
        <w:t>@escaping</w:t>
      </w:r>
      <w:r w:rsidRPr="0009669B">
        <w:rPr>
          <w:rFonts w:ascii="Menlo" w:eastAsia="Menlo" w:hAnsi="Menlo" w:cs="Menlo"/>
          <w:color w:val="000000"/>
          <w:szCs w:val="28"/>
        </w:rPr>
        <w:t xml:space="preserve">(_ </w:t>
      </w:r>
      <w:proofErr w:type="spellStart"/>
      <w:r w:rsidRPr="0009669B">
        <w:rPr>
          <w:rFonts w:ascii="Menlo" w:eastAsia="Menlo" w:hAnsi="Menlo" w:cs="Menlo"/>
          <w:color w:val="6C36A9"/>
          <w:szCs w:val="28"/>
        </w:rPr>
        <w:t>fileURL</w:t>
      </w:r>
      <w:proofErr w:type="spellEnd"/>
      <w:r w:rsidRPr="0009669B">
        <w:rPr>
          <w:rFonts w:ascii="Menlo" w:eastAsia="Menlo" w:hAnsi="Menlo" w:cs="Menlo"/>
          <w:color w:val="000000"/>
          <w:szCs w:val="28"/>
        </w:rPr>
        <w:t xml:space="preserve">: </w:t>
      </w:r>
      <w:r w:rsidRPr="0009669B">
        <w:rPr>
          <w:rFonts w:ascii="Menlo" w:eastAsia="Menlo" w:hAnsi="Menlo" w:cs="Menlo"/>
          <w:color w:val="3900A0"/>
          <w:szCs w:val="28"/>
        </w:rPr>
        <w:t>URL</w:t>
      </w:r>
      <w:r w:rsidRPr="0009669B">
        <w:rPr>
          <w:rFonts w:ascii="Menlo" w:eastAsia="Menlo" w:hAnsi="Menlo" w:cs="Menlo"/>
          <w:color w:val="000000"/>
          <w:szCs w:val="28"/>
        </w:rPr>
        <w:t xml:space="preserve">) -&gt; </w:t>
      </w:r>
      <w:proofErr w:type="spellStart"/>
      <w:r w:rsidRPr="0009669B">
        <w:rPr>
          <w:rFonts w:ascii="Menlo" w:eastAsia="Menlo" w:hAnsi="Menlo" w:cs="Menlo"/>
          <w:color w:val="3900A0"/>
          <w:szCs w:val="28"/>
        </w:rPr>
        <w:t>Void</w:t>
      </w:r>
      <w:proofErr w:type="spellEnd"/>
      <w:r w:rsidRPr="0009669B">
        <w:rPr>
          <w:rFonts w:ascii="Menlo" w:eastAsia="Menlo" w:hAnsi="Menlo" w:cs="Menlo"/>
          <w:color w:val="000000"/>
          <w:szCs w:val="28"/>
        </w:rPr>
        <w:t>) {</w:t>
      </w:r>
    </w:p>
    <w:p w14:paraId="2DDE4E0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docsURL</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3900A0"/>
          <w:szCs w:val="28"/>
        </w:rPr>
        <w:t>FileManager</w:t>
      </w:r>
      <w:r w:rsidRPr="0009669B">
        <w:rPr>
          <w:rFonts w:ascii="Menlo" w:eastAsia="Menlo" w:hAnsi="Menlo" w:cs="Menlo"/>
          <w:color w:val="000000"/>
          <w:szCs w:val="28"/>
        </w:rPr>
        <w:t>.</w:t>
      </w:r>
      <w:r w:rsidRPr="0009669B">
        <w:rPr>
          <w:rFonts w:ascii="Menlo" w:eastAsia="Menlo" w:hAnsi="Menlo" w:cs="Menlo"/>
          <w:color w:val="6C36A9"/>
          <w:szCs w:val="28"/>
        </w:rPr>
        <w:t>default</w:t>
      </w:r>
      <w:r w:rsidRPr="0009669B">
        <w:rPr>
          <w:rFonts w:ascii="Menlo" w:eastAsia="Menlo" w:hAnsi="Menlo" w:cs="Menlo"/>
          <w:color w:val="000000"/>
          <w:szCs w:val="28"/>
        </w:rPr>
        <w:t>.</w:t>
      </w:r>
      <w:r w:rsidRPr="0009669B">
        <w:rPr>
          <w:rFonts w:ascii="Menlo" w:eastAsia="Menlo" w:hAnsi="Menlo" w:cs="Menlo"/>
          <w:color w:val="6C36A9"/>
          <w:szCs w:val="28"/>
        </w:rPr>
        <w:t>urls</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for</w:t>
      </w:r>
      <w:proofErr w:type="spellEnd"/>
      <w:r w:rsidRPr="0009669B">
        <w:rPr>
          <w:rFonts w:ascii="Menlo" w:eastAsia="Menlo" w:hAnsi="Menlo" w:cs="Menlo"/>
          <w:color w:val="000000"/>
          <w:szCs w:val="28"/>
        </w:rPr>
        <w:t>: .</w:t>
      </w:r>
      <w:proofErr w:type="spellStart"/>
      <w:r w:rsidRPr="0009669B">
        <w:rPr>
          <w:rFonts w:ascii="Menlo" w:eastAsia="Menlo" w:hAnsi="Menlo" w:cs="Menlo"/>
          <w:color w:val="6C36A9"/>
          <w:szCs w:val="28"/>
        </w:rPr>
        <w:t>documentDirectory</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6C36A9"/>
          <w:szCs w:val="28"/>
        </w:rPr>
        <w:t>in</w:t>
      </w:r>
      <w:proofErr w:type="spellEnd"/>
      <w:r w:rsidRPr="0009669B">
        <w:rPr>
          <w:rFonts w:ascii="Menlo" w:eastAsia="Menlo" w:hAnsi="Menlo" w:cs="Menlo"/>
          <w:color w:val="000000"/>
          <w:szCs w:val="28"/>
        </w:rPr>
        <w:t>: .</w:t>
      </w:r>
      <w:proofErr w:type="spellStart"/>
      <w:r w:rsidRPr="0009669B">
        <w:rPr>
          <w:rFonts w:ascii="Menlo" w:eastAsia="Menlo" w:hAnsi="Menlo" w:cs="Menlo"/>
          <w:color w:val="6C36A9"/>
          <w:szCs w:val="28"/>
        </w:rPr>
        <w:t>userDomainMask</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first</w:t>
      </w:r>
      <w:proofErr w:type="spellEnd"/>
      <w:r w:rsidRPr="0009669B">
        <w:rPr>
          <w:rFonts w:ascii="Menlo" w:eastAsia="Menlo" w:hAnsi="Menlo" w:cs="Menlo"/>
          <w:color w:val="000000"/>
          <w:szCs w:val="28"/>
        </w:rPr>
        <w:t>!</w:t>
      </w:r>
    </w:p>
    <w:p w14:paraId="446436C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fileURL</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docsURL.</w:t>
      </w:r>
      <w:r w:rsidRPr="0009669B">
        <w:rPr>
          <w:rFonts w:ascii="Menlo" w:eastAsia="Menlo" w:hAnsi="Menlo" w:cs="Menlo"/>
          <w:color w:val="6C36A9"/>
          <w:szCs w:val="28"/>
        </w:rPr>
        <w:t>appendingPathComponent</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relativePath</w:t>
      </w:r>
      <w:proofErr w:type="spellEnd"/>
      <w:r w:rsidRPr="0009669B">
        <w:rPr>
          <w:rFonts w:ascii="Menlo" w:eastAsia="Menlo" w:hAnsi="Menlo" w:cs="Menlo"/>
          <w:color w:val="000000"/>
          <w:szCs w:val="28"/>
        </w:rPr>
        <w:t>)</w:t>
      </w:r>
    </w:p>
    <w:p w14:paraId="5395B6F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31994A05"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FileManager</w:t>
      </w:r>
      <w:r w:rsidRPr="0009669B">
        <w:rPr>
          <w:rFonts w:ascii="Menlo" w:eastAsia="Menlo" w:hAnsi="Menlo" w:cs="Menlo"/>
          <w:color w:val="000000"/>
          <w:szCs w:val="28"/>
        </w:rPr>
        <w:t>.</w:t>
      </w:r>
      <w:r w:rsidRPr="0009669B">
        <w:rPr>
          <w:rFonts w:ascii="Menlo" w:eastAsia="Menlo" w:hAnsi="Menlo" w:cs="Menlo"/>
          <w:color w:val="6C36A9"/>
          <w:szCs w:val="28"/>
        </w:rPr>
        <w:t>default</w:t>
      </w:r>
      <w:r w:rsidRPr="0009669B">
        <w:rPr>
          <w:rFonts w:ascii="Menlo" w:eastAsia="Menlo" w:hAnsi="Menlo" w:cs="Menlo"/>
          <w:color w:val="000000"/>
          <w:szCs w:val="28"/>
        </w:rPr>
        <w:t>.</w:t>
      </w:r>
      <w:r w:rsidRPr="0009669B">
        <w:rPr>
          <w:rFonts w:ascii="Menlo" w:eastAsia="Menlo" w:hAnsi="Menlo" w:cs="Menlo"/>
          <w:color w:val="6C36A9"/>
          <w:szCs w:val="28"/>
        </w:rPr>
        <w:t>fileExists</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atPath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fileURL.</w:t>
      </w:r>
      <w:r w:rsidRPr="0009669B">
        <w:rPr>
          <w:rFonts w:ascii="Menlo" w:eastAsia="Menlo" w:hAnsi="Menlo" w:cs="Menlo"/>
          <w:color w:val="6C36A9"/>
          <w:szCs w:val="28"/>
        </w:rPr>
        <w:t>path</w:t>
      </w:r>
      <w:proofErr w:type="spellEnd"/>
      <w:r w:rsidRPr="0009669B">
        <w:rPr>
          <w:rFonts w:ascii="Menlo" w:eastAsia="Menlo" w:hAnsi="Menlo" w:cs="Menlo"/>
          <w:color w:val="000000"/>
          <w:szCs w:val="28"/>
        </w:rPr>
        <w:t>) {</w:t>
      </w:r>
    </w:p>
    <w:p w14:paraId="60B97A4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completion</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fileURL</w:t>
      </w:r>
      <w:proofErr w:type="spellEnd"/>
      <w:r w:rsidRPr="0009669B">
        <w:rPr>
          <w:rFonts w:ascii="Menlo" w:eastAsia="Menlo" w:hAnsi="Menlo" w:cs="Menlo"/>
          <w:color w:val="000000"/>
          <w:szCs w:val="28"/>
        </w:rPr>
        <w:t>)</w:t>
      </w:r>
    </w:p>
    <w:p w14:paraId="4695F00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return</w:t>
      </w:r>
      <w:proofErr w:type="spellEnd"/>
    </w:p>
    <w:p w14:paraId="012639C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
    <w:p w14:paraId="3282423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4A33B637"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storageRef</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b/>
          <w:color w:val="9B2393"/>
          <w:szCs w:val="28"/>
        </w:rPr>
        <w:t>self</w:t>
      </w:r>
      <w:r w:rsidRPr="0009669B">
        <w:rPr>
          <w:rFonts w:ascii="Menlo" w:eastAsia="Menlo" w:hAnsi="Menlo" w:cs="Menlo"/>
          <w:color w:val="000000"/>
          <w:szCs w:val="28"/>
        </w:rPr>
        <w:t>.</w:t>
      </w:r>
      <w:r w:rsidRPr="0009669B">
        <w:rPr>
          <w:rFonts w:ascii="Menlo" w:eastAsia="Menlo" w:hAnsi="Menlo" w:cs="Menlo"/>
          <w:color w:val="326D74"/>
          <w:szCs w:val="28"/>
        </w:rPr>
        <w:t>storage</w:t>
      </w:r>
      <w:r w:rsidRPr="0009669B">
        <w:rPr>
          <w:rFonts w:ascii="Menlo" w:eastAsia="Menlo" w:hAnsi="Menlo" w:cs="Menlo"/>
          <w:color w:val="000000"/>
          <w:szCs w:val="28"/>
        </w:rPr>
        <w:t>.</w:t>
      </w:r>
      <w:r w:rsidRPr="0009669B">
        <w:rPr>
          <w:rFonts w:ascii="Menlo" w:eastAsia="Menlo" w:hAnsi="Menlo" w:cs="Menlo"/>
          <w:color w:val="326D74"/>
          <w:szCs w:val="28"/>
        </w:rPr>
        <w:t>reference</w:t>
      </w:r>
      <w:proofErr w:type="spellEnd"/>
      <w:r w:rsidRPr="0009669B">
        <w:rPr>
          <w:rFonts w:ascii="Menlo" w:eastAsia="Menlo" w:hAnsi="Menlo" w:cs="Menlo"/>
          <w:color w:val="000000"/>
          <w:szCs w:val="28"/>
        </w:rPr>
        <w:t>(</w:t>
      </w:r>
      <w:proofErr w:type="spellStart"/>
      <w:r w:rsidRPr="0009669B">
        <w:rPr>
          <w:rFonts w:ascii="Menlo" w:eastAsia="Menlo" w:hAnsi="Menlo" w:cs="Menlo"/>
          <w:color w:val="326D74"/>
          <w:szCs w:val="28"/>
        </w:rPr>
        <w:t>withPath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relativePath</w:t>
      </w:r>
      <w:proofErr w:type="spellEnd"/>
      <w:r w:rsidRPr="0009669B">
        <w:rPr>
          <w:rFonts w:ascii="Menlo" w:eastAsia="Menlo" w:hAnsi="Menlo" w:cs="Menlo"/>
          <w:color w:val="000000"/>
          <w:szCs w:val="28"/>
        </w:rPr>
        <w:t>)</w:t>
      </w:r>
    </w:p>
    <w:p w14:paraId="3CE226B9"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4AF454F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storageRef.</w:t>
      </w:r>
      <w:r w:rsidRPr="0009669B">
        <w:rPr>
          <w:rFonts w:ascii="Menlo" w:eastAsia="Menlo" w:hAnsi="Menlo" w:cs="Menlo"/>
          <w:color w:val="326D74"/>
          <w:szCs w:val="28"/>
        </w:rPr>
        <w:t>write</w:t>
      </w:r>
      <w:proofErr w:type="spellEnd"/>
      <w:r w:rsidRPr="0009669B">
        <w:rPr>
          <w:rFonts w:ascii="Menlo" w:eastAsia="Menlo" w:hAnsi="Menlo" w:cs="Menlo"/>
          <w:color w:val="000000"/>
          <w:szCs w:val="28"/>
        </w:rPr>
        <w:t>(</w:t>
      </w:r>
      <w:proofErr w:type="spellStart"/>
      <w:r w:rsidRPr="0009669B">
        <w:rPr>
          <w:rFonts w:ascii="Menlo" w:eastAsia="Menlo" w:hAnsi="Menlo" w:cs="Menlo"/>
          <w:color w:val="326D74"/>
          <w:szCs w:val="28"/>
        </w:rPr>
        <w:t>toFile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fileURL</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url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error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w:t>
      </w:r>
      <w:proofErr w:type="spellEnd"/>
    </w:p>
    <w:p w14:paraId="1A6D0FD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guard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localURL</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url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else</w:t>
      </w:r>
      <w:proofErr w:type="spellEnd"/>
      <w:r w:rsidRPr="0009669B">
        <w:rPr>
          <w:rFonts w:ascii="Menlo" w:eastAsia="Menlo" w:hAnsi="Menlo" w:cs="Menlo"/>
          <w:color w:val="000000"/>
          <w:szCs w:val="28"/>
        </w:rPr>
        <w:t xml:space="preserve"> {</w:t>
      </w:r>
    </w:p>
    <w:p w14:paraId="650602E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6C36A9"/>
          <w:szCs w:val="28"/>
        </w:rPr>
        <w:t>print</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Error</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download</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file</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with</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the</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path</w:t>
      </w:r>
      <w:proofErr w:type="spellEnd"/>
      <w:r w:rsidRPr="0009669B">
        <w:rPr>
          <w:rFonts w:ascii="Menlo" w:eastAsia="Menlo" w:hAnsi="Menlo" w:cs="Menlo"/>
          <w:color w:val="C41A16"/>
          <w:szCs w:val="28"/>
        </w:rPr>
        <w:t xml:space="preserve">: </w:t>
      </w:r>
      <w:r w:rsidRPr="0009669B">
        <w:rPr>
          <w:rFonts w:ascii="Menlo" w:eastAsia="Menlo" w:hAnsi="Menlo" w:cs="Menlo"/>
          <w:color w:val="000000"/>
          <w:szCs w:val="28"/>
        </w:rPr>
        <w:t>\(</w:t>
      </w:r>
      <w:proofErr w:type="spellStart"/>
      <w:r w:rsidRPr="0009669B">
        <w:rPr>
          <w:rFonts w:ascii="Menlo" w:eastAsia="Menlo" w:hAnsi="Menlo" w:cs="Menlo"/>
          <w:color w:val="000000"/>
          <w:szCs w:val="28"/>
        </w:rPr>
        <w:t>relativePath</w:t>
      </w:r>
      <w:proofErr w:type="spellEnd"/>
      <w:r w:rsidRPr="0009669B">
        <w:rPr>
          <w:rFonts w:ascii="Menlo" w:eastAsia="Menlo" w:hAnsi="Menlo" w:cs="Menlo"/>
          <w:color w:val="000000"/>
          <w:szCs w:val="28"/>
        </w:rPr>
        <w:t>)</w:t>
      </w:r>
      <w:r w:rsidRPr="0009669B">
        <w:rPr>
          <w:rFonts w:ascii="Menlo" w:eastAsia="Menlo" w:hAnsi="Menlo" w:cs="Menlo"/>
          <w:color w:val="C41A16"/>
          <w:szCs w:val="28"/>
        </w:rPr>
        <w:t xml:space="preserve"> </w:t>
      </w:r>
      <w:r w:rsidRPr="0009669B">
        <w:rPr>
          <w:rFonts w:ascii="Menlo" w:eastAsia="Menlo" w:hAnsi="Menlo" w:cs="Menlo"/>
          <w:color w:val="000000"/>
          <w:szCs w:val="28"/>
        </w:rPr>
        <w:t>\(</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roofErr w:type="spellStart"/>
      <w:r w:rsidRPr="0009669B">
        <w:rPr>
          <w:rFonts w:ascii="Menlo" w:eastAsia="Menlo" w:hAnsi="Menlo" w:cs="Menlo"/>
          <w:color w:val="3900A0"/>
          <w:szCs w:val="28"/>
        </w:rPr>
        <w:t>describing</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error</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localizedDescription</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r w:rsidRPr="0009669B">
        <w:rPr>
          <w:rFonts w:ascii="Menlo" w:eastAsia="Menlo" w:hAnsi="Menlo" w:cs="Menlo"/>
          <w:color w:val="000000"/>
          <w:szCs w:val="28"/>
        </w:rPr>
        <w:t>)</w:t>
      </w:r>
    </w:p>
    <w:p w14:paraId="32AA103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return</w:t>
      </w:r>
      <w:proofErr w:type="spellEnd"/>
    </w:p>
    <w:p w14:paraId="413BEB1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32B6892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1FB9698D"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completion</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localURL</w:t>
      </w:r>
      <w:proofErr w:type="spellEnd"/>
      <w:r w:rsidRPr="0009669B">
        <w:rPr>
          <w:rFonts w:ascii="Menlo" w:eastAsia="Menlo" w:hAnsi="Menlo" w:cs="Menlo"/>
          <w:color w:val="000000"/>
          <w:szCs w:val="28"/>
        </w:rPr>
        <w:t>)</w:t>
      </w:r>
    </w:p>
    <w:p w14:paraId="271316C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resume</w:t>
      </w:r>
      <w:proofErr w:type="spellEnd"/>
      <w:r w:rsidRPr="0009669B">
        <w:rPr>
          <w:rFonts w:ascii="Menlo" w:eastAsia="Menlo" w:hAnsi="Menlo" w:cs="Menlo"/>
          <w:color w:val="000000"/>
          <w:szCs w:val="28"/>
        </w:rPr>
        <w:t>()</w:t>
      </w:r>
    </w:p>
    <w:p w14:paraId="225D678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74593EF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1ED282C6"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func</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F68A0"/>
          <w:szCs w:val="28"/>
        </w:rPr>
        <w:t>getUser</w:t>
      </w:r>
      <w:proofErr w:type="spellEnd"/>
      <w:r w:rsidRPr="0009669B">
        <w:rPr>
          <w:rFonts w:ascii="Menlo" w:eastAsia="Menlo" w:hAnsi="Menlo" w:cs="Menlo"/>
          <w:color w:val="000000"/>
          <w:szCs w:val="28"/>
        </w:rPr>
        <w:t>(</w:t>
      </w:r>
      <w:proofErr w:type="spellStart"/>
      <w:r w:rsidRPr="0009669B">
        <w:rPr>
          <w:rFonts w:ascii="Menlo" w:eastAsia="Menlo" w:hAnsi="Menlo" w:cs="Menlo"/>
          <w:color w:val="0F68A0"/>
          <w:szCs w:val="28"/>
        </w:rPr>
        <w:t>handler</w:t>
      </w:r>
      <w:proofErr w:type="spellEnd"/>
      <w:r w:rsidRPr="0009669B">
        <w:rPr>
          <w:rFonts w:ascii="Menlo" w:eastAsia="Menlo" w:hAnsi="Menlo" w:cs="Menlo"/>
          <w:color w:val="000000"/>
          <w:szCs w:val="28"/>
        </w:rPr>
        <w:t xml:space="preserve">: </w:t>
      </w:r>
      <w:r w:rsidRPr="0009669B">
        <w:rPr>
          <w:rFonts w:ascii="Menlo" w:eastAsia="Menlo" w:hAnsi="Menlo" w:cs="Menlo"/>
          <w:b/>
          <w:color w:val="9B2393"/>
          <w:szCs w:val="28"/>
        </w:rPr>
        <w:t>@escaping</w:t>
      </w:r>
      <w:r w:rsidRPr="0009669B">
        <w:rPr>
          <w:rFonts w:ascii="Menlo" w:eastAsia="Menlo" w:hAnsi="Menlo" w:cs="Menlo"/>
          <w:color w:val="000000"/>
          <w:szCs w:val="28"/>
        </w:rPr>
        <w:t xml:space="preserve"> (</w:t>
      </w:r>
      <w:r w:rsidRPr="0009669B">
        <w:rPr>
          <w:rFonts w:ascii="Menlo" w:eastAsia="Menlo" w:hAnsi="Menlo" w:cs="Menlo"/>
          <w:color w:val="1C464A"/>
          <w:szCs w:val="28"/>
        </w:rPr>
        <w:t>User</w:t>
      </w:r>
      <w:r w:rsidRPr="0009669B">
        <w:rPr>
          <w:rFonts w:ascii="Menlo" w:eastAsia="Menlo" w:hAnsi="Menlo" w:cs="Menlo"/>
          <w:color w:val="000000"/>
          <w:szCs w:val="28"/>
        </w:rPr>
        <w:t>)-&gt;</w:t>
      </w:r>
      <w:proofErr w:type="spellStart"/>
      <w:r w:rsidRPr="0009669B">
        <w:rPr>
          <w:rFonts w:ascii="Menlo" w:eastAsia="Menlo" w:hAnsi="Menlo" w:cs="Menlo"/>
          <w:color w:val="3900A0"/>
          <w:szCs w:val="28"/>
        </w:rPr>
        <w:t>Void</w:t>
      </w:r>
      <w:proofErr w:type="spellEnd"/>
      <w:r w:rsidRPr="0009669B">
        <w:rPr>
          <w:rFonts w:ascii="Menlo" w:eastAsia="Menlo" w:hAnsi="Menlo" w:cs="Menlo"/>
          <w:color w:val="000000"/>
          <w:szCs w:val="28"/>
        </w:rPr>
        <w:t>) {</w:t>
      </w:r>
    </w:p>
    <w:p w14:paraId="0CEF9A0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r w:rsidRPr="0009669B">
        <w:rPr>
          <w:rFonts w:ascii="Menlo" w:eastAsia="Menlo" w:hAnsi="Menlo" w:cs="Menlo"/>
          <w:color w:val="1C464A"/>
          <w:szCs w:val="28"/>
        </w:rPr>
        <w:t>FirebaseManager</w:t>
      </w:r>
      <w:r w:rsidRPr="0009669B">
        <w:rPr>
          <w:rFonts w:ascii="Menlo" w:eastAsia="Menlo" w:hAnsi="Menlo" w:cs="Menlo"/>
          <w:color w:val="000000"/>
          <w:szCs w:val="28"/>
        </w:rPr>
        <w:t>.</w:t>
      </w:r>
      <w:r w:rsidRPr="0009669B">
        <w:rPr>
          <w:rFonts w:ascii="Menlo" w:eastAsia="Menlo" w:hAnsi="Menlo" w:cs="Menlo"/>
          <w:color w:val="326D74"/>
          <w:szCs w:val="28"/>
        </w:rPr>
        <w:t>_shared</w:t>
      </w:r>
      <w:r w:rsidRPr="0009669B">
        <w:rPr>
          <w:rFonts w:ascii="Menlo" w:eastAsia="Menlo" w:hAnsi="Menlo" w:cs="Menlo"/>
          <w:color w:val="000000"/>
          <w:szCs w:val="28"/>
        </w:rPr>
        <w:t>.</w:t>
      </w:r>
      <w:r w:rsidRPr="0009669B">
        <w:rPr>
          <w:rFonts w:ascii="Menlo" w:eastAsia="Menlo" w:hAnsi="Menlo" w:cs="Menlo"/>
          <w:color w:val="326D74"/>
          <w:szCs w:val="28"/>
        </w:rPr>
        <w:t>firestore</w:t>
      </w:r>
      <w:r w:rsidRPr="0009669B">
        <w:rPr>
          <w:rFonts w:ascii="Menlo" w:eastAsia="Menlo" w:hAnsi="Menlo" w:cs="Menlo"/>
          <w:color w:val="000000"/>
          <w:szCs w:val="28"/>
        </w:rPr>
        <w:t>.collection(</w:t>
      </w:r>
      <w:r w:rsidRPr="0009669B">
        <w:rPr>
          <w:rFonts w:ascii="Menlo" w:eastAsia="Menlo" w:hAnsi="Menlo" w:cs="Menlo"/>
          <w:color w:val="C41A16"/>
          <w:szCs w:val="28"/>
        </w:rPr>
        <w:t>"usersInfo"</w:t>
      </w:r>
      <w:r w:rsidRPr="0009669B">
        <w:rPr>
          <w:rFonts w:ascii="Menlo" w:eastAsia="Menlo" w:hAnsi="Menlo" w:cs="Menlo"/>
          <w:color w:val="000000"/>
          <w:szCs w:val="28"/>
        </w:rPr>
        <w:t xml:space="preserve">).addSnapshotListener { </w:t>
      </w:r>
      <w:proofErr w:type="spellStart"/>
      <w:r w:rsidRPr="0009669B">
        <w:rPr>
          <w:rFonts w:ascii="Menlo" w:eastAsia="Menlo" w:hAnsi="Menlo" w:cs="Menlo"/>
          <w:color w:val="000000"/>
          <w:szCs w:val="28"/>
        </w:rPr>
        <w:t>query</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error</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w:t>
      </w:r>
      <w:proofErr w:type="spellEnd"/>
    </w:p>
    <w:p w14:paraId="5EF3FB6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guard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documents</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query</w:t>
      </w:r>
      <w:proofErr w:type="spellEnd"/>
      <w:r w:rsidRPr="0009669B">
        <w:rPr>
          <w:rFonts w:ascii="Menlo" w:eastAsia="Menlo" w:hAnsi="Menlo" w:cs="Menlo"/>
          <w:color w:val="000000"/>
          <w:szCs w:val="28"/>
        </w:rPr>
        <w:t>?.</w:t>
      </w:r>
      <w:proofErr w:type="spellStart"/>
      <w:r w:rsidRPr="0009669B">
        <w:rPr>
          <w:rFonts w:ascii="Menlo" w:eastAsia="Menlo" w:hAnsi="Menlo" w:cs="Menlo"/>
          <w:color w:val="326D74"/>
          <w:szCs w:val="28"/>
        </w:rPr>
        <w:t>documents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else</w:t>
      </w:r>
      <w:proofErr w:type="spellEnd"/>
      <w:r w:rsidRPr="0009669B">
        <w:rPr>
          <w:rFonts w:ascii="Menlo" w:eastAsia="Menlo" w:hAnsi="Menlo" w:cs="Menlo"/>
          <w:color w:val="000000"/>
          <w:szCs w:val="28"/>
        </w:rPr>
        <w:t xml:space="preserve"> {</w:t>
      </w:r>
    </w:p>
    <w:p w14:paraId="510116A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roofErr w:type="spellStart"/>
      <w:r w:rsidRPr="0009669B">
        <w:rPr>
          <w:rFonts w:ascii="Menlo" w:eastAsia="Menlo" w:hAnsi="Menlo" w:cs="Menlo"/>
          <w:color w:val="6C36A9"/>
          <w:szCs w:val="28"/>
        </w:rPr>
        <w:t>print</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Firebase</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error</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storage</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has</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no</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document</w:t>
      </w:r>
      <w:proofErr w:type="spellEnd"/>
      <w:r w:rsidRPr="0009669B">
        <w:rPr>
          <w:rFonts w:ascii="Menlo" w:eastAsia="Menlo" w:hAnsi="Menlo" w:cs="Menlo"/>
          <w:color w:val="C41A16"/>
          <w:szCs w:val="28"/>
        </w:rPr>
        <w:t xml:space="preserve"> </w:t>
      </w:r>
      <w:proofErr w:type="spellStart"/>
      <w:r w:rsidRPr="0009669B">
        <w:rPr>
          <w:rFonts w:ascii="Menlo" w:eastAsia="Menlo" w:hAnsi="Menlo" w:cs="Menlo"/>
          <w:color w:val="C41A16"/>
          <w:szCs w:val="28"/>
        </w:rPr>
        <w:t>usersInfo</w:t>
      </w:r>
      <w:proofErr w:type="spellEnd"/>
      <w:r w:rsidRPr="0009669B">
        <w:rPr>
          <w:rFonts w:ascii="Menlo" w:eastAsia="Menlo" w:hAnsi="Menlo" w:cs="Menlo"/>
          <w:color w:val="C41A16"/>
          <w:szCs w:val="28"/>
        </w:rPr>
        <w:t>"</w:t>
      </w:r>
      <w:r w:rsidRPr="0009669B">
        <w:rPr>
          <w:rFonts w:ascii="Menlo" w:eastAsia="Menlo" w:hAnsi="Menlo" w:cs="Menlo"/>
          <w:color w:val="000000"/>
          <w:szCs w:val="28"/>
        </w:rPr>
        <w:t>)</w:t>
      </w:r>
    </w:p>
    <w:p w14:paraId="31CEFC4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return</w:t>
      </w:r>
      <w:proofErr w:type="spellEnd"/>
    </w:p>
    <w:p w14:paraId="6CB01F8E"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3BB7718A"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078B84C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if</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documents.</w:t>
      </w:r>
      <w:r w:rsidRPr="0009669B">
        <w:rPr>
          <w:rFonts w:ascii="Menlo" w:eastAsia="Menlo" w:hAnsi="Menlo" w:cs="Menlo"/>
          <w:color w:val="6C36A9"/>
          <w:szCs w:val="28"/>
        </w:rPr>
        <w:t>first</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where</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000000"/>
          <w:szCs w:val="28"/>
        </w:rPr>
        <w:t>documentSnapshot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in</w:t>
      </w:r>
      <w:proofErr w:type="spellEnd"/>
    </w:p>
    <w:p w14:paraId="0E72021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documentSnapshot.</w:t>
      </w:r>
      <w:r w:rsidRPr="0009669B">
        <w:rPr>
          <w:rFonts w:ascii="Menlo" w:eastAsia="Menlo" w:hAnsi="Menlo" w:cs="Menlo"/>
          <w:color w:val="6C36A9"/>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userUID</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w:t>
      </w:r>
      <w:proofErr w:type="spellStart"/>
      <w:r w:rsidRPr="0009669B">
        <w:rPr>
          <w:rFonts w:ascii="Menlo" w:eastAsia="Menlo" w:hAnsi="Menlo" w:cs="Menlo"/>
          <w:color w:val="1C464A"/>
          <w:szCs w:val="28"/>
        </w:rPr>
        <w:t>FirebaseManager</w:t>
      </w:r>
      <w:proofErr w:type="spellEnd"/>
      <w:r w:rsidRPr="0009669B">
        <w:rPr>
          <w:rFonts w:ascii="Menlo" w:eastAsia="Menlo" w:hAnsi="Menlo" w:cs="Menlo"/>
          <w:color w:val="000000"/>
          <w:szCs w:val="28"/>
        </w:rPr>
        <w:t>.</w:t>
      </w:r>
      <w:r w:rsidRPr="0009669B">
        <w:rPr>
          <w:rFonts w:ascii="Menlo" w:eastAsia="Menlo" w:hAnsi="Menlo" w:cs="Menlo"/>
          <w:color w:val="326D74"/>
          <w:szCs w:val="28"/>
        </w:rPr>
        <w:t>_shared</w:t>
      </w:r>
      <w:r w:rsidRPr="0009669B">
        <w:rPr>
          <w:rFonts w:ascii="Menlo" w:eastAsia="Menlo" w:hAnsi="Menlo" w:cs="Menlo"/>
          <w:color w:val="000000"/>
          <w:szCs w:val="28"/>
        </w:rPr>
        <w:t>.</w:t>
      </w:r>
      <w:r w:rsidRPr="0009669B">
        <w:rPr>
          <w:rFonts w:ascii="Menlo" w:eastAsia="Menlo" w:hAnsi="Menlo" w:cs="Menlo"/>
          <w:color w:val="326D74"/>
          <w:szCs w:val="28"/>
        </w:rPr>
        <w:t>auth</w:t>
      </w:r>
      <w:r w:rsidRPr="0009669B">
        <w:rPr>
          <w:rFonts w:ascii="Menlo" w:eastAsia="Menlo" w:hAnsi="Menlo" w:cs="Menlo"/>
          <w:color w:val="000000"/>
          <w:szCs w:val="28"/>
        </w:rPr>
        <w:t>.</w:t>
      </w:r>
      <w:proofErr w:type="spellStart"/>
      <w:r w:rsidRPr="0009669B">
        <w:rPr>
          <w:rFonts w:ascii="Menlo" w:eastAsia="Menlo" w:hAnsi="Menlo" w:cs="Menlo"/>
          <w:color w:val="000000"/>
          <w:szCs w:val="28"/>
        </w:rPr>
        <w:t>currentUser</w:t>
      </w:r>
      <w:proofErr w:type="spellEnd"/>
      <w:r w:rsidRPr="0009669B">
        <w:rPr>
          <w:rFonts w:ascii="Menlo" w:eastAsia="Menlo" w:hAnsi="Menlo" w:cs="Menlo"/>
          <w:color w:val="000000"/>
          <w:szCs w:val="28"/>
        </w:rPr>
        <w:t>?.</w:t>
      </w:r>
      <w:proofErr w:type="spellStart"/>
      <w:r w:rsidRPr="0009669B">
        <w:rPr>
          <w:rFonts w:ascii="Menlo" w:eastAsia="Menlo" w:hAnsi="Menlo" w:cs="Menlo"/>
          <w:color w:val="6C36A9"/>
          <w:szCs w:val="28"/>
        </w:rPr>
        <w:t>uid</w:t>
      </w:r>
      <w:proofErr w:type="spellEnd"/>
    </w:p>
    <w:p w14:paraId="46C600F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 {</w:t>
      </w:r>
    </w:p>
    <w:p w14:paraId="352100AB"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let</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model</w:t>
      </w:r>
      <w:proofErr w:type="spellEnd"/>
      <w:r w:rsidRPr="0009669B">
        <w:rPr>
          <w:rFonts w:ascii="Menlo" w:eastAsia="Menlo" w:hAnsi="Menlo" w:cs="Menlo"/>
          <w:color w:val="000000"/>
          <w:szCs w:val="28"/>
        </w:rPr>
        <w:t xml:space="preserve"> = </w:t>
      </w:r>
      <w:r w:rsidRPr="0009669B">
        <w:rPr>
          <w:rFonts w:ascii="Menlo" w:eastAsia="Menlo" w:hAnsi="Menlo" w:cs="Menlo"/>
          <w:color w:val="1C464A"/>
          <w:szCs w:val="28"/>
        </w:rPr>
        <w:t>User</w:t>
      </w:r>
      <w:r w:rsidRPr="0009669B">
        <w:rPr>
          <w:rFonts w:ascii="Menlo" w:eastAsia="Menlo" w:hAnsi="Menlo" w:cs="Menlo"/>
          <w:color w:val="000000"/>
          <w:szCs w:val="28"/>
        </w:rPr>
        <w:t>(</w:t>
      </w:r>
      <w:proofErr w:type="spellStart"/>
      <w:r w:rsidRPr="0009669B">
        <w:rPr>
          <w:rFonts w:ascii="Menlo" w:eastAsia="Menlo" w:hAnsi="Menlo" w:cs="Menlo"/>
          <w:color w:val="326D74"/>
          <w:szCs w:val="28"/>
        </w:rPr>
        <w:t>id</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userUID</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w:t>
      </w:r>
      <w:r w:rsidRPr="0009669B">
        <w:rPr>
          <w:rFonts w:ascii="Menlo" w:eastAsia="Menlo" w:hAnsi="Menlo" w:cs="Menlo"/>
          <w:color w:val="C41A16"/>
          <w:szCs w:val="28"/>
        </w:rPr>
        <w:t>"</w:t>
      </w:r>
      <w:proofErr w:type="spellStart"/>
      <w:r w:rsidRPr="0009669B">
        <w:rPr>
          <w:rFonts w:ascii="Menlo" w:eastAsia="Menlo" w:hAnsi="Menlo" w:cs="Menlo"/>
          <w:color w:val="C41A16"/>
          <w:szCs w:val="28"/>
        </w:rPr>
        <w:t>nil</w:t>
      </w:r>
      <w:proofErr w:type="spellEnd"/>
      <w:r w:rsidRPr="0009669B">
        <w:rPr>
          <w:rFonts w:ascii="Menlo" w:eastAsia="Menlo" w:hAnsi="Menlo" w:cs="Menlo"/>
          <w:color w:val="C41A16"/>
          <w:szCs w:val="28"/>
        </w:rPr>
        <w:t>"</w:t>
      </w:r>
      <w:r w:rsidRPr="0009669B">
        <w:rPr>
          <w:rFonts w:ascii="Menlo" w:eastAsia="Menlo" w:hAnsi="Menlo" w:cs="Menlo"/>
          <w:color w:val="000000"/>
          <w:szCs w:val="28"/>
        </w:rPr>
        <w:t>,</w:t>
      </w:r>
    </w:p>
    <w:p w14:paraId="4E236548"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firstName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firstName</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w:t>
      </w:r>
      <w:r w:rsidRPr="0009669B">
        <w:rPr>
          <w:rFonts w:ascii="Menlo" w:eastAsia="Menlo" w:hAnsi="Menlo" w:cs="Menlo"/>
          <w:color w:val="C41A16"/>
          <w:szCs w:val="28"/>
        </w:rPr>
        <w:t>"</w:t>
      </w:r>
      <w:proofErr w:type="spellStart"/>
      <w:r w:rsidRPr="0009669B">
        <w:rPr>
          <w:rFonts w:ascii="Menlo" w:eastAsia="Menlo" w:hAnsi="Menlo" w:cs="Menlo"/>
          <w:color w:val="C41A16"/>
          <w:szCs w:val="28"/>
        </w:rPr>
        <w:t>nil</w:t>
      </w:r>
      <w:proofErr w:type="spellEnd"/>
      <w:r w:rsidRPr="0009669B">
        <w:rPr>
          <w:rFonts w:ascii="Menlo" w:eastAsia="Menlo" w:hAnsi="Menlo" w:cs="Menlo"/>
          <w:color w:val="C41A16"/>
          <w:szCs w:val="28"/>
        </w:rPr>
        <w:t>"</w:t>
      </w:r>
      <w:r w:rsidRPr="0009669B">
        <w:rPr>
          <w:rFonts w:ascii="Menlo" w:eastAsia="Menlo" w:hAnsi="Menlo" w:cs="Menlo"/>
          <w:color w:val="000000"/>
          <w:szCs w:val="28"/>
        </w:rPr>
        <w:t>,</w:t>
      </w:r>
    </w:p>
    <w:p w14:paraId="3EF147BC"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lastName</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lastName</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w:t>
      </w:r>
      <w:r w:rsidRPr="0009669B">
        <w:rPr>
          <w:rFonts w:ascii="Menlo" w:eastAsia="Menlo" w:hAnsi="Menlo" w:cs="Menlo"/>
          <w:color w:val="C41A16"/>
          <w:szCs w:val="28"/>
        </w:rPr>
        <w:t>"</w:t>
      </w:r>
      <w:proofErr w:type="spellStart"/>
      <w:r w:rsidRPr="0009669B">
        <w:rPr>
          <w:rFonts w:ascii="Menlo" w:eastAsia="Menlo" w:hAnsi="Menlo" w:cs="Menlo"/>
          <w:color w:val="C41A16"/>
          <w:szCs w:val="28"/>
        </w:rPr>
        <w:t>nil</w:t>
      </w:r>
      <w:proofErr w:type="spellEnd"/>
      <w:r w:rsidRPr="0009669B">
        <w:rPr>
          <w:rFonts w:ascii="Menlo" w:eastAsia="Menlo" w:hAnsi="Menlo" w:cs="Menlo"/>
          <w:color w:val="C41A16"/>
          <w:szCs w:val="28"/>
        </w:rPr>
        <w:t>"</w:t>
      </w:r>
      <w:r w:rsidRPr="0009669B">
        <w:rPr>
          <w:rFonts w:ascii="Menlo" w:eastAsia="Menlo" w:hAnsi="Menlo" w:cs="Menlo"/>
          <w:color w:val="000000"/>
          <w:szCs w:val="28"/>
        </w:rPr>
        <w:t>,</w:t>
      </w:r>
    </w:p>
    <w:p w14:paraId="4959C33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dateOfBirth</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dateOfBirth</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 xml:space="preserve"> ?? </w:t>
      </w:r>
      <w:r w:rsidRPr="0009669B">
        <w:rPr>
          <w:rFonts w:ascii="Menlo" w:eastAsia="Menlo" w:hAnsi="Menlo" w:cs="Menlo"/>
          <w:color w:val="C41A16"/>
          <w:szCs w:val="28"/>
        </w:rPr>
        <w:t>"</w:t>
      </w:r>
      <w:proofErr w:type="spellStart"/>
      <w:r w:rsidRPr="0009669B">
        <w:rPr>
          <w:rFonts w:ascii="Menlo" w:eastAsia="Menlo" w:hAnsi="Menlo" w:cs="Menlo"/>
          <w:color w:val="C41A16"/>
          <w:szCs w:val="28"/>
        </w:rPr>
        <w:t>nil</w:t>
      </w:r>
      <w:proofErr w:type="spellEnd"/>
      <w:r w:rsidRPr="0009669B">
        <w:rPr>
          <w:rFonts w:ascii="Menlo" w:eastAsia="Menlo" w:hAnsi="Menlo" w:cs="Menlo"/>
          <w:color w:val="C41A16"/>
          <w:szCs w:val="28"/>
        </w:rPr>
        <w:t>"</w:t>
      </w:r>
      <w:r w:rsidRPr="0009669B">
        <w:rPr>
          <w:rFonts w:ascii="Menlo" w:eastAsia="Menlo" w:hAnsi="Menlo" w:cs="Menlo"/>
          <w:color w:val="000000"/>
          <w:szCs w:val="28"/>
        </w:rPr>
        <w:t>,</w:t>
      </w:r>
    </w:p>
    <w:p w14:paraId="13A25572"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stream</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stream</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String</w:t>
      </w:r>
      <w:proofErr w:type="spellEnd"/>
      <w:r w:rsidRPr="0009669B">
        <w:rPr>
          <w:rFonts w:ascii="Menlo" w:eastAsia="Menlo" w:hAnsi="Menlo" w:cs="Menlo"/>
          <w:color w:val="000000"/>
          <w:szCs w:val="28"/>
        </w:rPr>
        <w:t>,</w:t>
      </w:r>
    </w:p>
    <w:p w14:paraId="55B4A8B1"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326D74"/>
          <w:szCs w:val="28"/>
        </w:rPr>
        <w:t>securityLevel</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data</w:t>
      </w:r>
      <w:proofErr w:type="spellEnd"/>
      <w:r w:rsidRPr="0009669B">
        <w:rPr>
          <w:rFonts w:ascii="Menlo" w:eastAsia="Menlo" w:hAnsi="Menlo" w:cs="Menlo"/>
          <w:color w:val="000000"/>
          <w:szCs w:val="28"/>
        </w:rPr>
        <w:t>[</w:t>
      </w:r>
      <w:r w:rsidRPr="0009669B">
        <w:rPr>
          <w:rFonts w:ascii="Menlo" w:eastAsia="Menlo" w:hAnsi="Menlo" w:cs="Menlo"/>
          <w:color w:val="C41A16"/>
          <w:szCs w:val="28"/>
        </w:rPr>
        <w:t>"</w:t>
      </w:r>
      <w:proofErr w:type="spellStart"/>
      <w:r w:rsidRPr="0009669B">
        <w:rPr>
          <w:rFonts w:ascii="Menlo" w:eastAsia="Menlo" w:hAnsi="Menlo" w:cs="Menlo"/>
          <w:color w:val="C41A16"/>
          <w:szCs w:val="28"/>
        </w:rPr>
        <w:t>securityLevel</w:t>
      </w:r>
      <w:proofErr w:type="spellEnd"/>
      <w:r w:rsidRPr="0009669B">
        <w:rPr>
          <w:rFonts w:ascii="Menlo" w:eastAsia="Menlo" w:hAnsi="Menlo" w:cs="Menlo"/>
          <w:color w:val="C41A16"/>
          <w:szCs w:val="28"/>
        </w:rPr>
        <w:t>"</w:t>
      </w:r>
      <w:r w:rsidRPr="0009669B">
        <w:rPr>
          <w:rFonts w:ascii="Menlo" w:eastAsia="Menlo" w:hAnsi="Menlo" w:cs="Menlo"/>
          <w:color w:val="000000"/>
          <w:szCs w:val="28"/>
        </w:rPr>
        <w:t xml:space="preserve">] </w:t>
      </w:r>
      <w:proofErr w:type="spellStart"/>
      <w:r w:rsidRPr="0009669B">
        <w:rPr>
          <w:rFonts w:ascii="Menlo" w:eastAsia="Menlo" w:hAnsi="Menlo" w:cs="Menlo"/>
          <w:b/>
          <w:color w:val="9B2393"/>
          <w:szCs w:val="28"/>
        </w:rPr>
        <w:t>as</w:t>
      </w:r>
      <w:proofErr w:type="spellEnd"/>
      <w:r w:rsidRPr="0009669B">
        <w:rPr>
          <w:rFonts w:ascii="Menlo" w:eastAsia="Menlo" w:hAnsi="Menlo" w:cs="Menlo"/>
          <w:color w:val="000000"/>
          <w:szCs w:val="28"/>
        </w:rPr>
        <w:t xml:space="preserve">? </w:t>
      </w:r>
      <w:proofErr w:type="spellStart"/>
      <w:r w:rsidRPr="0009669B">
        <w:rPr>
          <w:rFonts w:ascii="Menlo" w:eastAsia="Menlo" w:hAnsi="Menlo" w:cs="Menlo"/>
          <w:color w:val="3900A0"/>
          <w:szCs w:val="28"/>
        </w:rPr>
        <w:t>Int</w:t>
      </w:r>
      <w:proofErr w:type="spellEnd"/>
      <w:r w:rsidRPr="0009669B">
        <w:rPr>
          <w:rFonts w:ascii="Menlo" w:eastAsia="Menlo" w:hAnsi="Menlo" w:cs="Menlo"/>
          <w:color w:val="000000"/>
          <w:szCs w:val="28"/>
        </w:rPr>
        <w:t xml:space="preserve"> ?? </w:t>
      </w:r>
      <w:r w:rsidRPr="0009669B">
        <w:rPr>
          <w:rFonts w:ascii="Menlo" w:eastAsia="Menlo" w:hAnsi="Menlo" w:cs="Menlo"/>
          <w:color w:val="1C00CF"/>
          <w:szCs w:val="28"/>
        </w:rPr>
        <w:t>0</w:t>
      </w:r>
      <w:r w:rsidRPr="0009669B">
        <w:rPr>
          <w:rFonts w:ascii="Menlo" w:eastAsia="Menlo" w:hAnsi="Menlo" w:cs="Menlo"/>
          <w:color w:val="000000"/>
          <w:szCs w:val="28"/>
        </w:rPr>
        <w:t>)</w:t>
      </w:r>
    </w:p>
    <w:p w14:paraId="0EB8639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roofErr w:type="spellStart"/>
      <w:r w:rsidRPr="0009669B">
        <w:rPr>
          <w:rFonts w:ascii="Menlo" w:eastAsia="Menlo" w:hAnsi="Menlo" w:cs="Menlo"/>
          <w:color w:val="000000"/>
          <w:szCs w:val="28"/>
        </w:rPr>
        <w:t>handler</w:t>
      </w:r>
      <w:proofErr w:type="spellEnd"/>
      <w:r w:rsidRPr="0009669B">
        <w:rPr>
          <w:rFonts w:ascii="Menlo" w:eastAsia="Menlo" w:hAnsi="Menlo" w:cs="Menlo"/>
          <w:color w:val="000000"/>
          <w:szCs w:val="28"/>
        </w:rPr>
        <w:t>(</w:t>
      </w:r>
      <w:proofErr w:type="spellStart"/>
      <w:r w:rsidRPr="0009669B">
        <w:rPr>
          <w:rFonts w:ascii="Menlo" w:eastAsia="Menlo" w:hAnsi="Menlo" w:cs="Menlo"/>
          <w:color w:val="000000"/>
          <w:szCs w:val="28"/>
        </w:rPr>
        <w:t>model</w:t>
      </w:r>
      <w:proofErr w:type="spellEnd"/>
      <w:r w:rsidRPr="0009669B">
        <w:rPr>
          <w:rFonts w:ascii="Menlo" w:eastAsia="Menlo" w:hAnsi="Menlo" w:cs="Menlo"/>
          <w:color w:val="000000"/>
          <w:szCs w:val="28"/>
        </w:rPr>
        <w:t>)</w:t>
      </w:r>
    </w:p>
    <w:p w14:paraId="52D0A6A3"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2995A9D0"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t xml:space="preserve">        }</w:t>
      </w:r>
    </w:p>
    <w:p w14:paraId="6DA047EF" w14:textId="77777777" w:rsidR="00881CE4" w:rsidRPr="0009669B" w:rsidRDefault="00881CE4" w:rsidP="00881CE4">
      <w:pPr>
        <w:tabs>
          <w:tab w:val="left" w:pos="593"/>
        </w:tabs>
        <w:rPr>
          <w:rFonts w:ascii="Menlo" w:eastAsia="Menlo" w:hAnsi="Menlo" w:cs="Menlo"/>
          <w:color w:val="000000"/>
          <w:szCs w:val="28"/>
        </w:rPr>
      </w:pPr>
      <w:r w:rsidRPr="0009669B">
        <w:rPr>
          <w:rFonts w:ascii="Menlo" w:eastAsia="Menlo" w:hAnsi="Menlo" w:cs="Menlo"/>
          <w:color w:val="000000"/>
          <w:szCs w:val="28"/>
        </w:rPr>
        <w:lastRenderedPageBreak/>
        <w:t xml:space="preserve">    }</w:t>
      </w:r>
    </w:p>
    <w:p w14:paraId="38F47E95" w14:textId="77777777" w:rsidR="00881CE4" w:rsidRPr="0009669B" w:rsidRDefault="00881CE4" w:rsidP="00881CE4">
      <w:pPr>
        <w:ind w:firstLine="720"/>
        <w:rPr>
          <w:rFonts w:ascii="Menlo" w:eastAsia="Menlo" w:hAnsi="Menlo" w:cs="Menlo"/>
          <w:color w:val="000000"/>
          <w:szCs w:val="28"/>
        </w:rPr>
      </w:pPr>
      <w:r w:rsidRPr="0009669B">
        <w:rPr>
          <w:rFonts w:ascii="Menlo" w:eastAsia="Menlo" w:hAnsi="Menlo" w:cs="Menlo"/>
          <w:color w:val="000000"/>
          <w:szCs w:val="28"/>
        </w:rPr>
        <w:t>}</w:t>
      </w:r>
    </w:p>
    <w:p w14:paraId="16A8DD31" w14:textId="77777777" w:rsidR="00881CE4" w:rsidRPr="0009669B" w:rsidRDefault="00881CE4" w:rsidP="00881CE4">
      <w:pPr>
        <w:rPr>
          <w:rFonts w:eastAsia="Times New Roman" w:cs="Times New Roman"/>
          <w:szCs w:val="28"/>
        </w:rPr>
      </w:pPr>
    </w:p>
    <w:p w14:paraId="673A6A14" w14:textId="77777777" w:rsidR="00881CE4" w:rsidRPr="0009669B" w:rsidRDefault="00881CE4" w:rsidP="00881CE4">
      <w:pPr>
        <w:ind w:firstLine="720"/>
        <w:rPr>
          <w:rFonts w:eastAsia="Times New Roman" w:cs="Times New Roman"/>
          <w:szCs w:val="28"/>
        </w:rPr>
      </w:pPr>
      <w:r w:rsidRPr="0009669B">
        <w:rPr>
          <w:rFonts w:eastAsia="Times New Roman" w:cs="Times New Roman"/>
          <w:color w:val="000000"/>
          <w:szCs w:val="28"/>
        </w:rPr>
        <w:t xml:space="preserve">Зовнішній шар </w:t>
      </w:r>
      <w:proofErr w:type="spellStart"/>
      <w:r w:rsidRPr="0009669B">
        <w:rPr>
          <w:rFonts w:eastAsia="Times New Roman" w:cs="Times New Roman"/>
          <w:color w:val="000000"/>
          <w:szCs w:val="28"/>
        </w:rPr>
        <w:t>Onion</w:t>
      </w:r>
      <w:proofErr w:type="spellEnd"/>
      <w:r w:rsidRPr="0009669B">
        <w:rPr>
          <w:rFonts w:eastAsia="Times New Roman" w:cs="Times New Roman"/>
          <w:color w:val="000000"/>
          <w:szCs w:val="28"/>
        </w:rPr>
        <w:t xml:space="preserve"> </w:t>
      </w:r>
      <w:r w:rsidRPr="0009669B">
        <w:rPr>
          <w:rFonts w:eastAsia="Times New Roman" w:cs="Times New Roman"/>
          <w:szCs w:val="28"/>
        </w:rPr>
        <w:t>архітектури</w:t>
      </w:r>
      <w:r w:rsidRPr="0009669B">
        <w:rPr>
          <w:rFonts w:eastAsia="Times New Roman" w:cs="Times New Roman"/>
          <w:color w:val="000000"/>
          <w:szCs w:val="28"/>
        </w:rPr>
        <w:t xml:space="preserve"> в основному складається  з представлення інтерфейсу користувачеві і візуальним відображення даних. </w:t>
      </w:r>
      <w:r w:rsidRPr="0009669B">
        <w:rPr>
          <w:rFonts w:eastAsia="Times New Roman" w:cs="Times New Roman"/>
          <w:szCs w:val="28"/>
        </w:rPr>
        <w:t xml:space="preserve">Логіка представлення створена на базі </w:t>
      </w:r>
      <w:proofErr w:type="spellStart"/>
      <w:r w:rsidRPr="0009669B">
        <w:rPr>
          <w:rFonts w:eastAsia="Times New Roman" w:cs="Times New Roman"/>
          <w:szCs w:val="28"/>
        </w:rPr>
        <w:t>паттерну</w:t>
      </w:r>
      <w:proofErr w:type="spellEnd"/>
      <w:r w:rsidRPr="0009669B">
        <w:rPr>
          <w:rFonts w:eastAsia="Times New Roman" w:cs="Times New Roman"/>
          <w:szCs w:val="28"/>
        </w:rPr>
        <w:t xml:space="preserve"> MVVM (</w:t>
      </w:r>
      <w:proofErr w:type="spellStart"/>
      <w:r w:rsidRPr="0009669B">
        <w:rPr>
          <w:rFonts w:eastAsia="Times New Roman" w:cs="Times New Roman"/>
          <w:szCs w:val="28"/>
        </w:rPr>
        <w:t>Model-View-ViewModel</w:t>
      </w:r>
      <w:proofErr w:type="spellEnd"/>
      <w:r w:rsidRPr="0009669B">
        <w:rPr>
          <w:rFonts w:eastAsia="Times New Roman" w:cs="Times New Roman"/>
          <w:szCs w:val="28"/>
        </w:rPr>
        <w:t xml:space="preserve">). </w:t>
      </w:r>
    </w:p>
    <w:p w14:paraId="470473D5" w14:textId="77777777" w:rsidR="00881CE4" w:rsidRPr="0009669B" w:rsidRDefault="00881CE4" w:rsidP="00881CE4">
      <w:pPr>
        <w:ind w:firstLine="720"/>
        <w:rPr>
          <w:rFonts w:eastAsia="Times New Roman" w:cs="Times New Roman"/>
          <w:szCs w:val="28"/>
        </w:rPr>
      </w:pPr>
      <w:proofErr w:type="spellStart"/>
      <w:r w:rsidRPr="0009669B">
        <w:rPr>
          <w:rFonts w:eastAsia="Times New Roman" w:cs="Times New Roman"/>
          <w:szCs w:val="28"/>
        </w:rPr>
        <w:t>Паттерн</w:t>
      </w:r>
      <w:proofErr w:type="spellEnd"/>
      <w:r w:rsidRPr="0009669B">
        <w:rPr>
          <w:rFonts w:eastAsia="Times New Roman" w:cs="Times New Roman"/>
          <w:szCs w:val="28"/>
        </w:rPr>
        <w:t xml:space="preserve"> MVVM має три частини на основі яких будується логіка представлення і обробка даних. </w:t>
      </w:r>
    </w:p>
    <w:p w14:paraId="10DC81CE"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Модель (</w:t>
      </w:r>
      <w:proofErr w:type="spellStart"/>
      <w:r w:rsidRPr="0009669B">
        <w:rPr>
          <w:rFonts w:eastAsia="Times New Roman" w:cs="Times New Roman"/>
          <w:szCs w:val="28"/>
        </w:rPr>
        <w:t>Model</w:t>
      </w:r>
      <w:proofErr w:type="spellEnd"/>
      <w:r w:rsidRPr="0009669B">
        <w:rPr>
          <w:rFonts w:eastAsia="Times New Roman" w:cs="Times New Roman"/>
          <w:szCs w:val="28"/>
        </w:rPr>
        <w:t xml:space="preserve">) містить в собі дані, які повинні описувати </w:t>
      </w:r>
      <w:proofErr w:type="spellStart"/>
      <w:r w:rsidRPr="0009669B">
        <w:rPr>
          <w:rFonts w:eastAsia="Times New Roman" w:cs="Times New Roman"/>
          <w:szCs w:val="28"/>
        </w:rPr>
        <w:t>обʼєкт</w:t>
      </w:r>
      <w:proofErr w:type="spellEnd"/>
      <w:r w:rsidRPr="0009669B">
        <w:rPr>
          <w:rFonts w:eastAsia="Times New Roman" w:cs="Times New Roman"/>
          <w:szCs w:val="28"/>
        </w:rPr>
        <w:t>, який буде відображений. Також ця модель не повинна містити в середині ніякої логіки стосовно отримання даних і способом їх відображення.</w:t>
      </w:r>
    </w:p>
    <w:p w14:paraId="766C83FD" w14:textId="77777777" w:rsidR="00881CE4" w:rsidRPr="0009669B" w:rsidRDefault="00881CE4" w:rsidP="00881CE4">
      <w:pPr>
        <w:ind w:firstLine="720"/>
        <w:rPr>
          <w:rFonts w:eastAsia="Times New Roman" w:cs="Times New Roman"/>
          <w:szCs w:val="28"/>
        </w:rPr>
      </w:pPr>
      <w:r w:rsidRPr="0009669B">
        <w:rPr>
          <w:rFonts w:eastAsia="Times New Roman" w:cs="Times New Roman"/>
          <w:szCs w:val="28"/>
        </w:rPr>
        <w:t>Представлення (</w:t>
      </w:r>
      <w:proofErr w:type="spellStart"/>
      <w:r w:rsidRPr="0009669B">
        <w:rPr>
          <w:rFonts w:eastAsia="Times New Roman" w:cs="Times New Roman"/>
          <w:szCs w:val="28"/>
        </w:rPr>
        <w:t>View</w:t>
      </w:r>
      <w:proofErr w:type="spellEnd"/>
      <w:r w:rsidRPr="0009669B">
        <w:rPr>
          <w:rFonts w:eastAsia="Times New Roman" w:cs="Times New Roman"/>
          <w:szCs w:val="28"/>
        </w:rPr>
        <w:t>) відповідає за графічне відображення моделі з інтерфейсом її взаємодії.</w:t>
      </w:r>
    </w:p>
    <w:p w14:paraId="5FC02CA8" w14:textId="3716B457" w:rsidR="00881CE4" w:rsidRPr="0009669B" w:rsidRDefault="00881CE4" w:rsidP="00515945">
      <w:pPr>
        <w:ind w:firstLine="720"/>
        <w:rPr>
          <w:rFonts w:eastAsia="Times New Roman" w:cs="Times New Roman"/>
          <w:szCs w:val="28"/>
        </w:rPr>
      </w:pPr>
      <w:proofErr w:type="spellStart"/>
      <w:r w:rsidRPr="0009669B">
        <w:rPr>
          <w:rFonts w:eastAsia="Times New Roman" w:cs="Times New Roman"/>
          <w:szCs w:val="28"/>
        </w:rPr>
        <w:t>ViewModel</w:t>
      </w:r>
      <w:proofErr w:type="spellEnd"/>
      <w:r w:rsidRPr="0009669B">
        <w:rPr>
          <w:rFonts w:eastAsia="Times New Roman" w:cs="Times New Roman"/>
          <w:szCs w:val="28"/>
        </w:rPr>
        <w:t xml:space="preserve">  проміжний компонент, який відповідає за </w:t>
      </w:r>
      <w:proofErr w:type="spellStart"/>
      <w:r w:rsidRPr="0009669B">
        <w:rPr>
          <w:rFonts w:eastAsia="Times New Roman" w:cs="Times New Roman"/>
          <w:szCs w:val="28"/>
        </w:rPr>
        <w:t>звʼязок</w:t>
      </w:r>
      <w:proofErr w:type="spellEnd"/>
      <w:r w:rsidRPr="0009669B">
        <w:rPr>
          <w:rFonts w:eastAsia="Times New Roman" w:cs="Times New Roman"/>
          <w:szCs w:val="28"/>
        </w:rPr>
        <w:t xml:space="preserve"> представлення (</w:t>
      </w:r>
      <w:proofErr w:type="spellStart"/>
      <w:r w:rsidRPr="0009669B">
        <w:rPr>
          <w:rFonts w:eastAsia="Times New Roman" w:cs="Times New Roman"/>
          <w:szCs w:val="28"/>
        </w:rPr>
        <w:t>view</w:t>
      </w:r>
      <w:proofErr w:type="spellEnd"/>
      <w:r w:rsidRPr="0009669B">
        <w:rPr>
          <w:rFonts w:eastAsia="Times New Roman" w:cs="Times New Roman"/>
          <w:szCs w:val="28"/>
        </w:rPr>
        <w:t>) з моделлю (</w:t>
      </w:r>
      <w:proofErr w:type="spellStart"/>
      <w:r w:rsidRPr="0009669B">
        <w:rPr>
          <w:rFonts w:eastAsia="Times New Roman" w:cs="Times New Roman"/>
          <w:szCs w:val="28"/>
        </w:rPr>
        <w:t>model</w:t>
      </w:r>
      <w:proofErr w:type="spellEnd"/>
      <w:r w:rsidRPr="0009669B">
        <w:rPr>
          <w:rFonts w:eastAsia="Times New Roman" w:cs="Times New Roman"/>
          <w:szCs w:val="28"/>
        </w:rPr>
        <w:t xml:space="preserve">). </w:t>
      </w:r>
      <w:proofErr w:type="spellStart"/>
      <w:r w:rsidRPr="0009669B">
        <w:rPr>
          <w:rFonts w:eastAsia="Times New Roman" w:cs="Times New Roman"/>
          <w:szCs w:val="28"/>
        </w:rPr>
        <w:t>ViewModel</w:t>
      </w:r>
      <w:proofErr w:type="spellEnd"/>
      <w:r w:rsidRPr="0009669B">
        <w:rPr>
          <w:rFonts w:eastAsia="Times New Roman" w:cs="Times New Roman"/>
          <w:szCs w:val="28"/>
        </w:rPr>
        <w:t xml:space="preserve"> створює та отримує дані з інших шарів для моделі, містить логіку зміни та взаємодії моделі даних за допомогою представлення.</w:t>
      </w:r>
    </w:p>
    <w:p w14:paraId="6A7E1FDE" w14:textId="77777777" w:rsidR="00881CE4" w:rsidRPr="0009669B" w:rsidRDefault="00881CE4" w:rsidP="00881CE4">
      <w:pPr>
        <w:jc w:val="center"/>
        <w:rPr>
          <w:rFonts w:eastAsia="Times New Roman" w:cs="Times New Roman"/>
          <w:color w:val="000000"/>
          <w:szCs w:val="28"/>
        </w:rPr>
      </w:pPr>
      <w:r w:rsidRPr="0009669B">
        <w:rPr>
          <w:rFonts w:eastAsia="Times New Roman" w:cs="Times New Roman"/>
          <w:noProof/>
          <w:color w:val="000000"/>
          <w:szCs w:val="28"/>
        </w:rPr>
        <w:drawing>
          <wp:inline distT="0" distB="0" distL="0" distR="0" wp14:anchorId="7CF39F52" wp14:editId="5D7D9DAC">
            <wp:extent cx="5918200" cy="1003300"/>
            <wp:effectExtent l="0" t="0" r="0" b="0"/>
            <wp:docPr id="106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8"/>
                    <a:srcRect/>
                    <a:stretch>
                      <a:fillRect/>
                    </a:stretch>
                  </pic:blipFill>
                  <pic:spPr>
                    <a:xfrm>
                      <a:off x="0" y="0"/>
                      <a:ext cx="5919238" cy="1003476"/>
                    </a:xfrm>
                    <a:prstGeom prst="rect">
                      <a:avLst/>
                    </a:prstGeom>
                    <a:ln/>
                  </pic:spPr>
                </pic:pic>
              </a:graphicData>
            </a:graphic>
          </wp:inline>
        </w:drawing>
      </w:r>
      <w:r w:rsidRPr="0009669B">
        <w:rPr>
          <w:rFonts w:eastAsia="Times New Roman" w:cs="Times New Roman"/>
          <w:color w:val="000000"/>
          <w:szCs w:val="28"/>
        </w:rPr>
        <w:t xml:space="preserve"> </w:t>
      </w:r>
    </w:p>
    <w:p w14:paraId="039964A3" w14:textId="66CFEC9D" w:rsidR="00881CE4" w:rsidRPr="0009669B" w:rsidRDefault="00A75809" w:rsidP="00881CE4">
      <w:pPr>
        <w:jc w:val="center"/>
        <w:rPr>
          <w:rFonts w:eastAsia="Times New Roman" w:cs="Times New Roman"/>
          <w:color w:val="000000"/>
          <w:szCs w:val="28"/>
        </w:rPr>
      </w:pPr>
      <w:r w:rsidRPr="0009669B">
        <w:rPr>
          <w:rFonts w:eastAsia="Times New Roman" w:cs="Times New Roman"/>
          <w:szCs w:val="28"/>
        </w:rPr>
        <w:t xml:space="preserve">Рисунок 2.16 - </w:t>
      </w:r>
      <w:r w:rsidR="00881CE4" w:rsidRPr="0009669B">
        <w:rPr>
          <w:rFonts w:eastAsia="Times New Roman" w:cs="Times New Roman"/>
          <w:color w:val="000000"/>
          <w:szCs w:val="28"/>
        </w:rPr>
        <w:t xml:space="preserve">Графічний вигляд </w:t>
      </w:r>
      <w:proofErr w:type="spellStart"/>
      <w:r w:rsidR="00881CE4" w:rsidRPr="0009669B">
        <w:rPr>
          <w:rFonts w:eastAsia="Times New Roman" w:cs="Times New Roman"/>
          <w:color w:val="000000"/>
          <w:szCs w:val="28"/>
        </w:rPr>
        <w:t>паттерну</w:t>
      </w:r>
      <w:proofErr w:type="spellEnd"/>
      <w:r w:rsidR="00881CE4" w:rsidRPr="0009669B">
        <w:rPr>
          <w:rFonts w:eastAsia="Times New Roman" w:cs="Times New Roman"/>
          <w:color w:val="000000"/>
          <w:szCs w:val="28"/>
        </w:rPr>
        <w:t xml:space="preserve"> MVVM </w:t>
      </w:r>
    </w:p>
    <w:p w14:paraId="2EB684A7" w14:textId="77777777" w:rsidR="00881CE4" w:rsidRPr="0009669B" w:rsidRDefault="00881CE4" w:rsidP="00881CE4">
      <w:pPr>
        <w:rPr>
          <w:rFonts w:eastAsia="Times New Roman" w:cs="Times New Roman"/>
          <w:szCs w:val="28"/>
        </w:rPr>
      </w:pPr>
    </w:p>
    <w:p w14:paraId="38ECFE2D" w14:textId="4C25868E" w:rsidR="00881CE4" w:rsidRPr="0009669B" w:rsidRDefault="00881CE4">
      <w:pPr>
        <w:rPr>
          <w:rFonts w:eastAsia="Times New Roman" w:cs="Times New Roman"/>
          <w:color w:val="000000"/>
          <w:szCs w:val="28"/>
        </w:rPr>
      </w:pPr>
      <w:r w:rsidRPr="0009669B">
        <w:rPr>
          <w:rFonts w:eastAsia="Times New Roman" w:cs="Times New Roman"/>
          <w:szCs w:val="28"/>
        </w:rPr>
        <w:tab/>
      </w:r>
      <w:r w:rsidRPr="0009669B">
        <w:rPr>
          <w:rFonts w:eastAsia="Times New Roman" w:cs="Times New Roman"/>
          <w:color w:val="000000"/>
          <w:szCs w:val="28"/>
        </w:rPr>
        <w:t xml:space="preserve">Цей </w:t>
      </w:r>
      <w:proofErr w:type="spellStart"/>
      <w:r w:rsidRPr="0009669B">
        <w:rPr>
          <w:rFonts w:eastAsia="Times New Roman" w:cs="Times New Roman"/>
          <w:color w:val="000000"/>
          <w:szCs w:val="28"/>
        </w:rPr>
        <w:t>паттерн</w:t>
      </w:r>
      <w:proofErr w:type="spellEnd"/>
      <w:r w:rsidRPr="0009669B">
        <w:rPr>
          <w:rFonts w:eastAsia="Times New Roman" w:cs="Times New Roman"/>
          <w:color w:val="000000"/>
          <w:szCs w:val="28"/>
        </w:rPr>
        <w:t xml:space="preserve"> допомагає розділити відображення даних від їх взаємодії. Тобто візуальна частина не зав’язана на конкретних даних і може бути </w:t>
      </w:r>
      <w:proofErr w:type="spellStart"/>
      <w:r w:rsidRPr="0009669B">
        <w:rPr>
          <w:rFonts w:eastAsia="Times New Roman" w:cs="Times New Roman"/>
          <w:color w:val="000000"/>
          <w:szCs w:val="28"/>
        </w:rPr>
        <w:t>перевикористана</w:t>
      </w:r>
      <w:proofErr w:type="spellEnd"/>
      <w:r w:rsidRPr="0009669B">
        <w:rPr>
          <w:rFonts w:eastAsia="Times New Roman" w:cs="Times New Roman"/>
          <w:color w:val="000000"/>
          <w:szCs w:val="28"/>
        </w:rPr>
        <w:t xml:space="preserve"> для іншої моделі. Водночас, модель не знає, як саме вона </w:t>
      </w:r>
      <w:r w:rsidRPr="0009669B">
        <w:rPr>
          <w:rFonts w:eastAsia="Times New Roman" w:cs="Times New Roman"/>
          <w:color w:val="000000"/>
          <w:szCs w:val="28"/>
        </w:rPr>
        <w:lastRenderedPageBreak/>
        <w:t xml:space="preserve">буде представлена і відображена користувачеві, що розриває </w:t>
      </w:r>
      <w:proofErr w:type="spellStart"/>
      <w:r w:rsidRPr="0009669B">
        <w:rPr>
          <w:rFonts w:eastAsia="Times New Roman" w:cs="Times New Roman"/>
          <w:color w:val="000000"/>
          <w:szCs w:val="28"/>
        </w:rPr>
        <w:t>звʼязок</w:t>
      </w:r>
      <w:proofErr w:type="spellEnd"/>
      <w:r w:rsidRPr="0009669B">
        <w:rPr>
          <w:rFonts w:eastAsia="Times New Roman" w:cs="Times New Roman"/>
          <w:color w:val="000000"/>
          <w:szCs w:val="28"/>
        </w:rPr>
        <w:t xml:space="preserve"> між моделлю і представленням.</w:t>
      </w:r>
    </w:p>
    <w:p w14:paraId="7CBE47D8" w14:textId="77777777" w:rsidR="00496EE3" w:rsidRPr="0009669B" w:rsidRDefault="00AE6DC2" w:rsidP="00AE6DC2">
      <w:pPr>
        <w:pStyle w:val="Heading2"/>
      </w:pPr>
      <w:bookmarkStart w:id="28" w:name="_Toc105936972"/>
      <w:bookmarkStart w:id="29" w:name="_Toc105937768"/>
      <w:r w:rsidRPr="0009669B">
        <w:t>2.7.</w:t>
      </w:r>
      <w:r w:rsidR="00F50FE5" w:rsidRPr="0009669B">
        <w:t xml:space="preserve"> Опис програмного забезпеченням ПТК</w:t>
      </w:r>
      <w:bookmarkEnd w:id="28"/>
      <w:bookmarkEnd w:id="29"/>
    </w:p>
    <w:p w14:paraId="2AD71EF5"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В програмно технічному комплексі повинен бути </w:t>
      </w:r>
      <w:proofErr w:type="spellStart"/>
      <w:r w:rsidRPr="0009669B">
        <w:rPr>
          <w:rFonts w:eastAsia="Times New Roman" w:cs="Times New Roman"/>
          <w:szCs w:val="28"/>
        </w:rPr>
        <w:t>реалізован</w:t>
      </w:r>
      <w:proofErr w:type="spellEnd"/>
      <w:r w:rsidRPr="0009669B">
        <w:rPr>
          <w:rFonts w:eastAsia="Times New Roman" w:cs="Times New Roman"/>
          <w:szCs w:val="28"/>
        </w:rPr>
        <w:t xml:space="preserve">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рівень з використанням застосунку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Через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рівень буде проходити вся інформація про стан системи, базу даних користувачів, граничні обрахування, тому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рівень повинен мати доступ до серверу, або хмарного середовища зберігання даних. Також повинен бути налагоджений локальний </w:t>
      </w:r>
      <w:proofErr w:type="spellStart"/>
      <w:r w:rsidRPr="0009669B">
        <w:rPr>
          <w:rFonts w:eastAsia="Times New Roman" w:cs="Times New Roman"/>
          <w:szCs w:val="28"/>
        </w:rPr>
        <w:t>звʼязок</w:t>
      </w:r>
      <w:proofErr w:type="spellEnd"/>
      <w:r w:rsidRPr="0009669B">
        <w:rPr>
          <w:rFonts w:eastAsia="Times New Roman" w:cs="Times New Roman"/>
          <w:szCs w:val="28"/>
        </w:rPr>
        <w:t xml:space="preserve"> на площі підприємства і в усіх місцях  розташування технологічних </w:t>
      </w:r>
      <w:proofErr w:type="spellStart"/>
      <w:r w:rsidRPr="0009669B">
        <w:rPr>
          <w:rFonts w:eastAsia="Times New Roman" w:cs="Times New Roman"/>
          <w:szCs w:val="28"/>
        </w:rPr>
        <w:t>обʼєктів</w:t>
      </w:r>
      <w:proofErr w:type="spellEnd"/>
      <w:r w:rsidRPr="0009669B">
        <w:rPr>
          <w:rFonts w:eastAsia="Times New Roman" w:cs="Times New Roman"/>
          <w:szCs w:val="28"/>
        </w:rPr>
        <w:t xml:space="preserve"> керування. </w:t>
      </w:r>
    </w:p>
    <w:p w14:paraId="19CB6FA7" w14:textId="77777777" w:rsidR="00496EE3" w:rsidRPr="0009669B" w:rsidRDefault="00F50FE5">
      <w:pPr>
        <w:rPr>
          <w:rFonts w:eastAsia="Times New Roman" w:cs="Times New Roman"/>
          <w:szCs w:val="28"/>
        </w:rPr>
      </w:pPr>
      <w:r w:rsidRPr="0009669B">
        <w:rPr>
          <w:rFonts w:eastAsia="Times New Roman" w:cs="Times New Roman"/>
          <w:szCs w:val="28"/>
        </w:rPr>
        <w:tab/>
        <w:t>Для обміну інформації з застосунком треба мати MQTT брокер для фільтрування та передачі даних користувачу. Захист даних залежить від захищеності MQTT брокера і сервера, за допомогою який застосунок отримувати інформацію. Сам застосунок не має вразливостей до атак хакерів, окрім випадку перехоплення MQTT брокера, тому відповідальність за захист і надійність повинно лягти на керівництво, або посередника, який надає свій MQTT брокер.</w:t>
      </w:r>
    </w:p>
    <w:p w14:paraId="16F0799F" w14:textId="77777777" w:rsidR="00496EE3" w:rsidRPr="0009669B" w:rsidRDefault="00F50FE5">
      <w:pPr>
        <w:rPr>
          <w:rFonts w:eastAsia="Times New Roman" w:cs="Times New Roman"/>
          <w:szCs w:val="28"/>
        </w:rPr>
      </w:pPr>
      <w:r w:rsidRPr="0009669B">
        <w:rPr>
          <w:szCs w:val="28"/>
        </w:rPr>
        <w:br w:type="page"/>
      </w:r>
    </w:p>
    <w:p w14:paraId="227683F5" w14:textId="77777777" w:rsidR="00496EE3" w:rsidRPr="0009669B" w:rsidRDefault="00AE6DC2" w:rsidP="00AE6DC2">
      <w:pPr>
        <w:pStyle w:val="Heading1"/>
      </w:pPr>
      <w:bookmarkStart w:id="30" w:name="_Toc105936973"/>
      <w:bookmarkStart w:id="31" w:name="_Toc105937769"/>
      <w:r w:rsidRPr="0009669B">
        <w:lastRenderedPageBreak/>
        <w:t xml:space="preserve">3. </w:t>
      </w:r>
      <w:r w:rsidR="00F50FE5" w:rsidRPr="0009669B">
        <w:t>ІМІТАЦІЙНЕ МОДЕЛЮВАННЯ І АНАЛІЗ ФУНКЦІОНУВАННЯ ПТК</w:t>
      </w:r>
      <w:bookmarkEnd w:id="30"/>
      <w:bookmarkEnd w:id="31"/>
    </w:p>
    <w:p w14:paraId="542A8C25" w14:textId="77777777" w:rsidR="00791B6C" w:rsidRPr="0009669B" w:rsidRDefault="00791B6C">
      <w:pPr>
        <w:rPr>
          <w:rFonts w:eastAsia="Times New Roman" w:cs="Times New Roman"/>
          <w:b/>
          <w:szCs w:val="28"/>
        </w:rPr>
      </w:pPr>
    </w:p>
    <w:p w14:paraId="01D52E11" w14:textId="2F406334" w:rsidR="00496EE3" w:rsidRPr="0009669B" w:rsidRDefault="00F50FE5">
      <w:pPr>
        <w:rPr>
          <w:rFonts w:eastAsia="Times New Roman" w:cs="Times New Roman"/>
          <w:szCs w:val="28"/>
        </w:rPr>
      </w:pPr>
      <w:r w:rsidRPr="0009669B">
        <w:rPr>
          <w:rFonts w:eastAsia="Times New Roman" w:cs="Times New Roman"/>
          <w:color w:val="000000"/>
          <w:szCs w:val="28"/>
        </w:rPr>
        <w:tab/>
        <w:t xml:space="preserve">При відкритті застосунку з’являється вікно авторизації, в якому користувач </w:t>
      </w:r>
      <w:r w:rsidRPr="0009669B">
        <w:rPr>
          <w:rFonts w:eastAsia="Times New Roman" w:cs="Times New Roman"/>
          <w:szCs w:val="28"/>
        </w:rPr>
        <w:t>повинен</w:t>
      </w:r>
      <w:r w:rsidRPr="0009669B">
        <w:rPr>
          <w:rFonts w:eastAsia="Times New Roman" w:cs="Times New Roman"/>
          <w:color w:val="000000"/>
          <w:szCs w:val="28"/>
        </w:rPr>
        <w:t xml:space="preserve"> вести свій логін і пароль. </w:t>
      </w:r>
      <w:r w:rsidRPr="0009669B">
        <w:rPr>
          <w:rFonts w:eastAsia="Times New Roman" w:cs="Times New Roman"/>
          <w:szCs w:val="28"/>
        </w:rPr>
        <w:t>Авторизації в MQTT брокері виконується за допомогою того самого логіну і паролю.  Коли користувач авторизується при вході в застосунок (рис. 3.3) з хмари завантажується його профіль, зі списком тем, на які він підписаний в брокері. За допомогою вже авторизованого логіну і паролю ми авторизуємось в MQTT брокері і транслюємо отриманні данні.</w:t>
      </w:r>
    </w:p>
    <w:p w14:paraId="6A550516" w14:textId="77777777" w:rsidR="00496EE3" w:rsidRPr="0009669B" w:rsidRDefault="00496EE3">
      <w:pPr>
        <w:rPr>
          <w:rFonts w:eastAsia="Times New Roman" w:cs="Times New Roman"/>
          <w:color w:val="000000"/>
          <w:szCs w:val="28"/>
        </w:rPr>
      </w:pPr>
    </w:p>
    <w:p w14:paraId="5AB0FEB3"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2E224C8B" wp14:editId="325146D5">
            <wp:extent cx="3797300" cy="8343900"/>
            <wp:effectExtent l="0" t="0" r="0" b="0"/>
            <wp:docPr id="1063"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29"/>
                    <a:srcRect/>
                    <a:stretch>
                      <a:fillRect/>
                    </a:stretch>
                  </pic:blipFill>
                  <pic:spPr>
                    <a:xfrm>
                      <a:off x="0" y="0"/>
                      <a:ext cx="3797513" cy="8344368"/>
                    </a:xfrm>
                    <a:prstGeom prst="rect">
                      <a:avLst/>
                    </a:prstGeom>
                    <a:ln/>
                  </pic:spPr>
                </pic:pic>
              </a:graphicData>
            </a:graphic>
          </wp:inline>
        </w:drawing>
      </w:r>
    </w:p>
    <w:p w14:paraId="414081EE" w14:textId="73171CA9" w:rsidR="00496EE3" w:rsidRPr="00515945" w:rsidRDefault="00A75809" w:rsidP="00515945">
      <w:pPr>
        <w:ind w:firstLine="720"/>
        <w:jc w:val="center"/>
        <w:rPr>
          <w:rFonts w:eastAsia="Times New Roman" w:cs="Times New Roman"/>
          <w:szCs w:val="28"/>
        </w:rPr>
      </w:pPr>
      <w:r w:rsidRPr="0009669B">
        <w:rPr>
          <w:rFonts w:eastAsia="Times New Roman" w:cs="Times New Roman"/>
          <w:szCs w:val="28"/>
        </w:rPr>
        <w:t xml:space="preserve">Рисунок 3.1 - </w:t>
      </w:r>
      <w:r w:rsidR="00F50FE5" w:rsidRPr="0009669B">
        <w:rPr>
          <w:rFonts w:eastAsia="Times New Roman" w:cs="Times New Roman"/>
          <w:szCs w:val="28"/>
        </w:rPr>
        <w:t xml:space="preserve">Вікно авторизації застосунку </w:t>
      </w:r>
      <w:proofErr w:type="spellStart"/>
      <w:r w:rsidR="00F50FE5" w:rsidRPr="0009669B">
        <w:rPr>
          <w:rFonts w:eastAsia="Times New Roman" w:cs="Times New Roman"/>
          <w:szCs w:val="28"/>
        </w:rPr>
        <w:t>Augmented</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Reality</w:t>
      </w:r>
      <w:proofErr w:type="spellEnd"/>
      <w:r w:rsidR="00F50FE5" w:rsidRPr="0009669B">
        <w:rPr>
          <w:rFonts w:eastAsia="Times New Roman" w:cs="Times New Roman"/>
          <w:szCs w:val="28"/>
        </w:rPr>
        <w:t xml:space="preserve"> </w:t>
      </w:r>
      <w:proofErr w:type="spellStart"/>
      <w:r w:rsidR="00F50FE5" w:rsidRPr="0009669B">
        <w:rPr>
          <w:rFonts w:eastAsia="Times New Roman" w:cs="Times New Roman"/>
          <w:szCs w:val="28"/>
        </w:rPr>
        <w:t>Visor</w:t>
      </w:r>
      <w:proofErr w:type="spellEnd"/>
    </w:p>
    <w:p w14:paraId="62C5577C"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Користувачу пропонується 4 головні меню: </w:t>
      </w:r>
    </w:p>
    <w:p w14:paraId="47BA0996" w14:textId="77777777" w:rsidR="00496EE3" w:rsidRPr="0009669B" w:rsidRDefault="00F50FE5">
      <w:pPr>
        <w:rPr>
          <w:rFonts w:eastAsia="Times New Roman" w:cs="Times New Roman"/>
          <w:szCs w:val="28"/>
        </w:rPr>
      </w:pPr>
      <w:r w:rsidRPr="0009669B">
        <w:rPr>
          <w:rFonts w:eastAsia="Times New Roman" w:cs="Times New Roman"/>
          <w:szCs w:val="28"/>
        </w:rPr>
        <w:t xml:space="preserve">В Меню </w:t>
      </w:r>
      <w:proofErr w:type="spellStart"/>
      <w:r w:rsidRPr="0009669B">
        <w:rPr>
          <w:rFonts w:eastAsia="Times New Roman" w:cs="Times New Roman"/>
          <w:szCs w:val="28"/>
        </w:rPr>
        <w:t>Analyzer</w:t>
      </w:r>
      <w:proofErr w:type="spellEnd"/>
      <w:r w:rsidRPr="0009669B">
        <w:rPr>
          <w:rFonts w:eastAsia="Times New Roman" w:cs="Times New Roman"/>
          <w:szCs w:val="28"/>
        </w:rPr>
        <w:t xml:space="preserve"> користувач має можливість переглянути </w:t>
      </w:r>
      <w:proofErr w:type="spellStart"/>
      <w:r w:rsidRPr="0009669B">
        <w:rPr>
          <w:rFonts w:eastAsia="Times New Roman" w:cs="Times New Roman"/>
          <w:szCs w:val="28"/>
        </w:rPr>
        <w:t>візуалізовані</w:t>
      </w:r>
      <w:proofErr w:type="spellEnd"/>
      <w:r w:rsidRPr="0009669B">
        <w:rPr>
          <w:rFonts w:eastAsia="Times New Roman" w:cs="Times New Roman"/>
          <w:szCs w:val="28"/>
        </w:rPr>
        <w:t xml:space="preserve"> дані, які були отриманні з MQTT брокера, для аналізу. Також підписатися на інші теми. В сцені є пошук за допомогою якого можна швидко знайти потрібні дані. Дані оновлюються в реальному часі.</w:t>
      </w:r>
    </w:p>
    <w:p w14:paraId="470E9BA7" w14:textId="77777777" w:rsidR="00496EE3" w:rsidRPr="0009669B" w:rsidRDefault="00F50FE5">
      <w:pPr>
        <w:jc w:val="center"/>
        <w:rPr>
          <w:rFonts w:eastAsia="Times New Roman" w:cs="Times New Roman"/>
          <w:szCs w:val="28"/>
        </w:rPr>
      </w:pPr>
      <w:r w:rsidRPr="0009669B">
        <w:rPr>
          <w:rFonts w:eastAsia="Times New Roman" w:cs="Times New Roman"/>
          <w:noProof/>
          <w:szCs w:val="28"/>
        </w:rPr>
        <w:drawing>
          <wp:inline distT="0" distB="0" distL="0" distR="0" wp14:anchorId="340B843C" wp14:editId="37043ACC">
            <wp:extent cx="3207794" cy="6632448"/>
            <wp:effectExtent l="0" t="0" r="5715" b="0"/>
            <wp:docPr id="103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0"/>
                    <a:srcRect t="4697"/>
                    <a:stretch>
                      <a:fillRect/>
                    </a:stretch>
                  </pic:blipFill>
                  <pic:spPr>
                    <a:xfrm>
                      <a:off x="0" y="0"/>
                      <a:ext cx="3221258" cy="6660286"/>
                    </a:xfrm>
                    <a:prstGeom prst="rect">
                      <a:avLst/>
                    </a:prstGeom>
                    <a:ln/>
                  </pic:spPr>
                </pic:pic>
              </a:graphicData>
            </a:graphic>
          </wp:inline>
        </w:drawing>
      </w:r>
    </w:p>
    <w:p w14:paraId="16763F8B" w14:textId="3B35001A"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3.2 - </w:t>
      </w:r>
      <w:r w:rsidR="00F50FE5" w:rsidRPr="0009669B">
        <w:rPr>
          <w:rFonts w:eastAsia="Times New Roman" w:cs="Times New Roman"/>
          <w:szCs w:val="28"/>
        </w:rPr>
        <w:t xml:space="preserve">Вигляд меню </w:t>
      </w:r>
      <w:proofErr w:type="spellStart"/>
      <w:r w:rsidR="00F50FE5" w:rsidRPr="0009669B">
        <w:rPr>
          <w:rFonts w:eastAsia="Times New Roman" w:cs="Times New Roman"/>
          <w:szCs w:val="28"/>
        </w:rPr>
        <w:t>Analyzer</w:t>
      </w:r>
      <w:proofErr w:type="spellEnd"/>
    </w:p>
    <w:p w14:paraId="51708439"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Також в вікні </w:t>
      </w:r>
      <w:proofErr w:type="spellStart"/>
      <w:r w:rsidRPr="0009669B">
        <w:rPr>
          <w:rFonts w:eastAsia="Times New Roman" w:cs="Times New Roman"/>
          <w:szCs w:val="28"/>
        </w:rPr>
        <w:t>Analyzer</w:t>
      </w:r>
      <w:proofErr w:type="spellEnd"/>
      <w:r w:rsidRPr="0009669B">
        <w:rPr>
          <w:rFonts w:eastAsia="Times New Roman" w:cs="Times New Roman"/>
          <w:szCs w:val="28"/>
        </w:rPr>
        <w:t xml:space="preserve"> в залежності від рівня доступу користувача можна керувати даними і змінювати їх значення. Для кожного типу значення  є своє вікно редагування, тобто можливість вибору за допомогою селектора для позиційних значень, або вікно для редагування числових. Також можна задати певний опис даних, які будуть відображені в вікні редагування, де можна вказати максимальні, або мінімальні ліміти чи іншу необхідну інформацію. </w:t>
      </w:r>
    </w:p>
    <w:p w14:paraId="648D588B"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drawing>
          <wp:inline distT="0" distB="0" distL="0" distR="0" wp14:anchorId="09CD7A45" wp14:editId="46092272">
            <wp:extent cx="2768600" cy="6210300"/>
            <wp:effectExtent l="0" t="0" r="0" b="0"/>
            <wp:docPr id="103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1"/>
                    <a:srcRect/>
                    <a:stretch>
                      <a:fillRect/>
                    </a:stretch>
                  </pic:blipFill>
                  <pic:spPr>
                    <a:xfrm>
                      <a:off x="0" y="0"/>
                      <a:ext cx="2769082" cy="6211381"/>
                    </a:xfrm>
                    <a:prstGeom prst="rect">
                      <a:avLst/>
                    </a:prstGeom>
                    <a:ln/>
                  </pic:spPr>
                </pic:pic>
              </a:graphicData>
            </a:graphic>
          </wp:inline>
        </w:drawing>
      </w:r>
    </w:p>
    <w:p w14:paraId="1D8AC489" w14:textId="6F44A740"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3.3 - </w:t>
      </w:r>
      <w:r w:rsidR="00F50FE5" w:rsidRPr="0009669B">
        <w:rPr>
          <w:rFonts w:eastAsia="Times New Roman" w:cs="Times New Roman"/>
          <w:szCs w:val="28"/>
        </w:rPr>
        <w:t>Вікно редагування для значимих типів</w:t>
      </w:r>
    </w:p>
    <w:p w14:paraId="6FA26ECB" w14:textId="77777777" w:rsidR="00496EE3" w:rsidRPr="0009669B" w:rsidRDefault="00496EE3">
      <w:pPr>
        <w:ind w:firstLine="720"/>
        <w:jc w:val="center"/>
        <w:rPr>
          <w:rFonts w:eastAsia="Times New Roman" w:cs="Times New Roman"/>
          <w:szCs w:val="28"/>
        </w:rPr>
      </w:pPr>
    </w:p>
    <w:p w14:paraId="45815656"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drawing>
          <wp:inline distT="0" distB="0" distL="0" distR="0" wp14:anchorId="49465376" wp14:editId="29FCB21B">
            <wp:extent cx="3690689" cy="8006919"/>
            <wp:effectExtent l="0" t="0" r="0" b="0"/>
            <wp:docPr id="1040"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32"/>
                    <a:srcRect/>
                    <a:stretch>
                      <a:fillRect/>
                    </a:stretch>
                  </pic:blipFill>
                  <pic:spPr>
                    <a:xfrm>
                      <a:off x="0" y="0"/>
                      <a:ext cx="3690689" cy="8006919"/>
                    </a:xfrm>
                    <a:prstGeom prst="rect">
                      <a:avLst/>
                    </a:prstGeom>
                    <a:ln/>
                  </pic:spPr>
                </pic:pic>
              </a:graphicData>
            </a:graphic>
          </wp:inline>
        </w:drawing>
      </w:r>
    </w:p>
    <w:p w14:paraId="7C65BE9C" w14:textId="677B376B" w:rsidR="00496EE3" w:rsidRPr="0009669B" w:rsidRDefault="00A75809" w:rsidP="00515945">
      <w:pPr>
        <w:ind w:firstLine="720"/>
        <w:jc w:val="center"/>
        <w:rPr>
          <w:rFonts w:eastAsia="Times New Roman" w:cs="Times New Roman"/>
          <w:szCs w:val="28"/>
        </w:rPr>
      </w:pPr>
      <w:r w:rsidRPr="0009669B">
        <w:rPr>
          <w:rFonts w:eastAsia="Times New Roman" w:cs="Times New Roman"/>
          <w:szCs w:val="28"/>
        </w:rPr>
        <w:t xml:space="preserve">Рисунок 3.4 - </w:t>
      </w:r>
      <w:r w:rsidR="00F50FE5" w:rsidRPr="0009669B">
        <w:rPr>
          <w:rFonts w:eastAsia="Times New Roman" w:cs="Times New Roman"/>
          <w:szCs w:val="28"/>
        </w:rPr>
        <w:t>Вікно редагування для позиційних значень</w:t>
      </w:r>
    </w:p>
    <w:p w14:paraId="664E6DEA"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Змінені значення відправляються на рівень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на якому можуть пройти перевірку, або бути обраховані іншими граничними пристроями, зберігатися в хмарі тощо. Тобто обробка даними на рівні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є обов’язковою для безпечного та ефективного регулювання системою через застосунок. </w:t>
      </w:r>
    </w:p>
    <w:p w14:paraId="69DBA4F7"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Приклад можливої обробки даних на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рівні з веб-застосунку </w:t>
      </w:r>
      <w:proofErr w:type="spellStart"/>
      <w:r w:rsidRPr="0009669B">
        <w:rPr>
          <w:rFonts w:eastAsia="Times New Roman" w:cs="Times New Roman"/>
          <w:szCs w:val="28"/>
        </w:rPr>
        <w:t>Node-Red</w:t>
      </w:r>
      <w:proofErr w:type="spellEnd"/>
      <w:r w:rsidRPr="0009669B">
        <w:rPr>
          <w:rFonts w:eastAsia="Times New Roman" w:cs="Times New Roman"/>
          <w:szCs w:val="28"/>
        </w:rPr>
        <w:t xml:space="preserve">. По протоколу  </w:t>
      </w:r>
      <w:proofErr w:type="spellStart"/>
      <w:r w:rsidRPr="0009669B">
        <w:rPr>
          <w:rFonts w:eastAsia="Times New Roman" w:cs="Times New Roman"/>
          <w:szCs w:val="28"/>
        </w:rPr>
        <w:t>modbus</w:t>
      </w:r>
      <w:proofErr w:type="spellEnd"/>
      <w:r w:rsidRPr="0009669B">
        <w:rPr>
          <w:rFonts w:eastAsia="Times New Roman" w:cs="Times New Roman"/>
          <w:szCs w:val="28"/>
        </w:rPr>
        <w:t xml:space="preserve"> передаються дані, які конвертуються і обробляються в функціях для подальшої відправки на брокер MQTT. </w:t>
      </w:r>
    </w:p>
    <w:p w14:paraId="2A547458" w14:textId="77777777" w:rsidR="00496EE3" w:rsidRPr="0009669B" w:rsidRDefault="00496EE3">
      <w:pPr>
        <w:ind w:firstLine="720"/>
        <w:rPr>
          <w:rFonts w:eastAsia="Times New Roman" w:cs="Times New Roman"/>
          <w:szCs w:val="28"/>
        </w:rPr>
      </w:pPr>
    </w:p>
    <w:p w14:paraId="05001AEE" w14:textId="77777777" w:rsidR="00496EE3" w:rsidRPr="0009669B" w:rsidRDefault="00F50FE5">
      <w:pPr>
        <w:ind w:firstLine="720"/>
        <w:rPr>
          <w:rFonts w:eastAsia="Times New Roman" w:cs="Times New Roman"/>
          <w:szCs w:val="28"/>
        </w:rPr>
      </w:pPr>
      <w:r w:rsidRPr="0009669B">
        <w:rPr>
          <w:rFonts w:eastAsia="Times New Roman" w:cs="Times New Roman"/>
          <w:noProof/>
          <w:szCs w:val="28"/>
        </w:rPr>
        <w:drawing>
          <wp:inline distT="0" distB="0" distL="0" distR="0" wp14:anchorId="5E498049" wp14:editId="44CB5F7D">
            <wp:extent cx="5627578" cy="3086953"/>
            <wp:effectExtent l="0" t="0" r="0" b="0"/>
            <wp:docPr id="1041"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33"/>
                    <a:srcRect/>
                    <a:stretch>
                      <a:fillRect/>
                    </a:stretch>
                  </pic:blipFill>
                  <pic:spPr>
                    <a:xfrm>
                      <a:off x="0" y="0"/>
                      <a:ext cx="5627578" cy="3086953"/>
                    </a:xfrm>
                    <a:prstGeom prst="rect">
                      <a:avLst/>
                    </a:prstGeom>
                    <a:ln/>
                  </pic:spPr>
                </pic:pic>
              </a:graphicData>
            </a:graphic>
          </wp:inline>
        </w:drawing>
      </w:r>
    </w:p>
    <w:p w14:paraId="7015D075" w14:textId="6A3091CF"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3.5 - </w:t>
      </w:r>
      <w:r w:rsidR="00F50FE5" w:rsidRPr="0009669B">
        <w:rPr>
          <w:rFonts w:eastAsia="Times New Roman" w:cs="Times New Roman"/>
          <w:szCs w:val="28"/>
        </w:rPr>
        <w:t xml:space="preserve">Відправка даних з </w:t>
      </w:r>
      <w:proofErr w:type="spellStart"/>
      <w:r w:rsidR="00F50FE5" w:rsidRPr="0009669B">
        <w:rPr>
          <w:rFonts w:eastAsia="Times New Roman" w:cs="Times New Roman"/>
          <w:szCs w:val="28"/>
        </w:rPr>
        <w:t>Modbus</w:t>
      </w:r>
      <w:proofErr w:type="spellEnd"/>
      <w:r w:rsidR="00F50FE5" w:rsidRPr="0009669B">
        <w:rPr>
          <w:rFonts w:eastAsia="Times New Roman" w:cs="Times New Roman"/>
          <w:szCs w:val="28"/>
        </w:rPr>
        <w:t xml:space="preserve"> на MQTT брокер</w:t>
      </w:r>
    </w:p>
    <w:p w14:paraId="0FEB1AF5" w14:textId="77777777" w:rsidR="00496EE3" w:rsidRPr="0009669B" w:rsidRDefault="00496EE3">
      <w:pPr>
        <w:rPr>
          <w:rFonts w:eastAsia="Times New Roman" w:cs="Times New Roman"/>
          <w:color w:val="000000"/>
          <w:szCs w:val="28"/>
        </w:rPr>
      </w:pPr>
    </w:p>
    <w:p w14:paraId="4975E59F" w14:textId="77777777" w:rsidR="00496EE3" w:rsidRPr="0009669B" w:rsidRDefault="00F50FE5">
      <w:pPr>
        <w:rPr>
          <w:rFonts w:eastAsia="Times New Roman" w:cs="Times New Roman"/>
          <w:szCs w:val="28"/>
        </w:rPr>
      </w:pPr>
      <w:r w:rsidRPr="0009669B">
        <w:rPr>
          <w:rFonts w:eastAsia="Times New Roman" w:cs="Times New Roman"/>
          <w:szCs w:val="28"/>
        </w:rPr>
        <w:t xml:space="preserve">Код </w:t>
      </w:r>
      <w:proofErr w:type="spellStart"/>
      <w:r w:rsidRPr="0009669B">
        <w:rPr>
          <w:rFonts w:eastAsia="Times New Roman" w:cs="Times New Roman"/>
          <w:szCs w:val="28"/>
        </w:rPr>
        <w:t>парсингу</w:t>
      </w:r>
      <w:proofErr w:type="spellEnd"/>
      <w:r w:rsidRPr="0009669B">
        <w:rPr>
          <w:rFonts w:eastAsia="Times New Roman" w:cs="Times New Roman"/>
          <w:szCs w:val="28"/>
        </w:rPr>
        <w:t xml:space="preserve"> в функції </w:t>
      </w:r>
      <w:proofErr w:type="spellStart"/>
      <w:r w:rsidRPr="0009669B">
        <w:rPr>
          <w:rFonts w:eastAsia="Times New Roman" w:cs="Times New Roman"/>
          <w:szCs w:val="28"/>
        </w:rPr>
        <w:t>setSetPointJSON</w:t>
      </w:r>
      <w:proofErr w:type="spellEnd"/>
      <w:r w:rsidRPr="0009669B">
        <w:rPr>
          <w:rFonts w:eastAsia="Times New Roman" w:cs="Times New Roman"/>
          <w:szCs w:val="28"/>
        </w:rPr>
        <w:t xml:space="preserve"> перед відправкою в брокер.</w:t>
      </w:r>
    </w:p>
    <w:p w14:paraId="4AF6DC94"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var</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objectValue</w:t>
      </w:r>
      <w:proofErr w:type="spellEnd"/>
      <w:r w:rsidRPr="0009669B">
        <w:rPr>
          <w:rFonts w:ascii="Helvetica Neue" w:eastAsia="Helvetica Neue" w:hAnsi="Helvetica Neue" w:cs="Helvetica Neue"/>
          <w:szCs w:val="28"/>
        </w:rPr>
        <w:t xml:space="preserve"> = {}</w:t>
      </w:r>
    </w:p>
    <w:p w14:paraId="7B78EF1B"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r w:rsidRPr="0009669B">
        <w:rPr>
          <w:rFonts w:ascii="Helvetica Neue" w:eastAsia="Helvetica Neue" w:hAnsi="Helvetica Neue" w:cs="Helvetica Neue"/>
          <w:color w:val="0A60FF"/>
          <w:szCs w:val="28"/>
        </w:rPr>
        <w:t>objectValue.name</w:t>
      </w:r>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Set</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Point</w:t>
      </w:r>
      <w:proofErr w:type="spellEnd"/>
      <w:r w:rsidRPr="0009669B">
        <w:rPr>
          <w:rFonts w:ascii="Helvetica Neue" w:eastAsia="Helvetica Neue" w:hAnsi="Helvetica Neue" w:cs="Helvetica Neue"/>
          <w:szCs w:val="28"/>
        </w:rPr>
        <w:t>"</w:t>
      </w:r>
    </w:p>
    <w:p w14:paraId="6979DABD"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objectValue.value</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msg.payload</w:t>
      </w:r>
      <w:proofErr w:type="spellEnd"/>
      <w:r w:rsidRPr="0009669B">
        <w:rPr>
          <w:rFonts w:ascii="Helvetica Neue" w:eastAsia="Helvetica Neue" w:hAnsi="Helvetica Neue" w:cs="Helvetica Neue"/>
          <w:szCs w:val="28"/>
        </w:rPr>
        <w:t>[5] / 100;</w:t>
      </w:r>
    </w:p>
    <w:p w14:paraId="02C96F4A"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objectValue.isChange</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true</w:t>
      </w:r>
      <w:proofErr w:type="spellEnd"/>
    </w:p>
    <w:p w14:paraId="04BF0935"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lastRenderedPageBreak/>
        <w:t>objectValue.alarmhihi</w:t>
      </w:r>
      <w:proofErr w:type="spellEnd"/>
      <w:r w:rsidRPr="0009669B">
        <w:rPr>
          <w:rFonts w:ascii="Helvetica Neue" w:eastAsia="Helvetica Neue" w:hAnsi="Helvetica Neue" w:cs="Helvetica Neue"/>
          <w:szCs w:val="28"/>
        </w:rPr>
        <w:t xml:space="preserve"> = 100</w:t>
      </w:r>
    </w:p>
    <w:p w14:paraId="2FD0E6E3"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objectValue.alarmlolo</w:t>
      </w:r>
      <w:proofErr w:type="spellEnd"/>
      <w:r w:rsidRPr="0009669B">
        <w:rPr>
          <w:rFonts w:ascii="Helvetica Neue" w:eastAsia="Helvetica Neue" w:hAnsi="Helvetica Neue" w:cs="Helvetica Neue"/>
          <w:szCs w:val="28"/>
        </w:rPr>
        <w:t xml:space="preserve"> = 0.001</w:t>
      </w:r>
    </w:p>
    <w:p w14:paraId="7C365883"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objectValue.description</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Set</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point</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of</w:t>
      </w:r>
      <w:proofErr w:type="spellEnd"/>
      <w:r w:rsidRPr="0009669B">
        <w:rPr>
          <w:rFonts w:ascii="Helvetica Neue" w:eastAsia="Helvetica Neue" w:hAnsi="Helvetica Neue" w:cs="Helvetica Neue"/>
          <w:szCs w:val="28"/>
        </w:rPr>
        <w:t xml:space="preserve"> PID </w:t>
      </w:r>
      <w:proofErr w:type="spellStart"/>
      <w:r w:rsidRPr="0009669B">
        <w:rPr>
          <w:rFonts w:ascii="Helvetica Neue" w:eastAsia="Helvetica Neue" w:hAnsi="Helvetica Neue" w:cs="Helvetica Neue"/>
          <w:szCs w:val="28"/>
        </w:rPr>
        <w:t>regulator</w:t>
      </w:r>
      <w:proofErr w:type="spellEnd"/>
      <w:r w:rsidRPr="0009669B">
        <w:rPr>
          <w:rFonts w:ascii="Helvetica Neue" w:eastAsia="Helvetica Neue" w:hAnsi="Helvetica Neue" w:cs="Helvetica Neue"/>
          <w:szCs w:val="28"/>
        </w:rPr>
        <w:t>"</w:t>
      </w:r>
    </w:p>
    <w:p w14:paraId="4BEE842D"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objectValue.drawChart</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false</w:t>
      </w:r>
      <w:proofErr w:type="spellEnd"/>
    </w:p>
    <w:p w14:paraId="185187D8"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objectValue.hexColor</w:t>
      </w:r>
      <w:proofErr w:type="spellEnd"/>
      <w:r w:rsidRPr="0009669B">
        <w:rPr>
          <w:rFonts w:ascii="Helvetica Neue" w:eastAsia="Helvetica Neue" w:hAnsi="Helvetica Neue" w:cs="Helvetica Neue"/>
          <w:szCs w:val="28"/>
        </w:rPr>
        <w:t xml:space="preserve"> = "</w:t>
      </w:r>
      <w:r w:rsidRPr="0009669B">
        <w:rPr>
          <w:rFonts w:ascii="Helvetica Neue" w:eastAsia="Helvetica Neue" w:hAnsi="Helvetica Neue" w:cs="Helvetica Neue"/>
          <w:color w:val="0A60FF"/>
          <w:szCs w:val="28"/>
        </w:rPr>
        <w:t>#ff0051</w:t>
      </w:r>
      <w:r w:rsidRPr="0009669B">
        <w:rPr>
          <w:rFonts w:ascii="Helvetica Neue" w:eastAsia="Helvetica Neue" w:hAnsi="Helvetica Neue" w:cs="Helvetica Neue"/>
          <w:szCs w:val="28"/>
        </w:rPr>
        <w:t>"</w:t>
      </w:r>
    </w:p>
    <w:p w14:paraId="0AD5269D" w14:textId="77777777" w:rsidR="00496EE3" w:rsidRPr="0009669B" w:rsidRDefault="00496EE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
    <w:p w14:paraId="2E3710E7"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msg.payload</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objectValue</w:t>
      </w:r>
      <w:proofErr w:type="spellEnd"/>
    </w:p>
    <w:p w14:paraId="11904CC8" w14:textId="77777777" w:rsidR="00496EE3" w:rsidRPr="0009669B" w:rsidRDefault="00F50FE5">
      <w:pPr>
        <w:ind w:firstLine="720"/>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return</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msg</w:t>
      </w:r>
      <w:proofErr w:type="spellEnd"/>
      <w:r w:rsidRPr="0009669B">
        <w:rPr>
          <w:rFonts w:ascii="Helvetica Neue" w:eastAsia="Helvetica Neue" w:hAnsi="Helvetica Neue" w:cs="Helvetica Neue"/>
          <w:szCs w:val="28"/>
        </w:rPr>
        <w:t>;</w:t>
      </w:r>
    </w:p>
    <w:p w14:paraId="67DE467B" w14:textId="77777777" w:rsidR="00496EE3" w:rsidRPr="0009669B" w:rsidRDefault="00F50FE5">
      <w:pPr>
        <w:rPr>
          <w:rFonts w:eastAsia="Times New Roman" w:cs="Times New Roman"/>
          <w:szCs w:val="28"/>
        </w:rPr>
      </w:pPr>
      <w:r w:rsidRPr="0009669B">
        <w:rPr>
          <w:rFonts w:eastAsia="Times New Roman" w:cs="Times New Roman"/>
          <w:szCs w:val="28"/>
        </w:rPr>
        <w:t xml:space="preserve">Код </w:t>
      </w:r>
      <w:proofErr w:type="spellStart"/>
      <w:r w:rsidRPr="0009669B">
        <w:rPr>
          <w:rFonts w:eastAsia="Times New Roman" w:cs="Times New Roman"/>
          <w:szCs w:val="28"/>
        </w:rPr>
        <w:t>парсингу</w:t>
      </w:r>
      <w:proofErr w:type="spellEnd"/>
      <w:r w:rsidRPr="0009669B">
        <w:rPr>
          <w:rFonts w:eastAsia="Times New Roman" w:cs="Times New Roman"/>
          <w:szCs w:val="28"/>
        </w:rPr>
        <w:t xml:space="preserve"> значення повернутого з брокера в протокол </w:t>
      </w:r>
      <w:proofErr w:type="spellStart"/>
      <w:r w:rsidRPr="0009669B">
        <w:rPr>
          <w:rFonts w:eastAsia="Times New Roman" w:cs="Times New Roman"/>
          <w:szCs w:val="28"/>
        </w:rPr>
        <w:t>modbus</w:t>
      </w:r>
      <w:proofErr w:type="spellEnd"/>
      <w:r w:rsidRPr="0009669B">
        <w:rPr>
          <w:rFonts w:eastAsia="Times New Roman" w:cs="Times New Roman"/>
          <w:szCs w:val="28"/>
        </w:rPr>
        <w:t>:</w:t>
      </w:r>
    </w:p>
    <w:p w14:paraId="5542D4DE"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let</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value</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payload</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msg.payload.value</w:t>
      </w:r>
      <w:proofErr w:type="spellEnd"/>
      <w:r w:rsidRPr="0009669B">
        <w:rPr>
          <w:rFonts w:ascii="Helvetica Neue" w:eastAsia="Helvetica Neue" w:hAnsi="Helvetica Neue" w:cs="Helvetica Neue"/>
          <w:szCs w:val="28"/>
        </w:rPr>
        <w:t>}.</w:t>
      </w:r>
      <w:proofErr w:type="spellStart"/>
      <w:r w:rsidRPr="0009669B">
        <w:rPr>
          <w:rFonts w:ascii="Helvetica Neue" w:eastAsia="Helvetica Neue" w:hAnsi="Helvetica Neue" w:cs="Helvetica Neue"/>
          <w:szCs w:val="28"/>
        </w:rPr>
        <w:t>payload</w:t>
      </w:r>
      <w:proofErr w:type="spellEnd"/>
      <w:r w:rsidRPr="0009669B">
        <w:rPr>
          <w:rFonts w:ascii="Helvetica Neue" w:eastAsia="Helvetica Neue" w:hAnsi="Helvetica Neue" w:cs="Helvetica Neue"/>
          <w:szCs w:val="28"/>
        </w:rPr>
        <w:t>;</w:t>
      </w:r>
    </w:p>
    <w:p w14:paraId="7FED2FF9" w14:textId="77777777" w:rsidR="00496EE3" w:rsidRPr="0009669B" w:rsidRDefault="00F50F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 Neue" w:eastAsia="Helvetica Neue" w:hAnsi="Helvetica Neue" w:cs="Helvetica Neue"/>
          <w:szCs w:val="28"/>
        </w:rPr>
      </w:pPr>
      <w:proofErr w:type="spellStart"/>
      <w:r w:rsidRPr="0009669B">
        <w:rPr>
          <w:rFonts w:ascii="Helvetica Neue" w:eastAsia="Helvetica Neue" w:hAnsi="Helvetica Neue" w:cs="Helvetica Neue"/>
          <w:szCs w:val="28"/>
        </w:rPr>
        <w:t>msg.payload</w:t>
      </w:r>
      <w:proofErr w:type="spellEnd"/>
      <w:r w:rsidRPr="0009669B">
        <w:rPr>
          <w:rFonts w:ascii="Helvetica Neue" w:eastAsia="Helvetica Neue" w:hAnsi="Helvetica Neue" w:cs="Helvetica Neue"/>
          <w:szCs w:val="28"/>
        </w:rPr>
        <w:t xml:space="preserve"> = [</w:t>
      </w:r>
      <w:proofErr w:type="spellStart"/>
      <w:r w:rsidRPr="0009669B">
        <w:rPr>
          <w:rFonts w:ascii="Helvetica Neue" w:eastAsia="Helvetica Neue" w:hAnsi="Helvetica Neue" w:cs="Helvetica Neue"/>
          <w:szCs w:val="28"/>
        </w:rPr>
        <w:t>value</w:t>
      </w:r>
      <w:proofErr w:type="spellEnd"/>
      <w:r w:rsidRPr="0009669B">
        <w:rPr>
          <w:rFonts w:ascii="Helvetica Neue" w:eastAsia="Helvetica Neue" w:hAnsi="Helvetica Neue" w:cs="Helvetica Neue"/>
          <w:szCs w:val="28"/>
        </w:rPr>
        <w:t xml:space="preserve"> * 100]</w:t>
      </w:r>
    </w:p>
    <w:p w14:paraId="49564FCE" w14:textId="77777777" w:rsidR="00496EE3" w:rsidRPr="0009669B" w:rsidRDefault="00F50FE5">
      <w:pPr>
        <w:rPr>
          <w:rFonts w:eastAsia="Times New Roman" w:cs="Times New Roman"/>
          <w:szCs w:val="28"/>
        </w:rPr>
      </w:pPr>
      <w:proofErr w:type="spellStart"/>
      <w:r w:rsidRPr="0009669B">
        <w:rPr>
          <w:rFonts w:ascii="Helvetica Neue" w:eastAsia="Helvetica Neue" w:hAnsi="Helvetica Neue" w:cs="Helvetica Neue"/>
          <w:szCs w:val="28"/>
        </w:rPr>
        <w:t>return</w:t>
      </w:r>
      <w:proofErr w:type="spellEnd"/>
      <w:r w:rsidRPr="0009669B">
        <w:rPr>
          <w:rFonts w:ascii="Helvetica Neue" w:eastAsia="Helvetica Neue" w:hAnsi="Helvetica Neue" w:cs="Helvetica Neue"/>
          <w:szCs w:val="28"/>
        </w:rPr>
        <w:t xml:space="preserve"> </w:t>
      </w:r>
      <w:proofErr w:type="spellStart"/>
      <w:r w:rsidRPr="0009669B">
        <w:rPr>
          <w:rFonts w:ascii="Helvetica Neue" w:eastAsia="Helvetica Neue" w:hAnsi="Helvetica Neue" w:cs="Helvetica Neue"/>
          <w:szCs w:val="28"/>
        </w:rPr>
        <w:t>msg</w:t>
      </w:r>
      <w:proofErr w:type="spellEnd"/>
      <w:r w:rsidRPr="0009669B">
        <w:rPr>
          <w:rFonts w:ascii="Helvetica Neue" w:eastAsia="Helvetica Neue" w:hAnsi="Helvetica Neue" w:cs="Helvetica Neue"/>
          <w:szCs w:val="28"/>
        </w:rPr>
        <w:t>;</w:t>
      </w:r>
    </w:p>
    <w:p w14:paraId="3375B448" w14:textId="7D09F310" w:rsidR="00496EE3" w:rsidRPr="0009669B" w:rsidRDefault="00F50FE5" w:rsidP="00515945">
      <w:pPr>
        <w:ind w:firstLine="720"/>
        <w:rPr>
          <w:rFonts w:eastAsia="Times New Roman" w:cs="Times New Roman"/>
          <w:szCs w:val="28"/>
        </w:rPr>
      </w:pPr>
      <w:r w:rsidRPr="0009669B">
        <w:rPr>
          <w:rFonts w:eastAsia="Times New Roman" w:cs="Times New Roman"/>
          <w:szCs w:val="28"/>
        </w:rPr>
        <w:t xml:space="preserve">Відправка значень даних з MQTT в </w:t>
      </w:r>
      <w:proofErr w:type="spellStart"/>
      <w:r w:rsidRPr="0009669B">
        <w:rPr>
          <w:rFonts w:eastAsia="Times New Roman" w:cs="Times New Roman"/>
          <w:szCs w:val="28"/>
        </w:rPr>
        <w:t>modbus</w:t>
      </w:r>
      <w:proofErr w:type="spellEnd"/>
      <w:r w:rsidRPr="0009669B">
        <w:rPr>
          <w:rFonts w:eastAsia="Times New Roman" w:cs="Times New Roman"/>
          <w:szCs w:val="28"/>
        </w:rPr>
        <w:t xml:space="preserve"> відбувається аналогічно. Значення з брокера обробляються в функції і потім передаються в потрібному форматі для </w:t>
      </w:r>
      <w:proofErr w:type="spellStart"/>
      <w:r w:rsidRPr="0009669B">
        <w:rPr>
          <w:rFonts w:eastAsia="Times New Roman" w:cs="Times New Roman"/>
          <w:szCs w:val="28"/>
        </w:rPr>
        <w:t>modbus</w:t>
      </w:r>
      <w:proofErr w:type="spellEnd"/>
      <w:r w:rsidRPr="0009669B">
        <w:rPr>
          <w:rFonts w:eastAsia="Times New Roman" w:cs="Times New Roman"/>
          <w:szCs w:val="28"/>
        </w:rPr>
        <w:t>.</w:t>
      </w:r>
    </w:p>
    <w:p w14:paraId="459203F3" w14:textId="77777777" w:rsidR="00496EE3" w:rsidRPr="0009669B" w:rsidRDefault="00F50FE5">
      <w:pPr>
        <w:rPr>
          <w:rFonts w:eastAsia="Times New Roman" w:cs="Times New Roman"/>
          <w:szCs w:val="28"/>
        </w:rPr>
      </w:pPr>
      <w:r w:rsidRPr="0009669B">
        <w:rPr>
          <w:rFonts w:eastAsia="Times New Roman" w:cs="Times New Roman"/>
          <w:noProof/>
          <w:szCs w:val="28"/>
        </w:rPr>
        <w:drawing>
          <wp:inline distT="0" distB="0" distL="0" distR="0" wp14:anchorId="491B18A0" wp14:editId="2F8C8047">
            <wp:extent cx="6072809" cy="2544702"/>
            <wp:effectExtent l="0" t="0" r="0" b="0"/>
            <wp:docPr id="1042"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34"/>
                    <a:srcRect/>
                    <a:stretch>
                      <a:fillRect/>
                    </a:stretch>
                  </pic:blipFill>
                  <pic:spPr>
                    <a:xfrm>
                      <a:off x="0" y="0"/>
                      <a:ext cx="6072809" cy="2544702"/>
                    </a:xfrm>
                    <a:prstGeom prst="rect">
                      <a:avLst/>
                    </a:prstGeom>
                    <a:ln/>
                  </pic:spPr>
                </pic:pic>
              </a:graphicData>
            </a:graphic>
          </wp:inline>
        </w:drawing>
      </w:r>
    </w:p>
    <w:p w14:paraId="0DAE5A4C" w14:textId="1AA7E7C2"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3.6 - </w:t>
      </w:r>
      <w:r w:rsidR="00F50FE5" w:rsidRPr="0009669B">
        <w:rPr>
          <w:rFonts w:eastAsia="Times New Roman" w:cs="Times New Roman"/>
          <w:szCs w:val="28"/>
        </w:rPr>
        <w:t xml:space="preserve">Відправка даних з MQTT в </w:t>
      </w:r>
      <w:proofErr w:type="spellStart"/>
      <w:r w:rsidR="00F50FE5" w:rsidRPr="0009669B">
        <w:rPr>
          <w:rFonts w:eastAsia="Times New Roman" w:cs="Times New Roman"/>
          <w:szCs w:val="28"/>
        </w:rPr>
        <w:t>Modbus</w:t>
      </w:r>
      <w:proofErr w:type="spellEnd"/>
    </w:p>
    <w:p w14:paraId="74CAC0FD" w14:textId="77777777" w:rsidR="00496EE3" w:rsidRPr="0009669B" w:rsidRDefault="00496EE3">
      <w:pPr>
        <w:rPr>
          <w:rFonts w:eastAsia="Times New Roman" w:cs="Times New Roman"/>
          <w:szCs w:val="28"/>
        </w:rPr>
      </w:pPr>
    </w:p>
    <w:p w14:paraId="215AB0A2"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Перевага такого підходу полягає в тому, що сам застосунок не обчислює і не конвертує значення, тому ця можливість повністю надається людині, яка розробляє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рівень. Це дає більше можливість для специфічної обробки даних, перевірки отриманих даних з брокера та їх обчислення, або відправки повідомлення в випадку отримання </w:t>
      </w:r>
      <w:proofErr w:type="spellStart"/>
      <w:r w:rsidRPr="0009669B">
        <w:rPr>
          <w:rFonts w:eastAsia="Times New Roman" w:cs="Times New Roman"/>
          <w:szCs w:val="28"/>
        </w:rPr>
        <w:t>невалідного</w:t>
      </w:r>
      <w:proofErr w:type="spellEnd"/>
      <w:r w:rsidRPr="0009669B">
        <w:rPr>
          <w:rFonts w:eastAsia="Times New Roman" w:cs="Times New Roman"/>
          <w:szCs w:val="28"/>
        </w:rPr>
        <w:t xml:space="preserve"> значення. Тим самим ми розширюємо можливість подій і їх обробку в потрібному для користувачеві випадку. </w:t>
      </w:r>
    </w:p>
    <w:p w14:paraId="2F37011B"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Наступне вікно QR </w:t>
      </w:r>
      <w:proofErr w:type="spellStart"/>
      <w:r w:rsidRPr="0009669B">
        <w:rPr>
          <w:rFonts w:eastAsia="Times New Roman" w:cs="Times New Roman"/>
          <w:szCs w:val="28"/>
        </w:rPr>
        <w:t>Code</w:t>
      </w:r>
      <w:proofErr w:type="spellEnd"/>
      <w:r w:rsidRPr="0009669B">
        <w:rPr>
          <w:rFonts w:eastAsia="Times New Roman" w:cs="Times New Roman"/>
          <w:szCs w:val="28"/>
        </w:rPr>
        <w:t xml:space="preserve"> відповідає за візуалізацію даних за допомогою доповненої реальності. Камера сканує цифрове зображення на наявність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після того, як </w:t>
      </w:r>
      <w:proofErr w:type="spellStart"/>
      <w:r w:rsidRPr="0009669B">
        <w:rPr>
          <w:rFonts w:eastAsia="Times New Roman" w:cs="Times New Roman"/>
          <w:szCs w:val="28"/>
        </w:rPr>
        <w:t>qr</w:t>
      </w:r>
      <w:proofErr w:type="spellEnd"/>
      <w:r w:rsidRPr="0009669B">
        <w:rPr>
          <w:rFonts w:eastAsia="Times New Roman" w:cs="Times New Roman"/>
          <w:szCs w:val="28"/>
        </w:rPr>
        <w:t xml:space="preserve"> буде знайдено програма  зчитає з нього ідентифікаційний номер і зафіксує його координати в просторі. Ідентифікаційний номер потрібен для того, щоб прив’язати інформацію до певного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Наприклад за допомогою ідентифікаційного номеру в хмарному середовищі можна відшукати документації до об’єкта, на якому розташований цей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w:t>
      </w:r>
    </w:p>
    <w:p w14:paraId="6C3242DF"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3C21E894" wp14:editId="7BE445DC">
            <wp:extent cx="3746500" cy="8128000"/>
            <wp:effectExtent l="0" t="0" r="0" b="0"/>
            <wp:docPr id="1043"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35"/>
                    <a:srcRect/>
                    <a:stretch>
                      <a:fillRect/>
                    </a:stretch>
                  </pic:blipFill>
                  <pic:spPr>
                    <a:xfrm>
                      <a:off x="0" y="0"/>
                      <a:ext cx="3746500" cy="8128000"/>
                    </a:xfrm>
                    <a:prstGeom prst="rect">
                      <a:avLst/>
                    </a:prstGeom>
                    <a:ln/>
                  </pic:spPr>
                </pic:pic>
              </a:graphicData>
            </a:graphic>
          </wp:inline>
        </w:drawing>
      </w:r>
    </w:p>
    <w:p w14:paraId="5F3C4B96" w14:textId="3887B681" w:rsidR="00496EE3" w:rsidRPr="0009669B" w:rsidRDefault="00A75809">
      <w:pPr>
        <w:jc w:val="center"/>
        <w:rPr>
          <w:rFonts w:eastAsia="Times New Roman" w:cs="Times New Roman"/>
          <w:szCs w:val="28"/>
        </w:rPr>
      </w:pPr>
      <w:r w:rsidRPr="0009669B">
        <w:rPr>
          <w:rFonts w:eastAsia="Times New Roman" w:cs="Times New Roman"/>
          <w:szCs w:val="28"/>
        </w:rPr>
        <w:t xml:space="preserve">Рисунок 3.7 - </w:t>
      </w:r>
      <w:r w:rsidR="00F50FE5" w:rsidRPr="0009669B">
        <w:rPr>
          <w:rFonts w:eastAsia="Times New Roman" w:cs="Times New Roman"/>
          <w:szCs w:val="28"/>
        </w:rPr>
        <w:t xml:space="preserve">Вигляд меню QR </w:t>
      </w:r>
      <w:proofErr w:type="spellStart"/>
      <w:r w:rsidR="00F50FE5" w:rsidRPr="0009669B">
        <w:rPr>
          <w:rFonts w:eastAsia="Times New Roman" w:cs="Times New Roman"/>
          <w:szCs w:val="28"/>
        </w:rPr>
        <w:t>Code</w:t>
      </w:r>
      <w:proofErr w:type="spellEnd"/>
    </w:p>
    <w:p w14:paraId="272CACF5"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7F590FCA" wp14:editId="43074FFB">
            <wp:extent cx="3746500" cy="8327136"/>
            <wp:effectExtent l="0" t="0" r="0" b="4445"/>
            <wp:docPr id="1044"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6"/>
                    <a:srcRect/>
                    <a:stretch>
                      <a:fillRect/>
                    </a:stretch>
                  </pic:blipFill>
                  <pic:spPr>
                    <a:xfrm>
                      <a:off x="0" y="0"/>
                      <a:ext cx="3748282" cy="8331096"/>
                    </a:xfrm>
                    <a:prstGeom prst="rect">
                      <a:avLst/>
                    </a:prstGeom>
                    <a:ln/>
                  </pic:spPr>
                </pic:pic>
              </a:graphicData>
            </a:graphic>
          </wp:inline>
        </w:drawing>
      </w:r>
    </w:p>
    <w:p w14:paraId="4028A9AF" w14:textId="78778323" w:rsidR="00496EE3" w:rsidRPr="0009669B" w:rsidRDefault="00A75809" w:rsidP="00E92251">
      <w:pPr>
        <w:jc w:val="center"/>
        <w:rPr>
          <w:rFonts w:eastAsia="Times New Roman" w:cs="Times New Roman"/>
          <w:szCs w:val="28"/>
        </w:rPr>
      </w:pPr>
      <w:r w:rsidRPr="0009669B">
        <w:rPr>
          <w:rFonts w:eastAsia="Times New Roman" w:cs="Times New Roman"/>
          <w:szCs w:val="28"/>
        </w:rPr>
        <w:t xml:space="preserve">Рисунок 3.8 - </w:t>
      </w:r>
      <w:r w:rsidR="00F50FE5" w:rsidRPr="0009669B">
        <w:rPr>
          <w:rFonts w:eastAsia="Times New Roman" w:cs="Times New Roman"/>
          <w:szCs w:val="28"/>
        </w:rPr>
        <w:t xml:space="preserve">Вигляд меню QR </w:t>
      </w:r>
      <w:proofErr w:type="spellStart"/>
      <w:r w:rsidR="00F50FE5" w:rsidRPr="0009669B">
        <w:rPr>
          <w:rFonts w:eastAsia="Times New Roman" w:cs="Times New Roman"/>
          <w:szCs w:val="28"/>
        </w:rPr>
        <w:t>Code</w:t>
      </w:r>
      <w:proofErr w:type="spellEnd"/>
    </w:p>
    <w:p w14:paraId="73026228"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Після сканування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ми отримаємо можливість розміщення візуалізований даних в просторі. Ми можемо збільшувати, переміщувати та видаляти віртуальні графіки та таблички зі значеннями в доповненій реальності. А також переглядати документи, корисні посилання, електричні схеми і іншу корисну інформацію прив’язану до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w:t>
      </w:r>
      <w:proofErr w:type="spellStart"/>
      <w:r w:rsidRPr="0009669B">
        <w:rPr>
          <w:rFonts w:eastAsia="Times New Roman" w:cs="Times New Roman"/>
          <w:szCs w:val="28"/>
        </w:rPr>
        <w:t>обʼєкта</w:t>
      </w:r>
      <w:proofErr w:type="spellEnd"/>
      <w:r w:rsidRPr="0009669B">
        <w:rPr>
          <w:rFonts w:eastAsia="Times New Roman" w:cs="Times New Roman"/>
          <w:szCs w:val="28"/>
        </w:rPr>
        <w:t xml:space="preserve">. </w:t>
      </w:r>
    </w:p>
    <w:p w14:paraId="3D7C9297" w14:textId="77777777" w:rsidR="00496EE3" w:rsidRPr="0009669B" w:rsidRDefault="00496EE3">
      <w:pPr>
        <w:ind w:firstLine="720"/>
        <w:rPr>
          <w:rFonts w:eastAsia="Times New Roman" w:cs="Times New Roman"/>
          <w:szCs w:val="28"/>
        </w:rPr>
      </w:pPr>
    </w:p>
    <w:p w14:paraId="6F1080A5"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drawing>
          <wp:inline distT="0" distB="0" distL="0" distR="0" wp14:anchorId="53D42758" wp14:editId="42089138">
            <wp:extent cx="3263900" cy="6261100"/>
            <wp:effectExtent l="0" t="0" r="0" b="0"/>
            <wp:docPr id="1045"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37"/>
                    <a:srcRect t="3791" b="3961"/>
                    <a:stretch>
                      <a:fillRect/>
                    </a:stretch>
                  </pic:blipFill>
                  <pic:spPr>
                    <a:xfrm>
                      <a:off x="0" y="0"/>
                      <a:ext cx="3274621" cy="6281666"/>
                    </a:xfrm>
                    <a:prstGeom prst="rect">
                      <a:avLst/>
                    </a:prstGeom>
                    <a:ln/>
                  </pic:spPr>
                </pic:pic>
              </a:graphicData>
            </a:graphic>
          </wp:inline>
        </w:drawing>
      </w:r>
    </w:p>
    <w:p w14:paraId="6DC7F820" w14:textId="6795CA1C" w:rsidR="00496EE3" w:rsidRPr="0009669B" w:rsidRDefault="00A75809" w:rsidP="00E92251">
      <w:pPr>
        <w:jc w:val="center"/>
        <w:rPr>
          <w:rFonts w:eastAsia="Times New Roman" w:cs="Times New Roman"/>
          <w:szCs w:val="28"/>
        </w:rPr>
      </w:pPr>
      <w:r w:rsidRPr="0009669B">
        <w:rPr>
          <w:rFonts w:eastAsia="Times New Roman" w:cs="Times New Roman"/>
          <w:szCs w:val="28"/>
        </w:rPr>
        <w:t xml:space="preserve">Рисунок 3.9 - </w:t>
      </w:r>
      <w:r w:rsidR="00F50FE5" w:rsidRPr="0009669B">
        <w:rPr>
          <w:rFonts w:eastAsia="Times New Roman" w:cs="Times New Roman"/>
          <w:szCs w:val="28"/>
        </w:rPr>
        <w:t>Лист корисних документів прив’язаних до QR коду</w:t>
      </w:r>
    </w:p>
    <w:p w14:paraId="2B86D43E"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Розрахунок координат відбувається таким чином, що програма відправляє уявні промені вздовж проекції камери поки множина цих точок не створить уявну площину, на якій буде розміщуватись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 тоді ми зможемо порахувати на якій відстані від камери знаходиться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 і якого він розміру. Тобто ми можемо отримати координати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в 3d просторі відносно позиції камери. Після того ми беремо координати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за початок відліку координатної системи, що дає нам змогу розміщувати в просторі об’єкти відносно однієї і тієї самої координатної системи. Кожний раз при переміщення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або зміні позиції користувача вся віртуальна сцена буде залежати тільки від позиції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І наступного разу при скануванні цього коду ми отримає ті самі відстані і дистанції між </w:t>
      </w:r>
      <w:proofErr w:type="spellStart"/>
      <w:r w:rsidRPr="0009669B">
        <w:rPr>
          <w:rFonts w:eastAsia="Times New Roman" w:cs="Times New Roman"/>
          <w:szCs w:val="28"/>
        </w:rPr>
        <w:t>обʼєктами</w:t>
      </w:r>
      <w:proofErr w:type="spellEnd"/>
      <w:r w:rsidRPr="0009669B">
        <w:rPr>
          <w:rFonts w:eastAsia="Times New Roman" w:cs="Times New Roman"/>
          <w:szCs w:val="28"/>
        </w:rPr>
        <w:t xml:space="preserve">. Це допоможе зберегти позиції віртуальних </w:t>
      </w:r>
      <w:proofErr w:type="spellStart"/>
      <w:r w:rsidRPr="0009669B">
        <w:rPr>
          <w:rFonts w:eastAsia="Times New Roman" w:cs="Times New Roman"/>
          <w:szCs w:val="28"/>
        </w:rPr>
        <w:t>обʼєктів</w:t>
      </w:r>
      <w:proofErr w:type="spellEnd"/>
      <w:r w:rsidRPr="0009669B">
        <w:rPr>
          <w:rFonts w:eastAsia="Times New Roman" w:cs="Times New Roman"/>
          <w:szCs w:val="28"/>
        </w:rPr>
        <w:t xml:space="preserve"> в базі даних і при наступному виявленні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відновити їх положення в тому самому місці.</w:t>
      </w:r>
    </w:p>
    <w:p w14:paraId="6E8928A9"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Тобто ми приймаємо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 за незмінну в просторі координату від якої віднімаємо координати віртуального </w:t>
      </w:r>
      <w:proofErr w:type="spellStart"/>
      <w:r w:rsidRPr="0009669B">
        <w:rPr>
          <w:rFonts w:eastAsia="Times New Roman" w:cs="Times New Roman"/>
          <w:szCs w:val="28"/>
        </w:rPr>
        <w:t>обʼєктам</w:t>
      </w:r>
      <w:proofErr w:type="spellEnd"/>
      <w:r w:rsidRPr="0009669B">
        <w:rPr>
          <w:rFonts w:eastAsia="Times New Roman" w:cs="Times New Roman"/>
          <w:szCs w:val="28"/>
        </w:rPr>
        <w:t xml:space="preserve"> спроектованого променями на площину і отримуємо позицію відносно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Ці обраховані  координати зберігаємо в хмарі, і після того, коли ми ще раз проскакуємо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 ми до вже нових координат, додаємо збережені в хмарі координати віртуальних </w:t>
      </w:r>
      <w:proofErr w:type="spellStart"/>
      <w:r w:rsidRPr="0009669B">
        <w:rPr>
          <w:rFonts w:eastAsia="Times New Roman" w:cs="Times New Roman"/>
          <w:szCs w:val="28"/>
        </w:rPr>
        <w:t>обʼєктів</w:t>
      </w:r>
      <w:proofErr w:type="spellEnd"/>
      <w:r w:rsidRPr="0009669B">
        <w:rPr>
          <w:rFonts w:eastAsia="Times New Roman" w:cs="Times New Roman"/>
          <w:szCs w:val="28"/>
        </w:rPr>
        <w:t xml:space="preserve"> і отримуємо положення в просторі навколо </w:t>
      </w:r>
      <w:proofErr w:type="spellStart"/>
      <w:r w:rsidRPr="0009669B">
        <w:rPr>
          <w:rFonts w:eastAsia="Times New Roman" w:cs="Times New Roman"/>
          <w:szCs w:val="28"/>
        </w:rPr>
        <w:t>qr</w:t>
      </w:r>
      <w:proofErr w:type="spellEnd"/>
      <w:r w:rsidRPr="0009669B">
        <w:rPr>
          <w:rFonts w:eastAsia="Times New Roman" w:cs="Times New Roman"/>
          <w:szCs w:val="28"/>
        </w:rPr>
        <w:t xml:space="preserve"> коду. Тобто ми відновимо положення віртуальних об’єктів при наступних запусках застосунку.</w:t>
      </w:r>
    </w:p>
    <w:p w14:paraId="1EE9C8F1" w14:textId="77777777" w:rsidR="00496EE3" w:rsidRPr="0009669B" w:rsidRDefault="00496EE3">
      <w:pPr>
        <w:ind w:firstLine="720"/>
        <w:rPr>
          <w:rFonts w:eastAsia="Times New Roman" w:cs="Times New Roman"/>
          <w:szCs w:val="28"/>
        </w:rPr>
      </w:pPr>
    </w:p>
    <w:p w14:paraId="09CE8E9C" w14:textId="77777777" w:rsidR="00496EE3" w:rsidRPr="0009669B" w:rsidRDefault="00496EE3">
      <w:pPr>
        <w:ind w:firstLine="720"/>
        <w:rPr>
          <w:rFonts w:eastAsia="Times New Roman" w:cs="Times New Roman"/>
          <w:szCs w:val="28"/>
        </w:rPr>
      </w:pPr>
    </w:p>
    <w:p w14:paraId="5441ADF8"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5AE1EB8E" wp14:editId="28167A82">
            <wp:extent cx="3822747" cy="8273827"/>
            <wp:effectExtent l="0" t="0" r="0" b="0"/>
            <wp:docPr id="104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8"/>
                    <a:srcRect/>
                    <a:stretch>
                      <a:fillRect/>
                    </a:stretch>
                  </pic:blipFill>
                  <pic:spPr>
                    <a:xfrm>
                      <a:off x="0" y="0"/>
                      <a:ext cx="3822747" cy="8273827"/>
                    </a:xfrm>
                    <a:prstGeom prst="rect">
                      <a:avLst/>
                    </a:prstGeom>
                    <a:ln/>
                  </pic:spPr>
                </pic:pic>
              </a:graphicData>
            </a:graphic>
          </wp:inline>
        </w:drawing>
      </w:r>
    </w:p>
    <w:p w14:paraId="75E938AE" w14:textId="0A942648" w:rsidR="00496EE3" w:rsidRPr="0009669B" w:rsidRDefault="00A75809" w:rsidP="00E92251">
      <w:pPr>
        <w:ind w:firstLine="720"/>
        <w:jc w:val="center"/>
        <w:rPr>
          <w:rFonts w:eastAsia="Times New Roman" w:cs="Times New Roman"/>
          <w:szCs w:val="28"/>
        </w:rPr>
      </w:pPr>
      <w:r w:rsidRPr="0009669B">
        <w:rPr>
          <w:rFonts w:eastAsia="Times New Roman" w:cs="Times New Roman"/>
          <w:szCs w:val="28"/>
        </w:rPr>
        <w:t xml:space="preserve">Рисунок 3.10 - </w:t>
      </w:r>
      <w:r w:rsidR="00F50FE5" w:rsidRPr="0009669B">
        <w:rPr>
          <w:rFonts w:eastAsia="Times New Roman" w:cs="Times New Roman"/>
          <w:szCs w:val="28"/>
        </w:rPr>
        <w:t>Вигляд координатної системи</w:t>
      </w:r>
    </w:p>
    <w:p w14:paraId="0F30698B"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Внаслідок виникнення </w:t>
      </w:r>
      <w:proofErr w:type="spellStart"/>
      <w:r w:rsidRPr="0009669B">
        <w:rPr>
          <w:rFonts w:eastAsia="Times New Roman" w:cs="Times New Roman"/>
          <w:szCs w:val="28"/>
        </w:rPr>
        <w:t>аларму</w:t>
      </w:r>
      <w:proofErr w:type="spellEnd"/>
      <w:r w:rsidRPr="0009669B">
        <w:rPr>
          <w:rFonts w:eastAsia="Times New Roman" w:cs="Times New Roman"/>
          <w:szCs w:val="28"/>
        </w:rPr>
        <w:t xml:space="preserve"> ми можемо повідомити про це застосунок відправивши на нього повідомлення і графічно виділити параметр  на якому сталася аварія через </w:t>
      </w:r>
      <w:proofErr w:type="spellStart"/>
      <w:r w:rsidRPr="0009669B">
        <w:rPr>
          <w:rFonts w:eastAsia="Times New Roman" w:cs="Times New Roman"/>
          <w:szCs w:val="28"/>
        </w:rPr>
        <w:t>IoT</w:t>
      </w:r>
      <w:proofErr w:type="spellEnd"/>
      <w:r w:rsidRPr="0009669B">
        <w:rPr>
          <w:rFonts w:eastAsia="Times New Roman" w:cs="Times New Roman"/>
          <w:szCs w:val="28"/>
        </w:rPr>
        <w:t xml:space="preserve"> </w:t>
      </w:r>
      <w:proofErr w:type="spellStart"/>
      <w:r w:rsidRPr="0009669B">
        <w:rPr>
          <w:rFonts w:eastAsia="Times New Roman" w:cs="Times New Roman"/>
          <w:szCs w:val="28"/>
        </w:rPr>
        <w:t>Gateway</w:t>
      </w:r>
      <w:proofErr w:type="spellEnd"/>
      <w:r w:rsidRPr="0009669B">
        <w:rPr>
          <w:rFonts w:eastAsia="Times New Roman" w:cs="Times New Roman"/>
          <w:szCs w:val="28"/>
        </w:rPr>
        <w:t xml:space="preserve"> рівень в застосунку </w:t>
      </w:r>
      <w:proofErr w:type="spellStart"/>
      <w:r w:rsidRPr="0009669B">
        <w:rPr>
          <w:rFonts w:eastAsia="Times New Roman" w:cs="Times New Roman"/>
          <w:szCs w:val="28"/>
        </w:rPr>
        <w:t>Node-Red</w:t>
      </w:r>
      <w:proofErr w:type="spellEnd"/>
      <w:r w:rsidRPr="0009669B">
        <w:rPr>
          <w:rFonts w:eastAsia="Times New Roman" w:cs="Times New Roman"/>
          <w:szCs w:val="28"/>
        </w:rPr>
        <w:t>.</w:t>
      </w:r>
    </w:p>
    <w:p w14:paraId="4F4DB690" w14:textId="77777777" w:rsidR="00496EE3" w:rsidRPr="0009669B" w:rsidRDefault="00496EE3">
      <w:pPr>
        <w:ind w:firstLine="720"/>
        <w:rPr>
          <w:rFonts w:eastAsia="Times New Roman" w:cs="Times New Roman"/>
          <w:szCs w:val="28"/>
        </w:rPr>
      </w:pPr>
    </w:p>
    <w:p w14:paraId="73618D93" w14:textId="77777777" w:rsidR="00496EE3" w:rsidRPr="0009669B" w:rsidRDefault="00F50FE5">
      <w:pPr>
        <w:ind w:firstLine="720"/>
        <w:rPr>
          <w:rFonts w:eastAsia="Times New Roman" w:cs="Times New Roman"/>
          <w:szCs w:val="28"/>
        </w:rPr>
      </w:pPr>
      <w:r w:rsidRPr="0009669B">
        <w:rPr>
          <w:rFonts w:eastAsia="Times New Roman" w:cs="Times New Roman"/>
          <w:noProof/>
          <w:szCs w:val="28"/>
        </w:rPr>
        <w:drawing>
          <wp:inline distT="0" distB="0" distL="0" distR="0" wp14:anchorId="0166917E" wp14:editId="56E82E18">
            <wp:extent cx="5754644" cy="2547413"/>
            <wp:effectExtent l="0" t="0" r="0" b="0"/>
            <wp:docPr id="104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9"/>
                    <a:srcRect/>
                    <a:stretch>
                      <a:fillRect/>
                    </a:stretch>
                  </pic:blipFill>
                  <pic:spPr>
                    <a:xfrm>
                      <a:off x="0" y="0"/>
                      <a:ext cx="5754644" cy="2547413"/>
                    </a:xfrm>
                    <a:prstGeom prst="rect">
                      <a:avLst/>
                    </a:prstGeom>
                    <a:ln/>
                  </pic:spPr>
                </pic:pic>
              </a:graphicData>
            </a:graphic>
          </wp:inline>
        </w:drawing>
      </w:r>
    </w:p>
    <w:p w14:paraId="00812363" w14:textId="1FFAFC17"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3.11 - </w:t>
      </w:r>
      <w:r w:rsidR="00F50FE5" w:rsidRPr="0009669B">
        <w:rPr>
          <w:rFonts w:eastAsia="Times New Roman" w:cs="Times New Roman"/>
          <w:szCs w:val="28"/>
        </w:rPr>
        <w:t xml:space="preserve">Обробка </w:t>
      </w:r>
      <w:proofErr w:type="spellStart"/>
      <w:r w:rsidR="00F50FE5" w:rsidRPr="0009669B">
        <w:rPr>
          <w:rFonts w:eastAsia="Times New Roman" w:cs="Times New Roman"/>
          <w:szCs w:val="28"/>
        </w:rPr>
        <w:t>аларму</w:t>
      </w:r>
      <w:proofErr w:type="spellEnd"/>
      <w:r w:rsidR="00F50FE5" w:rsidRPr="0009669B">
        <w:rPr>
          <w:rFonts w:eastAsia="Times New Roman" w:cs="Times New Roman"/>
          <w:szCs w:val="28"/>
        </w:rPr>
        <w:t xml:space="preserve"> в </w:t>
      </w:r>
      <w:proofErr w:type="spellStart"/>
      <w:r w:rsidR="00F50FE5" w:rsidRPr="0009669B">
        <w:rPr>
          <w:rFonts w:eastAsia="Times New Roman" w:cs="Times New Roman"/>
          <w:szCs w:val="28"/>
        </w:rPr>
        <w:t>Node-Red</w:t>
      </w:r>
      <w:proofErr w:type="spellEnd"/>
    </w:p>
    <w:p w14:paraId="75373E7D" w14:textId="77777777" w:rsidR="00496EE3" w:rsidRPr="0009669B" w:rsidRDefault="00F50FE5">
      <w:pPr>
        <w:rPr>
          <w:rFonts w:eastAsia="Times New Roman" w:cs="Times New Roman"/>
          <w:szCs w:val="28"/>
        </w:rPr>
      </w:pPr>
      <w:r w:rsidRPr="0009669B">
        <w:rPr>
          <w:rFonts w:eastAsia="Times New Roman" w:cs="Times New Roman"/>
          <w:noProof/>
          <w:szCs w:val="28"/>
        </w:rPr>
        <w:drawing>
          <wp:inline distT="0" distB="0" distL="0" distR="0" wp14:anchorId="243D25B7" wp14:editId="58DC9800">
            <wp:extent cx="6285865" cy="3215005"/>
            <wp:effectExtent l="0" t="0" r="0" b="0"/>
            <wp:docPr id="10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0"/>
                    <a:srcRect/>
                    <a:stretch>
                      <a:fillRect/>
                    </a:stretch>
                  </pic:blipFill>
                  <pic:spPr>
                    <a:xfrm>
                      <a:off x="0" y="0"/>
                      <a:ext cx="6285865" cy="3215005"/>
                    </a:xfrm>
                    <a:prstGeom prst="rect">
                      <a:avLst/>
                    </a:prstGeom>
                    <a:ln/>
                  </pic:spPr>
                </pic:pic>
              </a:graphicData>
            </a:graphic>
          </wp:inline>
        </w:drawing>
      </w:r>
    </w:p>
    <w:p w14:paraId="14290D48" w14:textId="6415928D" w:rsidR="00496EE3" w:rsidRPr="0009669B" w:rsidRDefault="00A75809" w:rsidP="00E92251">
      <w:pPr>
        <w:ind w:firstLine="720"/>
        <w:jc w:val="center"/>
        <w:rPr>
          <w:rFonts w:eastAsia="Times New Roman" w:cs="Times New Roman"/>
          <w:szCs w:val="28"/>
        </w:rPr>
      </w:pPr>
      <w:r w:rsidRPr="0009669B">
        <w:rPr>
          <w:rFonts w:eastAsia="Times New Roman" w:cs="Times New Roman"/>
          <w:szCs w:val="28"/>
        </w:rPr>
        <w:t xml:space="preserve">Рисунок 3.12 - </w:t>
      </w:r>
      <w:r w:rsidR="00F50FE5" w:rsidRPr="0009669B">
        <w:rPr>
          <w:rFonts w:eastAsia="Times New Roman" w:cs="Times New Roman"/>
          <w:szCs w:val="28"/>
        </w:rPr>
        <w:t xml:space="preserve">Передання в функцію параметру </w:t>
      </w:r>
      <w:proofErr w:type="spellStart"/>
      <w:r w:rsidR="00F50FE5" w:rsidRPr="0009669B">
        <w:rPr>
          <w:rFonts w:eastAsia="Times New Roman" w:cs="Times New Roman"/>
          <w:szCs w:val="28"/>
        </w:rPr>
        <w:t>аларму</w:t>
      </w:r>
      <w:proofErr w:type="spellEnd"/>
      <w:r w:rsidR="00F50FE5" w:rsidRPr="0009669B">
        <w:rPr>
          <w:rFonts w:eastAsia="Times New Roman" w:cs="Times New Roman"/>
          <w:szCs w:val="28"/>
        </w:rPr>
        <w:t xml:space="preserve"> для графічного відображення</w:t>
      </w:r>
    </w:p>
    <w:p w14:paraId="05EF2E18"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21C00C85" wp14:editId="25DB2B37">
            <wp:extent cx="3474720" cy="7741920"/>
            <wp:effectExtent l="0" t="0" r="5080" b="5080"/>
            <wp:docPr id="1031"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41"/>
                    <a:srcRect/>
                    <a:stretch>
                      <a:fillRect/>
                    </a:stretch>
                  </pic:blipFill>
                  <pic:spPr>
                    <a:xfrm>
                      <a:off x="0" y="0"/>
                      <a:ext cx="3483738" cy="7762013"/>
                    </a:xfrm>
                    <a:prstGeom prst="rect">
                      <a:avLst/>
                    </a:prstGeom>
                    <a:ln/>
                  </pic:spPr>
                </pic:pic>
              </a:graphicData>
            </a:graphic>
          </wp:inline>
        </w:drawing>
      </w:r>
    </w:p>
    <w:p w14:paraId="43C80544" w14:textId="15799BCD"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3.13 - </w:t>
      </w:r>
      <w:r w:rsidR="00F50FE5" w:rsidRPr="0009669B">
        <w:rPr>
          <w:rFonts w:eastAsia="Times New Roman" w:cs="Times New Roman"/>
          <w:szCs w:val="28"/>
        </w:rPr>
        <w:t xml:space="preserve">Графічний вигляд </w:t>
      </w:r>
      <w:proofErr w:type="spellStart"/>
      <w:r w:rsidR="00F50FE5" w:rsidRPr="0009669B">
        <w:rPr>
          <w:rFonts w:eastAsia="Times New Roman" w:cs="Times New Roman"/>
          <w:szCs w:val="28"/>
        </w:rPr>
        <w:t>аларму</w:t>
      </w:r>
      <w:proofErr w:type="spellEnd"/>
      <w:r w:rsidR="00F50FE5" w:rsidRPr="0009669B">
        <w:rPr>
          <w:rFonts w:eastAsia="Times New Roman" w:cs="Times New Roman"/>
          <w:szCs w:val="28"/>
        </w:rPr>
        <w:t xml:space="preserve"> і повідомлення (зверху) в застосунку </w:t>
      </w:r>
    </w:p>
    <w:p w14:paraId="6B7EE488" w14:textId="77777777" w:rsidR="00496EE3" w:rsidRPr="0009669B" w:rsidRDefault="00496EE3">
      <w:pPr>
        <w:ind w:firstLine="720"/>
        <w:jc w:val="center"/>
        <w:rPr>
          <w:rFonts w:eastAsia="Times New Roman" w:cs="Times New Roman"/>
          <w:szCs w:val="28"/>
        </w:rPr>
      </w:pPr>
    </w:p>
    <w:p w14:paraId="7E1225A5"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 xml:space="preserve">В доповненій реальності також була реалізована функція керування </w:t>
      </w:r>
      <w:proofErr w:type="spellStart"/>
      <w:r w:rsidRPr="0009669B">
        <w:rPr>
          <w:rFonts w:eastAsia="Times New Roman" w:cs="Times New Roman"/>
          <w:szCs w:val="28"/>
        </w:rPr>
        <w:t>обʼєктом</w:t>
      </w:r>
      <w:proofErr w:type="spellEnd"/>
      <w:r w:rsidRPr="0009669B">
        <w:rPr>
          <w:rFonts w:eastAsia="Times New Roman" w:cs="Times New Roman"/>
          <w:szCs w:val="28"/>
        </w:rPr>
        <w:t xml:space="preserve">. За допомогою </w:t>
      </w:r>
      <w:proofErr w:type="spellStart"/>
      <w:r w:rsidRPr="0009669B">
        <w:rPr>
          <w:rFonts w:eastAsia="Times New Roman" w:cs="Times New Roman"/>
          <w:szCs w:val="28"/>
        </w:rPr>
        <w:t>дотика</w:t>
      </w:r>
      <w:proofErr w:type="spellEnd"/>
      <w:r w:rsidRPr="0009669B">
        <w:rPr>
          <w:rFonts w:eastAsia="Times New Roman" w:cs="Times New Roman"/>
          <w:szCs w:val="28"/>
        </w:rPr>
        <w:t xml:space="preserve"> до віртуально розміщеного параметру нам відкривається вікно керування. Воно працює аналогічно вікну, яке було в меню </w:t>
      </w:r>
      <w:proofErr w:type="spellStart"/>
      <w:r w:rsidRPr="0009669B">
        <w:rPr>
          <w:rFonts w:eastAsia="Times New Roman" w:cs="Times New Roman"/>
          <w:szCs w:val="28"/>
        </w:rPr>
        <w:t>Analyzer</w:t>
      </w:r>
      <w:proofErr w:type="spellEnd"/>
      <w:r w:rsidRPr="0009669B">
        <w:rPr>
          <w:rFonts w:eastAsia="Times New Roman" w:cs="Times New Roman"/>
          <w:szCs w:val="28"/>
        </w:rPr>
        <w:t>.</w:t>
      </w:r>
    </w:p>
    <w:p w14:paraId="193B2F0B"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drawing>
          <wp:inline distT="0" distB="0" distL="0" distR="0" wp14:anchorId="0FAFEB73" wp14:editId="1D6B181A">
            <wp:extent cx="3048000" cy="6896100"/>
            <wp:effectExtent l="0" t="0" r="0" b="0"/>
            <wp:docPr id="1032"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2"/>
                    <a:srcRect/>
                    <a:stretch>
                      <a:fillRect/>
                    </a:stretch>
                  </pic:blipFill>
                  <pic:spPr>
                    <a:xfrm>
                      <a:off x="0" y="0"/>
                      <a:ext cx="3048456" cy="6897132"/>
                    </a:xfrm>
                    <a:prstGeom prst="rect">
                      <a:avLst/>
                    </a:prstGeom>
                    <a:ln/>
                  </pic:spPr>
                </pic:pic>
              </a:graphicData>
            </a:graphic>
          </wp:inline>
        </w:drawing>
      </w:r>
    </w:p>
    <w:p w14:paraId="0E887577" w14:textId="3E0754A9"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3.14 - </w:t>
      </w:r>
      <w:r w:rsidR="00F50FE5" w:rsidRPr="0009669B">
        <w:rPr>
          <w:rFonts w:eastAsia="Times New Roman" w:cs="Times New Roman"/>
          <w:szCs w:val="28"/>
        </w:rPr>
        <w:t>Вікно керування позиційним параметром в застосунку</w:t>
      </w:r>
    </w:p>
    <w:p w14:paraId="240F201D" w14:textId="77777777" w:rsidR="00496EE3" w:rsidRPr="0009669B" w:rsidRDefault="00496EE3">
      <w:pPr>
        <w:ind w:firstLine="720"/>
        <w:jc w:val="center"/>
        <w:rPr>
          <w:rFonts w:eastAsia="Times New Roman" w:cs="Times New Roman"/>
          <w:szCs w:val="28"/>
        </w:rPr>
      </w:pPr>
    </w:p>
    <w:p w14:paraId="734FAFC1"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6D14A506" wp14:editId="4C0BCEB1">
            <wp:extent cx="3746500" cy="8128000"/>
            <wp:effectExtent l="0" t="0" r="0" b="0"/>
            <wp:docPr id="103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3"/>
                    <a:srcRect/>
                    <a:stretch>
                      <a:fillRect/>
                    </a:stretch>
                  </pic:blipFill>
                  <pic:spPr>
                    <a:xfrm>
                      <a:off x="0" y="0"/>
                      <a:ext cx="3746500" cy="8128000"/>
                    </a:xfrm>
                    <a:prstGeom prst="rect">
                      <a:avLst/>
                    </a:prstGeom>
                    <a:ln/>
                  </pic:spPr>
                </pic:pic>
              </a:graphicData>
            </a:graphic>
          </wp:inline>
        </w:drawing>
      </w:r>
    </w:p>
    <w:p w14:paraId="205E80C4" w14:textId="2AA4268E" w:rsidR="00496EE3" w:rsidRPr="0009669B" w:rsidRDefault="00A75809" w:rsidP="00E92251">
      <w:pPr>
        <w:ind w:firstLine="720"/>
        <w:jc w:val="center"/>
        <w:rPr>
          <w:rFonts w:eastAsia="Times New Roman" w:cs="Times New Roman"/>
          <w:szCs w:val="28"/>
        </w:rPr>
      </w:pPr>
      <w:r w:rsidRPr="0009669B">
        <w:rPr>
          <w:rFonts w:eastAsia="Times New Roman" w:cs="Times New Roman"/>
          <w:szCs w:val="28"/>
        </w:rPr>
        <w:t xml:space="preserve">Рисунок 3.15 - </w:t>
      </w:r>
      <w:r w:rsidR="00F50FE5" w:rsidRPr="0009669B">
        <w:rPr>
          <w:rFonts w:eastAsia="Times New Roman" w:cs="Times New Roman"/>
          <w:szCs w:val="28"/>
        </w:rPr>
        <w:t>Вікно блокування керування параметром в користувача з недостатнім рівнем доступу</w:t>
      </w:r>
    </w:p>
    <w:p w14:paraId="647E99CC" w14:textId="77777777" w:rsidR="00496EE3" w:rsidRPr="0009669B" w:rsidRDefault="00F50FE5">
      <w:pPr>
        <w:ind w:firstLine="720"/>
        <w:rPr>
          <w:rFonts w:eastAsia="Times New Roman" w:cs="Times New Roman"/>
          <w:szCs w:val="28"/>
        </w:rPr>
      </w:pPr>
      <w:r w:rsidRPr="0009669B">
        <w:rPr>
          <w:rFonts w:eastAsia="Times New Roman" w:cs="Times New Roman"/>
          <w:szCs w:val="28"/>
        </w:rPr>
        <w:lastRenderedPageBreak/>
        <w:t>За допомогою кнопки «+» в правому верхньому кутку (Рис. 3.18) відкриється список за допомогою якого можна додати графічні елементи в доповнену реальність.</w:t>
      </w:r>
    </w:p>
    <w:p w14:paraId="67DF0298"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drawing>
          <wp:inline distT="0" distB="0" distL="0" distR="0" wp14:anchorId="7C052B59" wp14:editId="6D5CE75F">
            <wp:extent cx="3733800" cy="4216400"/>
            <wp:effectExtent l="0" t="0" r="0" b="0"/>
            <wp:docPr id="103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4"/>
                    <a:srcRect/>
                    <a:stretch>
                      <a:fillRect/>
                    </a:stretch>
                  </pic:blipFill>
                  <pic:spPr>
                    <a:xfrm>
                      <a:off x="0" y="0"/>
                      <a:ext cx="3733800" cy="4216400"/>
                    </a:xfrm>
                    <a:prstGeom prst="rect">
                      <a:avLst/>
                    </a:prstGeom>
                    <a:ln/>
                  </pic:spPr>
                </pic:pic>
              </a:graphicData>
            </a:graphic>
          </wp:inline>
        </w:drawing>
      </w:r>
    </w:p>
    <w:p w14:paraId="7173791A" w14:textId="245284E5"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3.16 - </w:t>
      </w:r>
      <w:r w:rsidR="00F50FE5" w:rsidRPr="0009669B">
        <w:rPr>
          <w:rFonts w:eastAsia="Times New Roman" w:cs="Times New Roman"/>
          <w:szCs w:val="28"/>
        </w:rPr>
        <w:t xml:space="preserve">Кнопка для додавання нових елементів в доповнену реальність </w:t>
      </w:r>
    </w:p>
    <w:p w14:paraId="75F9CC42" w14:textId="77777777" w:rsidR="00496EE3" w:rsidRPr="0009669B" w:rsidRDefault="00496EE3">
      <w:pPr>
        <w:ind w:firstLine="720"/>
        <w:rPr>
          <w:rFonts w:eastAsia="Times New Roman" w:cs="Times New Roman"/>
          <w:szCs w:val="28"/>
        </w:rPr>
      </w:pPr>
    </w:p>
    <w:p w14:paraId="0B1DFCE3" w14:textId="7BE04C20" w:rsidR="00496EE3" w:rsidRPr="0009669B" w:rsidRDefault="00F50FE5">
      <w:pPr>
        <w:ind w:firstLine="720"/>
        <w:rPr>
          <w:rFonts w:eastAsia="Times New Roman" w:cs="Times New Roman"/>
          <w:szCs w:val="28"/>
        </w:rPr>
      </w:pPr>
      <w:r w:rsidRPr="0009669B">
        <w:rPr>
          <w:rFonts w:eastAsia="Times New Roman" w:cs="Times New Roman"/>
          <w:szCs w:val="28"/>
        </w:rPr>
        <w:t>Останнє меню профілю  користувача в якому мож</w:t>
      </w:r>
      <w:r w:rsidR="00E92251">
        <w:rPr>
          <w:rFonts w:eastAsia="Times New Roman" w:cs="Times New Roman"/>
          <w:szCs w:val="28"/>
        </w:rPr>
        <w:t>н</w:t>
      </w:r>
      <w:r w:rsidRPr="0009669B">
        <w:rPr>
          <w:rFonts w:eastAsia="Times New Roman" w:cs="Times New Roman"/>
          <w:szCs w:val="28"/>
        </w:rPr>
        <w:t>а переглянути особисті данні і свій рівень доступу.</w:t>
      </w:r>
    </w:p>
    <w:p w14:paraId="187B3C27" w14:textId="77777777" w:rsidR="00496EE3" w:rsidRPr="0009669B" w:rsidRDefault="00F50FE5">
      <w:pPr>
        <w:ind w:firstLine="720"/>
        <w:jc w:val="center"/>
        <w:rPr>
          <w:rFonts w:eastAsia="Times New Roman" w:cs="Times New Roman"/>
          <w:szCs w:val="28"/>
        </w:rPr>
      </w:pPr>
      <w:r w:rsidRPr="0009669B">
        <w:rPr>
          <w:rFonts w:eastAsia="Times New Roman" w:cs="Times New Roman"/>
          <w:noProof/>
          <w:szCs w:val="28"/>
        </w:rPr>
        <w:lastRenderedPageBreak/>
        <w:drawing>
          <wp:inline distT="0" distB="0" distL="0" distR="0" wp14:anchorId="20251309" wp14:editId="49580CEC">
            <wp:extent cx="3746500" cy="8128000"/>
            <wp:effectExtent l="0" t="0" r="0" b="0"/>
            <wp:docPr id="103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5"/>
                    <a:srcRect/>
                    <a:stretch>
                      <a:fillRect/>
                    </a:stretch>
                  </pic:blipFill>
                  <pic:spPr>
                    <a:xfrm>
                      <a:off x="0" y="0"/>
                      <a:ext cx="3746500" cy="8128000"/>
                    </a:xfrm>
                    <a:prstGeom prst="rect">
                      <a:avLst/>
                    </a:prstGeom>
                    <a:ln/>
                  </pic:spPr>
                </pic:pic>
              </a:graphicData>
            </a:graphic>
          </wp:inline>
        </w:drawing>
      </w:r>
    </w:p>
    <w:p w14:paraId="4ABF53AC" w14:textId="26E7F66C" w:rsidR="00496EE3" w:rsidRPr="0009669B" w:rsidRDefault="00A75809">
      <w:pPr>
        <w:ind w:firstLine="720"/>
        <w:jc w:val="center"/>
        <w:rPr>
          <w:rFonts w:eastAsia="Times New Roman" w:cs="Times New Roman"/>
          <w:szCs w:val="28"/>
        </w:rPr>
      </w:pPr>
      <w:r w:rsidRPr="0009669B">
        <w:rPr>
          <w:rFonts w:eastAsia="Times New Roman" w:cs="Times New Roman"/>
          <w:szCs w:val="28"/>
        </w:rPr>
        <w:t xml:space="preserve">Рисунок 3.17 - </w:t>
      </w:r>
      <w:r w:rsidR="00F50FE5" w:rsidRPr="0009669B">
        <w:rPr>
          <w:rFonts w:eastAsia="Times New Roman" w:cs="Times New Roman"/>
          <w:szCs w:val="28"/>
        </w:rPr>
        <w:t>Вікно профілю</w:t>
      </w:r>
    </w:p>
    <w:p w14:paraId="569841D3" w14:textId="2A2216EB" w:rsidR="00B4260F" w:rsidRPr="0009669B" w:rsidRDefault="00B4260F" w:rsidP="00B4260F">
      <w:pPr>
        <w:rPr>
          <w:rFonts w:eastAsia="Times New Roman" w:cs="Times New Roman"/>
          <w:szCs w:val="28"/>
        </w:rPr>
      </w:pPr>
    </w:p>
    <w:p w14:paraId="0FCC970B" w14:textId="77777777" w:rsidR="00B4260F" w:rsidRPr="0009669B" w:rsidRDefault="00B4260F" w:rsidP="00B4260F">
      <w:pPr>
        <w:pStyle w:val="Heading1"/>
      </w:pPr>
      <w:bookmarkStart w:id="32" w:name="_Toc105936974"/>
      <w:bookmarkStart w:id="33" w:name="_Toc105937770"/>
      <w:r w:rsidRPr="0009669B">
        <w:lastRenderedPageBreak/>
        <w:t>4. ОХОРОНА ПРАЦІ</w:t>
      </w:r>
      <w:bookmarkEnd w:id="32"/>
      <w:bookmarkEnd w:id="33"/>
    </w:p>
    <w:p w14:paraId="3A89F1C0" w14:textId="77777777" w:rsidR="00B4260F" w:rsidRPr="0009669B" w:rsidRDefault="00B4260F" w:rsidP="00B4260F">
      <w:pPr>
        <w:widowControl w:val="0"/>
        <w:pBdr>
          <w:top w:val="nil"/>
          <w:left w:val="nil"/>
          <w:bottom w:val="nil"/>
          <w:right w:val="nil"/>
          <w:between w:val="nil"/>
        </w:pBdr>
        <w:tabs>
          <w:tab w:val="left" w:pos="985"/>
          <w:tab w:val="left" w:pos="986"/>
        </w:tabs>
        <w:spacing w:before="190"/>
        <w:rPr>
          <w:rFonts w:eastAsia="Times New Roman" w:cs="Times New Roman"/>
          <w:color w:val="000000"/>
          <w:szCs w:val="28"/>
        </w:rPr>
      </w:pPr>
      <w:r w:rsidRPr="0009669B">
        <w:rPr>
          <w:rFonts w:eastAsia="Times New Roman" w:cs="Times New Roman"/>
          <w:b/>
          <w:color w:val="000000"/>
          <w:szCs w:val="28"/>
        </w:rPr>
        <w:tab/>
      </w:r>
      <w:r w:rsidRPr="0009669B">
        <w:rPr>
          <w:rFonts w:eastAsia="Times New Roman" w:cs="Times New Roman"/>
          <w:color w:val="000000"/>
          <w:szCs w:val="28"/>
        </w:rPr>
        <w:t>Охорона праці – це система законодавчих актів, соціально-економічних, організаційних, технічних, гігієнічних та лікувально-профілактичних заходів і засобів, які забезпечують безпеку, збереження здоров‘я та працездатності людини у процесі праці. У час, коли виробництво все більше розвивається, охорона праці набуває все більшого значення.</w:t>
      </w:r>
    </w:p>
    <w:p w14:paraId="2E0787DA" w14:textId="590C2731" w:rsidR="00B4260F" w:rsidRPr="0009669B" w:rsidRDefault="00B4260F" w:rsidP="00B4260F">
      <w:pPr>
        <w:rPr>
          <w:szCs w:val="28"/>
        </w:rPr>
      </w:pPr>
      <w:r w:rsidRPr="0009669B">
        <w:rPr>
          <w:szCs w:val="28"/>
        </w:rPr>
        <w:tab/>
        <w:t>Тема дипломного проекту - “ Розробка мобільного застосунку для контролю та обслуговування виробничого обладнання”. Цей застосунок призначений, який буде використовуватись на виробництві.</w:t>
      </w:r>
    </w:p>
    <w:p w14:paraId="71F38B89" w14:textId="77777777" w:rsidR="00B4260F" w:rsidRPr="0009669B" w:rsidRDefault="00B4260F" w:rsidP="00B4260F">
      <w:pPr>
        <w:rPr>
          <w:szCs w:val="28"/>
        </w:rPr>
      </w:pPr>
      <w:r w:rsidRPr="0009669B">
        <w:rPr>
          <w:szCs w:val="28"/>
        </w:rPr>
        <w:t>Технічні засоби системи автоматизації розміщуються: на технологічному обладнанні та біля нього – засоби відбору та отримання технологічної інформації, нормуючі перетворювачі (давачі, первинні перетворювачі), виконавчі механізми, місцеві органи керування; застосунок засіб, який взаємодіє поряд з автоматизованою системою для відображення інформації та оперативного керування.</w:t>
      </w:r>
    </w:p>
    <w:p w14:paraId="273D02B4" w14:textId="77777777" w:rsidR="00B4260F" w:rsidRPr="0009669B" w:rsidRDefault="00B4260F" w:rsidP="00B4260F">
      <w:pPr>
        <w:rPr>
          <w:szCs w:val="28"/>
        </w:rPr>
      </w:pPr>
      <w:r w:rsidRPr="0009669B">
        <w:rPr>
          <w:szCs w:val="28"/>
        </w:rPr>
        <w:t>В цьому розділі запропоновані технічні рішення та організаційні заходи з безпечної експлуатації засобів автоматизації.</w:t>
      </w:r>
    </w:p>
    <w:p w14:paraId="6A9D77A6" w14:textId="77777777" w:rsidR="00B4260F" w:rsidRPr="0009669B" w:rsidRDefault="00B4260F" w:rsidP="00B4260F">
      <w:pPr>
        <w:widowControl w:val="0"/>
        <w:pBdr>
          <w:top w:val="nil"/>
          <w:left w:val="nil"/>
          <w:bottom w:val="nil"/>
          <w:right w:val="nil"/>
          <w:between w:val="nil"/>
        </w:pBdr>
        <w:tabs>
          <w:tab w:val="left" w:pos="985"/>
          <w:tab w:val="left" w:pos="986"/>
        </w:tabs>
        <w:spacing w:before="190"/>
        <w:rPr>
          <w:rFonts w:eastAsia="Times New Roman" w:cs="Times New Roman"/>
          <w:color w:val="000000"/>
          <w:szCs w:val="28"/>
        </w:rPr>
      </w:pPr>
    </w:p>
    <w:p w14:paraId="539ADEB0" w14:textId="3088606F" w:rsidR="00B4260F" w:rsidRPr="00515945" w:rsidRDefault="00B4260F" w:rsidP="00515945">
      <w:pPr>
        <w:pStyle w:val="Heading2"/>
      </w:pPr>
      <w:bookmarkStart w:id="34" w:name="_Toc105936975"/>
      <w:bookmarkStart w:id="35" w:name="_Toc105937771"/>
      <w:r w:rsidRPr="0009669B">
        <w:t>4.1. Технічні рішення та організаційні заходи з безпечної експлуатації засобів автоматизації, технологічного обладнання та засобів обчислювальної техніки.</w:t>
      </w:r>
      <w:bookmarkEnd w:id="34"/>
      <w:bookmarkEnd w:id="35"/>
    </w:p>
    <w:p w14:paraId="775DDB5A" w14:textId="77777777" w:rsidR="00B4260F" w:rsidRPr="0009669B" w:rsidRDefault="00B4260F" w:rsidP="00310ACA">
      <w:pPr>
        <w:rPr>
          <w:szCs w:val="28"/>
        </w:rPr>
      </w:pPr>
      <w:r w:rsidRPr="0009669B">
        <w:rPr>
          <w:szCs w:val="28"/>
        </w:rPr>
        <w:t>Так як характер праці оператора монотонний, стомлюючий і він отримує величезний потік інформації, то найменші помилки в його діях можуть призвести до важких аварій, пожеж та нещасних випадків. Тому робота проходить за встановленим графіком, позмінно. Протяжність робочої зміни обмежено 8 годинами.</w:t>
      </w:r>
    </w:p>
    <w:p w14:paraId="66B50E98" w14:textId="77777777" w:rsidR="00B4260F" w:rsidRPr="0009669B" w:rsidRDefault="00B4260F" w:rsidP="00310ACA">
      <w:pPr>
        <w:rPr>
          <w:szCs w:val="28"/>
        </w:rPr>
      </w:pPr>
      <w:r w:rsidRPr="0009669B">
        <w:rPr>
          <w:szCs w:val="28"/>
        </w:rPr>
        <w:lastRenderedPageBreak/>
        <w:t>Вагома частина уваги приділяється розташуванню кнопок, органів керування, перемикачів. Вони розташовані на визначеній висоті від підлоги. Стіни приміщення пофарбовані в неяскравий, ясно-сірий колір, що не розсіює уваги оператора. Підлога рівна, неслизька. Висота приміщення - 4 м.</w:t>
      </w:r>
    </w:p>
    <w:p w14:paraId="4AFDC3A5" w14:textId="77777777" w:rsidR="00B4260F" w:rsidRPr="0009669B" w:rsidRDefault="00B4260F" w:rsidP="00310ACA">
      <w:pPr>
        <w:rPr>
          <w:szCs w:val="28"/>
        </w:rPr>
      </w:pPr>
      <w:r w:rsidRPr="0009669B">
        <w:rPr>
          <w:szCs w:val="28"/>
        </w:rPr>
        <w:t>Сходи та майданчики обгороджені перилами висотою не менше 1м. Вони розроблені з листової просіченої сталі товщиною 5 мм. Навколо котла споруджені майданчики обслуговування на відмітках 3, 6, 9 м і вище через кожні 3 м.</w:t>
      </w:r>
    </w:p>
    <w:p w14:paraId="04477666" w14:textId="77777777" w:rsidR="00B4260F" w:rsidRPr="0009669B" w:rsidRDefault="00B4260F" w:rsidP="00310ACA">
      <w:pPr>
        <w:rPr>
          <w:szCs w:val="28"/>
        </w:rPr>
      </w:pPr>
      <w:r w:rsidRPr="0009669B">
        <w:rPr>
          <w:szCs w:val="28"/>
        </w:rPr>
        <w:t xml:space="preserve">Для контролю за параметрами технологічного устаткування встановлено датчик температури, тиску, рівня що встановлюються в трубопроводи, датчики рівня, монтуються біля трубопроводів і вимірюють тиск з відборів з трубопроводу та датчик рівня, що вимірює різницю тисків. </w:t>
      </w:r>
    </w:p>
    <w:p w14:paraId="4495D848" w14:textId="77777777" w:rsidR="00B4260F" w:rsidRPr="0009669B" w:rsidRDefault="00B4260F" w:rsidP="00310ACA">
      <w:pPr>
        <w:rPr>
          <w:szCs w:val="28"/>
        </w:rPr>
      </w:pPr>
      <w:r w:rsidRPr="0009669B">
        <w:rPr>
          <w:szCs w:val="28"/>
        </w:rPr>
        <w:t>Засувки і вентилі, для відкривання яких потрібно велике зусилля, забезпечені обвідними лініями і механічними чи електричними приводами, а всі двигуни керуються частотними перетворювачами, які стоять біля двигунів. Всі</w:t>
      </w:r>
      <w:r w:rsidRPr="0009669B">
        <w:rPr>
          <w:szCs w:val="28"/>
        </w:rPr>
        <w:tab/>
        <w:t>наявні</w:t>
      </w:r>
      <w:r w:rsidRPr="0009669B">
        <w:rPr>
          <w:szCs w:val="28"/>
        </w:rPr>
        <w:tab/>
        <w:t>гарячі</w:t>
      </w:r>
      <w:r w:rsidRPr="0009669B">
        <w:rPr>
          <w:szCs w:val="28"/>
        </w:rPr>
        <w:tab/>
        <w:t>частини устаткування,</w:t>
      </w:r>
      <w:r w:rsidRPr="0009669B">
        <w:rPr>
          <w:szCs w:val="28"/>
        </w:rPr>
        <w:tab/>
        <w:t>трубопроводи,</w:t>
      </w:r>
      <w:r w:rsidRPr="0009669B">
        <w:rPr>
          <w:szCs w:val="28"/>
        </w:rPr>
        <w:tab/>
        <w:t>баки,</w:t>
      </w:r>
      <w:r w:rsidRPr="0009669B">
        <w:rPr>
          <w:szCs w:val="28"/>
        </w:rPr>
        <w:tab/>
        <w:t>при доторканні до яких може виникнути опік, мають теплову ізоляцію. Матеріал ізоляції підбирається, щоб температура її поверхні не перевищувала 45 °C при температурі навколишнього повітря 25 °C .</w:t>
      </w:r>
    </w:p>
    <w:p w14:paraId="439728F5" w14:textId="77777777" w:rsidR="00B4260F" w:rsidRPr="0009669B" w:rsidRDefault="00B4260F" w:rsidP="00310ACA">
      <w:pPr>
        <w:rPr>
          <w:szCs w:val="28"/>
        </w:rPr>
      </w:pPr>
      <w:r w:rsidRPr="0009669B">
        <w:rPr>
          <w:szCs w:val="28"/>
        </w:rPr>
        <w:t>Для забезпечення безпечної і зручної експлуатації засобів автоматизації проводять наступні вимоги:</w:t>
      </w:r>
    </w:p>
    <w:p w14:paraId="190B20F0" w14:textId="77777777" w:rsidR="00B4260F" w:rsidRPr="0009669B" w:rsidRDefault="00B4260F" w:rsidP="00310ACA">
      <w:pPr>
        <w:pStyle w:val="ListParagraph"/>
        <w:numPr>
          <w:ilvl w:val="0"/>
          <w:numId w:val="25"/>
        </w:numPr>
        <w:rPr>
          <w:szCs w:val="28"/>
        </w:rPr>
      </w:pPr>
      <w:r w:rsidRPr="0009669B">
        <w:rPr>
          <w:szCs w:val="28"/>
        </w:rPr>
        <w:t>передбачені безпечні, зручні по конструкції і розмірам проходи й обладнання для ведення робіт - робочі площадки (ширина вільного проходу площадок - 0,8 м);</w:t>
      </w:r>
    </w:p>
    <w:p w14:paraId="5AFB5A2C" w14:textId="77777777" w:rsidR="00B4260F" w:rsidRPr="0009669B" w:rsidRDefault="00B4260F" w:rsidP="00405F75">
      <w:pPr>
        <w:pStyle w:val="ListParagraph"/>
        <w:numPr>
          <w:ilvl w:val="0"/>
          <w:numId w:val="25"/>
        </w:numPr>
        <w:rPr>
          <w:szCs w:val="28"/>
        </w:rPr>
      </w:pPr>
      <w:r w:rsidRPr="0009669B">
        <w:rPr>
          <w:szCs w:val="28"/>
        </w:rPr>
        <w:t>виконавчі механізми розміщені на паро- і водопроводах, де заборонений випадковий доступ людини і захищені захисною сіткою, що забезпечує безпечну експлуатацію обладнання;</w:t>
      </w:r>
    </w:p>
    <w:p w14:paraId="77BF32A8" w14:textId="77777777" w:rsidR="00B4260F" w:rsidRPr="0009669B" w:rsidRDefault="00B4260F" w:rsidP="00405F75">
      <w:pPr>
        <w:pStyle w:val="ListParagraph"/>
        <w:numPr>
          <w:ilvl w:val="0"/>
          <w:numId w:val="25"/>
        </w:numPr>
        <w:rPr>
          <w:szCs w:val="28"/>
        </w:rPr>
      </w:pPr>
      <w:r w:rsidRPr="0009669B">
        <w:rPr>
          <w:szCs w:val="28"/>
        </w:rPr>
        <w:lastRenderedPageBreak/>
        <w:t>аварійні органи керування (кнопки і вимикачі) – червоного кольору, відрізняються від інших зовнішнім виглядом та мимовільне відключення їх неможливе.</w:t>
      </w:r>
    </w:p>
    <w:p w14:paraId="7D074DB7" w14:textId="77777777" w:rsidR="00B4260F" w:rsidRPr="0009669B" w:rsidRDefault="00B4260F" w:rsidP="00405F75">
      <w:pPr>
        <w:ind w:firstLine="360"/>
        <w:rPr>
          <w:szCs w:val="28"/>
        </w:rPr>
      </w:pPr>
      <w:r w:rsidRPr="0009669B">
        <w:rPr>
          <w:szCs w:val="28"/>
        </w:rPr>
        <w:t>При монтажі щита планується спеціальний прохід між стіною і відкритими дверми відстанню не менш 0,8 м, для його експлуатації.</w:t>
      </w:r>
    </w:p>
    <w:p w14:paraId="1C3D5AE5" w14:textId="77777777" w:rsidR="00B4260F" w:rsidRPr="0009669B" w:rsidRDefault="00B4260F" w:rsidP="00B4260F">
      <w:pPr>
        <w:pStyle w:val="Heading3"/>
      </w:pPr>
      <w:bookmarkStart w:id="36" w:name="_Toc105936976"/>
      <w:bookmarkStart w:id="37" w:name="_Toc105937772"/>
      <w:r w:rsidRPr="0009669B">
        <w:t>4.1.1. Електробезпека</w:t>
      </w:r>
      <w:bookmarkEnd w:id="36"/>
      <w:bookmarkEnd w:id="37"/>
    </w:p>
    <w:p w14:paraId="78D4CEF1" w14:textId="77777777" w:rsidR="00B4260F" w:rsidRPr="0009669B" w:rsidRDefault="00B4260F" w:rsidP="00405F75">
      <w:pPr>
        <w:ind w:firstLine="360"/>
        <w:rPr>
          <w:szCs w:val="28"/>
        </w:rPr>
      </w:pPr>
      <w:r w:rsidRPr="0009669B">
        <w:rPr>
          <w:szCs w:val="28"/>
        </w:rPr>
        <w:t>Основні нормативні документи, за якими регламентуються вимоги з електробезпеки у виробничих приміщеннях, це ПУЕ-2017, НПАОП 40.1-1.21- 98, НПАОП 40.1-1.01-97, НПАОП-40.1-1.32-01 та Технічний регламент з безпеки низьковольтного електричного обладнання. Діюча на основі цих нормативних документів система організаційних і технічних заходів і засобів з електробезпеки забезпечує захист людей від шкідливої</w:t>
      </w:r>
      <w:r w:rsidRPr="0009669B">
        <w:rPr>
          <w:szCs w:val="28"/>
        </w:rPr>
        <w:tab/>
        <w:t>і небезпечної дії електричного струму, електричної дуги,  електромагнітного поля і статичної електрики.</w:t>
      </w:r>
    </w:p>
    <w:p w14:paraId="1713E5E5" w14:textId="77777777" w:rsidR="00B4260F" w:rsidRPr="0009669B" w:rsidRDefault="00B4260F" w:rsidP="00405F75">
      <w:pPr>
        <w:rPr>
          <w:szCs w:val="28"/>
        </w:rPr>
      </w:pPr>
      <w:r w:rsidRPr="0009669B">
        <w:rPr>
          <w:szCs w:val="28"/>
        </w:rPr>
        <w:t xml:space="preserve">Згідно ДСТУ 7237:2011 для забезпечення захисту від випадкового дотику людини до </w:t>
      </w:r>
      <w:proofErr w:type="spellStart"/>
      <w:r w:rsidRPr="0009669B">
        <w:rPr>
          <w:szCs w:val="28"/>
        </w:rPr>
        <w:t>струмовідних</w:t>
      </w:r>
      <w:proofErr w:type="spellEnd"/>
      <w:r w:rsidRPr="0009669B">
        <w:rPr>
          <w:szCs w:val="28"/>
        </w:rPr>
        <w:t xml:space="preserve"> частин ЕУ застосовують такі види захисту:</w:t>
      </w:r>
    </w:p>
    <w:p w14:paraId="71673CDC"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6"/>
        <w:rPr>
          <w:rFonts w:eastAsia="Times New Roman" w:cs="Times New Roman"/>
          <w:color w:val="000000"/>
          <w:szCs w:val="28"/>
        </w:rPr>
      </w:pPr>
      <w:r w:rsidRPr="0009669B">
        <w:rPr>
          <w:rFonts w:eastAsia="Times New Roman" w:cs="Times New Roman"/>
          <w:color w:val="000000"/>
          <w:szCs w:val="28"/>
        </w:rPr>
        <w:t xml:space="preserve">основне (робоче) ізолювання </w:t>
      </w:r>
      <w:proofErr w:type="spellStart"/>
      <w:r w:rsidRPr="0009669B">
        <w:rPr>
          <w:rFonts w:eastAsia="Times New Roman" w:cs="Times New Roman"/>
          <w:color w:val="000000"/>
          <w:szCs w:val="28"/>
        </w:rPr>
        <w:t>струмовідних</w:t>
      </w:r>
      <w:proofErr w:type="spellEnd"/>
      <w:r w:rsidRPr="0009669B">
        <w:rPr>
          <w:rFonts w:eastAsia="Times New Roman" w:cs="Times New Roman"/>
          <w:color w:val="000000"/>
          <w:szCs w:val="28"/>
        </w:rPr>
        <w:t xml:space="preserve"> частин (захисне ізолювання);</w:t>
      </w:r>
    </w:p>
    <w:p w14:paraId="2096A661"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2"/>
        <w:rPr>
          <w:rFonts w:eastAsia="Times New Roman" w:cs="Times New Roman"/>
          <w:color w:val="000000"/>
          <w:szCs w:val="28"/>
        </w:rPr>
      </w:pPr>
      <w:r w:rsidRPr="0009669B">
        <w:rPr>
          <w:rFonts w:eastAsia="Times New Roman" w:cs="Times New Roman"/>
          <w:color w:val="000000"/>
          <w:szCs w:val="28"/>
        </w:rPr>
        <w:t xml:space="preserve">додаткове, посилене, подвійне ізолювання </w:t>
      </w:r>
      <w:proofErr w:type="spellStart"/>
      <w:r w:rsidRPr="0009669B">
        <w:rPr>
          <w:rFonts w:eastAsia="Times New Roman" w:cs="Times New Roman"/>
          <w:color w:val="000000"/>
          <w:szCs w:val="28"/>
        </w:rPr>
        <w:t>струмовідних</w:t>
      </w:r>
      <w:proofErr w:type="spellEnd"/>
      <w:r w:rsidRPr="0009669B">
        <w:rPr>
          <w:rFonts w:eastAsia="Times New Roman" w:cs="Times New Roman"/>
          <w:color w:val="000000"/>
          <w:szCs w:val="28"/>
        </w:rPr>
        <w:t xml:space="preserve"> частин;</w:t>
      </w:r>
    </w:p>
    <w:p w14:paraId="4E79A4CA" w14:textId="77777777" w:rsidR="00B4260F" w:rsidRPr="0009669B" w:rsidRDefault="00B4260F" w:rsidP="00B4260F">
      <w:pPr>
        <w:widowControl w:val="0"/>
        <w:numPr>
          <w:ilvl w:val="0"/>
          <w:numId w:val="11"/>
        </w:numPr>
        <w:pBdr>
          <w:top w:val="nil"/>
          <w:left w:val="nil"/>
          <w:bottom w:val="nil"/>
          <w:right w:val="nil"/>
          <w:between w:val="nil"/>
        </w:pBdr>
        <w:tabs>
          <w:tab w:val="left" w:pos="770"/>
        </w:tabs>
        <w:spacing w:before="159"/>
        <w:rPr>
          <w:rFonts w:eastAsia="Times New Roman" w:cs="Times New Roman"/>
          <w:color w:val="000000"/>
          <w:szCs w:val="28"/>
        </w:rPr>
      </w:pPr>
      <w:r w:rsidRPr="0009669B">
        <w:rPr>
          <w:rFonts w:eastAsia="Times New Roman" w:cs="Times New Roman"/>
          <w:color w:val="000000"/>
          <w:szCs w:val="28"/>
        </w:rPr>
        <w:t>захисні оболонки;</w:t>
      </w:r>
    </w:p>
    <w:p w14:paraId="2BB3B326"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захисні огорожі (тимчасові або стаціонарні);</w:t>
      </w:r>
    </w:p>
    <w:p w14:paraId="27EC8383"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 xml:space="preserve">безпечне розташування </w:t>
      </w:r>
      <w:proofErr w:type="spellStart"/>
      <w:r w:rsidRPr="0009669B">
        <w:rPr>
          <w:rFonts w:eastAsia="Times New Roman" w:cs="Times New Roman"/>
          <w:color w:val="000000"/>
          <w:szCs w:val="28"/>
        </w:rPr>
        <w:t>струмовідних</w:t>
      </w:r>
      <w:proofErr w:type="spellEnd"/>
      <w:r w:rsidRPr="0009669B">
        <w:rPr>
          <w:rFonts w:eastAsia="Times New Roman" w:cs="Times New Roman"/>
          <w:color w:val="000000"/>
          <w:szCs w:val="28"/>
        </w:rPr>
        <w:t xml:space="preserve"> частин;</w:t>
      </w:r>
    </w:p>
    <w:p w14:paraId="377DEFBD"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58"/>
        <w:rPr>
          <w:rFonts w:eastAsia="Times New Roman" w:cs="Times New Roman"/>
          <w:color w:val="000000"/>
          <w:szCs w:val="28"/>
        </w:rPr>
      </w:pPr>
      <w:r w:rsidRPr="0009669B">
        <w:rPr>
          <w:rFonts w:eastAsia="Times New Roman" w:cs="Times New Roman"/>
          <w:color w:val="000000"/>
          <w:szCs w:val="28"/>
        </w:rPr>
        <w:t>ізолювання робочого місця;</w:t>
      </w:r>
    </w:p>
    <w:p w14:paraId="7562F382"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 xml:space="preserve">мала напруга; </w:t>
      </w:r>
    </w:p>
    <w:p w14:paraId="7024B7DD"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захисне вимкнення;</w:t>
      </w:r>
    </w:p>
    <w:p w14:paraId="4BAE7A04"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58"/>
        <w:rPr>
          <w:rFonts w:eastAsia="Times New Roman" w:cs="Times New Roman"/>
          <w:color w:val="000000"/>
          <w:szCs w:val="28"/>
        </w:rPr>
      </w:pPr>
      <w:r w:rsidRPr="0009669B">
        <w:rPr>
          <w:rFonts w:eastAsia="Times New Roman" w:cs="Times New Roman"/>
          <w:color w:val="000000"/>
          <w:szCs w:val="28"/>
        </w:rPr>
        <w:lastRenderedPageBreak/>
        <w:t>попереджувальна сигналізація (звукова, світлова тощо);</w:t>
      </w:r>
    </w:p>
    <w:p w14:paraId="7F8BD878"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блокування;</w:t>
      </w:r>
    </w:p>
    <w:p w14:paraId="32FC7ED0" w14:textId="77777777" w:rsidR="00B4260F" w:rsidRPr="0009669B" w:rsidRDefault="00B4260F" w:rsidP="00B4260F">
      <w:pPr>
        <w:widowControl w:val="0"/>
        <w:numPr>
          <w:ilvl w:val="0"/>
          <w:numId w:val="11"/>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встановлення знаків безпеки;</w:t>
      </w:r>
    </w:p>
    <w:p w14:paraId="1B99B7EC" w14:textId="77777777" w:rsidR="00B4260F" w:rsidRPr="0009669B" w:rsidRDefault="00B4260F" w:rsidP="00B4260F">
      <w:pPr>
        <w:widowControl w:val="0"/>
        <w:numPr>
          <w:ilvl w:val="0"/>
          <w:numId w:val="11"/>
        </w:numPr>
        <w:pBdr>
          <w:top w:val="nil"/>
          <w:left w:val="nil"/>
          <w:bottom w:val="nil"/>
          <w:right w:val="nil"/>
          <w:between w:val="nil"/>
        </w:pBdr>
        <w:tabs>
          <w:tab w:val="left" w:pos="770"/>
        </w:tabs>
        <w:spacing w:before="158"/>
        <w:rPr>
          <w:rFonts w:eastAsia="Times New Roman" w:cs="Times New Roman"/>
          <w:color w:val="000000"/>
          <w:szCs w:val="28"/>
        </w:rPr>
      </w:pPr>
      <w:proofErr w:type="spellStart"/>
      <w:r w:rsidRPr="0009669B">
        <w:rPr>
          <w:rFonts w:eastAsia="Times New Roman" w:cs="Times New Roman"/>
          <w:color w:val="000000"/>
          <w:szCs w:val="28"/>
        </w:rPr>
        <w:t>електрозахисні</w:t>
      </w:r>
      <w:proofErr w:type="spellEnd"/>
      <w:r w:rsidRPr="0009669B">
        <w:rPr>
          <w:rFonts w:eastAsia="Times New Roman" w:cs="Times New Roman"/>
          <w:color w:val="000000"/>
          <w:szCs w:val="28"/>
        </w:rPr>
        <w:t xml:space="preserve"> засоби; засоби індивідуального захисту.</w:t>
      </w:r>
    </w:p>
    <w:p w14:paraId="7331A1B6" w14:textId="77777777" w:rsidR="00B4260F" w:rsidRPr="0009669B" w:rsidRDefault="00B4260F" w:rsidP="00405F75">
      <w:pPr>
        <w:rPr>
          <w:szCs w:val="28"/>
        </w:rPr>
      </w:pPr>
      <w:r w:rsidRPr="0009669B">
        <w:rPr>
          <w:szCs w:val="28"/>
        </w:rPr>
        <w:tab/>
        <w:t xml:space="preserve">Для запобігання ураженню електричним струмом під час дотику до металевих </w:t>
      </w:r>
      <w:proofErr w:type="spellStart"/>
      <w:r w:rsidRPr="0009669B">
        <w:rPr>
          <w:szCs w:val="28"/>
        </w:rPr>
        <w:t>неструмовідних</w:t>
      </w:r>
      <w:proofErr w:type="spellEnd"/>
      <w:r w:rsidRPr="0009669B">
        <w:rPr>
          <w:szCs w:val="28"/>
        </w:rPr>
        <w:t xml:space="preserve"> частин, які можуть бути під напругою внаслідок пошкодження ізоляції, застосовують окремо або в поєднанні такі види захисту:</w:t>
      </w:r>
    </w:p>
    <w:p w14:paraId="5215C02C" w14:textId="77777777" w:rsidR="00B4260F" w:rsidRPr="0009669B" w:rsidRDefault="00B4260F" w:rsidP="00B4260F">
      <w:pPr>
        <w:widowControl w:val="0"/>
        <w:numPr>
          <w:ilvl w:val="0"/>
          <w:numId w:val="15"/>
        </w:numPr>
        <w:pBdr>
          <w:top w:val="nil"/>
          <w:left w:val="nil"/>
          <w:bottom w:val="nil"/>
          <w:right w:val="nil"/>
          <w:between w:val="nil"/>
        </w:pBdr>
        <w:tabs>
          <w:tab w:val="left" w:pos="698"/>
        </w:tabs>
        <w:rPr>
          <w:rFonts w:eastAsia="Times New Roman" w:cs="Times New Roman"/>
          <w:color w:val="000000"/>
          <w:szCs w:val="28"/>
        </w:rPr>
      </w:pPr>
      <w:r w:rsidRPr="0009669B">
        <w:rPr>
          <w:rFonts w:eastAsia="Times New Roman" w:cs="Times New Roman"/>
          <w:color w:val="000000"/>
          <w:szCs w:val="28"/>
        </w:rPr>
        <w:t>захисне заземлення;</w:t>
      </w:r>
    </w:p>
    <w:p w14:paraId="277A37F8" w14:textId="77777777" w:rsidR="00B4260F" w:rsidRPr="0009669B" w:rsidRDefault="00B4260F" w:rsidP="00B4260F">
      <w:pPr>
        <w:widowControl w:val="0"/>
        <w:numPr>
          <w:ilvl w:val="0"/>
          <w:numId w:val="15"/>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автоматичне вимкнення живлення;</w:t>
      </w:r>
    </w:p>
    <w:p w14:paraId="16C1F2B9" w14:textId="77777777" w:rsidR="00B4260F" w:rsidRPr="0009669B" w:rsidRDefault="00B4260F" w:rsidP="00B4260F">
      <w:pPr>
        <w:widowControl w:val="0"/>
        <w:numPr>
          <w:ilvl w:val="0"/>
          <w:numId w:val="15"/>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зрівнювання потенціалів;</w:t>
      </w:r>
    </w:p>
    <w:p w14:paraId="29895D94" w14:textId="77777777" w:rsidR="00B4260F" w:rsidRPr="0009669B" w:rsidRDefault="00B4260F" w:rsidP="00B4260F">
      <w:pPr>
        <w:widowControl w:val="0"/>
        <w:numPr>
          <w:ilvl w:val="0"/>
          <w:numId w:val="15"/>
        </w:numPr>
        <w:pBdr>
          <w:top w:val="nil"/>
          <w:left w:val="nil"/>
          <w:bottom w:val="nil"/>
          <w:right w:val="nil"/>
          <w:between w:val="nil"/>
        </w:pBdr>
        <w:tabs>
          <w:tab w:val="left" w:pos="770"/>
        </w:tabs>
        <w:spacing w:before="158"/>
        <w:rPr>
          <w:rFonts w:eastAsia="Times New Roman" w:cs="Times New Roman"/>
          <w:color w:val="000000"/>
          <w:szCs w:val="28"/>
        </w:rPr>
      </w:pPr>
      <w:r w:rsidRPr="0009669B">
        <w:rPr>
          <w:rFonts w:eastAsia="Times New Roman" w:cs="Times New Roman"/>
          <w:color w:val="000000"/>
          <w:szCs w:val="28"/>
        </w:rPr>
        <w:t>обладнання відповідного класу за електрозахистом;</w:t>
      </w:r>
    </w:p>
    <w:p w14:paraId="15D7BD5A" w14:textId="77777777" w:rsidR="00B4260F" w:rsidRPr="0009669B" w:rsidRDefault="00B4260F" w:rsidP="00B4260F">
      <w:pPr>
        <w:widowControl w:val="0"/>
        <w:numPr>
          <w:ilvl w:val="0"/>
          <w:numId w:val="15"/>
        </w:numPr>
        <w:pBdr>
          <w:top w:val="nil"/>
          <w:left w:val="nil"/>
          <w:bottom w:val="nil"/>
          <w:right w:val="nil"/>
          <w:between w:val="nil"/>
        </w:pBdr>
        <w:tabs>
          <w:tab w:val="left" w:pos="698"/>
        </w:tabs>
        <w:spacing w:before="163"/>
        <w:rPr>
          <w:rFonts w:eastAsia="Times New Roman" w:cs="Times New Roman"/>
          <w:color w:val="000000"/>
          <w:szCs w:val="28"/>
        </w:rPr>
      </w:pPr>
      <w:r w:rsidRPr="0009669B">
        <w:rPr>
          <w:rFonts w:eastAsia="Times New Roman" w:cs="Times New Roman"/>
          <w:color w:val="000000"/>
          <w:szCs w:val="28"/>
        </w:rPr>
        <w:t>захисний електричний поділ кіл;</w:t>
      </w:r>
    </w:p>
    <w:p w14:paraId="1087DD38" w14:textId="77777777" w:rsidR="00B4260F" w:rsidRPr="0009669B" w:rsidRDefault="00B4260F" w:rsidP="00B4260F">
      <w:pPr>
        <w:widowControl w:val="0"/>
        <w:numPr>
          <w:ilvl w:val="0"/>
          <w:numId w:val="15"/>
        </w:numPr>
        <w:pBdr>
          <w:top w:val="nil"/>
          <w:left w:val="nil"/>
          <w:bottom w:val="nil"/>
          <w:right w:val="nil"/>
          <w:between w:val="nil"/>
        </w:pBdr>
        <w:tabs>
          <w:tab w:val="left" w:pos="698"/>
        </w:tabs>
        <w:spacing w:before="159"/>
        <w:rPr>
          <w:rFonts w:eastAsia="Times New Roman" w:cs="Times New Roman"/>
          <w:color w:val="000000"/>
          <w:szCs w:val="28"/>
        </w:rPr>
      </w:pPr>
      <w:r w:rsidRPr="0009669B">
        <w:rPr>
          <w:rFonts w:eastAsia="Times New Roman" w:cs="Times New Roman"/>
          <w:color w:val="000000"/>
          <w:szCs w:val="28"/>
        </w:rPr>
        <w:t>ізолювальні (непровідні) приміщення, зони, майданчики;</w:t>
      </w:r>
    </w:p>
    <w:p w14:paraId="473E77AC" w14:textId="77777777" w:rsidR="00B4260F" w:rsidRPr="0009669B" w:rsidRDefault="00B4260F" w:rsidP="00B4260F">
      <w:pPr>
        <w:widowControl w:val="0"/>
        <w:numPr>
          <w:ilvl w:val="0"/>
          <w:numId w:val="15"/>
        </w:numPr>
        <w:pBdr>
          <w:top w:val="nil"/>
          <w:left w:val="nil"/>
          <w:bottom w:val="nil"/>
          <w:right w:val="nil"/>
          <w:between w:val="nil"/>
        </w:pBdr>
        <w:tabs>
          <w:tab w:val="left" w:pos="770"/>
        </w:tabs>
        <w:spacing w:before="158"/>
        <w:rPr>
          <w:rFonts w:eastAsia="Times New Roman" w:cs="Times New Roman"/>
          <w:color w:val="000000"/>
          <w:szCs w:val="28"/>
        </w:rPr>
      </w:pPr>
      <w:r w:rsidRPr="0009669B">
        <w:rPr>
          <w:rFonts w:eastAsia="Times New Roman" w:cs="Times New Roman"/>
          <w:color w:val="000000"/>
          <w:szCs w:val="28"/>
        </w:rPr>
        <w:t>системи наднизької напруги (безпечної, захисної); вирівнювання потенціалів.</w:t>
      </w:r>
    </w:p>
    <w:p w14:paraId="4281E284" w14:textId="77777777" w:rsidR="00B4260F" w:rsidRPr="0009669B" w:rsidRDefault="00B4260F" w:rsidP="00405F75">
      <w:pPr>
        <w:rPr>
          <w:szCs w:val="28"/>
        </w:rPr>
      </w:pPr>
      <w:r w:rsidRPr="0009669B">
        <w:rPr>
          <w:szCs w:val="28"/>
        </w:rPr>
        <w:t>Приміщення операторської відноситься до сухих, так як відносна вологість не перевищує 60%.</w:t>
      </w:r>
    </w:p>
    <w:p w14:paraId="0BDBC46A" w14:textId="77777777" w:rsidR="00B4260F" w:rsidRPr="0009669B" w:rsidRDefault="00B4260F" w:rsidP="00405F75">
      <w:pPr>
        <w:rPr>
          <w:szCs w:val="28"/>
        </w:rPr>
      </w:pPr>
      <w:r w:rsidRPr="0009669B">
        <w:rPr>
          <w:szCs w:val="28"/>
        </w:rPr>
        <w:t>За</w:t>
      </w:r>
      <w:r w:rsidRPr="0009669B">
        <w:rPr>
          <w:szCs w:val="28"/>
        </w:rPr>
        <w:tab/>
        <w:t>ступенем</w:t>
      </w:r>
      <w:r w:rsidRPr="0009669B">
        <w:rPr>
          <w:szCs w:val="28"/>
        </w:rPr>
        <w:tab/>
        <w:t>небезпеки</w:t>
      </w:r>
      <w:r w:rsidRPr="0009669B">
        <w:rPr>
          <w:szCs w:val="28"/>
        </w:rPr>
        <w:tab/>
        <w:t>ураження</w:t>
      </w:r>
      <w:r w:rsidRPr="0009669B">
        <w:rPr>
          <w:szCs w:val="28"/>
        </w:rPr>
        <w:tab/>
        <w:t>електричним</w:t>
      </w:r>
      <w:r w:rsidRPr="0009669B">
        <w:rPr>
          <w:szCs w:val="28"/>
        </w:rPr>
        <w:tab/>
        <w:t xml:space="preserve">струмом дане приміщення відноситься до приміщень без підвищеної небезпеки, тому що в ньому відсутні умови, які створюють підвищену або особливу небезпеку: підвищений рівень вологості, струмопровідний пил, </w:t>
      </w:r>
      <w:proofErr w:type="spellStart"/>
      <w:r w:rsidRPr="0009669B">
        <w:rPr>
          <w:szCs w:val="28"/>
        </w:rPr>
        <w:t>хімічноактивне</w:t>
      </w:r>
      <w:proofErr w:type="spellEnd"/>
      <w:r w:rsidRPr="0009669B">
        <w:rPr>
          <w:szCs w:val="28"/>
        </w:rPr>
        <w:t xml:space="preserve"> середовище, струмопровідна підлога, підвищена температура, можливість одночасного дотику до заземлених металоконструкцій будівель з одного боку та до струмопровідних частин електрообладнання з іншого боку. ЕОМ, </w:t>
      </w:r>
      <w:r w:rsidRPr="0009669B">
        <w:rPr>
          <w:szCs w:val="28"/>
        </w:rPr>
        <w:lastRenderedPageBreak/>
        <w:t>периферійні пристрої, інше устаткування, електропроводи та кабелі мають апаратуру захисту від струму короткого замикання та інших аварійних режимів ЕУ.</w:t>
      </w:r>
    </w:p>
    <w:p w14:paraId="090ABD8D" w14:textId="77777777" w:rsidR="00B4260F" w:rsidRPr="0009669B" w:rsidRDefault="00B4260F" w:rsidP="00405F75">
      <w:pPr>
        <w:ind w:firstLine="720"/>
        <w:rPr>
          <w:szCs w:val="28"/>
        </w:rPr>
      </w:pPr>
      <w:r w:rsidRPr="0009669B">
        <w:rPr>
          <w:szCs w:val="28"/>
        </w:rPr>
        <w:t xml:space="preserve">Питання надійності електропостачання вирішується в залежності від категорії відповідальності </w:t>
      </w:r>
      <w:proofErr w:type="spellStart"/>
      <w:r w:rsidRPr="0009669B">
        <w:rPr>
          <w:szCs w:val="28"/>
        </w:rPr>
        <w:t>електроприймачів</w:t>
      </w:r>
      <w:proofErr w:type="spellEnd"/>
      <w:r w:rsidRPr="0009669B">
        <w:rPr>
          <w:szCs w:val="28"/>
        </w:rPr>
        <w:t xml:space="preserve">. Так як в приміщенні є </w:t>
      </w:r>
      <w:proofErr w:type="spellStart"/>
      <w:r w:rsidRPr="0009669B">
        <w:rPr>
          <w:szCs w:val="28"/>
        </w:rPr>
        <w:t>електроприймачі</w:t>
      </w:r>
      <w:proofErr w:type="spellEnd"/>
      <w:r w:rsidRPr="0009669B">
        <w:rPr>
          <w:szCs w:val="28"/>
        </w:rPr>
        <w:t xml:space="preserve">, у яких порушення електропостачання приводять до виникнення небезпеки для життя людей, а також до порушення складного технологічного процесу (відповідає 1 категорії), тому для </w:t>
      </w:r>
      <w:proofErr w:type="spellStart"/>
      <w:r w:rsidRPr="0009669B">
        <w:rPr>
          <w:szCs w:val="28"/>
        </w:rPr>
        <w:t>електроприймачів</w:t>
      </w:r>
      <w:proofErr w:type="spellEnd"/>
      <w:r w:rsidRPr="0009669B">
        <w:rPr>
          <w:szCs w:val="28"/>
        </w:rPr>
        <w:t xml:space="preserve"> 1 категорії відповідальності повинно бути 2 джерела живлення, з автоматичним включенням резервного джерела при автоматичному вимиканні основного.</w:t>
      </w:r>
    </w:p>
    <w:p w14:paraId="7C166FAF" w14:textId="77777777" w:rsidR="00B4260F" w:rsidRPr="0009669B" w:rsidRDefault="00B4260F" w:rsidP="00405F75">
      <w:pPr>
        <w:ind w:firstLine="720"/>
        <w:rPr>
          <w:szCs w:val="28"/>
        </w:rPr>
      </w:pPr>
      <w:r w:rsidRPr="0009669B">
        <w:rPr>
          <w:szCs w:val="28"/>
        </w:rPr>
        <w:t xml:space="preserve">Розетки змонтовані на негорючих пластинах і мають сучасну трифазну конструкцію, захисний контакт виконаний у вигляді бічних контактів, які взаємодіють першими при включенні вилки в розетку й відключаються останніми при витягуванні вилки з розетки, що відповідає вимогам ПУЕ-2017. </w:t>
      </w:r>
    </w:p>
    <w:p w14:paraId="03C785E3" w14:textId="77777777" w:rsidR="00B4260F" w:rsidRPr="0009669B" w:rsidRDefault="00B4260F" w:rsidP="00405F75">
      <w:pPr>
        <w:ind w:firstLine="720"/>
        <w:rPr>
          <w:szCs w:val="28"/>
        </w:rPr>
      </w:pPr>
      <w:r w:rsidRPr="0009669B">
        <w:rPr>
          <w:szCs w:val="28"/>
        </w:rPr>
        <w:t>Використання N-провідника як РЕ-провідника в системі захисного заземлення</w:t>
      </w:r>
      <w:r w:rsidRPr="0009669B">
        <w:rPr>
          <w:szCs w:val="28"/>
        </w:rPr>
        <w:tab/>
        <w:t>з підсистемою TN-S забороняється,</w:t>
      </w:r>
      <w:r w:rsidRPr="0009669B">
        <w:rPr>
          <w:szCs w:val="28"/>
        </w:rPr>
        <w:tab/>
        <w:t>а також неприпустиме підключення цих провідників на щитку до одного контактного затискача.</w:t>
      </w:r>
    </w:p>
    <w:p w14:paraId="18680BF1" w14:textId="7AE844A2" w:rsidR="00B4260F" w:rsidRDefault="00B4260F" w:rsidP="00405F75">
      <w:pPr>
        <w:rPr>
          <w:szCs w:val="28"/>
        </w:rPr>
      </w:pPr>
      <w:r w:rsidRPr="0009669B">
        <w:rPr>
          <w:szCs w:val="28"/>
        </w:rPr>
        <w:t>Для сприятливих умов роботи всі елементи електроприладів та устаткування виконані відповідно до вимог з електробезпеки, мають необхідне ізоляційне покриття (подвійна ізоляція) і властивості, що виключають можливість ураження електричним струмом при підключенні та експлуатації устаткування.</w:t>
      </w:r>
    </w:p>
    <w:p w14:paraId="3B9DF18A" w14:textId="77777777" w:rsidR="00515945" w:rsidRPr="0009669B" w:rsidRDefault="00515945" w:rsidP="00405F75">
      <w:pPr>
        <w:rPr>
          <w:szCs w:val="28"/>
        </w:rPr>
      </w:pPr>
    </w:p>
    <w:p w14:paraId="6A9ED20C" w14:textId="77777777" w:rsidR="00B4260F" w:rsidRPr="0009669B" w:rsidRDefault="00B4260F" w:rsidP="00405F75">
      <w:pPr>
        <w:ind w:firstLine="720"/>
        <w:rPr>
          <w:szCs w:val="28"/>
        </w:rPr>
      </w:pPr>
      <w:r w:rsidRPr="0009669B">
        <w:rPr>
          <w:szCs w:val="28"/>
        </w:rPr>
        <w:t>За способом захисту людини від ураження електричним струмом згідно ДСТУ ІЕС 61140:2015 ВДТ, ПЕОМ та периферійні пристрої відносяться до І, ІІ та ІІІ класів за електрозахистом.</w:t>
      </w:r>
    </w:p>
    <w:p w14:paraId="209E3937" w14:textId="553E2FEE" w:rsidR="00B4260F" w:rsidRPr="0009669B" w:rsidRDefault="00B4260F" w:rsidP="00405F75">
      <w:pPr>
        <w:rPr>
          <w:szCs w:val="28"/>
        </w:rPr>
      </w:pPr>
      <w:r w:rsidRPr="0009669B">
        <w:rPr>
          <w:szCs w:val="28"/>
        </w:rPr>
        <w:lastRenderedPageBreak/>
        <w:t>Висновок: вимоги техніки безпеки та охорони праці з експлуатації засобів автоматизації, технологічного обладнання і засобів обчислювальної техніки (ВДТ ПЕОМ) в приміщені операторської відповідають діючим нормам.</w:t>
      </w:r>
    </w:p>
    <w:p w14:paraId="7105AC5F" w14:textId="77777777" w:rsidR="00B4260F" w:rsidRPr="0009669B" w:rsidRDefault="00B4260F" w:rsidP="00B4260F">
      <w:pPr>
        <w:pStyle w:val="Heading2"/>
      </w:pPr>
      <w:bookmarkStart w:id="38" w:name="_Toc105936977"/>
      <w:bookmarkStart w:id="39" w:name="_Toc105937773"/>
      <w:r w:rsidRPr="0009669B">
        <w:t>4.2. Вимоги гігієни праці та виробничої санітарії при використанні засобів обчислювальної техніки</w:t>
      </w:r>
      <w:bookmarkEnd w:id="38"/>
      <w:bookmarkEnd w:id="39"/>
    </w:p>
    <w:p w14:paraId="01B2BDF7" w14:textId="77777777" w:rsidR="00B4260F" w:rsidRPr="0009669B" w:rsidRDefault="00B4260F" w:rsidP="00B4260F">
      <w:pPr>
        <w:widowControl w:val="0"/>
        <w:pBdr>
          <w:top w:val="nil"/>
          <w:left w:val="nil"/>
          <w:bottom w:val="nil"/>
          <w:right w:val="nil"/>
          <w:between w:val="nil"/>
        </w:pBdr>
        <w:spacing w:before="1"/>
        <w:ind w:right="567"/>
        <w:rPr>
          <w:rFonts w:eastAsia="Times New Roman" w:cs="Times New Roman"/>
          <w:color w:val="000000"/>
          <w:szCs w:val="28"/>
        </w:rPr>
      </w:pPr>
    </w:p>
    <w:p w14:paraId="412E4D2D" w14:textId="77777777" w:rsidR="00B4260F" w:rsidRPr="0009669B" w:rsidRDefault="00B4260F" w:rsidP="00405F75">
      <w:pPr>
        <w:rPr>
          <w:b/>
          <w:szCs w:val="28"/>
        </w:rPr>
      </w:pPr>
      <w:r w:rsidRPr="0009669B">
        <w:rPr>
          <w:szCs w:val="28"/>
        </w:rPr>
        <w:t>Умови праці осіб, які працюють з ВДТ ПЕОМ, повинні відповідати І або ІІ класу згідно з Гігієнічною класифікацією праці за показниками шкідливості та небезпечності факторів виробничого середовища, важкості та напруженості трудового процесу №4137-86, затвердженою МОЗ СРСР 12.08.86.</w:t>
      </w:r>
    </w:p>
    <w:p w14:paraId="285383C7" w14:textId="77777777" w:rsidR="00B4260F" w:rsidRPr="0009669B" w:rsidRDefault="00B4260F" w:rsidP="00405F75">
      <w:pPr>
        <w:rPr>
          <w:szCs w:val="28"/>
        </w:rPr>
      </w:pPr>
      <w:r w:rsidRPr="0009669B">
        <w:rPr>
          <w:szCs w:val="28"/>
        </w:rPr>
        <w:t>При організації робочих місць користувачів ВДТ ПЕОМ необхідно дотримуватись відповідних ергономічних вимог за наступними стандартами:</w:t>
      </w:r>
    </w:p>
    <w:p w14:paraId="26F33E43" w14:textId="77777777" w:rsidR="00B4260F" w:rsidRPr="0009669B" w:rsidRDefault="00B4260F" w:rsidP="00405F75">
      <w:pPr>
        <w:pStyle w:val="ListParagraph"/>
        <w:numPr>
          <w:ilvl w:val="0"/>
          <w:numId w:val="16"/>
        </w:numPr>
        <w:rPr>
          <w:szCs w:val="28"/>
        </w:rPr>
      </w:pPr>
      <w:r w:rsidRPr="0009669B">
        <w:rPr>
          <w:szCs w:val="28"/>
        </w:rPr>
        <w:t xml:space="preserve">ДСТУ ISO 9241-3-2001_Ергономічні вимоги до роботи з </w:t>
      </w:r>
      <w:proofErr w:type="spellStart"/>
      <w:r w:rsidRPr="0009669B">
        <w:rPr>
          <w:szCs w:val="28"/>
        </w:rPr>
        <w:t>відеотерміналами</w:t>
      </w:r>
      <w:proofErr w:type="spellEnd"/>
      <w:r w:rsidRPr="0009669B">
        <w:rPr>
          <w:szCs w:val="28"/>
        </w:rPr>
        <w:t xml:space="preserve"> в офісі. Частина 3. Вимоги до </w:t>
      </w:r>
      <w:proofErr w:type="spellStart"/>
      <w:r w:rsidRPr="0009669B">
        <w:rPr>
          <w:szCs w:val="28"/>
        </w:rPr>
        <w:t>відеотерміналів</w:t>
      </w:r>
      <w:proofErr w:type="spellEnd"/>
      <w:r w:rsidRPr="0009669B">
        <w:rPr>
          <w:szCs w:val="28"/>
        </w:rPr>
        <w:t xml:space="preserve"> (ISO 9241-31992, IDT)</w:t>
      </w:r>
    </w:p>
    <w:p w14:paraId="5CA8696E" w14:textId="77777777" w:rsidR="00B4260F" w:rsidRPr="0009669B" w:rsidRDefault="00B4260F" w:rsidP="00405F75">
      <w:pPr>
        <w:pStyle w:val="ListParagraph"/>
        <w:numPr>
          <w:ilvl w:val="0"/>
          <w:numId w:val="16"/>
        </w:numPr>
        <w:rPr>
          <w:szCs w:val="28"/>
        </w:rPr>
      </w:pPr>
      <w:r w:rsidRPr="0009669B">
        <w:rPr>
          <w:szCs w:val="28"/>
        </w:rPr>
        <w:t xml:space="preserve">ДСТУ ISO 9241-5-2004_Еpгoномічні вимоги до роботи з </w:t>
      </w:r>
      <w:proofErr w:type="spellStart"/>
      <w:r w:rsidRPr="0009669B">
        <w:rPr>
          <w:szCs w:val="28"/>
        </w:rPr>
        <w:t>відеотерміналами</w:t>
      </w:r>
      <w:proofErr w:type="spellEnd"/>
      <w:r w:rsidRPr="0009669B">
        <w:rPr>
          <w:szCs w:val="28"/>
        </w:rPr>
        <w:t xml:space="preserve"> в офісі. Частина 5. Вимоги до компонування робочого місця та до робочої пози</w:t>
      </w:r>
    </w:p>
    <w:p w14:paraId="43E179AD" w14:textId="77777777" w:rsidR="00B4260F" w:rsidRPr="0009669B" w:rsidRDefault="00B4260F" w:rsidP="00405F75">
      <w:pPr>
        <w:pStyle w:val="ListParagraph"/>
        <w:numPr>
          <w:ilvl w:val="0"/>
          <w:numId w:val="16"/>
        </w:numPr>
        <w:rPr>
          <w:szCs w:val="28"/>
        </w:rPr>
      </w:pPr>
      <w:r w:rsidRPr="0009669B">
        <w:rPr>
          <w:szCs w:val="28"/>
        </w:rPr>
        <w:t xml:space="preserve">6ДСТУ ISO 9241-6-2004 Ергономічні вимоги до роботи з </w:t>
      </w:r>
      <w:proofErr w:type="spellStart"/>
      <w:r w:rsidRPr="0009669B">
        <w:rPr>
          <w:szCs w:val="28"/>
        </w:rPr>
        <w:t>відеотерміналами</w:t>
      </w:r>
      <w:proofErr w:type="spellEnd"/>
      <w:r w:rsidRPr="0009669B">
        <w:rPr>
          <w:szCs w:val="28"/>
        </w:rPr>
        <w:t xml:space="preserve"> в офісі. Частина 6. Вимоги до робочого середовища</w:t>
      </w:r>
    </w:p>
    <w:p w14:paraId="3C05BE16" w14:textId="77777777" w:rsidR="00B4260F" w:rsidRPr="0009669B" w:rsidRDefault="00B4260F" w:rsidP="00405F75">
      <w:pPr>
        <w:pStyle w:val="ListParagraph"/>
        <w:numPr>
          <w:ilvl w:val="0"/>
          <w:numId w:val="16"/>
        </w:numPr>
        <w:rPr>
          <w:szCs w:val="28"/>
        </w:rPr>
      </w:pPr>
      <w:r w:rsidRPr="0009669B">
        <w:rPr>
          <w:szCs w:val="28"/>
        </w:rPr>
        <w:t xml:space="preserve">ДСТУ ISO 9241-7-2004_Ергономічні вимоги до роботи з </w:t>
      </w:r>
      <w:proofErr w:type="spellStart"/>
      <w:r w:rsidRPr="0009669B">
        <w:rPr>
          <w:szCs w:val="28"/>
        </w:rPr>
        <w:t>відеотерміналами</w:t>
      </w:r>
      <w:proofErr w:type="spellEnd"/>
      <w:r w:rsidRPr="0009669B">
        <w:rPr>
          <w:szCs w:val="28"/>
        </w:rPr>
        <w:t xml:space="preserve"> в офісі. Частина 7. Вимоги до дисплеїв з відбитками</w:t>
      </w:r>
    </w:p>
    <w:p w14:paraId="613698FF" w14:textId="06984E53" w:rsidR="00515945" w:rsidRPr="0009669B" w:rsidRDefault="00B4260F" w:rsidP="00405F75">
      <w:pPr>
        <w:rPr>
          <w:szCs w:val="28"/>
        </w:rPr>
      </w:pPr>
      <w:r w:rsidRPr="0009669B">
        <w:rPr>
          <w:szCs w:val="28"/>
        </w:rPr>
        <w:t>Шкідливими виробничими факторами, яким піддаються користувачі ПЕОМ та ВДТ є:</w:t>
      </w:r>
    </w:p>
    <w:p w14:paraId="7303168F" w14:textId="77777777" w:rsidR="00B4260F" w:rsidRPr="0009669B" w:rsidRDefault="00B4260F" w:rsidP="00B4260F">
      <w:pPr>
        <w:widowControl w:val="0"/>
        <w:numPr>
          <w:ilvl w:val="0"/>
          <w:numId w:val="17"/>
        </w:numPr>
        <w:pBdr>
          <w:top w:val="nil"/>
          <w:left w:val="nil"/>
          <w:bottom w:val="nil"/>
          <w:right w:val="nil"/>
          <w:between w:val="nil"/>
        </w:pBdr>
        <w:tabs>
          <w:tab w:val="left" w:pos="1254"/>
          <w:tab w:val="left" w:pos="1255"/>
        </w:tabs>
        <w:spacing w:before="5"/>
        <w:rPr>
          <w:rFonts w:eastAsia="Times New Roman" w:cs="Times New Roman"/>
          <w:color w:val="000000"/>
          <w:szCs w:val="28"/>
        </w:rPr>
      </w:pPr>
      <w:r w:rsidRPr="0009669B">
        <w:rPr>
          <w:rFonts w:eastAsia="Times New Roman" w:cs="Times New Roman"/>
          <w:color w:val="000000"/>
          <w:szCs w:val="28"/>
        </w:rPr>
        <w:t>м’яке рентгенівське випромінювання;</w:t>
      </w:r>
    </w:p>
    <w:p w14:paraId="58856C86" w14:textId="1C0177E8" w:rsidR="00B4260F" w:rsidRDefault="00B4260F" w:rsidP="00B4260F">
      <w:pPr>
        <w:widowControl w:val="0"/>
        <w:numPr>
          <w:ilvl w:val="0"/>
          <w:numId w:val="17"/>
        </w:numPr>
        <w:pBdr>
          <w:top w:val="nil"/>
          <w:left w:val="nil"/>
          <w:bottom w:val="nil"/>
          <w:right w:val="nil"/>
          <w:between w:val="nil"/>
        </w:pBdr>
        <w:tabs>
          <w:tab w:val="left" w:pos="1254"/>
          <w:tab w:val="left" w:pos="1255"/>
        </w:tabs>
        <w:spacing w:before="5"/>
        <w:rPr>
          <w:rFonts w:eastAsia="Times New Roman" w:cs="Times New Roman"/>
          <w:color w:val="000000"/>
          <w:szCs w:val="28"/>
        </w:rPr>
      </w:pPr>
      <w:r w:rsidRPr="0009669B">
        <w:rPr>
          <w:rFonts w:eastAsia="Times New Roman" w:cs="Times New Roman"/>
          <w:color w:val="000000"/>
          <w:szCs w:val="28"/>
        </w:rPr>
        <w:t>ультрафіолетове та інфрачервоне випромінювання;</w:t>
      </w:r>
    </w:p>
    <w:p w14:paraId="7F61CA22" w14:textId="77777777" w:rsidR="00515945" w:rsidRPr="0009669B" w:rsidRDefault="00515945" w:rsidP="00515945">
      <w:pPr>
        <w:widowControl w:val="0"/>
        <w:pBdr>
          <w:top w:val="nil"/>
          <w:left w:val="nil"/>
          <w:bottom w:val="nil"/>
          <w:right w:val="nil"/>
          <w:between w:val="nil"/>
        </w:pBdr>
        <w:tabs>
          <w:tab w:val="left" w:pos="1254"/>
          <w:tab w:val="left" w:pos="1255"/>
        </w:tabs>
        <w:spacing w:before="5"/>
        <w:rPr>
          <w:rFonts w:eastAsia="Times New Roman" w:cs="Times New Roman"/>
          <w:color w:val="000000"/>
          <w:szCs w:val="28"/>
        </w:rPr>
      </w:pPr>
    </w:p>
    <w:p w14:paraId="11A14532" w14:textId="77777777" w:rsidR="00B4260F" w:rsidRPr="0009669B" w:rsidRDefault="00B4260F" w:rsidP="00B4260F">
      <w:pPr>
        <w:widowControl w:val="0"/>
        <w:numPr>
          <w:ilvl w:val="0"/>
          <w:numId w:val="17"/>
        </w:numPr>
        <w:pBdr>
          <w:top w:val="nil"/>
          <w:left w:val="nil"/>
          <w:bottom w:val="nil"/>
          <w:right w:val="nil"/>
          <w:between w:val="nil"/>
        </w:pBdr>
        <w:tabs>
          <w:tab w:val="left" w:pos="1254"/>
          <w:tab w:val="left" w:pos="1255"/>
        </w:tabs>
        <w:spacing w:before="5"/>
        <w:rPr>
          <w:rFonts w:eastAsia="Times New Roman" w:cs="Times New Roman"/>
          <w:color w:val="000000"/>
          <w:szCs w:val="28"/>
        </w:rPr>
      </w:pPr>
      <w:r w:rsidRPr="0009669B">
        <w:rPr>
          <w:rFonts w:eastAsia="Times New Roman" w:cs="Times New Roman"/>
          <w:color w:val="000000"/>
          <w:szCs w:val="28"/>
        </w:rPr>
        <w:lastRenderedPageBreak/>
        <w:t>наявність шуму та вібрації;</w:t>
      </w:r>
    </w:p>
    <w:p w14:paraId="72E853F2" w14:textId="77777777" w:rsidR="00B4260F" w:rsidRPr="0009669B" w:rsidRDefault="00B4260F" w:rsidP="00B4260F">
      <w:pPr>
        <w:widowControl w:val="0"/>
        <w:numPr>
          <w:ilvl w:val="0"/>
          <w:numId w:val="17"/>
        </w:numPr>
        <w:pBdr>
          <w:top w:val="nil"/>
          <w:left w:val="nil"/>
          <w:bottom w:val="nil"/>
          <w:right w:val="nil"/>
          <w:between w:val="nil"/>
        </w:pBdr>
        <w:tabs>
          <w:tab w:val="left" w:pos="1254"/>
          <w:tab w:val="left" w:pos="1255"/>
        </w:tabs>
        <w:spacing w:before="5"/>
        <w:rPr>
          <w:rFonts w:eastAsia="Times New Roman" w:cs="Times New Roman"/>
          <w:color w:val="000000"/>
          <w:szCs w:val="28"/>
        </w:rPr>
      </w:pPr>
      <w:r w:rsidRPr="0009669B">
        <w:rPr>
          <w:rFonts w:eastAsia="Times New Roman" w:cs="Times New Roman"/>
          <w:color w:val="000000"/>
          <w:szCs w:val="28"/>
        </w:rPr>
        <w:t>електростатичне поле між екраном та оператором;</w:t>
      </w:r>
    </w:p>
    <w:p w14:paraId="55E96160" w14:textId="77777777" w:rsidR="00B4260F" w:rsidRPr="0009669B" w:rsidRDefault="00B4260F" w:rsidP="00B4260F">
      <w:pPr>
        <w:widowControl w:val="0"/>
        <w:numPr>
          <w:ilvl w:val="0"/>
          <w:numId w:val="17"/>
        </w:numPr>
        <w:pBdr>
          <w:top w:val="nil"/>
          <w:left w:val="nil"/>
          <w:bottom w:val="nil"/>
          <w:right w:val="nil"/>
          <w:between w:val="nil"/>
        </w:pBdr>
        <w:tabs>
          <w:tab w:val="left" w:pos="1254"/>
          <w:tab w:val="left" w:pos="1255"/>
        </w:tabs>
        <w:spacing w:before="161"/>
        <w:rPr>
          <w:rFonts w:eastAsia="Times New Roman" w:cs="Times New Roman"/>
          <w:color w:val="000000"/>
          <w:szCs w:val="28"/>
        </w:rPr>
      </w:pPr>
      <w:r w:rsidRPr="0009669B">
        <w:rPr>
          <w:rFonts w:eastAsia="Times New Roman" w:cs="Times New Roman"/>
          <w:color w:val="000000"/>
          <w:szCs w:val="28"/>
        </w:rPr>
        <w:t>наявність пилу, озону, оксидів азоту та аероіонізації.</w:t>
      </w:r>
    </w:p>
    <w:p w14:paraId="75498074" w14:textId="77777777" w:rsidR="00B4260F" w:rsidRPr="0009669B" w:rsidRDefault="00B4260F" w:rsidP="00B4260F">
      <w:pPr>
        <w:widowControl w:val="0"/>
        <w:numPr>
          <w:ilvl w:val="0"/>
          <w:numId w:val="17"/>
        </w:numPr>
        <w:pBdr>
          <w:top w:val="nil"/>
          <w:left w:val="nil"/>
          <w:bottom w:val="nil"/>
          <w:right w:val="nil"/>
          <w:between w:val="nil"/>
        </w:pBdr>
        <w:tabs>
          <w:tab w:val="left" w:pos="1254"/>
          <w:tab w:val="left" w:pos="1255"/>
        </w:tabs>
        <w:spacing w:before="161"/>
        <w:rPr>
          <w:rFonts w:eastAsia="Times New Roman" w:cs="Times New Roman"/>
          <w:color w:val="000000"/>
          <w:szCs w:val="28"/>
        </w:rPr>
      </w:pPr>
      <w:r w:rsidRPr="0009669B">
        <w:rPr>
          <w:rFonts w:eastAsia="Times New Roman" w:cs="Times New Roman"/>
          <w:color w:val="000000"/>
          <w:szCs w:val="28"/>
        </w:rPr>
        <w:t>електромагнітне випромінювання.</w:t>
      </w:r>
    </w:p>
    <w:p w14:paraId="1FD1E784" w14:textId="77777777" w:rsidR="00B4260F" w:rsidRPr="0009669B" w:rsidRDefault="00B4260F" w:rsidP="00B4260F">
      <w:pPr>
        <w:widowControl w:val="0"/>
        <w:pBdr>
          <w:top w:val="nil"/>
          <w:left w:val="nil"/>
          <w:bottom w:val="nil"/>
          <w:right w:val="nil"/>
          <w:between w:val="nil"/>
        </w:pBdr>
        <w:spacing w:before="1"/>
        <w:ind w:right="567"/>
        <w:rPr>
          <w:rFonts w:eastAsia="Times New Roman" w:cs="Times New Roman"/>
          <w:color w:val="000000"/>
          <w:szCs w:val="28"/>
        </w:rPr>
      </w:pPr>
    </w:p>
    <w:p w14:paraId="52AB72B7" w14:textId="77777777" w:rsidR="00B4260F" w:rsidRPr="0009669B" w:rsidRDefault="00B4260F" w:rsidP="00B4260F">
      <w:pPr>
        <w:pStyle w:val="Heading3"/>
      </w:pPr>
      <w:bookmarkStart w:id="40" w:name="_Toc105936978"/>
      <w:bookmarkStart w:id="41" w:name="_Toc105937774"/>
      <w:r w:rsidRPr="0009669B">
        <w:t>4.2.1. Мікроклімат робочої зони</w:t>
      </w:r>
      <w:bookmarkEnd w:id="40"/>
      <w:bookmarkEnd w:id="41"/>
    </w:p>
    <w:p w14:paraId="165CC66D" w14:textId="63B31D2C" w:rsidR="00B4260F" w:rsidRPr="0009669B" w:rsidRDefault="00B4260F" w:rsidP="00405F75">
      <w:pPr>
        <w:rPr>
          <w:szCs w:val="28"/>
        </w:rPr>
      </w:pPr>
      <w:r w:rsidRPr="0009669B">
        <w:rPr>
          <w:szCs w:val="28"/>
        </w:rPr>
        <w:t xml:space="preserve">Нормовані параметри мікроклімату на робочих місцях: температура, відносна вологість та швидкість руху повітря повинні відповідати вимогам ДСН 3.3.6-042-99 «Санітарні норми мікроклімату виробничих приміщень», затверджених Міністерством охорони здоров’я та </w:t>
      </w:r>
      <w:proofErr w:type="spellStart"/>
      <w:r w:rsidRPr="0009669B">
        <w:rPr>
          <w:szCs w:val="28"/>
        </w:rPr>
        <w:t>ДСанПіН</w:t>
      </w:r>
      <w:proofErr w:type="spellEnd"/>
      <w:r w:rsidRPr="0009669B">
        <w:rPr>
          <w:szCs w:val="28"/>
        </w:rPr>
        <w:t xml:space="preserve"> 3.3.2.007-98. Оптимальні значення параметрів мікроклімату для приміщень з ВДТ та ПЕОМ наведені в Таблиця </w:t>
      </w:r>
      <w:r w:rsidR="00E92251">
        <w:rPr>
          <w:szCs w:val="28"/>
        </w:rPr>
        <w:t>4</w:t>
      </w:r>
      <w:r w:rsidRPr="0009669B">
        <w:rPr>
          <w:szCs w:val="28"/>
        </w:rPr>
        <w:t>.</w:t>
      </w:r>
    </w:p>
    <w:p w14:paraId="00350550" w14:textId="20F204BD" w:rsidR="00B4260F" w:rsidRPr="0009669B" w:rsidRDefault="00B4260F" w:rsidP="00B4260F">
      <w:pPr>
        <w:widowControl w:val="0"/>
        <w:pBdr>
          <w:top w:val="nil"/>
          <w:left w:val="nil"/>
          <w:bottom w:val="nil"/>
          <w:right w:val="nil"/>
          <w:between w:val="nil"/>
        </w:pBdr>
        <w:tabs>
          <w:tab w:val="left" w:pos="1254"/>
          <w:tab w:val="left" w:pos="1255"/>
        </w:tabs>
        <w:spacing w:before="161"/>
        <w:rPr>
          <w:rFonts w:eastAsia="Times New Roman" w:cs="Times New Roman"/>
          <w:color w:val="000000"/>
          <w:szCs w:val="28"/>
        </w:rPr>
      </w:pPr>
      <w:r w:rsidRPr="0009669B">
        <w:rPr>
          <w:rFonts w:eastAsia="Times New Roman" w:cs="Times New Roman"/>
          <w:color w:val="000000"/>
          <w:szCs w:val="28"/>
        </w:rPr>
        <w:t xml:space="preserve">Таблиця </w:t>
      </w:r>
      <w:r w:rsidR="00E92251">
        <w:rPr>
          <w:rFonts w:eastAsia="Times New Roman" w:cs="Times New Roman"/>
          <w:color w:val="000000"/>
          <w:szCs w:val="28"/>
        </w:rPr>
        <w:t>4</w:t>
      </w:r>
      <w:r w:rsidRPr="0009669B">
        <w:rPr>
          <w:rFonts w:eastAsia="Times New Roman" w:cs="Times New Roman"/>
          <w:color w:val="000000"/>
          <w:szCs w:val="28"/>
        </w:rPr>
        <w:t xml:space="preserve">.1 </w:t>
      </w:r>
      <w:r w:rsidRPr="0009669B">
        <w:rPr>
          <w:rFonts w:eastAsia="Times New Roman" w:cs="Times New Roman"/>
          <w:color w:val="1F2021"/>
          <w:szCs w:val="28"/>
        </w:rPr>
        <w:t xml:space="preserve">— </w:t>
      </w:r>
      <w:r w:rsidRPr="0009669B">
        <w:rPr>
          <w:rFonts w:eastAsia="Times New Roman" w:cs="Times New Roman"/>
          <w:color w:val="000000"/>
          <w:szCs w:val="28"/>
        </w:rPr>
        <w:t>Оптимальні норми мікроклімату для приміщень з ВДТ та ПЕОМ</w:t>
      </w:r>
    </w:p>
    <w:tbl>
      <w:tblPr>
        <w:tblW w:w="9183" w:type="dxa"/>
        <w:tblInd w:w="2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1239"/>
        <w:gridCol w:w="1845"/>
        <w:gridCol w:w="2128"/>
        <w:gridCol w:w="2271"/>
        <w:gridCol w:w="1700"/>
      </w:tblGrid>
      <w:tr w:rsidR="00B4260F" w:rsidRPr="0009669B" w14:paraId="69C17961" w14:textId="77777777" w:rsidTr="007C1373">
        <w:trPr>
          <w:trHeight w:val="1449"/>
        </w:trPr>
        <w:tc>
          <w:tcPr>
            <w:tcW w:w="1239" w:type="dxa"/>
            <w:vMerge w:val="restart"/>
            <w:tcBorders>
              <w:top w:val="single" w:sz="6" w:space="0" w:color="000000"/>
              <w:left w:val="single" w:sz="6" w:space="0" w:color="000000"/>
              <w:bottom w:val="single" w:sz="6" w:space="0" w:color="000000"/>
              <w:right w:val="single" w:sz="6" w:space="0" w:color="000000"/>
            </w:tcBorders>
          </w:tcPr>
          <w:p w14:paraId="0D198D01"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Пора року</w:t>
            </w:r>
          </w:p>
        </w:tc>
        <w:tc>
          <w:tcPr>
            <w:tcW w:w="1845" w:type="dxa"/>
            <w:vMerge w:val="restart"/>
            <w:tcBorders>
              <w:top w:val="single" w:sz="6" w:space="0" w:color="000000"/>
              <w:left w:val="single" w:sz="6" w:space="0" w:color="000000"/>
              <w:bottom w:val="single" w:sz="6" w:space="0" w:color="000000"/>
              <w:right w:val="single" w:sz="6" w:space="0" w:color="000000"/>
            </w:tcBorders>
          </w:tcPr>
          <w:p w14:paraId="28432905" w14:textId="627F5A76" w:rsidR="00E268DA" w:rsidRPr="0009669B" w:rsidRDefault="00B4260F" w:rsidP="00E268DA">
            <w:pPr>
              <w:widowControl w:val="0"/>
              <w:pBdr>
                <w:top w:val="nil"/>
                <w:left w:val="nil"/>
                <w:bottom w:val="nil"/>
                <w:right w:val="nil"/>
                <w:between w:val="nil"/>
              </w:pBdr>
              <w:tabs>
                <w:tab w:val="left" w:pos="1270"/>
              </w:tabs>
              <w:ind w:left="23" w:right="-29"/>
              <w:rPr>
                <w:rFonts w:eastAsia="Times New Roman" w:cs="Times New Roman"/>
                <w:color w:val="000000"/>
                <w:szCs w:val="28"/>
              </w:rPr>
            </w:pPr>
            <w:r w:rsidRPr="0009669B">
              <w:rPr>
                <w:rFonts w:eastAsia="Times New Roman" w:cs="Times New Roman"/>
                <w:color w:val="000000"/>
                <w:szCs w:val="28"/>
              </w:rPr>
              <w:t>Категорія робіт</w:t>
            </w:r>
          </w:p>
          <w:p w14:paraId="33897BE0" w14:textId="002577F1" w:rsidR="00B4260F" w:rsidRPr="0009669B" w:rsidRDefault="00B4260F" w:rsidP="007C1373">
            <w:pPr>
              <w:widowControl w:val="0"/>
              <w:pBdr>
                <w:top w:val="nil"/>
                <w:left w:val="nil"/>
                <w:bottom w:val="nil"/>
                <w:right w:val="nil"/>
                <w:between w:val="nil"/>
              </w:pBdr>
              <w:ind w:left="23"/>
              <w:rPr>
                <w:rFonts w:eastAsia="Times New Roman" w:cs="Times New Roman"/>
                <w:color w:val="000000"/>
                <w:szCs w:val="28"/>
              </w:rPr>
            </w:pPr>
          </w:p>
        </w:tc>
        <w:tc>
          <w:tcPr>
            <w:tcW w:w="2128" w:type="dxa"/>
            <w:tcBorders>
              <w:top w:val="single" w:sz="6" w:space="0" w:color="000000"/>
              <w:left w:val="single" w:sz="6" w:space="0" w:color="000000"/>
              <w:bottom w:val="single" w:sz="6" w:space="0" w:color="000000"/>
              <w:right w:val="single" w:sz="6" w:space="0" w:color="000000"/>
            </w:tcBorders>
          </w:tcPr>
          <w:p w14:paraId="3C620D84" w14:textId="77777777" w:rsidR="00B4260F" w:rsidRPr="0009669B" w:rsidRDefault="00B4260F" w:rsidP="007C1373">
            <w:pPr>
              <w:widowControl w:val="0"/>
              <w:pBdr>
                <w:top w:val="nil"/>
                <w:left w:val="nil"/>
                <w:bottom w:val="nil"/>
                <w:right w:val="nil"/>
                <w:between w:val="nil"/>
              </w:pBdr>
              <w:ind w:left="22" w:right="544"/>
              <w:rPr>
                <w:rFonts w:eastAsia="Times New Roman" w:cs="Times New Roman"/>
                <w:color w:val="000000"/>
                <w:szCs w:val="28"/>
              </w:rPr>
            </w:pPr>
            <w:r w:rsidRPr="0009669B">
              <w:rPr>
                <w:rFonts w:eastAsia="Times New Roman" w:cs="Times New Roman"/>
                <w:color w:val="000000"/>
                <w:szCs w:val="28"/>
              </w:rPr>
              <w:t>Температура повітря, °С</w:t>
            </w:r>
          </w:p>
        </w:tc>
        <w:tc>
          <w:tcPr>
            <w:tcW w:w="2271" w:type="dxa"/>
            <w:tcBorders>
              <w:top w:val="single" w:sz="6" w:space="0" w:color="000000"/>
              <w:left w:val="single" w:sz="6" w:space="0" w:color="000000"/>
              <w:bottom w:val="single" w:sz="6" w:space="0" w:color="000000"/>
              <w:right w:val="single" w:sz="6" w:space="0" w:color="000000"/>
            </w:tcBorders>
          </w:tcPr>
          <w:p w14:paraId="18AD4793" w14:textId="77777777" w:rsidR="00B4260F" w:rsidRPr="0009669B" w:rsidRDefault="00B4260F" w:rsidP="007C1373">
            <w:pPr>
              <w:widowControl w:val="0"/>
              <w:pBdr>
                <w:top w:val="nil"/>
                <w:left w:val="nil"/>
                <w:bottom w:val="nil"/>
                <w:right w:val="nil"/>
                <w:between w:val="nil"/>
              </w:pBdr>
              <w:ind w:left="21" w:right="20"/>
              <w:rPr>
                <w:rFonts w:eastAsia="Times New Roman" w:cs="Times New Roman"/>
                <w:color w:val="000000"/>
                <w:szCs w:val="28"/>
              </w:rPr>
            </w:pPr>
            <w:r w:rsidRPr="0009669B">
              <w:rPr>
                <w:rFonts w:eastAsia="Times New Roman" w:cs="Times New Roman"/>
                <w:color w:val="000000"/>
                <w:szCs w:val="28"/>
              </w:rPr>
              <w:t>Відносна вологість повітря,</w:t>
            </w:r>
          </w:p>
          <w:p w14:paraId="4A9FA0A1"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w:t>
            </w:r>
          </w:p>
        </w:tc>
        <w:tc>
          <w:tcPr>
            <w:tcW w:w="1700" w:type="dxa"/>
            <w:tcBorders>
              <w:top w:val="single" w:sz="6" w:space="0" w:color="000000"/>
              <w:left w:val="single" w:sz="6" w:space="0" w:color="000000"/>
              <w:bottom w:val="single" w:sz="6" w:space="0" w:color="000000"/>
              <w:right w:val="single" w:sz="6" w:space="0" w:color="000000"/>
            </w:tcBorders>
          </w:tcPr>
          <w:p w14:paraId="68E20C3D"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Швидкість руху повітря,</w:t>
            </w:r>
          </w:p>
          <w:p w14:paraId="42FC7280"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м/с</w:t>
            </w:r>
          </w:p>
        </w:tc>
      </w:tr>
      <w:tr w:rsidR="00B4260F" w:rsidRPr="0009669B" w14:paraId="196F7143" w14:textId="77777777" w:rsidTr="007C1373">
        <w:trPr>
          <w:trHeight w:val="479"/>
        </w:trPr>
        <w:tc>
          <w:tcPr>
            <w:tcW w:w="1239" w:type="dxa"/>
            <w:vMerge/>
            <w:tcBorders>
              <w:top w:val="single" w:sz="6" w:space="0" w:color="000000"/>
              <w:left w:val="single" w:sz="6" w:space="0" w:color="000000"/>
              <w:bottom w:val="single" w:sz="6" w:space="0" w:color="000000"/>
              <w:right w:val="single" w:sz="6" w:space="0" w:color="000000"/>
            </w:tcBorders>
          </w:tcPr>
          <w:p w14:paraId="3E5A791F" w14:textId="77777777" w:rsidR="00B4260F" w:rsidRPr="0009669B" w:rsidRDefault="00B4260F" w:rsidP="007C1373">
            <w:pPr>
              <w:widowControl w:val="0"/>
              <w:pBdr>
                <w:top w:val="nil"/>
                <w:left w:val="nil"/>
                <w:bottom w:val="nil"/>
                <w:right w:val="nil"/>
                <w:between w:val="nil"/>
              </w:pBdr>
              <w:spacing w:line="276" w:lineRule="auto"/>
              <w:rPr>
                <w:rFonts w:eastAsia="Times New Roman" w:cs="Times New Roman"/>
                <w:color w:val="000000"/>
                <w:szCs w:val="28"/>
              </w:rPr>
            </w:pPr>
          </w:p>
        </w:tc>
        <w:tc>
          <w:tcPr>
            <w:tcW w:w="1845" w:type="dxa"/>
            <w:vMerge/>
            <w:tcBorders>
              <w:top w:val="single" w:sz="6" w:space="0" w:color="000000"/>
              <w:left w:val="single" w:sz="6" w:space="0" w:color="000000"/>
              <w:bottom w:val="single" w:sz="6" w:space="0" w:color="000000"/>
              <w:right w:val="single" w:sz="6" w:space="0" w:color="000000"/>
            </w:tcBorders>
          </w:tcPr>
          <w:p w14:paraId="2FE56FE8" w14:textId="77777777" w:rsidR="00B4260F" w:rsidRPr="0009669B" w:rsidRDefault="00B4260F" w:rsidP="007C1373">
            <w:pPr>
              <w:widowControl w:val="0"/>
              <w:pBdr>
                <w:top w:val="nil"/>
                <w:left w:val="nil"/>
                <w:bottom w:val="nil"/>
                <w:right w:val="nil"/>
                <w:between w:val="nil"/>
              </w:pBdr>
              <w:spacing w:line="276" w:lineRule="auto"/>
              <w:rPr>
                <w:rFonts w:eastAsia="Times New Roman" w:cs="Times New Roman"/>
                <w:color w:val="000000"/>
                <w:szCs w:val="28"/>
              </w:rPr>
            </w:pPr>
          </w:p>
        </w:tc>
        <w:tc>
          <w:tcPr>
            <w:tcW w:w="2128" w:type="dxa"/>
            <w:tcBorders>
              <w:top w:val="single" w:sz="6" w:space="0" w:color="000000"/>
              <w:left w:val="single" w:sz="6" w:space="0" w:color="000000"/>
              <w:bottom w:val="single" w:sz="6" w:space="0" w:color="000000"/>
              <w:right w:val="single" w:sz="6" w:space="0" w:color="000000"/>
            </w:tcBorders>
          </w:tcPr>
          <w:p w14:paraId="1002E25D" w14:textId="77777777" w:rsidR="00B4260F" w:rsidRPr="0009669B" w:rsidRDefault="00B4260F" w:rsidP="007C1373">
            <w:pPr>
              <w:widowControl w:val="0"/>
              <w:pBdr>
                <w:top w:val="nil"/>
                <w:left w:val="nil"/>
                <w:bottom w:val="nil"/>
                <w:right w:val="nil"/>
                <w:between w:val="nil"/>
              </w:pBdr>
              <w:ind w:left="22"/>
              <w:rPr>
                <w:rFonts w:eastAsia="Times New Roman" w:cs="Times New Roman"/>
                <w:color w:val="000000"/>
                <w:szCs w:val="28"/>
              </w:rPr>
            </w:pPr>
            <w:r w:rsidRPr="0009669B">
              <w:rPr>
                <w:rFonts w:eastAsia="Times New Roman" w:cs="Times New Roman"/>
                <w:color w:val="000000"/>
                <w:szCs w:val="28"/>
              </w:rPr>
              <w:t>оптимальна</w:t>
            </w:r>
          </w:p>
        </w:tc>
        <w:tc>
          <w:tcPr>
            <w:tcW w:w="2271" w:type="dxa"/>
            <w:tcBorders>
              <w:top w:val="single" w:sz="6" w:space="0" w:color="000000"/>
              <w:left w:val="single" w:sz="6" w:space="0" w:color="000000"/>
              <w:bottom w:val="single" w:sz="6" w:space="0" w:color="000000"/>
              <w:right w:val="single" w:sz="6" w:space="0" w:color="000000"/>
            </w:tcBorders>
          </w:tcPr>
          <w:p w14:paraId="59B2BD69"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оптимальна</w:t>
            </w:r>
          </w:p>
        </w:tc>
        <w:tc>
          <w:tcPr>
            <w:tcW w:w="1700" w:type="dxa"/>
            <w:tcBorders>
              <w:top w:val="single" w:sz="6" w:space="0" w:color="000000"/>
              <w:left w:val="single" w:sz="6" w:space="0" w:color="000000"/>
              <w:bottom w:val="single" w:sz="6" w:space="0" w:color="000000"/>
              <w:right w:val="single" w:sz="6" w:space="0" w:color="000000"/>
            </w:tcBorders>
          </w:tcPr>
          <w:p w14:paraId="391944C1"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оптимальна</w:t>
            </w:r>
          </w:p>
        </w:tc>
      </w:tr>
      <w:tr w:rsidR="00B4260F" w:rsidRPr="0009669B" w14:paraId="41291F28" w14:textId="77777777" w:rsidTr="007C1373">
        <w:trPr>
          <w:trHeight w:val="484"/>
        </w:trPr>
        <w:tc>
          <w:tcPr>
            <w:tcW w:w="1239" w:type="dxa"/>
            <w:tcBorders>
              <w:top w:val="single" w:sz="6" w:space="0" w:color="000000"/>
              <w:left w:val="single" w:sz="6" w:space="0" w:color="000000"/>
              <w:bottom w:val="single" w:sz="6" w:space="0" w:color="000000"/>
              <w:right w:val="single" w:sz="6" w:space="0" w:color="000000"/>
            </w:tcBorders>
          </w:tcPr>
          <w:p w14:paraId="6358E650"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Холодна</w:t>
            </w:r>
          </w:p>
        </w:tc>
        <w:tc>
          <w:tcPr>
            <w:tcW w:w="1845" w:type="dxa"/>
            <w:tcBorders>
              <w:top w:val="single" w:sz="6" w:space="0" w:color="000000"/>
              <w:left w:val="single" w:sz="6" w:space="0" w:color="000000"/>
              <w:bottom w:val="single" w:sz="6" w:space="0" w:color="000000"/>
              <w:right w:val="single" w:sz="6" w:space="0" w:color="000000"/>
            </w:tcBorders>
          </w:tcPr>
          <w:p w14:paraId="64887622" w14:textId="77777777" w:rsidR="00B4260F" w:rsidRPr="0009669B" w:rsidRDefault="00B4260F" w:rsidP="007C1373">
            <w:pPr>
              <w:widowControl w:val="0"/>
              <w:pBdr>
                <w:top w:val="nil"/>
                <w:left w:val="nil"/>
                <w:bottom w:val="nil"/>
                <w:right w:val="nil"/>
                <w:between w:val="nil"/>
              </w:pBdr>
              <w:ind w:left="23"/>
              <w:rPr>
                <w:rFonts w:eastAsia="Times New Roman" w:cs="Times New Roman"/>
                <w:color w:val="000000"/>
                <w:szCs w:val="28"/>
              </w:rPr>
            </w:pPr>
            <w:r w:rsidRPr="0009669B">
              <w:rPr>
                <w:rFonts w:eastAsia="Times New Roman" w:cs="Times New Roman"/>
                <w:color w:val="000000"/>
                <w:szCs w:val="28"/>
              </w:rPr>
              <w:t>легка-1а</w:t>
            </w:r>
          </w:p>
        </w:tc>
        <w:tc>
          <w:tcPr>
            <w:tcW w:w="2128" w:type="dxa"/>
            <w:tcBorders>
              <w:top w:val="single" w:sz="6" w:space="0" w:color="000000"/>
              <w:left w:val="single" w:sz="6" w:space="0" w:color="000000"/>
              <w:bottom w:val="single" w:sz="6" w:space="0" w:color="000000"/>
              <w:right w:val="single" w:sz="6" w:space="0" w:color="000000"/>
            </w:tcBorders>
          </w:tcPr>
          <w:p w14:paraId="6228E5D8" w14:textId="77777777" w:rsidR="00B4260F" w:rsidRPr="0009669B" w:rsidRDefault="00B4260F" w:rsidP="007C1373">
            <w:pPr>
              <w:widowControl w:val="0"/>
              <w:pBdr>
                <w:top w:val="nil"/>
                <w:left w:val="nil"/>
                <w:bottom w:val="nil"/>
                <w:right w:val="nil"/>
                <w:between w:val="nil"/>
              </w:pBdr>
              <w:ind w:left="22"/>
              <w:rPr>
                <w:rFonts w:eastAsia="Times New Roman" w:cs="Times New Roman"/>
                <w:color w:val="000000"/>
                <w:szCs w:val="28"/>
              </w:rPr>
            </w:pPr>
            <w:r w:rsidRPr="0009669B">
              <w:rPr>
                <w:rFonts w:eastAsia="Times New Roman" w:cs="Times New Roman"/>
                <w:color w:val="000000"/>
                <w:szCs w:val="28"/>
              </w:rPr>
              <w:t>21-23</w:t>
            </w:r>
          </w:p>
        </w:tc>
        <w:tc>
          <w:tcPr>
            <w:tcW w:w="2271" w:type="dxa"/>
            <w:tcBorders>
              <w:top w:val="single" w:sz="6" w:space="0" w:color="000000"/>
              <w:left w:val="single" w:sz="6" w:space="0" w:color="000000"/>
              <w:bottom w:val="single" w:sz="6" w:space="0" w:color="000000"/>
              <w:right w:val="single" w:sz="6" w:space="0" w:color="000000"/>
            </w:tcBorders>
          </w:tcPr>
          <w:p w14:paraId="56067419"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45-60</w:t>
            </w:r>
          </w:p>
        </w:tc>
        <w:tc>
          <w:tcPr>
            <w:tcW w:w="1700" w:type="dxa"/>
            <w:tcBorders>
              <w:top w:val="single" w:sz="6" w:space="0" w:color="000000"/>
              <w:left w:val="single" w:sz="6" w:space="0" w:color="000000"/>
              <w:bottom w:val="single" w:sz="6" w:space="0" w:color="000000"/>
              <w:right w:val="single" w:sz="6" w:space="0" w:color="000000"/>
            </w:tcBorders>
          </w:tcPr>
          <w:p w14:paraId="50A0BABF"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0,1</w:t>
            </w:r>
          </w:p>
        </w:tc>
      </w:tr>
      <w:tr w:rsidR="00B4260F" w:rsidRPr="0009669B" w14:paraId="52A5E9FF" w14:textId="77777777" w:rsidTr="007C1373">
        <w:trPr>
          <w:trHeight w:val="484"/>
        </w:trPr>
        <w:tc>
          <w:tcPr>
            <w:tcW w:w="1239" w:type="dxa"/>
            <w:tcBorders>
              <w:top w:val="single" w:sz="6" w:space="0" w:color="000000"/>
              <w:left w:val="single" w:sz="6" w:space="0" w:color="000000"/>
              <w:bottom w:val="single" w:sz="6" w:space="0" w:color="000000"/>
              <w:right w:val="single" w:sz="6" w:space="0" w:color="000000"/>
            </w:tcBorders>
          </w:tcPr>
          <w:p w14:paraId="619D1F57" w14:textId="77777777" w:rsidR="00B4260F" w:rsidRPr="0009669B" w:rsidRDefault="00B4260F" w:rsidP="007C1373">
            <w:pPr>
              <w:widowControl w:val="0"/>
              <w:pBdr>
                <w:top w:val="nil"/>
                <w:left w:val="nil"/>
                <w:bottom w:val="nil"/>
                <w:right w:val="nil"/>
                <w:between w:val="nil"/>
              </w:pBdr>
              <w:rPr>
                <w:rFonts w:eastAsia="Times New Roman" w:cs="Times New Roman"/>
                <w:color w:val="000000"/>
                <w:szCs w:val="28"/>
              </w:rPr>
            </w:pPr>
          </w:p>
        </w:tc>
        <w:tc>
          <w:tcPr>
            <w:tcW w:w="1845" w:type="dxa"/>
            <w:tcBorders>
              <w:top w:val="single" w:sz="6" w:space="0" w:color="000000"/>
              <w:left w:val="single" w:sz="6" w:space="0" w:color="000000"/>
              <w:bottom w:val="single" w:sz="6" w:space="0" w:color="000000"/>
              <w:right w:val="single" w:sz="6" w:space="0" w:color="000000"/>
            </w:tcBorders>
          </w:tcPr>
          <w:p w14:paraId="63C83654" w14:textId="77777777" w:rsidR="00B4260F" w:rsidRPr="0009669B" w:rsidRDefault="00B4260F" w:rsidP="007C1373">
            <w:pPr>
              <w:widowControl w:val="0"/>
              <w:pBdr>
                <w:top w:val="nil"/>
                <w:left w:val="nil"/>
                <w:bottom w:val="nil"/>
                <w:right w:val="nil"/>
                <w:between w:val="nil"/>
              </w:pBdr>
              <w:ind w:left="23"/>
              <w:rPr>
                <w:rFonts w:eastAsia="Times New Roman" w:cs="Times New Roman"/>
                <w:color w:val="000000"/>
                <w:szCs w:val="28"/>
              </w:rPr>
            </w:pPr>
            <w:r w:rsidRPr="0009669B">
              <w:rPr>
                <w:rFonts w:eastAsia="Times New Roman" w:cs="Times New Roman"/>
                <w:color w:val="000000"/>
                <w:szCs w:val="28"/>
              </w:rPr>
              <w:t>легка-1б</w:t>
            </w:r>
          </w:p>
        </w:tc>
        <w:tc>
          <w:tcPr>
            <w:tcW w:w="2128" w:type="dxa"/>
            <w:tcBorders>
              <w:top w:val="single" w:sz="6" w:space="0" w:color="000000"/>
              <w:left w:val="single" w:sz="6" w:space="0" w:color="000000"/>
              <w:bottom w:val="single" w:sz="6" w:space="0" w:color="000000"/>
              <w:right w:val="single" w:sz="6" w:space="0" w:color="000000"/>
            </w:tcBorders>
          </w:tcPr>
          <w:p w14:paraId="12D919AC" w14:textId="77777777" w:rsidR="00B4260F" w:rsidRPr="0009669B" w:rsidRDefault="00B4260F" w:rsidP="007C1373">
            <w:pPr>
              <w:widowControl w:val="0"/>
              <w:pBdr>
                <w:top w:val="nil"/>
                <w:left w:val="nil"/>
                <w:bottom w:val="nil"/>
                <w:right w:val="nil"/>
                <w:between w:val="nil"/>
              </w:pBdr>
              <w:ind w:left="22"/>
              <w:rPr>
                <w:rFonts w:eastAsia="Times New Roman" w:cs="Times New Roman"/>
                <w:color w:val="000000"/>
                <w:szCs w:val="28"/>
              </w:rPr>
            </w:pPr>
            <w:r w:rsidRPr="0009669B">
              <w:rPr>
                <w:rFonts w:eastAsia="Times New Roman" w:cs="Times New Roman"/>
                <w:color w:val="000000"/>
                <w:szCs w:val="28"/>
              </w:rPr>
              <w:t>21-23</w:t>
            </w:r>
          </w:p>
        </w:tc>
        <w:tc>
          <w:tcPr>
            <w:tcW w:w="2271" w:type="dxa"/>
            <w:tcBorders>
              <w:top w:val="single" w:sz="6" w:space="0" w:color="000000"/>
              <w:left w:val="single" w:sz="6" w:space="0" w:color="000000"/>
              <w:bottom w:val="single" w:sz="6" w:space="0" w:color="000000"/>
              <w:right w:val="single" w:sz="6" w:space="0" w:color="000000"/>
            </w:tcBorders>
          </w:tcPr>
          <w:p w14:paraId="2DBA9734"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45-60</w:t>
            </w:r>
          </w:p>
        </w:tc>
        <w:tc>
          <w:tcPr>
            <w:tcW w:w="1700" w:type="dxa"/>
            <w:tcBorders>
              <w:top w:val="single" w:sz="6" w:space="0" w:color="000000"/>
              <w:left w:val="single" w:sz="6" w:space="0" w:color="000000"/>
              <w:bottom w:val="single" w:sz="6" w:space="0" w:color="000000"/>
              <w:right w:val="single" w:sz="6" w:space="0" w:color="000000"/>
            </w:tcBorders>
          </w:tcPr>
          <w:p w14:paraId="6A4776D0"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0,1</w:t>
            </w:r>
          </w:p>
        </w:tc>
      </w:tr>
      <w:tr w:rsidR="00B4260F" w:rsidRPr="0009669B" w14:paraId="0E71DAC5" w14:textId="77777777" w:rsidTr="007C1373">
        <w:trPr>
          <w:trHeight w:val="484"/>
        </w:trPr>
        <w:tc>
          <w:tcPr>
            <w:tcW w:w="1239" w:type="dxa"/>
            <w:tcBorders>
              <w:top w:val="single" w:sz="6" w:space="0" w:color="000000"/>
              <w:left w:val="single" w:sz="6" w:space="0" w:color="000000"/>
              <w:bottom w:val="single" w:sz="6" w:space="0" w:color="000000"/>
              <w:right w:val="single" w:sz="6" w:space="0" w:color="000000"/>
            </w:tcBorders>
          </w:tcPr>
          <w:p w14:paraId="420EACB6"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Тепла</w:t>
            </w:r>
          </w:p>
        </w:tc>
        <w:tc>
          <w:tcPr>
            <w:tcW w:w="1845" w:type="dxa"/>
            <w:tcBorders>
              <w:top w:val="single" w:sz="6" w:space="0" w:color="000000"/>
              <w:left w:val="single" w:sz="6" w:space="0" w:color="000000"/>
              <w:bottom w:val="single" w:sz="6" w:space="0" w:color="000000"/>
              <w:right w:val="single" w:sz="6" w:space="0" w:color="000000"/>
            </w:tcBorders>
          </w:tcPr>
          <w:p w14:paraId="48048A20" w14:textId="77777777" w:rsidR="00B4260F" w:rsidRPr="0009669B" w:rsidRDefault="00B4260F" w:rsidP="007C1373">
            <w:pPr>
              <w:widowControl w:val="0"/>
              <w:pBdr>
                <w:top w:val="nil"/>
                <w:left w:val="nil"/>
                <w:bottom w:val="nil"/>
                <w:right w:val="nil"/>
                <w:between w:val="nil"/>
              </w:pBdr>
              <w:ind w:left="23"/>
              <w:rPr>
                <w:rFonts w:eastAsia="Times New Roman" w:cs="Times New Roman"/>
                <w:color w:val="000000"/>
                <w:szCs w:val="28"/>
              </w:rPr>
            </w:pPr>
            <w:r w:rsidRPr="0009669B">
              <w:rPr>
                <w:rFonts w:eastAsia="Times New Roman" w:cs="Times New Roman"/>
                <w:color w:val="000000"/>
                <w:szCs w:val="28"/>
              </w:rPr>
              <w:t>легка-1а</w:t>
            </w:r>
          </w:p>
        </w:tc>
        <w:tc>
          <w:tcPr>
            <w:tcW w:w="2128" w:type="dxa"/>
            <w:tcBorders>
              <w:top w:val="single" w:sz="6" w:space="0" w:color="000000"/>
              <w:left w:val="single" w:sz="6" w:space="0" w:color="000000"/>
              <w:bottom w:val="single" w:sz="6" w:space="0" w:color="000000"/>
              <w:right w:val="single" w:sz="6" w:space="0" w:color="000000"/>
            </w:tcBorders>
          </w:tcPr>
          <w:p w14:paraId="7133B674" w14:textId="77777777" w:rsidR="00B4260F" w:rsidRPr="0009669B" w:rsidRDefault="00B4260F" w:rsidP="007C1373">
            <w:pPr>
              <w:widowControl w:val="0"/>
              <w:pBdr>
                <w:top w:val="nil"/>
                <w:left w:val="nil"/>
                <w:bottom w:val="nil"/>
                <w:right w:val="nil"/>
                <w:between w:val="nil"/>
              </w:pBdr>
              <w:ind w:left="22"/>
              <w:rPr>
                <w:rFonts w:eastAsia="Times New Roman" w:cs="Times New Roman"/>
                <w:color w:val="000000"/>
                <w:szCs w:val="28"/>
              </w:rPr>
            </w:pPr>
            <w:r w:rsidRPr="0009669B">
              <w:rPr>
                <w:rFonts w:eastAsia="Times New Roman" w:cs="Times New Roman"/>
                <w:color w:val="000000"/>
                <w:szCs w:val="28"/>
              </w:rPr>
              <w:t>22-24</w:t>
            </w:r>
          </w:p>
        </w:tc>
        <w:tc>
          <w:tcPr>
            <w:tcW w:w="2271" w:type="dxa"/>
            <w:tcBorders>
              <w:top w:val="single" w:sz="6" w:space="0" w:color="000000"/>
              <w:left w:val="single" w:sz="6" w:space="0" w:color="000000"/>
              <w:bottom w:val="single" w:sz="6" w:space="0" w:color="000000"/>
              <w:right w:val="single" w:sz="6" w:space="0" w:color="000000"/>
            </w:tcBorders>
          </w:tcPr>
          <w:p w14:paraId="67EB6F42"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45-60</w:t>
            </w:r>
          </w:p>
        </w:tc>
        <w:tc>
          <w:tcPr>
            <w:tcW w:w="1700" w:type="dxa"/>
            <w:tcBorders>
              <w:top w:val="single" w:sz="6" w:space="0" w:color="000000"/>
              <w:left w:val="single" w:sz="6" w:space="0" w:color="000000"/>
              <w:bottom w:val="single" w:sz="6" w:space="0" w:color="000000"/>
              <w:right w:val="single" w:sz="6" w:space="0" w:color="000000"/>
            </w:tcBorders>
          </w:tcPr>
          <w:p w14:paraId="4E181F34"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0,1</w:t>
            </w:r>
          </w:p>
        </w:tc>
      </w:tr>
      <w:tr w:rsidR="00B4260F" w:rsidRPr="0009669B" w14:paraId="5C5BBEC9" w14:textId="77777777" w:rsidTr="007C1373">
        <w:trPr>
          <w:trHeight w:val="484"/>
        </w:trPr>
        <w:tc>
          <w:tcPr>
            <w:tcW w:w="1239" w:type="dxa"/>
            <w:tcBorders>
              <w:top w:val="single" w:sz="6" w:space="0" w:color="000000"/>
              <w:left w:val="single" w:sz="6" w:space="0" w:color="000000"/>
              <w:bottom w:val="single" w:sz="6" w:space="0" w:color="000000"/>
              <w:right w:val="single" w:sz="6" w:space="0" w:color="000000"/>
            </w:tcBorders>
          </w:tcPr>
          <w:p w14:paraId="40E278FB" w14:textId="77777777" w:rsidR="00B4260F" w:rsidRPr="0009669B" w:rsidRDefault="00B4260F" w:rsidP="007C1373">
            <w:pPr>
              <w:widowControl w:val="0"/>
              <w:pBdr>
                <w:top w:val="nil"/>
                <w:left w:val="nil"/>
                <w:bottom w:val="nil"/>
                <w:right w:val="nil"/>
                <w:between w:val="nil"/>
              </w:pBdr>
              <w:rPr>
                <w:rFonts w:eastAsia="Times New Roman" w:cs="Times New Roman"/>
                <w:color w:val="000000"/>
                <w:szCs w:val="28"/>
              </w:rPr>
            </w:pPr>
          </w:p>
        </w:tc>
        <w:tc>
          <w:tcPr>
            <w:tcW w:w="1845" w:type="dxa"/>
            <w:tcBorders>
              <w:top w:val="single" w:sz="6" w:space="0" w:color="000000"/>
              <w:left w:val="single" w:sz="6" w:space="0" w:color="000000"/>
              <w:bottom w:val="single" w:sz="6" w:space="0" w:color="000000"/>
              <w:right w:val="single" w:sz="6" w:space="0" w:color="000000"/>
            </w:tcBorders>
          </w:tcPr>
          <w:p w14:paraId="4B47FE9D" w14:textId="77777777" w:rsidR="00B4260F" w:rsidRPr="0009669B" w:rsidRDefault="00B4260F" w:rsidP="007C1373">
            <w:pPr>
              <w:widowControl w:val="0"/>
              <w:pBdr>
                <w:top w:val="nil"/>
                <w:left w:val="nil"/>
                <w:bottom w:val="nil"/>
                <w:right w:val="nil"/>
                <w:between w:val="nil"/>
              </w:pBdr>
              <w:ind w:left="23"/>
              <w:rPr>
                <w:rFonts w:eastAsia="Times New Roman" w:cs="Times New Roman"/>
                <w:color w:val="000000"/>
                <w:szCs w:val="28"/>
              </w:rPr>
            </w:pPr>
            <w:r w:rsidRPr="0009669B">
              <w:rPr>
                <w:rFonts w:eastAsia="Times New Roman" w:cs="Times New Roman"/>
                <w:color w:val="000000"/>
                <w:szCs w:val="28"/>
              </w:rPr>
              <w:t>легка-1б</w:t>
            </w:r>
          </w:p>
        </w:tc>
        <w:tc>
          <w:tcPr>
            <w:tcW w:w="2128" w:type="dxa"/>
            <w:tcBorders>
              <w:top w:val="single" w:sz="6" w:space="0" w:color="000000"/>
              <w:left w:val="single" w:sz="6" w:space="0" w:color="000000"/>
              <w:bottom w:val="single" w:sz="6" w:space="0" w:color="000000"/>
              <w:right w:val="single" w:sz="6" w:space="0" w:color="000000"/>
            </w:tcBorders>
          </w:tcPr>
          <w:p w14:paraId="23FFA72D" w14:textId="77777777" w:rsidR="00B4260F" w:rsidRPr="0009669B" w:rsidRDefault="00B4260F" w:rsidP="007C1373">
            <w:pPr>
              <w:widowControl w:val="0"/>
              <w:pBdr>
                <w:top w:val="nil"/>
                <w:left w:val="nil"/>
                <w:bottom w:val="nil"/>
                <w:right w:val="nil"/>
                <w:between w:val="nil"/>
              </w:pBdr>
              <w:ind w:left="22"/>
              <w:rPr>
                <w:rFonts w:eastAsia="Times New Roman" w:cs="Times New Roman"/>
                <w:color w:val="000000"/>
                <w:szCs w:val="28"/>
              </w:rPr>
            </w:pPr>
            <w:r w:rsidRPr="0009669B">
              <w:rPr>
                <w:rFonts w:eastAsia="Times New Roman" w:cs="Times New Roman"/>
                <w:color w:val="000000"/>
                <w:szCs w:val="28"/>
              </w:rPr>
              <w:t>23-24</w:t>
            </w:r>
          </w:p>
        </w:tc>
        <w:tc>
          <w:tcPr>
            <w:tcW w:w="2271" w:type="dxa"/>
            <w:tcBorders>
              <w:top w:val="single" w:sz="6" w:space="0" w:color="000000"/>
              <w:left w:val="single" w:sz="6" w:space="0" w:color="000000"/>
              <w:bottom w:val="single" w:sz="6" w:space="0" w:color="000000"/>
              <w:right w:val="single" w:sz="6" w:space="0" w:color="000000"/>
            </w:tcBorders>
          </w:tcPr>
          <w:p w14:paraId="21BD3088" w14:textId="77777777" w:rsidR="00B4260F" w:rsidRPr="0009669B" w:rsidRDefault="00B4260F" w:rsidP="007C1373">
            <w:pPr>
              <w:widowControl w:val="0"/>
              <w:pBdr>
                <w:top w:val="nil"/>
                <w:left w:val="nil"/>
                <w:bottom w:val="nil"/>
                <w:right w:val="nil"/>
                <w:between w:val="nil"/>
              </w:pBdr>
              <w:ind w:left="21"/>
              <w:rPr>
                <w:rFonts w:eastAsia="Times New Roman" w:cs="Times New Roman"/>
                <w:color w:val="000000"/>
                <w:szCs w:val="28"/>
              </w:rPr>
            </w:pPr>
            <w:r w:rsidRPr="0009669B">
              <w:rPr>
                <w:rFonts w:eastAsia="Times New Roman" w:cs="Times New Roman"/>
                <w:color w:val="000000"/>
                <w:szCs w:val="28"/>
              </w:rPr>
              <w:t>45-60</w:t>
            </w:r>
          </w:p>
        </w:tc>
        <w:tc>
          <w:tcPr>
            <w:tcW w:w="1700" w:type="dxa"/>
            <w:tcBorders>
              <w:top w:val="single" w:sz="6" w:space="0" w:color="000000"/>
              <w:left w:val="single" w:sz="6" w:space="0" w:color="000000"/>
              <w:bottom w:val="single" w:sz="6" w:space="0" w:color="000000"/>
              <w:right w:val="single" w:sz="6" w:space="0" w:color="000000"/>
            </w:tcBorders>
          </w:tcPr>
          <w:p w14:paraId="71FB9A4F" w14:textId="77777777" w:rsidR="00B4260F" w:rsidRPr="0009669B" w:rsidRDefault="00B4260F" w:rsidP="007C1373">
            <w:pPr>
              <w:widowControl w:val="0"/>
              <w:pBdr>
                <w:top w:val="nil"/>
                <w:left w:val="nil"/>
                <w:bottom w:val="nil"/>
                <w:right w:val="nil"/>
                <w:between w:val="nil"/>
              </w:pBdr>
              <w:ind w:left="16"/>
              <w:rPr>
                <w:rFonts w:eastAsia="Times New Roman" w:cs="Times New Roman"/>
                <w:color w:val="000000"/>
                <w:szCs w:val="28"/>
              </w:rPr>
            </w:pPr>
            <w:r w:rsidRPr="0009669B">
              <w:rPr>
                <w:rFonts w:eastAsia="Times New Roman" w:cs="Times New Roman"/>
                <w:color w:val="000000"/>
                <w:szCs w:val="28"/>
              </w:rPr>
              <w:t>0,2</w:t>
            </w:r>
          </w:p>
        </w:tc>
      </w:tr>
    </w:tbl>
    <w:p w14:paraId="5D6EFE01" w14:textId="77777777" w:rsidR="00B4260F" w:rsidRPr="0009669B" w:rsidRDefault="00B4260F" w:rsidP="00515945">
      <w:pPr>
        <w:widowControl w:val="0"/>
        <w:pBdr>
          <w:top w:val="nil"/>
          <w:left w:val="nil"/>
          <w:bottom w:val="nil"/>
          <w:right w:val="nil"/>
          <w:between w:val="nil"/>
        </w:pBdr>
        <w:ind w:right="31" w:firstLine="720"/>
        <w:rPr>
          <w:rFonts w:eastAsia="Times New Roman" w:cs="Times New Roman"/>
          <w:color w:val="000000"/>
          <w:szCs w:val="28"/>
        </w:rPr>
      </w:pPr>
      <w:r w:rsidRPr="0009669B">
        <w:rPr>
          <w:rFonts w:eastAsia="Times New Roman" w:cs="Times New Roman"/>
          <w:color w:val="000000"/>
          <w:szCs w:val="28"/>
        </w:rPr>
        <w:lastRenderedPageBreak/>
        <w:t>Для забезпечення необхідних за нормативами параметрів мікроклімату: приміщення з ВДТ ПЕОМ повинні бути обладнані системами опалення, кондиціювання повітря або припливно-витяжною вентиляцією відповідно до вимог ДБН В.2.5 – 67:2013 «Опалення, вентиляція та кондиціонування»; необхідно передбачати установки або прилади зволоження та/або штучної іонізації, кондиціювання повітря.</w:t>
      </w:r>
    </w:p>
    <w:p w14:paraId="061354BE" w14:textId="77777777" w:rsidR="00B4260F" w:rsidRPr="0009669B" w:rsidRDefault="00B4260F" w:rsidP="00B4260F">
      <w:pPr>
        <w:widowControl w:val="0"/>
        <w:pBdr>
          <w:top w:val="nil"/>
          <w:left w:val="nil"/>
          <w:bottom w:val="nil"/>
          <w:right w:val="nil"/>
          <w:between w:val="nil"/>
        </w:pBdr>
        <w:ind w:right="31" w:firstLine="720"/>
        <w:rPr>
          <w:rFonts w:eastAsia="Times New Roman" w:cs="Times New Roman"/>
          <w:color w:val="000000"/>
          <w:szCs w:val="28"/>
        </w:rPr>
      </w:pPr>
      <w:r w:rsidRPr="0009669B">
        <w:rPr>
          <w:rFonts w:eastAsia="Times New Roman" w:cs="Times New Roman"/>
          <w:color w:val="000000"/>
          <w:szCs w:val="28"/>
        </w:rPr>
        <w:t xml:space="preserve">Приміщення з ВДТ ПЕОМ кожну годину повинні провітрюватися, що забезпечує покращення якісного складу повітря, у тому числі і </w:t>
      </w:r>
      <w:proofErr w:type="spellStart"/>
      <w:r w:rsidRPr="0009669B">
        <w:rPr>
          <w:rFonts w:eastAsia="Times New Roman" w:cs="Times New Roman"/>
          <w:color w:val="000000"/>
          <w:szCs w:val="28"/>
        </w:rPr>
        <w:t>аероіонний</w:t>
      </w:r>
      <w:proofErr w:type="spellEnd"/>
      <w:r w:rsidRPr="0009669B">
        <w:rPr>
          <w:rFonts w:eastAsia="Times New Roman" w:cs="Times New Roman"/>
          <w:color w:val="000000"/>
          <w:szCs w:val="28"/>
        </w:rPr>
        <w:t xml:space="preserve"> режим.</w:t>
      </w:r>
    </w:p>
    <w:p w14:paraId="2EA6B17A" w14:textId="77777777" w:rsidR="00B4260F" w:rsidRPr="0009669B" w:rsidRDefault="00B4260F" w:rsidP="00B4260F">
      <w:pPr>
        <w:widowControl w:val="0"/>
        <w:pBdr>
          <w:top w:val="nil"/>
          <w:left w:val="nil"/>
          <w:bottom w:val="nil"/>
          <w:right w:val="nil"/>
          <w:between w:val="nil"/>
        </w:pBdr>
        <w:ind w:right="31"/>
        <w:rPr>
          <w:rFonts w:eastAsia="Times New Roman" w:cs="Times New Roman"/>
          <w:color w:val="000000"/>
          <w:szCs w:val="28"/>
        </w:rPr>
      </w:pPr>
    </w:p>
    <w:p w14:paraId="4BF34E7D" w14:textId="77777777" w:rsidR="00B4260F" w:rsidRPr="0009669B" w:rsidRDefault="00B4260F" w:rsidP="00B4260F">
      <w:pPr>
        <w:pStyle w:val="Heading3"/>
      </w:pPr>
      <w:bookmarkStart w:id="42" w:name="_Toc105936979"/>
      <w:bookmarkStart w:id="43" w:name="_Toc105937775"/>
      <w:r w:rsidRPr="0009669B">
        <w:t>4.2.2. Виробниче освітлення</w:t>
      </w:r>
      <w:bookmarkEnd w:id="42"/>
      <w:bookmarkEnd w:id="43"/>
    </w:p>
    <w:p w14:paraId="501701F4" w14:textId="77777777" w:rsidR="00B4260F" w:rsidRPr="0009669B" w:rsidRDefault="00B4260F" w:rsidP="00E92251">
      <w:pPr>
        <w:ind w:firstLine="720"/>
        <w:rPr>
          <w:szCs w:val="28"/>
        </w:rPr>
      </w:pPr>
      <w:r w:rsidRPr="0009669B">
        <w:rPr>
          <w:szCs w:val="28"/>
        </w:rPr>
        <w:t xml:space="preserve">Приміщення з ЕОМ повинні мати природне і штучне освітлення відповідно до вимог </w:t>
      </w:r>
      <w:proofErr w:type="spellStart"/>
      <w:r w:rsidRPr="0009669B">
        <w:rPr>
          <w:szCs w:val="28"/>
        </w:rPr>
        <w:t>ДСанПіН</w:t>
      </w:r>
      <w:proofErr w:type="spellEnd"/>
      <w:r w:rsidRPr="0009669B">
        <w:rPr>
          <w:szCs w:val="28"/>
        </w:rPr>
        <w:t xml:space="preserve"> 3.3.2.007-98. Природне світло повинно проникати через бічні світло прорізи, зорієнтовані, як правило, на північ чи північний схід, і забезпечувати коефіцієнт природної освітленості (КПО) не нижче 1,5%. Розрахунки КПО проводяться відповідно до ДБН В.2.5-28-2006.</w:t>
      </w:r>
    </w:p>
    <w:p w14:paraId="1DB2C0BD" w14:textId="0A5078EB" w:rsidR="00B4260F" w:rsidRPr="0009669B" w:rsidRDefault="00B4260F" w:rsidP="00E92251">
      <w:pPr>
        <w:ind w:firstLine="720"/>
        <w:rPr>
          <w:szCs w:val="28"/>
        </w:rPr>
      </w:pPr>
      <w:r w:rsidRPr="0009669B">
        <w:rPr>
          <w:szCs w:val="28"/>
        </w:rPr>
        <w:t xml:space="preserve">Згідно зі </w:t>
      </w:r>
      <w:proofErr w:type="spellStart"/>
      <w:r w:rsidRPr="0009669B">
        <w:rPr>
          <w:szCs w:val="28"/>
        </w:rPr>
        <w:t>СНиП</w:t>
      </w:r>
      <w:proofErr w:type="spellEnd"/>
      <w:r w:rsidRPr="0009669B">
        <w:rPr>
          <w:szCs w:val="28"/>
        </w:rPr>
        <w:t xml:space="preserve"> 2.2.2.542-96 розміщення робочих місць відносно світлових отворів повинне бути таким, як показано на </w:t>
      </w:r>
      <w:r w:rsidR="00E92251">
        <w:rPr>
          <w:szCs w:val="28"/>
        </w:rPr>
        <w:t>рис.</w:t>
      </w:r>
      <w:r w:rsidRPr="0009669B">
        <w:rPr>
          <w:szCs w:val="28"/>
        </w:rPr>
        <w:t xml:space="preserve"> </w:t>
      </w:r>
      <w:r w:rsidR="00E268DA">
        <w:rPr>
          <w:szCs w:val="28"/>
        </w:rPr>
        <w:t>4</w:t>
      </w:r>
      <w:r w:rsidRPr="0009669B">
        <w:rPr>
          <w:szCs w:val="28"/>
        </w:rPr>
        <w:t>.</w:t>
      </w:r>
      <w:r w:rsidR="00E268DA">
        <w:rPr>
          <w:szCs w:val="28"/>
        </w:rPr>
        <w:t>1</w:t>
      </w:r>
      <w:r w:rsidRPr="0009669B">
        <w:rPr>
          <w:szCs w:val="28"/>
        </w:rPr>
        <w:t>.</w:t>
      </w:r>
    </w:p>
    <w:p w14:paraId="6D98D6FE" w14:textId="77777777" w:rsidR="00B4260F" w:rsidRPr="0009669B" w:rsidRDefault="00B4260F" w:rsidP="00E92251">
      <w:pPr>
        <w:ind w:firstLine="720"/>
        <w:rPr>
          <w:szCs w:val="28"/>
        </w:rPr>
      </w:pPr>
      <w:r w:rsidRPr="0009669B">
        <w:rPr>
          <w:szCs w:val="28"/>
        </w:rPr>
        <w:t>Штучне освітлення приміщення з робочими місцями ЕОМ загального та персонального користування, має бути обладнане системою загального рівномірного освітлення. У виробничих та адміністративно-громадських приміщеннях, де переважають роботи з документами, допускається вживати систему комбінованого освітлення (додатково до загального освітлення встановлюються світильники місцевого освітлення).</w:t>
      </w:r>
    </w:p>
    <w:p w14:paraId="1B7CC14A" w14:textId="77777777" w:rsidR="00B4260F" w:rsidRPr="0009669B" w:rsidRDefault="00B4260F" w:rsidP="00B4260F">
      <w:pPr>
        <w:widowControl w:val="0"/>
        <w:pBdr>
          <w:top w:val="nil"/>
          <w:left w:val="nil"/>
          <w:bottom w:val="nil"/>
          <w:right w:val="nil"/>
          <w:between w:val="nil"/>
        </w:pBdr>
        <w:spacing w:before="185"/>
        <w:ind w:right="568" w:firstLine="720"/>
        <w:rPr>
          <w:rFonts w:eastAsia="Times New Roman" w:cs="Times New Roman"/>
          <w:color w:val="000000"/>
          <w:szCs w:val="28"/>
        </w:rPr>
      </w:pPr>
    </w:p>
    <w:p w14:paraId="1C1006D5" w14:textId="77777777" w:rsidR="00B4260F" w:rsidRPr="0009669B" w:rsidRDefault="00B4260F" w:rsidP="00B4260F">
      <w:pPr>
        <w:rPr>
          <w:rFonts w:eastAsia="Times New Roman" w:cs="Times New Roman"/>
          <w:szCs w:val="28"/>
        </w:rPr>
      </w:pPr>
      <w:r w:rsidRPr="0009669B">
        <w:rPr>
          <w:noProof/>
          <w:szCs w:val="28"/>
        </w:rPr>
        <w:lastRenderedPageBreak/>
        <w:drawing>
          <wp:inline distT="0" distB="0" distL="0" distR="0" wp14:anchorId="71387336" wp14:editId="1DA8C4B6">
            <wp:extent cx="5731510" cy="3128645"/>
            <wp:effectExtent l="0" t="0" r="0" b="0"/>
            <wp:docPr id="103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6"/>
                    <a:srcRect/>
                    <a:stretch>
                      <a:fillRect/>
                    </a:stretch>
                  </pic:blipFill>
                  <pic:spPr>
                    <a:xfrm>
                      <a:off x="0" y="0"/>
                      <a:ext cx="5731510" cy="3128645"/>
                    </a:xfrm>
                    <a:prstGeom prst="rect">
                      <a:avLst/>
                    </a:prstGeom>
                    <a:ln/>
                  </pic:spPr>
                </pic:pic>
              </a:graphicData>
            </a:graphic>
          </wp:inline>
        </w:drawing>
      </w:r>
    </w:p>
    <w:p w14:paraId="2DE2CFC7" w14:textId="24D7D2C1" w:rsidR="00B4260F" w:rsidRPr="0009669B" w:rsidRDefault="00405F75" w:rsidP="00B4260F">
      <w:pPr>
        <w:widowControl w:val="0"/>
        <w:pBdr>
          <w:top w:val="nil"/>
          <w:left w:val="nil"/>
          <w:bottom w:val="nil"/>
          <w:right w:val="nil"/>
          <w:between w:val="nil"/>
        </w:pBdr>
        <w:spacing w:before="185"/>
        <w:ind w:right="568"/>
        <w:jc w:val="center"/>
        <w:rPr>
          <w:rFonts w:eastAsia="Times New Roman" w:cs="Times New Roman"/>
          <w:color w:val="000000"/>
          <w:szCs w:val="28"/>
        </w:rPr>
      </w:pPr>
      <w:r w:rsidRPr="0009669B">
        <w:rPr>
          <w:rFonts w:eastAsia="Times New Roman" w:cs="Times New Roman"/>
          <w:color w:val="000000"/>
          <w:szCs w:val="28"/>
        </w:rPr>
        <w:t>Рисун</w:t>
      </w:r>
      <w:r w:rsidR="00E268DA">
        <w:rPr>
          <w:rFonts w:eastAsia="Times New Roman" w:cs="Times New Roman"/>
          <w:color w:val="000000"/>
          <w:szCs w:val="28"/>
        </w:rPr>
        <w:t>о</w:t>
      </w:r>
      <w:r w:rsidRPr="0009669B">
        <w:rPr>
          <w:rFonts w:eastAsia="Times New Roman" w:cs="Times New Roman"/>
          <w:color w:val="000000"/>
          <w:szCs w:val="28"/>
        </w:rPr>
        <w:t>к 4.</w:t>
      </w:r>
      <w:r w:rsidR="00E268DA">
        <w:rPr>
          <w:rFonts w:eastAsia="Times New Roman" w:cs="Times New Roman"/>
          <w:color w:val="000000"/>
          <w:szCs w:val="28"/>
        </w:rPr>
        <w:t>1</w:t>
      </w:r>
      <w:r w:rsidRPr="0009669B">
        <w:rPr>
          <w:rFonts w:eastAsia="Times New Roman" w:cs="Times New Roman"/>
          <w:color w:val="000000"/>
          <w:szCs w:val="28"/>
        </w:rPr>
        <w:t xml:space="preserve"> - </w:t>
      </w:r>
      <w:r w:rsidR="00B4260F" w:rsidRPr="0009669B">
        <w:rPr>
          <w:rFonts w:eastAsia="Times New Roman" w:cs="Times New Roman"/>
          <w:color w:val="000000"/>
          <w:szCs w:val="28"/>
        </w:rPr>
        <w:t>Схема розміщення робочих місць відносно світлових отворів</w:t>
      </w:r>
    </w:p>
    <w:p w14:paraId="7149DA2F" w14:textId="77777777" w:rsidR="00B4260F" w:rsidRPr="0009669B" w:rsidRDefault="00B4260F" w:rsidP="00B4260F">
      <w:pPr>
        <w:rPr>
          <w:rFonts w:eastAsia="Times New Roman" w:cs="Times New Roman"/>
          <w:szCs w:val="28"/>
        </w:rPr>
      </w:pPr>
    </w:p>
    <w:p w14:paraId="3944358F" w14:textId="77777777" w:rsidR="00B4260F" w:rsidRPr="0009669B" w:rsidRDefault="00B4260F" w:rsidP="00405F75">
      <w:pPr>
        <w:ind w:firstLine="720"/>
        <w:rPr>
          <w:szCs w:val="28"/>
        </w:rPr>
      </w:pPr>
      <w:r w:rsidRPr="0009669B">
        <w:rPr>
          <w:szCs w:val="28"/>
        </w:rPr>
        <w:t xml:space="preserve">Рівень освітленості на робочому столі в зоні розташування документів має бути в межах 300-500 </w:t>
      </w:r>
      <w:proofErr w:type="spellStart"/>
      <w:r w:rsidRPr="0009669B">
        <w:rPr>
          <w:szCs w:val="28"/>
        </w:rPr>
        <w:t>лк</w:t>
      </w:r>
      <w:proofErr w:type="spellEnd"/>
      <w:r w:rsidRPr="0009669B">
        <w:rPr>
          <w:szCs w:val="28"/>
        </w:rPr>
        <w:t xml:space="preserve">. У разі неможливості забезпечити даний рівень освітленості системою загального освітлення допускається застосування світильників місцевого освітлення, але при цьому не повинно бути відблисків на поверхні екрану та збільшення освітленості екрану більше ніж до 300 </w:t>
      </w:r>
      <w:proofErr w:type="spellStart"/>
      <w:r w:rsidRPr="0009669B">
        <w:rPr>
          <w:szCs w:val="28"/>
        </w:rPr>
        <w:t>лк</w:t>
      </w:r>
      <w:proofErr w:type="spellEnd"/>
      <w:r w:rsidRPr="0009669B">
        <w:rPr>
          <w:szCs w:val="28"/>
        </w:rPr>
        <w:t>.</w:t>
      </w:r>
    </w:p>
    <w:p w14:paraId="08C78BCA" w14:textId="77777777" w:rsidR="00B4260F" w:rsidRPr="0009669B" w:rsidRDefault="00B4260F" w:rsidP="00B4260F">
      <w:pPr>
        <w:rPr>
          <w:rFonts w:eastAsia="Times New Roman" w:cs="Times New Roman"/>
          <w:szCs w:val="28"/>
        </w:rPr>
      </w:pPr>
    </w:p>
    <w:p w14:paraId="6A4A79E1" w14:textId="77777777" w:rsidR="00B4260F" w:rsidRPr="0009669B" w:rsidRDefault="00B4260F" w:rsidP="00B4260F">
      <w:pPr>
        <w:pStyle w:val="Heading3"/>
      </w:pPr>
      <w:bookmarkStart w:id="44" w:name="_Toc105936980"/>
      <w:bookmarkStart w:id="45" w:name="_Toc105937776"/>
      <w:r w:rsidRPr="0009669B">
        <w:t>4.2.3. Виробничі випромінювання</w:t>
      </w:r>
      <w:bookmarkEnd w:id="44"/>
      <w:bookmarkEnd w:id="45"/>
    </w:p>
    <w:p w14:paraId="4632A11A" w14:textId="77777777" w:rsidR="00B4260F" w:rsidRPr="0009669B" w:rsidRDefault="00B4260F" w:rsidP="00405F75">
      <w:pPr>
        <w:ind w:firstLine="720"/>
        <w:rPr>
          <w:szCs w:val="28"/>
        </w:rPr>
      </w:pPr>
      <w:r w:rsidRPr="0009669B">
        <w:rPr>
          <w:szCs w:val="28"/>
        </w:rPr>
        <w:t>Рівні</w:t>
      </w:r>
      <w:r w:rsidRPr="0009669B">
        <w:rPr>
          <w:szCs w:val="28"/>
        </w:rPr>
        <w:tab/>
        <w:t>електромагнітного</w:t>
      </w:r>
      <w:r w:rsidRPr="0009669B">
        <w:rPr>
          <w:szCs w:val="28"/>
        </w:rPr>
        <w:tab/>
        <w:t>випромінювання</w:t>
      </w:r>
      <w:r w:rsidRPr="0009669B">
        <w:rPr>
          <w:szCs w:val="28"/>
        </w:rPr>
        <w:tab/>
        <w:t>та</w:t>
      </w:r>
      <w:r w:rsidRPr="0009669B">
        <w:rPr>
          <w:szCs w:val="28"/>
        </w:rPr>
        <w:tab/>
        <w:t xml:space="preserve">магнітних полів повинні відповідати вимогам </w:t>
      </w:r>
      <w:proofErr w:type="spellStart"/>
      <w:r w:rsidRPr="0009669B">
        <w:rPr>
          <w:szCs w:val="28"/>
        </w:rPr>
        <w:t>ДСанПіН</w:t>
      </w:r>
      <w:proofErr w:type="spellEnd"/>
      <w:r w:rsidRPr="0009669B">
        <w:rPr>
          <w:szCs w:val="28"/>
        </w:rPr>
        <w:t xml:space="preserve"> 3.3.2-007-98.</w:t>
      </w:r>
    </w:p>
    <w:p w14:paraId="59F3175C" w14:textId="77777777" w:rsidR="00E92251" w:rsidRDefault="00E92251" w:rsidP="00405F75">
      <w:pPr>
        <w:rPr>
          <w:szCs w:val="28"/>
        </w:rPr>
      </w:pPr>
    </w:p>
    <w:p w14:paraId="28F66034" w14:textId="77777777" w:rsidR="00E92251" w:rsidRDefault="00E92251" w:rsidP="00405F75">
      <w:pPr>
        <w:rPr>
          <w:szCs w:val="28"/>
        </w:rPr>
      </w:pPr>
    </w:p>
    <w:p w14:paraId="2D5AEDC0" w14:textId="77777777" w:rsidR="00E92251" w:rsidRDefault="00E92251" w:rsidP="00405F75">
      <w:pPr>
        <w:rPr>
          <w:szCs w:val="28"/>
        </w:rPr>
      </w:pPr>
    </w:p>
    <w:p w14:paraId="337935B9" w14:textId="77777777" w:rsidR="00E92251" w:rsidRDefault="00E92251" w:rsidP="00405F75">
      <w:pPr>
        <w:rPr>
          <w:szCs w:val="28"/>
        </w:rPr>
      </w:pPr>
    </w:p>
    <w:p w14:paraId="6AA38A26" w14:textId="4C0ECEF3" w:rsidR="00B4260F" w:rsidRPr="00E92251" w:rsidRDefault="00B4260F" w:rsidP="00E92251">
      <w:pPr>
        <w:rPr>
          <w:szCs w:val="28"/>
        </w:rPr>
      </w:pPr>
      <w:r w:rsidRPr="0009669B">
        <w:rPr>
          <w:szCs w:val="28"/>
        </w:rPr>
        <w:lastRenderedPageBreak/>
        <w:t xml:space="preserve">Таблиця </w:t>
      </w:r>
      <w:r w:rsidR="00E92251">
        <w:rPr>
          <w:szCs w:val="28"/>
        </w:rPr>
        <w:t>4</w:t>
      </w:r>
      <w:r w:rsidRPr="0009669B">
        <w:rPr>
          <w:szCs w:val="28"/>
        </w:rPr>
        <w:t>.</w:t>
      </w:r>
      <w:r w:rsidR="00E92251">
        <w:rPr>
          <w:szCs w:val="28"/>
        </w:rPr>
        <w:t>2</w:t>
      </w:r>
      <w:r w:rsidRPr="0009669B">
        <w:rPr>
          <w:szCs w:val="28"/>
        </w:rPr>
        <w:t xml:space="preserve"> — Допустимі значення параметрів неіонізуючих електромагнітних </w:t>
      </w:r>
      <w:proofErr w:type="spellStart"/>
      <w:r w:rsidRPr="0009669B">
        <w:rPr>
          <w:szCs w:val="28"/>
        </w:rPr>
        <w:t>випромінюваннь</w:t>
      </w:r>
      <w:proofErr w:type="spellEnd"/>
      <w:r w:rsidRPr="0009669B">
        <w:rPr>
          <w:szCs w:val="28"/>
        </w:rPr>
        <w:t>.</w:t>
      </w:r>
    </w:p>
    <w:tbl>
      <w:tblPr>
        <w:tblW w:w="9078" w:type="dxa"/>
        <w:tblInd w:w="2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7088"/>
        <w:gridCol w:w="1990"/>
      </w:tblGrid>
      <w:tr w:rsidR="00133194" w:rsidRPr="0009669B" w14:paraId="52C8C853" w14:textId="77777777" w:rsidTr="007C1373">
        <w:trPr>
          <w:trHeight w:val="969"/>
        </w:trPr>
        <w:tc>
          <w:tcPr>
            <w:tcW w:w="7088" w:type="dxa"/>
            <w:tcBorders>
              <w:top w:val="single" w:sz="4" w:space="0" w:color="000000"/>
              <w:left w:val="single" w:sz="4" w:space="0" w:color="000000"/>
              <w:bottom w:val="single" w:sz="4" w:space="0" w:color="000000"/>
              <w:right w:val="single" w:sz="4" w:space="0" w:color="000000"/>
            </w:tcBorders>
          </w:tcPr>
          <w:p w14:paraId="2B71EC62" w14:textId="5E3B6739" w:rsidR="00133194" w:rsidRPr="0009669B" w:rsidRDefault="00133194" w:rsidP="007C1373">
            <w:pPr>
              <w:widowControl w:val="0"/>
              <w:pBdr>
                <w:top w:val="nil"/>
                <w:left w:val="nil"/>
                <w:bottom w:val="nil"/>
                <w:right w:val="nil"/>
                <w:between w:val="nil"/>
              </w:pBdr>
              <w:ind w:left="6"/>
              <w:rPr>
                <w:rFonts w:eastAsia="Times New Roman" w:cs="Times New Roman"/>
                <w:color w:val="000000"/>
                <w:szCs w:val="28"/>
              </w:rPr>
            </w:pPr>
            <w:r>
              <w:rPr>
                <w:rFonts w:eastAsia="Times New Roman" w:cs="Times New Roman"/>
                <w:color w:val="000000"/>
                <w:szCs w:val="28"/>
              </w:rPr>
              <w:t>Умова</w:t>
            </w:r>
          </w:p>
        </w:tc>
        <w:tc>
          <w:tcPr>
            <w:tcW w:w="1990" w:type="dxa"/>
            <w:tcBorders>
              <w:top w:val="single" w:sz="4" w:space="0" w:color="000000"/>
              <w:left w:val="single" w:sz="4" w:space="0" w:color="000000"/>
              <w:bottom w:val="single" w:sz="4" w:space="0" w:color="000000"/>
              <w:right w:val="single" w:sz="4" w:space="0" w:color="000000"/>
            </w:tcBorders>
          </w:tcPr>
          <w:p w14:paraId="4C862F13" w14:textId="271B7AF6" w:rsidR="00133194" w:rsidRPr="0009669B" w:rsidRDefault="00133194" w:rsidP="007C1373">
            <w:pPr>
              <w:widowControl w:val="0"/>
              <w:pBdr>
                <w:top w:val="nil"/>
                <w:left w:val="nil"/>
                <w:bottom w:val="nil"/>
                <w:right w:val="nil"/>
                <w:between w:val="nil"/>
              </w:pBdr>
              <w:ind w:left="20"/>
              <w:rPr>
                <w:rFonts w:eastAsia="Times New Roman" w:cs="Times New Roman"/>
                <w:color w:val="000000"/>
                <w:szCs w:val="28"/>
              </w:rPr>
            </w:pPr>
            <w:r>
              <w:rPr>
                <w:rFonts w:eastAsia="Times New Roman" w:cs="Times New Roman"/>
                <w:color w:val="000000"/>
                <w:szCs w:val="28"/>
              </w:rPr>
              <w:t>Допустимі значення</w:t>
            </w:r>
          </w:p>
        </w:tc>
      </w:tr>
      <w:tr w:rsidR="00B4260F" w:rsidRPr="0009669B" w14:paraId="1B480BF0" w14:textId="77777777" w:rsidTr="007C1373">
        <w:trPr>
          <w:trHeight w:val="969"/>
        </w:trPr>
        <w:tc>
          <w:tcPr>
            <w:tcW w:w="7088" w:type="dxa"/>
            <w:tcBorders>
              <w:top w:val="single" w:sz="4" w:space="0" w:color="000000"/>
              <w:left w:val="single" w:sz="4" w:space="0" w:color="000000"/>
              <w:bottom w:val="single" w:sz="4" w:space="0" w:color="000000"/>
              <w:right w:val="single" w:sz="4" w:space="0" w:color="000000"/>
            </w:tcBorders>
          </w:tcPr>
          <w:p w14:paraId="1EF7C0E7" w14:textId="77777777" w:rsidR="00B4260F" w:rsidRPr="0009669B" w:rsidRDefault="00B4260F" w:rsidP="007C1373">
            <w:pPr>
              <w:widowControl w:val="0"/>
              <w:pBdr>
                <w:top w:val="nil"/>
                <w:left w:val="nil"/>
                <w:bottom w:val="nil"/>
                <w:right w:val="nil"/>
                <w:between w:val="nil"/>
              </w:pBdr>
              <w:ind w:left="6"/>
              <w:rPr>
                <w:rFonts w:eastAsia="Times New Roman" w:cs="Times New Roman"/>
                <w:color w:val="000000"/>
                <w:szCs w:val="28"/>
              </w:rPr>
            </w:pPr>
            <w:r w:rsidRPr="0009669B">
              <w:rPr>
                <w:rFonts w:eastAsia="Times New Roman" w:cs="Times New Roman"/>
                <w:color w:val="000000"/>
                <w:szCs w:val="28"/>
              </w:rPr>
              <w:t>Напруженість електромагнітного поля по магнітній</w:t>
            </w:r>
          </w:p>
          <w:p w14:paraId="21B02361" w14:textId="77777777" w:rsidR="00B4260F" w:rsidRPr="0009669B" w:rsidRDefault="00B4260F" w:rsidP="007C1373">
            <w:pPr>
              <w:widowControl w:val="0"/>
              <w:pBdr>
                <w:top w:val="nil"/>
                <w:left w:val="nil"/>
                <w:bottom w:val="nil"/>
                <w:right w:val="nil"/>
                <w:between w:val="nil"/>
              </w:pBdr>
              <w:spacing w:before="163"/>
              <w:ind w:left="6"/>
              <w:rPr>
                <w:rFonts w:eastAsia="Times New Roman" w:cs="Times New Roman"/>
                <w:color w:val="000000"/>
                <w:szCs w:val="28"/>
              </w:rPr>
            </w:pPr>
            <w:r w:rsidRPr="0009669B">
              <w:rPr>
                <w:rFonts w:eastAsia="Times New Roman" w:cs="Times New Roman"/>
                <w:color w:val="000000"/>
                <w:szCs w:val="28"/>
              </w:rPr>
              <w:t xml:space="preserve">складовій на відстані 50 см від поверхні </w:t>
            </w:r>
            <w:proofErr w:type="spellStart"/>
            <w:r w:rsidRPr="0009669B">
              <w:rPr>
                <w:rFonts w:eastAsia="Times New Roman" w:cs="Times New Roman"/>
                <w:color w:val="000000"/>
                <w:szCs w:val="28"/>
              </w:rPr>
              <w:t>відеомонітора</w:t>
            </w:r>
            <w:proofErr w:type="spellEnd"/>
          </w:p>
        </w:tc>
        <w:tc>
          <w:tcPr>
            <w:tcW w:w="1990" w:type="dxa"/>
            <w:tcBorders>
              <w:top w:val="single" w:sz="4" w:space="0" w:color="000000"/>
              <w:left w:val="single" w:sz="4" w:space="0" w:color="000000"/>
              <w:bottom w:val="single" w:sz="4" w:space="0" w:color="000000"/>
              <w:right w:val="single" w:sz="4" w:space="0" w:color="000000"/>
            </w:tcBorders>
          </w:tcPr>
          <w:p w14:paraId="7D4A0252" w14:textId="77777777" w:rsidR="00B4260F" w:rsidRPr="0009669B" w:rsidRDefault="00B4260F" w:rsidP="007C1373">
            <w:pPr>
              <w:widowControl w:val="0"/>
              <w:pBdr>
                <w:top w:val="nil"/>
                <w:left w:val="nil"/>
                <w:bottom w:val="nil"/>
                <w:right w:val="nil"/>
                <w:between w:val="nil"/>
              </w:pBdr>
              <w:ind w:left="20"/>
              <w:rPr>
                <w:rFonts w:eastAsia="Times New Roman" w:cs="Times New Roman"/>
                <w:color w:val="000000"/>
                <w:szCs w:val="28"/>
              </w:rPr>
            </w:pPr>
            <w:r w:rsidRPr="0009669B">
              <w:rPr>
                <w:rFonts w:eastAsia="Times New Roman" w:cs="Times New Roman"/>
                <w:color w:val="000000"/>
                <w:szCs w:val="28"/>
              </w:rPr>
              <w:t>0,3 А/м</w:t>
            </w:r>
          </w:p>
        </w:tc>
      </w:tr>
      <w:tr w:rsidR="00B4260F" w:rsidRPr="0009669B" w14:paraId="4ECED48D" w14:textId="77777777" w:rsidTr="007C1373">
        <w:trPr>
          <w:trHeight w:val="2453"/>
        </w:trPr>
        <w:tc>
          <w:tcPr>
            <w:tcW w:w="7088" w:type="dxa"/>
            <w:tcBorders>
              <w:top w:val="single" w:sz="4" w:space="0" w:color="000000"/>
              <w:left w:val="single" w:sz="4" w:space="0" w:color="000000"/>
              <w:bottom w:val="single" w:sz="4" w:space="0" w:color="000000"/>
              <w:right w:val="single" w:sz="4" w:space="0" w:color="000000"/>
            </w:tcBorders>
          </w:tcPr>
          <w:p w14:paraId="35FEAB50" w14:textId="37CB0294" w:rsidR="00B4260F" w:rsidRPr="0009669B" w:rsidRDefault="00B4260F" w:rsidP="007C1373">
            <w:pPr>
              <w:widowControl w:val="0"/>
              <w:pBdr>
                <w:top w:val="nil"/>
                <w:left w:val="nil"/>
                <w:bottom w:val="nil"/>
                <w:right w:val="nil"/>
                <w:between w:val="nil"/>
              </w:pBdr>
              <w:tabs>
                <w:tab w:val="left" w:pos="2012"/>
                <w:tab w:val="left" w:pos="4596"/>
                <w:tab w:val="left" w:pos="5493"/>
                <w:tab w:val="left" w:pos="6102"/>
              </w:tabs>
              <w:ind w:left="6" w:right="-15"/>
              <w:rPr>
                <w:rFonts w:eastAsia="Times New Roman" w:cs="Times New Roman"/>
                <w:color w:val="000000"/>
                <w:szCs w:val="28"/>
              </w:rPr>
            </w:pPr>
            <w:r w:rsidRPr="0009669B">
              <w:rPr>
                <w:rFonts w:eastAsia="Times New Roman" w:cs="Times New Roman"/>
                <w:color w:val="000000"/>
                <w:szCs w:val="28"/>
              </w:rPr>
              <w:t>Напруженість</w:t>
            </w:r>
            <w:r w:rsidRPr="0009669B">
              <w:rPr>
                <w:rFonts w:eastAsia="Times New Roman" w:cs="Times New Roman"/>
                <w:color w:val="000000"/>
                <w:szCs w:val="28"/>
              </w:rPr>
              <w:tab/>
              <w:t>електростатичного</w:t>
            </w:r>
            <w:r w:rsidRPr="0009669B">
              <w:rPr>
                <w:rFonts w:eastAsia="Times New Roman" w:cs="Times New Roman"/>
                <w:color w:val="000000"/>
                <w:szCs w:val="28"/>
              </w:rPr>
              <w:tab/>
              <w:t>поля</w:t>
            </w:r>
            <w:r w:rsidRPr="0009669B">
              <w:rPr>
                <w:rFonts w:eastAsia="Times New Roman" w:cs="Times New Roman"/>
                <w:color w:val="000000"/>
                <w:szCs w:val="28"/>
              </w:rPr>
              <w:tab/>
              <w:t>неповинна перевищувати:</w:t>
            </w:r>
          </w:p>
          <w:p w14:paraId="1FED5EF2" w14:textId="2F9F803F" w:rsidR="00B4260F" w:rsidRPr="0009669B" w:rsidRDefault="00B4260F" w:rsidP="00E268DA">
            <w:pPr>
              <w:widowControl w:val="0"/>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для дорослих користувачів</w:t>
            </w:r>
            <w:r w:rsidR="00E268DA">
              <w:rPr>
                <w:rFonts w:eastAsia="Times New Roman" w:cs="Times New Roman"/>
                <w:color w:val="000000"/>
                <w:szCs w:val="28"/>
              </w:rPr>
              <w:t xml:space="preserve"> д</w:t>
            </w:r>
            <w:r w:rsidRPr="0009669B">
              <w:rPr>
                <w:rFonts w:eastAsia="Times New Roman" w:cs="Times New Roman"/>
                <w:color w:val="000000"/>
                <w:szCs w:val="28"/>
              </w:rPr>
              <w:t>ля</w:t>
            </w:r>
            <w:r w:rsidR="00E268DA">
              <w:rPr>
                <w:rFonts w:eastAsia="Times New Roman" w:cs="Times New Roman"/>
                <w:color w:val="000000"/>
                <w:szCs w:val="28"/>
              </w:rPr>
              <w:t xml:space="preserve"> </w:t>
            </w:r>
            <w:r w:rsidRPr="0009669B">
              <w:rPr>
                <w:rFonts w:eastAsia="Times New Roman" w:cs="Times New Roman"/>
                <w:color w:val="000000"/>
                <w:szCs w:val="28"/>
              </w:rPr>
              <w:t>дітей</w:t>
            </w:r>
            <w:r w:rsidR="00E268DA">
              <w:rPr>
                <w:rFonts w:eastAsia="Times New Roman" w:cs="Times New Roman"/>
                <w:color w:val="000000"/>
                <w:szCs w:val="28"/>
              </w:rPr>
              <w:t xml:space="preserve"> </w:t>
            </w:r>
            <w:r w:rsidRPr="0009669B">
              <w:rPr>
                <w:rFonts w:eastAsia="Times New Roman" w:cs="Times New Roman"/>
                <w:color w:val="000000"/>
                <w:szCs w:val="28"/>
              </w:rPr>
              <w:t>дошкільних</w:t>
            </w:r>
            <w:r w:rsidR="00E268DA">
              <w:rPr>
                <w:rFonts w:eastAsia="Times New Roman" w:cs="Times New Roman"/>
                <w:color w:val="000000"/>
                <w:szCs w:val="28"/>
              </w:rPr>
              <w:t xml:space="preserve"> </w:t>
            </w:r>
            <w:r w:rsidRPr="0009669B">
              <w:rPr>
                <w:rFonts w:eastAsia="Times New Roman" w:cs="Times New Roman"/>
                <w:color w:val="000000"/>
                <w:szCs w:val="28"/>
              </w:rPr>
              <w:t>закладів</w:t>
            </w:r>
            <w:r w:rsidR="00E268DA">
              <w:rPr>
                <w:rFonts w:eastAsia="Times New Roman" w:cs="Times New Roman"/>
                <w:color w:val="000000"/>
                <w:szCs w:val="28"/>
              </w:rPr>
              <w:t xml:space="preserve"> </w:t>
            </w:r>
            <w:r w:rsidRPr="0009669B">
              <w:rPr>
                <w:rFonts w:eastAsia="Times New Roman" w:cs="Times New Roman"/>
                <w:color w:val="000000"/>
                <w:szCs w:val="28"/>
              </w:rPr>
              <w:t>та</w:t>
            </w:r>
            <w:r w:rsidRPr="0009669B">
              <w:rPr>
                <w:rFonts w:eastAsia="Times New Roman" w:cs="Times New Roman"/>
                <w:color w:val="000000"/>
                <w:szCs w:val="28"/>
              </w:rPr>
              <w:tab/>
              <w:t>учнів</w:t>
            </w:r>
            <w:r w:rsidR="00E268DA">
              <w:rPr>
                <w:rFonts w:eastAsia="Times New Roman" w:cs="Times New Roman"/>
                <w:color w:val="000000"/>
                <w:szCs w:val="28"/>
              </w:rPr>
              <w:t xml:space="preserve"> </w:t>
            </w:r>
            <w:r w:rsidRPr="0009669B">
              <w:rPr>
                <w:rFonts w:eastAsia="Times New Roman" w:cs="Times New Roman"/>
                <w:color w:val="000000"/>
                <w:szCs w:val="28"/>
              </w:rPr>
              <w:t>середніх спеціальних і вищих навчальних закладів</w:t>
            </w:r>
          </w:p>
        </w:tc>
        <w:tc>
          <w:tcPr>
            <w:tcW w:w="1990" w:type="dxa"/>
            <w:tcBorders>
              <w:top w:val="single" w:sz="4" w:space="0" w:color="000000"/>
              <w:left w:val="single" w:sz="4" w:space="0" w:color="000000"/>
              <w:bottom w:val="single" w:sz="4" w:space="0" w:color="000000"/>
              <w:right w:val="single" w:sz="4" w:space="0" w:color="000000"/>
            </w:tcBorders>
          </w:tcPr>
          <w:p w14:paraId="130D9F68" w14:textId="77777777" w:rsidR="00B4260F" w:rsidRPr="0009669B" w:rsidRDefault="00B4260F" w:rsidP="00E268DA">
            <w:pPr>
              <w:widowControl w:val="0"/>
              <w:pBdr>
                <w:top w:val="nil"/>
                <w:left w:val="nil"/>
                <w:bottom w:val="nil"/>
                <w:right w:val="nil"/>
                <w:between w:val="nil"/>
              </w:pBdr>
              <w:spacing w:before="267"/>
              <w:rPr>
                <w:rFonts w:eastAsia="Times New Roman" w:cs="Times New Roman"/>
                <w:color w:val="000000"/>
                <w:szCs w:val="28"/>
              </w:rPr>
            </w:pPr>
            <w:r w:rsidRPr="0009669B">
              <w:rPr>
                <w:rFonts w:eastAsia="Times New Roman" w:cs="Times New Roman"/>
                <w:color w:val="000000"/>
                <w:szCs w:val="28"/>
              </w:rPr>
              <w:t>20 кВ/м</w:t>
            </w:r>
          </w:p>
          <w:p w14:paraId="0CA91D1F" w14:textId="77777777" w:rsidR="00B4260F" w:rsidRPr="0009669B" w:rsidRDefault="00B4260F" w:rsidP="007C1373">
            <w:pPr>
              <w:widowControl w:val="0"/>
              <w:pBdr>
                <w:top w:val="nil"/>
                <w:left w:val="nil"/>
                <w:bottom w:val="nil"/>
                <w:right w:val="nil"/>
                <w:between w:val="nil"/>
              </w:pBdr>
              <w:spacing w:before="164"/>
              <w:ind w:left="20"/>
              <w:rPr>
                <w:rFonts w:eastAsia="Times New Roman" w:cs="Times New Roman"/>
                <w:color w:val="000000"/>
                <w:szCs w:val="28"/>
              </w:rPr>
            </w:pPr>
            <w:r w:rsidRPr="0009669B">
              <w:rPr>
                <w:rFonts w:eastAsia="Times New Roman" w:cs="Times New Roman"/>
                <w:color w:val="000000"/>
                <w:szCs w:val="28"/>
              </w:rPr>
              <w:t>15 кВ/м</w:t>
            </w:r>
          </w:p>
        </w:tc>
      </w:tr>
      <w:tr w:rsidR="00B4260F" w:rsidRPr="0009669B" w14:paraId="115F9B92" w14:textId="77777777" w:rsidTr="007C1373">
        <w:trPr>
          <w:trHeight w:val="2899"/>
        </w:trPr>
        <w:tc>
          <w:tcPr>
            <w:tcW w:w="7088" w:type="dxa"/>
            <w:tcBorders>
              <w:top w:val="single" w:sz="4" w:space="0" w:color="000000"/>
              <w:left w:val="single" w:sz="4" w:space="0" w:color="000000"/>
              <w:bottom w:val="single" w:sz="4" w:space="0" w:color="000000"/>
              <w:right w:val="single" w:sz="4" w:space="0" w:color="000000"/>
            </w:tcBorders>
          </w:tcPr>
          <w:p w14:paraId="6FBCF817" w14:textId="77777777" w:rsidR="00B4260F" w:rsidRPr="0009669B" w:rsidRDefault="00B4260F" w:rsidP="007C1373">
            <w:pPr>
              <w:widowControl w:val="0"/>
              <w:pBdr>
                <w:top w:val="nil"/>
                <w:left w:val="nil"/>
                <w:bottom w:val="nil"/>
                <w:right w:val="nil"/>
                <w:between w:val="nil"/>
              </w:pBdr>
              <w:ind w:left="6" w:right="-15"/>
              <w:rPr>
                <w:rFonts w:eastAsia="Times New Roman" w:cs="Times New Roman"/>
                <w:color w:val="000000"/>
                <w:szCs w:val="28"/>
              </w:rPr>
            </w:pPr>
            <w:r w:rsidRPr="0009669B">
              <w:rPr>
                <w:rFonts w:eastAsia="Times New Roman" w:cs="Times New Roman"/>
                <w:color w:val="000000"/>
                <w:szCs w:val="28"/>
              </w:rPr>
              <w:t>Напруженість електромагнітного поля на відстані 50 см навколо ВДТ по електричній складовій повинна бути не більше:</w:t>
            </w:r>
          </w:p>
          <w:p w14:paraId="3F868683" w14:textId="77777777" w:rsidR="00B4260F" w:rsidRPr="0009669B" w:rsidRDefault="00B4260F" w:rsidP="007C1373">
            <w:pPr>
              <w:widowControl w:val="0"/>
              <w:pBdr>
                <w:top w:val="nil"/>
                <w:left w:val="nil"/>
                <w:bottom w:val="nil"/>
                <w:right w:val="nil"/>
                <w:between w:val="nil"/>
              </w:pBdr>
              <w:ind w:left="6" w:right="3372"/>
              <w:rPr>
                <w:rFonts w:eastAsia="Times New Roman" w:cs="Times New Roman"/>
                <w:color w:val="000000"/>
                <w:szCs w:val="28"/>
              </w:rPr>
            </w:pPr>
            <w:r w:rsidRPr="0009669B">
              <w:rPr>
                <w:rFonts w:eastAsia="Times New Roman" w:cs="Times New Roman"/>
                <w:color w:val="000000"/>
                <w:szCs w:val="28"/>
              </w:rPr>
              <w:t xml:space="preserve">в діапазоні частот 5 </w:t>
            </w:r>
            <w:proofErr w:type="spellStart"/>
            <w:r w:rsidRPr="0009669B">
              <w:rPr>
                <w:rFonts w:eastAsia="Times New Roman" w:cs="Times New Roman"/>
                <w:color w:val="000000"/>
                <w:szCs w:val="28"/>
              </w:rPr>
              <w:t>Гц</w:t>
            </w:r>
            <w:proofErr w:type="spellEnd"/>
            <w:r w:rsidRPr="0009669B">
              <w:rPr>
                <w:rFonts w:eastAsia="Times New Roman" w:cs="Times New Roman"/>
                <w:color w:val="000000"/>
                <w:szCs w:val="28"/>
              </w:rPr>
              <w:t xml:space="preserve"> - 2 кГц; в діапазоні частот 2 - 400 кГц</w:t>
            </w:r>
          </w:p>
        </w:tc>
        <w:tc>
          <w:tcPr>
            <w:tcW w:w="1990" w:type="dxa"/>
            <w:tcBorders>
              <w:top w:val="single" w:sz="4" w:space="0" w:color="000000"/>
              <w:left w:val="single" w:sz="4" w:space="0" w:color="000000"/>
              <w:bottom w:val="single" w:sz="4" w:space="0" w:color="000000"/>
              <w:right w:val="single" w:sz="4" w:space="0" w:color="000000"/>
            </w:tcBorders>
          </w:tcPr>
          <w:p w14:paraId="6121E4AA" w14:textId="77777777" w:rsidR="00B4260F" w:rsidRPr="0009669B" w:rsidRDefault="00B4260F" w:rsidP="00E268DA">
            <w:pPr>
              <w:widowControl w:val="0"/>
              <w:pBdr>
                <w:top w:val="nil"/>
                <w:left w:val="nil"/>
                <w:bottom w:val="nil"/>
                <w:right w:val="nil"/>
                <w:between w:val="nil"/>
              </w:pBdr>
              <w:spacing w:before="198"/>
              <w:rPr>
                <w:rFonts w:eastAsia="Times New Roman" w:cs="Times New Roman"/>
                <w:color w:val="000000"/>
                <w:szCs w:val="28"/>
              </w:rPr>
            </w:pPr>
            <w:r w:rsidRPr="0009669B">
              <w:rPr>
                <w:rFonts w:eastAsia="Times New Roman" w:cs="Times New Roman"/>
                <w:color w:val="000000"/>
                <w:szCs w:val="28"/>
              </w:rPr>
              <w:t>52 В/м</w:t>
            </w:r>
          </w:p>
          <w:p w14:paraId="6C4E42A5" w14:textId="77777777" w:rsidR="00B4260F" w:rsidRPr="0009669B" w:rsidRDefault="00B4260F" w:rsidP="007C1373">
            <w:pPr>
              <w:widowControl w:val="0"/>
              <w:pBdr>
                <w:top w:val="nil"/>
                <w:left w:val="nil"/>
                <w:bottom w:val="nil"/>
                <w:right w:val="nil"/>
                <w:between w:val="nil"/>
              </w:pBdr>
              <w:spacing w:before="163"/>
              <w:ind w:left="20"/>
              <w:rPr>
                <w:rFonts w:eastAsia="Times New Roman" w:cs="Times New Roman"/>
                <w:color w:val="000000"/>
                <w:szCs w:val="28"/>
              </w:rPr>
            </w:pPr>
            <w:r w:rsidRPr="0009669B">
              <w:rPr>
                <w:rFonts w:eastAsia="Times New Roman" w:cs="Times New Roman"/>
                <w:color w:val="000000"/>
                <w:szCs w:val="28"/>
              </w:rPr>
              <w:t>2,5 В/м</w:t>
            </w:r>
          </w:p>
        </w:tc>
      </w:tr>
      <w:tr w:rsidR="00B4260F" w:rsidRPr="0009669B" w14:paraId="37D929FF" w14:textId="77777777" w:rsidTr="007C1373">
        <w:trPr>
          <w:trHeight w:val="1445"/>
        </w:trPr>
        <w:tc>
          <w:tcPr>
            <w:tcW w:w="7088" w:type="dxa"/>
            <w:tcBorders>
              <w:top w:val="single" w:sz="4" w:space="0" w:color="000000"/>
              <w:left w:val="single" w:sz="4" w:space="0" w:color="000000"/>
              <w:bottom w:val="single" w:sz="4" w:space="0" w:color="000000"/>
              <w:right w:val="single" w:sz="4" w:space="0" w:color="000000"/>
            </w:tcBorders>
          </w:tcPr>
          <w:p w14:paraId="1BDFEB9C" w14:textId="77777777" w:rsidR="00B4260F" w:rsidRPr="0009669B" w:rsidRDefault="00B4260F" w:rsidP="007C1373">
            <w:pPr>
              <w:widowControl w:val="0"/>
              <w:pBdr>
                <w:top w:val="nil"/>
                <w:left w:val="nil"/>
                <w:bottom w:val="nil"/>
                <w:right w:val="nil"/>
                <w:between w:val="nil"/>
              </w:pBdr>
              <w:ind w:left="6" w:right="735"/>
              <w:rPr>
                <w:rFonts w:eastAsia="Times New Roman" w:cs="Times New Roman"/>
                <w:color w:val="000000"/>
                <w:szCs w:val="28"/>
              </w:rPr>
            </w:pPr>
            <w:r w:rsidRPr="0009669B">
              <w:rPr>
                <w:rFonts w:eastAsia="Times New Roman" w:cs="Times New Roman"/>
                <w:color w:val="000000"/>
                <w:szCs w:val="28"/>
              </w:rPr>
              <w:t xml:space="preserve">Густина магнітного потоку повинна бути не більше: в діапазоні частот 5 </w:t>
            </w:r>
            <w:proofErr w:type="spellStart"/>
            <w:r w:rsidRPr="0009669B">
              <w:rPr>
                <w:rFonts w:eastAsia="Times New Roman" w:cs="Times New Roman"/>
                <w:color w:val="000000"/>
                <w:szCs w:val="28"/>
              </w:rPr>
              <w:t>Гц</w:t>
            </w:r>
            <w:proofErr w:type="spellEnd"/>
            <w:r w:rsidRPr="0009669B">
              <w:rPr>
                <w:rFonts w:eastAsia="Times New Roman" w:cs="Times New Roman"/>
                <w:color w:val="000000"/>
                <w:szCs w:val="28"/>
              </w:rPr>
              <w:t xml:space="preserve"> - 2 кГц;</w:t>
            </w:r>
          </w:p>
          <w:p w14:paraId="785E82A8" w14:textId="77777777" w:rsidR="00B4260F" w:rsidRPr="0009669B" w:rsidRDefault="00B4260F" w:rsidP="007C1373">
            <w:pPr>
              <w:widowControl w:val="0"/>
              <w:pBdr>
                <w:top w:val="nil"/>
                <w:left w:val="nil"/>
                <w:bottom w:val="nil"/>
                <w:right w:val="nil"/>
                <w:between w:val="nil"/>
              </w:pBdr>
              <w:ind w:left="6"/>
              <w:rPr>
                <w:rFonts w:eastAsia="Times New Roman" w:cs="Times New Roman"/>
                <w:color w:val="000000"/>
                <w:szCs w:val="28"/>
              </w:rPr>
            </w:pPr>
            <w:r w:rsidRPr="0009669B">
              <w:rPr>
                <w:rFonts w:eastAsia="Times New Roman" w:cs="Times New Roman"/>
                <w:color w:val="000000"/>
                <w:szCs w:val="28"/>
              </w:rPr>
              <w:t>в діапазоні частот 2 - 400 кГц</w:t>
            </w:r>
          </w:p>
        </w:tc>
        <w:tc>
          <w:tcPr>
            <w:tcW w:w="1990" w:type="dxa"/>
            <w:tcBorders>
              <w:top w:val="single" w:sz="4" w:space="0" w:color="000000"/>
              <w:left w:val="single" w:sz="4" w:space="0" w:color="000000"/>
              <w:bottom w:val="single" w:sz="4" w:space="0" w:color="000000"/>
              <w:right w:val="single" w:sz="4" w:space="0" w:color="000000"/>
            </w:tcBorders>
          </w:tcPr>
          <w:p w14:paraId="6549A326" w14:textId="77777777" w:rsidR="00B4260F" w:rsidRPr="0009669B" w:rsidRDefault="00B4260F" w:rsidP="00E268DA">
            <w:pPr>
              <w:widowControl w:val="0"/>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250 </w:t>
            </w:r>
            <w:proofErr w:type="spellStart"/>
            <w:r w:rsidRPr="0009669B">
              <w:rPr>
                <w:rFonts w:eastAsia="Times New Roman" w:cs="Times New Roman"/>
                <w:color w:val="000000"/>
                <w:szCs w:val="28"/>
              </w:rPr>
              <w:t>нТл</w:t>
            </w:r>
            <w:proofErr w:type="spellEnd"/>
          </w:p>
          <w:p w14:paraId="5504E52F" w14:textId="77777777" w:rsidR="00B4260F" w:rsidRPr="0009669B" w:rsidRDefault="00B4260F" w:rsidP="007C1373">
            <w:pPr>
              <w:widowControl w:val="0"/>
              <w:pBdr>
                <w:top w:val="nil"/>
                <w:left w:val="nil"/>
                <w:bottom w:val="nil"/>
                <w:right w:val="nil"/>
                <w:between w:val="nil"/>
              </w:pBdr>
              <w:spacing w:before="164"/>
              <w:ind w:left="20"/>
              <w:rPr>
                <w:rFonts w:eastAsia="Times New Roman" w:cs="Times New Roman"/>
                <w:color w:val="000000"/>
                <w:szCs w:val="28"/>
              </w:rPr>
            </w:pPr>
            <w:r w:rsidRPr="0009669B">
              <w:rPr>
                <w:rFonts w:eastAsia="Times New Roman" w:cs="Times New Roman"/>
                <w:color w:val="000000"/>
                <w:szCs w:val="28"/>
              </w:rPr>
              <w:t xml:space="preserve">25 </w:t>
            </w:r>
            <w:proofErr w:type="spellStart"/>
            <w:r w:rsidRPr="0009669B">
              <w:rPr>
                <w:rFonts w:eastAsia="Times New Roman" w:cs="Times New Roman"/>
                <w:color w:val="000000"/>
                <w:szCs w:val="28"/>
              </w:rPr>
              <w:t>нТл</w:t>
            </w:r>
            <w:proofErr w:type="spellEnd"/>
          </w:p>
        </w:tc>
      </w:tr>
      <w:tr w:rsidR="00B4260F" w:rsidRPr="0009669B" w14:paraId="024B6F84" w14:textId="77777777" w:rsidTr="007C1373">
        <w:trPr>
          <w:trHeight w:val="1449"/>
        </w:trPr>
        <w:tc>
          <w:tcPr>
            <w:tcW w:w="7088" w:type="dxa"/>
            <w:tcBorders>
              <w:top w:val="single" w:sz="4" w:space="0" w:color="000000"/>
              <w:left w:val="single" w:sz="4" w:space="0" w:color="000000"/>
              <w:bottom w:val="single" w:sz="4" w:space="0" w:color="000000"/>
              <w:right w:val="single" w:sz="4" w:space="0" w:color="000000"/>
            </w:tcBorders>
          </w:tcPr>
          <w:p w14:paraId="212CE106" w14:textId="77777777" w:rsidR="00B4260F" w:rsidRPr="0009669B" w:rsidRDefault="00B4260F" w:rsidP="007C1373">
            <w:pPr>
              <w:widowControl w:val="0"/>
              <w:pBdr>
                <w:top w:val="nil"/>
                <w:left w:val="nil"/>
                <w:bottom w:val="nil"/>
                <w:right w:val="nil"/>
                <w:between w:val="nil"/>
              </w:pBdr>
              <w:ind w:left="6"/>
              <w:rPr>
                <w:rFonts w:eastAsia="Times New Roman" w:cs="Times New Roman"/>
                <w:color w:val="000000"/>
                <w:szCs w:val="28"/>
              </w:rPr>
            </w:pPr>
            <w:r w:rsidRPr="0009669B">
              <w:rPr>
                <w:rFonts w:eastAsia="Times New Roman" w:cs="Times New Roman"/>
                <w:color w:val="000000"/>
                <w:szCs w:val="28"/>
              </w:rPr>
              <w:t>Поверхневий електростатичний потенціал не повинен перевищувати</w:t>
            </w:r>
          </w:p>
        </w:tc>
        <w:tc>
          <w:tcPr>
            <w:tcW w:w="1990" w:type="dxa"/>
            <w:tcBorders>
              <w:top w:val="single" w:sz="4" w:space="0" w:color="000000"/>
              <w:left w:val="single" w:sz="4" w:space="0" w:color="000000"/>
              <w:bottom w:val="single" w:sz="4" w:space="0" w:color="000000"/>
              <w:right w:val="single" w:sz="4" w:space="0" w:color="000000"/>
            </w:tcBorders>
          </w:tcPr>
          <w:p w14:paraId="51C15E4C" w14:textId="77777777" w:rsidR="00B4260F" w:rsidRPr="0009669B" w:rsidRDefault="00B4260F" w:rsidP="007C1373">
            <w:pPr>
              <w:widowControl w:val="0"/>
              <w:pBdr>
                <w:top w:val="nil"/>
                <w:left w:val="nil"/>
                <w:bottom w:val="nil"/>
                <w:right w:val="nil"/>
                <w:between w:val="nil"/>
              </w:pBdr>
              <w:ind w:left="20"/>
              <w:rPr>
                <w:rFonts w:eastAsia="Times New Roman" w:cs="Times New Roman"/>
                <w:color w:val="000000"/>
                <w:szCs w:val="28"/>
              </w:rPr>
            </w:pPr>
            <w:r w:rsidRPr="0009669B">
              <w:rPr>
                <w:rFonts w:eastAsia="Times New Roman" w:cs="Times New Roman"/>
                <w:color w:val="000000"/>
                <w:szCs w:val="28"/>
              </w:rPr>
              <w:t xml:space="preserve">500 </w:t>
            </w:r>
            <w:proofErr w:type="spellStart"/>
            <w:r w:rsidRPr="0009669B">
              <w:rPr>
                <w:rFonts w:eastAsia="Times New Roman" w:cs="Times New Roman"/>
                <w:color w:val="000000"/>
                <w:szCs w:val="28"/>
              </w:rPr>
              <w:t>нТл</w:t>
            </w:r>
            <w:proofErr w:type="spellEnd"/>
          </w:p>
        </w:tc>
      </w:tr>
    </w:tbl>
    <w:p w14:paraId="17872192" w14:textId="77777777" w:rsidR="00B4260F" w:rsidRPr="0009669B" w:rsidRDefault="00B4260F" w:rsidP="00515945">
      <w:pPr>
        <w:widowControl w:val="0"/>
        <w:pBdr>
          <w:top w:val="nil"/>
          <w:left w:val="nil"/>
          <w:bottom w:val="nil"/>
          <w:right w:val="nil"/>
          <w:between w:val="nil"/>
        </w:pBdr>
        <w:ind w:firstLine="720"/>
        <w:rPr>
          <w:rFonts w:eastAsia="Times New Roman" w:cs="Times New Roman"/>
          <w:color w:val="000000"/>
          <w:szCs w:val="28"/>
        </w:rPr>
      </w:pPr>
      <w:r w:rsidRPr="0009669B">
        <w:rPr>
          <w:rFonts w:eastAsia="Times New Roman" w:cs="Times New Roman"/>
          <w:color w:val="000000"/>
          <w:szCs w:val="28"/>
        </w:rPr>
        <w:t xml:space="preserve">Потужність експозиційної дози рентгенівського випромінювання на відстані 0,05 м від екрана та </w:t>
      </w:r>
      <w:proofErr w:type="spellStart"/>
      <w:r w:rsidRPr="0009669B">
        <w:rPr>
          <w:rFonts w:eastAsia="Times New Roman" w:cs="Times New Roman"/>
          <w:color w:val="000000"/>
          <w:szCs w:val="28"/>
        </w:rPr>
        <w:t>корпуса</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відеотермінала</w:t>
      </w:r>
      <w:proofErr w:type="spellEnd"/>
      <w:r w:rsidRPr="0009669B">
        <w:rPr>
          <w:rFonts w:eastAsia="Times New Roman" w:cs="Times New Roman"/>
          <w:color w:val="000000"/>
          <w:szCs w:val="28"/>
        </w:rPr>
        <w:t xml:space="preserve"> при будь-яких </w:t>
      </w:r>
      <w:r w:rsidRPr="0009669B">
        <w:rPr>
          <w:rFonts w:eastAsia="Times New Roman" w:cs="Times New Roman"/>
          <w:color w:val="000000"/>
          <w:szCs w:val="28"/>
        </w:rPr>
        <w:lastRenderedPageBreak/>
        <w:t xml:space="preserve">положеннях регулювальних пристроїв відповідно до Норм радіаційної безпеки України (НРБУ-97), затверджених постановою державного санітарного лікаря Міністерства охорони </w:t>
      </w:r>
      <w:proofErr w:type="spellStart"/>
      <w:r w:rsidRPr="0009669B">
        <w:rPr>
          <w:rFonts w:eastAsia="Times New Roman" w:cs="Times New Roman"/>
          <w:color w:val="000000"/>
          <w:szCs w:val="28"/>
        </w:rPr>
        <w:t>здоров</w:t>
      </w:r>
      <w:proofErr w:type="spellEnd"/>
      <w:r w:rsidRPr="0009669B">
        <w:rPr>
          <w:rFonts w:eastAsia="Times New Roman" w:cs="Times New Roman"/>
          <w:color w:val="000000"/>
          <w:szCs w:val="28"/>
        </w:rPr>
        <w:t xml:space="preserve"> я України від 18.08.97 №58, не повинна перевищувати 7,74-12 А/</w:t>
      </w:r>
      <w:proofErr w:type="spellStart"/>
      <w:r w:rsidRPr="0009669B">
        <w:rPr>
          <w:rFonts w:eastAsia="Times New Roman" w:cs="Times New Roman"/>
          <w:color w:val="000000"/>
          <w:szCs w:val="28"/>
        </w:rPr>
        <w:t>кГ</w:t>
      </w:r>
      <w:proofErr w:type="spellEnd"/>
      <w:r w:rsidRPr="0009669B">
        <w:rPr>
          <w:rFonts w:eastAsia="Times New Roman" w:cs="Times New Roman"/>
          <w:color w:val="000000"/>
          <w:szCs w:val="28"/>
        </w:rPr>
        <w:t xml:space="preserve">, що відповідає еквівалентній дозі 0,1 </w:t>
      </w:r>
      <w:proofErr w:type="spellStart"/>
      <w:r w:rsidRPr="0009669B">
        <w:rPr>
          <w:rFonts w:eastAsia="Times New Roman" w:cs="Times New Roman"/>
          <w:color w:val="000000"/>
          <w:szCs w:val="28"/>
        </w:rPr>
        <w:t>мбер</w:t>
      </w:r>
      <w:proofErr w:type="spellEnd"/>
      <w:r w:rsidRPr="0009669B">
        <w:rPr>
          <w:rFonts w:eastAsia="Times New Roman" w:cs="Times New Roman"/>
          <w:color w:val="000000"/>
          <w:szCs w:val="28"/>
        </w:rPr>
        <w:t xml:space="preserve">/год (100 </w:t>
      </w:r>
      <w:proofErr w:type="spellStart"/>
      <w:r w:rsidRPr="0009669B">
        <w:rPr>
          <w:rFonts w:eastAsia="Times New Roman" w:cs="Times New Roman"/>
          <w:color w:val="000000"/>
          <w:szCs w:val="28"/>
        </w:rPr>
        <w:t>мкР</w:t>
      </w:r>
      <w:proofErr w:type="spellEnd"/>
      <w:r w:rsidRPr="0009669B">
        <w:rPr>
          <w:rFonts w:eastAsia="Times New Roman" w:cs="Times New Roman"/>
          <w:color w:val="000000"/>
          <w:szCs w:val="28"/>
        </w:rPr>
        <w:t>/год).</w:t>
      </w:r>
    </w:p>
    <w:p w14:paraId="361F8C7F" w14:textId="77777777" w:rsidR="00B4260F" w:rsidRPr="0009669B" w:rsidRDefault="00B4260F" w:rsidP="00B4260F">
      <w:pPr>
        <w:widowControl w:val="0"/>
        <w:pBdr>
          <w:top w:val="nil"/>
          <w:left w:val="nil"/>
          <w:bottom w:val="nil"/>
          <w:right w:val="nil"/>
          <w:between w:val="nil"/>
        </w:pBdr>
        <w:spacing w:before="190"/>
        <w:rPr>
          <w:rFonts w:eastAsia="Times New Roman" w:cs="Times New Roman"/>
          <w:b/>
          <w:color w:val="000000"/>
          <w:szCs w:val="28"/>
        </w:rPr>
      </w:pPr>
    </w:p>
    <w:p w14:paraId="735DAF49" w14:textId="77777777" w:rsidR="00B4260F" w:rsidRPr="0009669B" w:rsidRDefault="00B4260F" w:rsidP="00B4260F">
      <w:pPr>
        <w:pStyle w:val="Heading3"/>
      </w:pPr>
      <w:bookmarkStart w:id="46" w:name="_Toc105936981"/>
      <w:bookmarkStart w:id="47" w:name="_Toc105937777"/>
      <w:r w:rsidRPr="0009669B">
        <w:t>4.2.4.</w:t>
      </w:r>
      <w:r w:rsidRPr="0009669B">
        <w:tab/>
        <w:t>Виробничий шум</w:t>
      </w:r>
      <w:bookmarkEnd w:id="46"/>
      <w:bookmarkEnd w:id="47"/>
    </w:p>
    <w:p w14:paraId="6C1A8AD6" w14:textId="77777777" w:rsidR="00B4260F" w:rsidRPr="0009669B" w:rsidRDefault="00B4260F" w:rsidP="00405F75">
      <w:pPr>
        <w:ind w:firstLine="720"/>
        <w:rPr>
          <w:szCs w:val="28"/>
        </w:rPr>
      </w:pPr>
      <w:r w:rsidRPr="0009669B">
        <w:rPr>
          <w:szCs w:val="28"/>
        </w:rPr>
        <w:t xml:space="preserve">У щитовому приміщені шум непостійний, тому в якості нормованого параметру буде еквівалентний рівень звуку. Головне джерело шуму – це двигуни </w:t>
      </w:r>
      <w:proofErr w:type="spellStart"/>
      <w:r w:rsidRPr="0009669B">
        <w:rPr>
          <w:szCs w:val="28"/>
        </w:rPr>
        <w:t>шнеків</w:t>
      </w:r>
      <w:proofErr w:type="spellEnd"/>
      <w:r w:rsidRPr="0009669B">
        <w:rPr>
          <w:szCs w:val="28"/>
        </w:rPr>
        <w:t>, конвеєрів і вентиляторів ,а також димососу. Для боротьби із шумом передбачене поліпшення режиму роботи й експлуатації устаткування, центрування й балансування механізмів. Реальний еквівалентний рівень звуку складає 50 дБА. Для зменшення шуму стіни покриті плиткою (керамічною), що поглинає звук.</w:t>
      </w:r>
    </w:p>
    <w:p w14:paraId="514D35BE" w14:textId="77777777" w:rsidR="00B4260F" w:rsidRPr="0009669B" w:rsidRDefault="00B4260F" w:rsidP="00405F75">
      <w:pPr>
        <w:ind w:firstLine="720"/>
        <w:rPr>
          <w:szCs w:val="28"/>
        </w:rPr>
      </w:pPr>
      <w:r w:rsidRPr="0009669B">
        <w:rPr>
          <w:szCs w:val="28"/>
        </w:rPr>
        <w:t>Здійснюється зниження шуму у виконавчих двигунах (за місцем), виробляються заміна негнучкими, звуковбирними, звукоізолюючими матеріалами.</w:t>
      </w:r>
    </w:p>
    <w:p w14:paraId="1A13998F" w14:textId="77777777" w:rsidR="00B4260F" w:rsidRPr="0009669B" w:rsidRDefault="00B4260F" w:rsidP="00B4260F">
      <w:pPr>
        <w:widowControl w:val="0"/>
        <w:pBdr>
          <w:top w:val="nil"/>
          <w:left w:val="nil"/>
          <w:bottom w:val="nil"/>
          <w:right w:val="nil"/>
          <w:between w:val="nil"/>
        </w:pBdr>
        <w:ind w:right="567" w:firstLine="720"/>
        <w:rPr>
          <w:rFonts w:eastAsia="Times New Roman" w:cs="Times New Roman"/>
          <w:color w:val="000000"/>
          <w:szCs w:val="28"/>
        </w:rPr>
      </w:pPr>
    </w:p>
    <w:p w14:paraId="7CF6CD20" w14:textId="77777777" w:rsidR="00B4260F" w:rsidRPr="0009669B" w:rsidRDefault="00B4260F" w:rsidP="00B4260F">
      <w:pPr>
        <w:pStyle w:val="Heading3"/>
      </w:pPr>
      <w:bookmarkStart w:id="48" w:name="_Toc105936982"/>
      <w:bookmarkStart w:id="49" w:name="_Toc105937778"/>
      <w:r w:rsidRPr="0009669B">
        <w:t>4.2.5.</w:t>
      </w:r>
      <w:r w:rsidRPr="0009669B">
        <w:tab/>
        <w:t>Виробничі вібрації</w:t>
      </w:r>
      <w:bookmarkEnd w:id="48"/>
      <w:bookmarkEnd w:id="49"/>
    </w:p>
    <w:p w14:paraId="23283E16" w14:textId="77777777" w:rsidR="00B4260F" w:rsidRPr="0009669B" w:rsidRDefault="00B4260F" w:rsidP="00B4260F">
      <w:pPr>
        <w:widowControl w:val="0"/>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Параметри вібрації нормуються:</w:t>
      </w:r>
    </w:p>
    <w:p w14:paraId="59E29667" w14:textId="77777777" w:rsidR="00B4260F" w:rsidRPr="0009669B" w:rsidRDefault="00B4260F" w:rsidP="00B4260F">
      <w:pPr>
        <w:widowControl w:val="0"/>
        <w:numPr>
          <w:ilvl w:val="0"/>
          <w:numId w:val="18"/>
        </w:numPr>
        <w:pBdr>
          <w:top w:val="nil"/>
          <w:left w:val="nil"/>
          <w:bottom w:val="nil"/>
          <w:right w:val="nil"/>
          <w:between w:val="nil"/>
        </w:pBdr>
        <w:tabs>
          <w:tab w:val="left" w:pos="1254"/>
          <w:tab w:val="left" w:pos="1255"/>
        </w:tabs>
        <w:spacing w:before="162"/>
        <w:rPr>
          <w:rFonts w:eastAsia="Times New Roman" w:cs="Times New Roman"/>
          <w:color w:val="000000"/>
          <w:szCs w:val="28"/>
        </w:rPr>
      </w:pPr>
      <w:r w:rsidRPr="0009669B">
        <w:rPr>
          <w:rFonts w:eastAsia="Times New Roman" w:cs="Times New Roman"/>
          <w:color w:val="000000"/>
          <w:szCs w:val="28"/>
        </w:rPr>
        <w:t xml:space="preserve">Допустимі величина </w:t>
      </w:r>
      <w:proofErr w:type="spellStart"/>
      <w:r w:rsidRPr="0009669B">
        <w:rPr>
          <w:rFonts w:eastAsia="Times New Roman" w:cs="Times New Roman"/>
          <w:color w:val="000000"/>
          <w:szCs w:val="28"/>
        </w:rPr>
        <w:t>віброшвидкості</w:t>
      </w:r>
      <w:proofErr w:type="spellEnd"/>
      <w:r w:rsidRPr="0009669B">
        <w:rPr>
          <w:rFonts w:eastAsia="Times New Roman" w:cs="Times New Roman"/>
          <w:color w:val="000000"/>
          <w:szCs w:val="28"/>
        </w:rPr>
        <w:t xml:space="preserve"> – V, м/с</w:t>
      </w:r>
    </w:p>
    <w:p w14:paraId="64B0C109" w14:textId="77777777" w:rsidR="00B4260F" w:rsidRPr="0009669B" w:rsidRDefault="00B4260F" w:rsidP="00B4260F">
      <w:pPr>
        <w:widowControl w:val="0"/>
        <w:numPr>
          <w:ilvl w:val="0"/>
          <w:numId w:val="18"/>
        </w:numPr>
        <w:pBdr>
          <w:top w:val="nil"/>
          <w:left w:val="nil"/>
          <w:bottom w:val="nil"/>
          <w:right w:val="nil"/>
          <w:between w:val="nil"/>
        </w:pBdr>
        <w:tabs>
          <w:tab w:val="left" w:pos="1254"/>
          <w:tab w:val="left" w:pos="1255"/>
        </w:tabs>
        <w:spacing w:before="161"/>
        <w:rPr>
          <w:rFonts w:eastAsia="Times New Roman" w:cs="Times New Roman"/>
          <w:color w:val="000000"/>
          <w:szCs w:val="28"/>
        </w:rPr>
      </w:pPr>
      <w:r w:rsidRPr="0009669B">
        <w:rPr>
          <w:rFonts w:eastAsia="Times New Roman" w:cs="Times New Roman"/>
          <w:color w:val="000000"/>
          <w:szCs w:val="28"/>
        </w:rPr>
        <w:t xml:space="preserve">Допустима величина </w:t>
      </w:r>
      <w:proofErr w:type="spellStart"/>
      <w:r w:rsidRPr="0009669B">
        <w:rPr>
          <w:rFonts w:eastAsia="Times New Roman" w:cs="Times New Roman"/>
          <w:color w:val="000000"/>
          <w:szCs w:val="28"/>
        </w:rPr>
        <w:t>віброприскорення</w:t>
      </w:r>
      <w:proofErr w:type="spellEnd"/>
      <w:r w:rsidRPr="0009669B">
        <w:rPr>
          <w:rFonts w:eastAsia="Times New Roman" w:cs="Times New Roman"/>
          <w:color w:val="000000"/>
          <w:szCs w:val="28"/>
        </w:rPr>
        <w:t xml:space="preserve"> – W м/c^2</w:t>
      </w:r>
    </w:p>
    <w:p w14:paraId="6BEA6B61" w14:textId="77777777" w:rsidR="00B4260F" w:rsidRPr="0009669B" w:rsidRDefault="00B4260F" w:rsidP="00405F75">
      <w:pPr>
        <w:rPr>
          <w:szCs w:val="28"/>
        </w:rPr>
      </w:pPr>
      <w:r w:rsidRPr="0009669B">
        <w:rPr>
          <w:szCs w:val="28"/>
        </w:rPr>
        <w:tab/>
        <w:t>Параметри   вібрацій   нормуються   в   залежності   від   частоти    та напрямку коливань, їх виду, часу дії протягом зміни.</w:t>
      </w:r>
    </w:p>
    <w:p w14:paraId="1B2664C6" w14:textId="77777777" w:rsidR="00B4260F" w:rsidRPr="0009669B" w:rsidRDefault="00B4260F" w:rsidP="00405F75">
      <w:pPr>
        <w:rPr>
          <w:szCs w:val="28"/>
        </w:rPr>
      </w:pPr>
      <w:r w:rsidRPr="0009669B">
        <w:rPr>
          <w:szCs w:val="28"/>
        </w:rPr>
        <w:tab/>
        <w:t xml:space="preserve">Оператор піддається незначним вібраціям, так як рівень загальної безпеки не перевищує припустимого рівня вібрації на робочому місці, </w:t>
      </w:r>
      <w:r w:rsidRPr="0009669B">
        <w:rPr>
          <w:szCs w:val="28"/>
        </w:rPr>
        <w:lastRenderedPageBreak/>
        <w:t xml:space="preserve">амплітуда вібрацій меншу 0,009 у діапазоні частот від 15Гц до 200Гц. Для виміру вібрацій використовуються </w:t>
      </w:r>
      <w:proofErr w:type="spellStart"/>
      <w:r w:rsidRPr="0009669B">
        <w:rPr>
          <w:szCs w:val="28"/>
        </w:rPr>
        <w:t>вібро</w:t>
      </w:r>
      <w:proofErr w:type="spellEnd"/>
      <w:r w:rsidRPr="0009669B">
        <w:rPr>
          <w:szCs w:val="28"/>
        </w:rPr>
        <w:t>-вимірювальний комплект ИШВ-1, що реєструє амплітуди вібрацій від 0,005 мм до 1,5 мм. Заходи, що проводяться з метою не допустити вібрації: контроль за експлуатацією, монтажем, ремонтом обладнання, виконання правил технічної експлуатації машин, впроваджуються нові технології і засоби автоматизації на базі СВТ.</w:t>
      </w:r>
    </w:p>
    <w:p w14:paraId="2AF4AF36" w14:textId="77777777" w:rsidR="00B4260F" w:rsidRPr="0009669B" w:rsidRDefault="00B4260F" w:rsidP="00B4260F">
      <w:pPr>
        <w:pStyle w:val="Heading2"/>
      </w:pPr>
      <w:bookmarkStart w:id="50" w:name="_Toc105936983"/>
      <w:bookmarkStart w:id="51" w:name="_Toc105937779"/>
      <w:r w:rsidRPr="0009669B">
        <w:t>4.3.   Пожежна безпека та профілактика</w:t>
      </w:r>
      <w:bookmarkEnd w:id="50"/>
      <w:bookmarkEnd w:id="51"/>
    </w:p>
    <w:p w14:paraId="07F275B3" w14:textId="77777777" w:rsidR="00B4260F" w:rsidRPr="0009669B" w:rsidRDefault="00B4260F" w:rsidP="00405F75">
      <w:pPr>
        <w:rPr>
          <w:szCs w:val="28"/>
        </w:rPr>
      </w:pPr>
      <w:r w:rsidRPr="0009669B">
        <w:rPr>
          <w:szCs w:val="28"/>
        </w:rPr>
        <w:tab/>
        <w:t xml:space="preserve">Будівлі і ті їх частини, в яких розташовуються ЕОМ, а саме до них відноситься приміщення операторської, повинні мати не нижче ІІ ступеня вогнестійкості. За </w:t>
      </w:r>
      <w:proofErr w:type="spellStart"/>
      <w:r w:rsidRPr="0009669B">
        <w:rPr>
          <w:szCs w:val="28"/>
        </w:rPr>
        <w:t>вибухопожежною</w:t>
      </w:r>
      <w:proofErr w:type="spellEnd"/>
      <w:r w:rsidRPr="0009669B">
        <w:rPr>
          <w:szCs w:val="28"/>
        </w:rPr>
        <w:t xml:space="preserve"> небезпекою приміщення операторської згідно з ДСТУ Б.В.1.1-36:2016 має категорію В, а робочі зони приміщення за пожежонебезпекою відносяться згідно з НПАОП 40.1-1.32-01- до класу П-</w:t>
      </w:r>
      <w:proofErr w:type="spellStart"/>
      <w:r w:rsidRPr="0009669B">
        <w:rPr>
          <w:szCs w:val="28"/>
        </w:rPr>
        <w:t>ІІа</w:t>
      </w:r>
      <w:proofErr w:type="spellEnd"/>
      <w:r w:rsidRPr="0009669B">
        <w:rPr>
          <w:szCs w:val="28"/>
        </w:rPr>
        <w:t xml:space="preserve">. </w:t>
      </w:r>
    </w:p>
    <w:p w14:paraId="7B9A07A6" w14:textId="77777777" w:rsidR="00B4260F" w:rsidRPr="0009669B" w:rsidRDefault="00B4260F" w:rsidP="00405F75">
      <w:pPr>
        <w:rPr>
          <w:szCs w:val="28"/>
        </w:rPr>
      </w:pPr>
      <w:r w:rsidRPr="0009669B">
        <w:rPr>
          <w:szCs w:val="28"/>
        </w:rPr>
        <w:tab/>
        <w:t>Джерелами загоряння в приміщені можуть бути: коротке замикання, перевантаження</w:t>
      </w:r>
      <w:r w:rsidRPr="0009669B">
        <w:rPr>
          <w:szCs w:val="28"/>
        </w:rPr>
        <w:tab/>
        <w:t>електромереж, несправність освітлювальних приладів, діяльність оператора.</w:t>
      </w:r>
    </w:p>
    <w:p w14:paraId="5F247146" w14:textId="77777777" w:rsidR="00B4260F" w:rsidRPr="0009669B" w:rsidRDefault="00B4260F" w:rsidP="00B4260F">
      <w:pPr>
        <w:widowControl w:val="0"/>
        <w:pBdr>
          <w:top w:val="nil"/>
          <w:left w:val="nil"/>
          <w:bottom w:val="nil"/>
          <w:right w:val="nil"/>
          <w:between w:val="nil"/>
        </w:pBdr>
        <w:spacing w:before="158"/>
        <w:rPr>
          <w:rFonts w:eastAsia="Times New Roman" w:cs="Times New Roman"/>
          <w:color w:val="000000"/>
          <w:szCs w:val="28"/>
        </w:rPr>
      </w:pPr>
      <w:r w:rsidRPr="0009669B">
        <w:rPr>
          <w:rFonts w:eastAsia="Times New Roman" w:cs="Times New Roman"/>
          <w:color w:val="000000"/>
          <w:szCs w:val="28"/>
        </w:rPr>
        <w:t>Тому для запобігання пожежі прийняті наступні заходи:</w:t>
      </w:r>
    </w:p>
    <w:p w14:paraId="141A81F1" w14:textId="77777777" w:rsidR="00B4260F" w:rsidRPr="0009669B" w:rsidRDefault="00B4260F" w:rsidP="00B4260F">
      <w:pPr>
        <w:widowControl w:val="0"/>
        <w:numPr>
          <w:ilvl w:val="0"/>
          <w:numId w:val="19"/>
        </w:numPr>
        <w:pBdr>
          <w:top w:val="nil"/>
          <w:left w:val="nil"/>
          <w:bottom w:val="nil"/>
          <w:right w:val="nil"/>
          <w:between w:val="nil"/>
        </w:pBdr>
        <w:tabs>
          <w:tab w:val="left" w:pos="1255"/>
        </w:tabs>
        <w:spacing w:before="162"/>
        <w:ind w:right="565"/>
        <w:rPr>
          <w:rFonts w:eastAsia="Times New Roman" w:cs="Times New Roman"/>
          <w:color w:val="000000"/>
          <w:szCs w:val="28"/>
        </w:rPr>
      </w:pPr>
      <w:r w:rsidRPr="0009669B">
        <w:rPr>
          <w:rFonts w:eastAsia="Times New Roman" w:cs="Times New Roman"/>
          <w:color w:val="000000"/>
          <w:szCs w:val="28"/>
        </w:rPr>
        <w:t>Застосовуються плавкі запобіжники для захисту від короткого замикання і струмів тривалих перевантажень;</w:t>
      </w:r>
    </w:p>
    <w:p w14:paraId="57F7C986" w14:textId="77777777" w:rsidR="00B4260F" w:rsidRPr="0009669B" w:rsidRDefault="00B4260F" w:rsidP="00B4260F">
      <w:pPr>
        <w:widowControl w:val="0"/>
        <w:numPr>
          <w:ilvl w:val="0"/>
          <w:numId w:val="19"/>
        </w:numPr>
        <w:pBdr>
          <w:top w:val="nil"/>
          <w:left w:val="nil"/>
          <w:bottom w:val="nil"/>
          <w:right w:val="nil"/>
          <w:between w:val="nil"/>
        </w:pBdr>
        <w:tabs>
          <w:tab w:val="left" w:pos="1255"/>
        </w:tabs>
        <w:spacing w:before="7"/>
        <w:ind w:right="570"/>
        <w:rPr>
          <w:rFonts w:eastAsia="Times New Roman" w:cs="Times New Roman"/>
          <w:color w:val="000000"/>
          <w:szCs w:val="28"/>
        </w:rPr>
      </w:pPr>
      <w:r w:rsidRPr="0009669B">
        <w:rPr>
          <w:rFonts w:eastAsia="Times New Roman" w:cs="Times New Roman"/>
          <w:color w:val="000000"/>
          <w:szCs w:val="28"/>
        </w:rPr>
        <w:t>мережа з напругою 220В виконана проводами у захисних трубах, прокладена в підлозі і стінах;</w:t>
      </w:r>
    </w:p>
    <w:p w14:paraId="57FB04C0" w14:textId="77777777" w:rsidR="00B4260F" w:rsidRPr="0009669B" w:rsidRDefault="00B4260F" w:rsidP="00B4260F">
      <w:pPr>
        <w:widowControl w:val="0"/>
        <w:numPr>
          <w:ilvl w:val="0"/>
          <w:numId w:val="19"/>
        </w:numPr>
        <w:pBdr>
          <w:top w:val="nil"/>
          <w:left w:val="nil"/>
          <w:bottom w:val="nil"/>
          <w:right w:val="nil"/>
          <w:between w:val="nil"/>
        </w:pBdr>
        <w:tabs>
          <w:tab w:val="left" w:pos="1255"/>
        </w:tabs>
        <w:spacing w:before="11"/>
        <w:ind w:right="564"/>
        <w:rPr>
          <w:rFonts w:eastAsia="Times New Roman" w:cs="Times New Roman"/>
          <w:color w:val="000000"/>
          <w:szCs w:val="28"/>
        </w:rPr>
      </w:pPr>
      <w:r w:rsidRPr="0009669B">
        <w:rPr>
          <w:rFonts w:eastAsia="Times New Roman" w:cs="Times New Roman"/>
          <w:color w:val="000000"/>
          <w:szCs w:val="28"/>
        </w:rPr>
        <w:t>Освітлювані установки піддаються постійному нагляду: регулярному очищенню освітлюваних приладів, своєчасній заміні перегорілих ламп, поточному і профілактичному ремонту;</w:t>
      </w:r>
    </w:p>
    <w:p w14:paraId="53F2293E" w14:textId="77777777" w:rsidR="00B4260F" w:rsidRPr="0009669B" w:rsidRDefault="00B4260F" w:rsidP="00B4260F">
      <w:pPr>
        <w:widowControl w:val="0"/>
        <w:numPr>
          <w:ilvl w:val="0"/>
          <w:numId w:val="19"/>
        </w:numPr>
        <w:pBdr>
          <w:top w:val="nil"/>
          <w:left w:val="nil"/>
          <w:bottom w:val="nil"/>
          <w:right w:val="nil"/>
          <w:between w:val="nil"/>
        </w:pBdr>
        <w:tabs>
          <w:tab w:val="left" w:pos="1255"/>
        </w:tabs>
        <w:spacing w:before="9"/>
        <w:rPr>
          <w:rFonts w:eastAsia="Times New Roman" w:cs="Times New Roman"/>
          <w:color w:val="000000"/>
          <w:szCs w:val="28"/>
        </w:rPr>
      </w:pPr>
      <w:r w:rsidRPr="0009669B">
        <w:rPr>
          <w:rFonts w:eastAsia="Times New Roman" w:cs="Times New Roman"/>
          <w:color w:val="000000"/>
          <w:szCs w:val="28"/>
        </w:rPr>
        <w:t>Проводиться контроль за справністю електропроводки;</w:t>
      </w:r>
    </w:p>
    <w:p w14:paraId="0C251428" w14:textId="77777777" w:rsidR="00B4260F" w:rsidRPr="0009669B" w:rsidRDefault="00B4260F" w:rsidP="00B4260F">
      <w:pPr>
        <w:widowControl w:val="0"/>
        <w:numPr>
          <w:ilvl w:val="0"/>
          <w:numId w:val="19"/>
        </w:numPr>
        <w:pBdr>
          <w:top w:val="nil"/>
          <w:left w:val="nil"/>
          <w:bottom w:val="nil"/>
          <w:right w:val="nil"/>
          <w:between w:val="nil"/>
        </w:pBdr>
        <w:tabs>
          <w:tab w:val="left" w:pos="1255"/>
        </w:tabs>
        <w:spacing w:before="156"/>
        <w:rPr>
          <w:rFonts w:eastAsia="Times New Roman" w:cs="Times New Roman"/>
          <w:color w:val="000000"/>
          <w:szCs w:val="28"/>
        </w:rPr>
      </w:pPr>
      <w:r w:rsidRPr="0009669B">
        <w:rPr>
          <w:rFonts w:eastAsia="Times New Roman" w:cs="Times New Roman"/>
          <w:color w:val="000000"/>
          <w:szCs w:val="28"/>
        </w:rPr>
        <w:t xml:space="preserve">Виконавчі пристрої виконані у вибухозахищеному </w:t>
      </w:r>
      <w:proofErr w:type="spellStart"/>
      <w:r w:rsidRPr="0009669B">
        <w:rPr>
          <w:rFonts w:eastAsia="Times New Roman" w:cs="Times New Roman"/>
          <w:color w:val="000000"/>
          <w:szCs w:val="28"/>
        </w:rPr>
        <w:t>вигляді.ʼ</w:t>
      </w:r>
      <w:proofErr w:type="spellEnd"/>
    </w:p>
    <w:p w14:paraId="0582F3D7" w14:textId="77777777" w:rsidR="00B4260F" w:rsidRPr="0009669B" w:rsidRDefault="00B4260F" w:rsidP="00B4260F">
      <w:pPr>
        <w:widowControl w:val="0"/>
        <w:pBdr>
          <w:top w:val="nil"/>
          <w:left w:val="nil"/>
          <w:bottom w:val="nil"/>
          <w:right w:val="nil"/>
          <w:between w:val="nil"/>
        </w:pBdr>
        <w:tabs>
          <w:tab w:val="left" w:pos="1255"/>
        </w:tabs>
        <w:spacing w:before="156"/>
        <w:rPr>
          <w:rFonts w:eastAsia="Times New Roman" w:cs="Times New Roman"/>
          <w:color w:val="000000"/>
          <w:szCs w:val="28"/>
        </w:rPr>
      </w:pPr>
    </w:p>
    <w:p w14:paraId="0BD12027" w14:textId="77777777" w:rsidR="00B4260F" w:rsidRPr="0009669B" w:rsidRDefault="00B4260F" w:rsidP="00405F75">
      <w:pPr>
        <w:rPr>
          <w:szCs w:val="28"/>
        </w:rPr>
      </w:pPr>
      <w:r w:rsidRPr="0009669B">
        <w:rPr>
          <w:szCs w:val="28"/>
        </w:rPr>
        <w:lastRenderedPageBreak/>
        <w:t>Технічні рішення системи протипожежного захисту спрямовані на обмеження поширення пожежі, захист людей і матеріальних цінностей.</w:t>
      </w:r>
    </w:p>
    <w:p w14:paraId="70CB2F9D" w14:textId="77777777" w:rsidR="00B4260F" w:rsidRPr="0009669B" w:rsidRDefault="00B4260F" w:rsidP="00405F75">
      <w:pPr>
        <w:ind w:firstLine="720"/>
        <w:rPr>
          <w:szCs w:val="28"/>
        </w:rPr>
      </w:pPr>
      <w:r w:rsidRPr="0009669B">
        <w:rPr>
          <w:szCs w:val="28"/>
        </w:rPr>
        <w:t>Вибір пожежних сповіщувачів здійснюється залежно від характерних приміщень, виробництв, технологічних процесів згідно з ДБН В 2.5-56-2014 «Системи протипожежного захисту».</w:t>
      </w:r>
    </w:p>
    <w:p w14:paraId="3DEE83C2" w14:textId="77777777" w:rsidR="00B4260F" w:rsidRPr="0009669B" w:rsidRDefault="00B4260F" w:rsidP="00405F75">
      <w:pPr>
        <w:rPr>
          <w:szCs w:val="28"/>
        </w:rPr>
      </w:pPr>
      <w:r w:rsidRPr="0009669B">
        <w:rPr>
          <w:szCs w:val="28"/>
        </w:rPr>
        <w:t>Відстань між пожежними сповіщувачами не повинна перевищувати 9 м, а відстань до стіни повинна становити не більше 4,5 м. При виявленні задимлення повідомлення передається на пульт охорони будівлі, а також вмикається звукове сповіщення.</w:t>
      </w:r>
    </w:p>
    <w:p w14:paraId="02418EB5" w14:textId="77777777" w:rsidR="00B4260F" w:rsidRPr="0009669B" w:rsidRDefault="00B4260F" w:rsidP="00405F75">
      <w:pPr>
        <w:ind w:firstLine="720"/>
        <w:rPr>
          <w:szCs w:val="28"/>
        </w:rPr>
      </w:pPr>
      <w:r w:rsidRPr="0009669B">
        <w:rPr>
          <w:szCs w:val="28"/>
        </w:rPr>
        <w:t>Приміщення з ЕОМ повинні бути оснащені переносними вуглекислотними вогнегасниками з розрахунку 2 шт. на кожні 20 м2 площі приміщення з урахуванням граничнодопустимих концентрацій вогнегасної рідини відповідно до вимог ДСТУ 3675-98 та ISO 3941-2007.</w:t>
      </w:r>
    </w:p>
    <w:p w14:paraId="280C7871" w14:textId="77777777" w:rsidR="00B4260F" w:rsidRPr="0009669B" w:rsidRDefault="00B4260F" w:rsidP="00405F75">
      <w:pPr>
        <w:ind w:firstLine="720"/>
        <w:rPr>
          <w:szCs w:val="28"/>
        </w:rPr>
      </w:pPr>
      <w:r w:rsidRPr="0009669B">
        <w:rPr>
          <w:szCs w:val="28"/>
        </w:rPr>
        <w:t>У приміщеннях повинна бути встановлена система об‘ємного газового пожежогасіння з децентралізованим зберіганням вогнегасної речовини. Як вогнегасна речовина використовується зріджений двоокис вуглецю. Розпилювачі мають бути розміщені не більше, ніж 4 м один від одного, а оскільки двоокис вуглецю в зрідженому стані має густину більшу, ніж повітря, то відстань від стін має бути не більше 0,5 м.</w:t>
      </w:r>
    </w:p>
    <w:p w14:paraId="017553DC" w14:textId="77777777" w:rsidR="00B4260F" w:rsidRPr="0009669B" w:rsidRDefault="00B4260F" w:rsidP="00405F75">
      <w:pPr>
        <w:ind w:firstLine="720"/>
        <w:rPr>
          <w:szCs w:val="28"/>
        </w:rPr>
      </w:pPr>
      <w:r w:rsidRPr="0009669B">
        <w:rPr>
          <w:szCs w:val="28"/>
        </w:rPr>
        <w:t>Оскільки в приміщенні перебувають люди, то система пожежогасіння має бути обладнана пристроєм відключення автоматичного пуску. Резервування балонів з вогнегасною речовиною проводиться із розрахунку по одному балону на кожний відпрацьований. Додатково до цього додається по одному балону на кожні вісім балонів для резервування несправних балоні.</w:t>
      </w:r>
    </w:p>
    <w:p w14:paraId="0D1ECA02" w14:textId="77777777" w:rsidR="00B4260F" w:rsidRPr="0009669B" w:rsidRDefault="00B4260F" w:rsidP="00B4260F">
      <w:pPr>
        <w:rPr>
          <w:rFonts w:eastAsia="Times New Roman" w:cs="Times New Roman"/>
          <w:szCs w:val="28"/>
        </w:rPr>
      </w:pPr>
    </w:p>
    <w:p w14:paraId="78D608FD" w14:textId="77777777" w:rsidR="00B4260F" w:rsidRPr="0009669B" w:rsidRDefault="00B4260F" w:rsidP="00B4260F">
      <w:pPr>
        <w:ind w:firstLine="720"/>
        <w:rPr>
          <w:rFonts w:eastAsia="Times New Roman" w:cs="Times New Roman"/>
          <w:szCs w:val="28"/>
        </w:rPr>
      </w:pPr>
    </w:p>
    <w:p w14:paraId="3D29C1D7" w14:textId="77777777" w:rsidR="00496EE3" w:rsidRPr="0009669B" w:rsidRDefault="00496EE3">
      <w:pPr>
        <w:rPr>
          <w:rFonts w:eastAsia="Times New Roman" w:cs="Times New Roman"/>
          <w:szCs w:val="28"/>
        </w:rPr>
      </w:pPr>
    </w:p>
    <w:p w14:paraId="05FE22F6" w14:textId="77777777" w:rsidR="00496EE3" w:rsidRPr="0009669B" w:rsidRDefault="00F50FE5" w:rsidP="00AE6DC2">
      <w:pPr>
        <w:pStyle w:val="Heading1"/>
      </w:pPr>
      <w:bookmarkStart w:id="52" w:name="_Toc105936984"/>
      <w:bookmarkStart w:id="53" w:name="_Toc105937780"/>
      <w:r w:rsidRPr="0009669B">
        <w:lastRenderedPageBreak/>
        <w:t>ВИСНОВКИ</w:t>
      </w:r>
      <w:bookmarkEnd w:id="52"/>
      <w:bookmarkEnd w:id="53"/>
    </w:p>
    <w:p w14:paraId="018FEBBF"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Результатом роботи дипломного проекту є розроблений власний </w:t>
      </w:r>
      <w:proofErr w:type="spellStart"/>
      <w:r w:rsidRPr="0009669B">
        <w:rPr>
          <w:rFonts w:eastAsia="Times New Roman" w:cs="Times New Roman"/>
          <w:szCs w:val="28"/>
        </w:rPr>
        <w:t>мобільинй</w:t>
      </w:r>
      <w:proofErr w:type="spellEnd"/>
      <w:r w:rsidRPr="0009669B">
        <w:rPr>
          <w:rFonts w:eastAsia="Times New Roman" w:cs="Times New Roman"/>
          <w:szCs w:val="28"/>
        </w:rPr>
        <w:t xml:space="preserve">  застосунок для  контролю і обслуговування виробничого обладнання, який використовує переваги доповненої реальності в своїй реалізації. </w:t>
      </w:r>
    </w:p>
    <w:p w14:paraId="0953B098" w14:textId="77777777" w:rsidR="00496EE3" w:rsidRPr="0009669B" w:rsidRDefault="00F50FE5">
      <w:pPr>
        <w:ind w:firstLine="720"/>
        <w:rPr>
          <w:rFonts w:eastAsia="Times New Roman" w:cs="Times New Roman"/>
          <w:szCs w:val="28"/>
        </w:rPr>
      </w:pPr>
      <w:r w:rsidRPr="0009669B">
        <w:rPr>
          <w:rFonts w:eastAsia="Times New Roman" w:cs="Times New Roman"/>
          <w:szCs w:val="28"/>
        </w:rPr>
        <w:t>Першим етапом було ознайомлення с технологією доповненої реальності  і пошуком проблем в автоматизації, які ця технологія могла би вирішити, або покращити, якісь аспекти моніторингу за технологічним об’єктом.</w:t>
      </w:r>
    </w:p>
    <w:p w14:paraId="6AAA5F28"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Наступним етапом було ознайомлення з вже існуючим рішенням від </w:t>
      </w:r>
      <w:proofErr w:type="spellStart"/>
      <w:r w:rsidR="0097492A"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Розробка власного проекту за допомогою їх рішення для більш детального розуміння переваг технології доповненої реальності  в автоматизації і структурою програмно технічного комплексу, навколо якого будується рішення. Аналіз проблем і переваг запропонованого </w:t>
      </w:r>
      <w:proofErr w:type="spellStart"/>
      <w:r w:rsidR="0097492A"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 xml:space="preserve"> рішення для подальшої побудови власного застосунку використовуючи базу ідей від </w:t>
      </w:r>
      <w:proofErr w:type="spellStart"/>
      <w:r w:rsidR="0097492A" w:rsidRPr="0009669B">
        <w:rPr>
          <w:rFonts w:eastAsia="Times New Roman" w:cs="Times New Roman"/>
          <w:szCs w:val="28"/>
        </w:rPr>
        <w:t>Schneider</w:t>
      </w:r>
      <w:proofErr w:type="spellEnd"/>
      <w:r w:rsidRPr="0009669B">
        <w:rPr>
          <w:rFonts w:eastAsia="Times New Roman" w:cs="Times New Roman"/>
          <w:szCs w:val="28"/>
        </w:rPr>
        <w:t xml:space="preserve"> </w:t>
      </w:r>
      <w:proofErr w:type="spellStart"/>
      <w:r w:rsidRPr="0009669B">
        <w:rPr>
          <w:rFonts w:eastAsia="Times New Roman" w:cs="Times New Roman"/>
          <w:szCs w:val="28"/>
        </w:rPr>
        <w:t>Electric</w:t>
      </w:r>
      <w:proofErr w:type="spellEnd"/>
      <w:r w:rsidRPr="0009669B">
        <w:rPr>
          <w:rFonts w:eastAsia="Times New Roman" w:cs="Times New Roman"/>
          <w:szCs w:val="28"/>
        </w:rPr>
        <w:t>.</w:t>
      </w:r>
    </w:p>
    <w:p w14:paraId="25115FC1" w14:textId="77777777" w:rsidR="00496EE3" w:rsidRPr="0009669B" w:rsidRDefault="00F50FE5">
      <w:pPr>
        <w:ind w:firstLine="720"/>
        <w:rPr>
          <w:rFonts w:eastAsia="Times New Roman" w:cs="Times New Roman"/>
          <w:szCs w:val="28"/>
        </w:rPr>
      </w:pPr>
      <w:r w:rsidRPr="0009669B">
        <w:rPr>
          <w:rFonts w:eastAsia="Times New Roman" w:cs="Times New Roman"/>
          <w:szCs w:val="28"/>
        </w:rPr>
        <w:t xml:space="preserve">Найважливішим етапом стала розробка мобільного застосунку. Було ознайомлено з великою кількістю інформації: принципами програмування доповненої реальності, архітектурними рішеннями програмування, основними принципами побудови графічного дизайну для полегшення інтуїтивного використання інтерфейсу застосунку. Було запропоновано власний програмно технічний комплекс на базі обміну даними за протокол MQTT, за допомогою якого відбувається обмін  даними між рівнями АСУТП. Ще однієї особливістю реалізації програмування застосунку було те, що використовувалась </w:t>
      </w:r>
      <w:proofErr w:type="spellStart"/>
      <w:r w:rsidRPr="0009669B">
        <w:rPr>
          <w:rFonts w:eastAsia="Times New Roman" w:cs="Times New Roman"/>
          <w:szCs w:val="28"/>
        </w:rPr>
        <w:t>Onion</w:t>
      </w:r>
      <w:proofErr w:type="spellEnd"/>
      <w:r w:rsidRPr="0009669B">
        <w:rPr>
          <w:rFonts w:eastAsia="Times New Roman" w:cs="Times New Roman"/>
          <w:szCs w:val="28"/>
        </w:rPr>
        <w:t xml:space="preserve"> архітектура, яка дає можливість переписати потрібні рішення без зміни основного функціонування застосунку. </w:t>
      </w:r>
    </w:p>
    <w:p w14:paraId="09122F3C" w14:textId="77777777" w:rsidR="00515945" w:rsidRDefault="00F50FE5">
      <w:pPr>
        <w:ind w:firstLine="720"/>
        <w:rPr>
          <w:rFonts w:eastAsia="Times New Roman" w:cs="Times New Roman"/>
          <w:szCs w:val="28"/>
        </w:rPr>
      </w:pPr>
      <w:r w:rsidRPr="0009669B">
        <w:rPr>
          <w:rFonts w:eastAsia="Times New Roman" w:cs="Times New Roman"/>
          <w:szCs w:val="28"/>
        </w:rPr>
        <w:t xml:space="preserve">Розробка мобільного застосунку є дуже великою і об’ємною роботою, </w:t>
      </w:r>
    </w:p>
    <w:p w14:paraId="26934595" w14:textId="659465CC" w:rsidR="00496EE3" w:rsidRPr="0009669B" w:rsidRDefault="00F50FE5" w:rsidP="00515945">
      <w:pPr>
        <w:rPr>
          <w:rFonts w:eastAsia="Times New Roman" w:cs="Times New Roman"/>
          <w:szCs w:val="28"/>
        </w:rPr>
      </w:pPr>
      <w:r w:rsidRPr="0009669B">
        <w:rPr>
          <w:rFonts w:eastAsia="Times New Roman" w:cs="Times New Roman"/>
          <w:szCs w:val="28"/>
        </w:rPr>
        <w:lastRenderedPageBreak/>
        <w:t>тому в дипломній роботі було реалізовано лише необхідний, або базовий фунціонал для керування та обслуговування. В майбутньому хочеться доповнювати застосунок більшим функціоналом і повністю розкрити можливості в сфері автоматизації.</w:t>
      </w:r>
    </w:p>
    <w:p w14:paraId="7AE13021" w14:textId="77777777" w:rsidR="00496EE3" w:rsidRPr="0009669B" w:rsidRDefault="00F50FE5">
      <w:pPr>
        <w:rPr>
          <w:rFonts w:eastAsia="Times New Roman" w:cs="Times New Roman"/>
          <w:szCs w:val="28"/>
        </w:rPr>
      </w:pPr>
      <w:r w:rsidRPr="0009669B">
        <w:rPr>
          <w:szCs w:val="28"/>
        </w:rPr>
        <w:br w:type="page"/>
      </w:r>
    </w:p>
    <w:p w14:paraId="2C005B60" w14:textId="77777777" w:rsidR="00496EE3" w:rsidRPr="0009669B" w:rsidRDefault="00F50FE5" w:rsidP="00370CEB">
      <w:pPr>
        <w:pStyle w:val="Heading1"/>
      </w:pPr>
      <w:bookmarkStart w:id="54" w:name="_Toc105936985"/>
      <w:bookmarkStart w:id="55" w:name="_Toc105937781"/>
      <w:r w:rsidRPr="0009669B">
        <w:lastRenderedPageBreak/>
        <w:t>ПЕРЕЛІК ВИКОРИСТАНОЇ ЛІТЕРАТУРИ</w:t>
      </w:r>
      <w:bookmarkEnd w:id="54"/>
      <w:bookmarkEnd w:id="55"/>
    </w:p>
    <w:p w14:paraId="24BE2F3E" w14:textId="77777777" w:rsidR="00496EE3" w:rsidRPr="0009669B" w:rsidRDefault="00496EE3">
      <w:pPr>
        <w:ind w:firstLine="720"/>
        <w:rPr>
          <w:rFonts w:eastAsia="Times New Roman" w:cs="Times New Roman"/>
          <w:szCs w:val="28"/>
        </w:rPr>
      </w:pPr>
    </w:p>
    <w:p w14:paraId="2F272E4C"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Catalog</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English</w:t>
      </w:r>
      <w:proofErr w:type="spellEnd"/>
      <w:r w:rsidRPr="0009669B">
        <w:rPr>
          <w:rFonts w:eastAsia="Times New Roman" w:cs="Times New Roman"/>
          <w:color w:val="000000"/>
          <w:szCs w:val="28"/>
        </w:rPr>
        <w:t xml:space="preserve"> 09/2021 (</w:t>
      </w:r>
      <w:proofErr w:type="spellStart"/>
      <w:r w:rsidRPr="0009669B">
        <w:rPr>
          <w:rFonts w:eastAsia="Times New Roman" w:cs="Times New Roman"/>
          <w:color w:val="000000"/>
          <w:szCs w:val="28"/>
        </w:rPr>
        <w:t>Version</w:t>
      </w:r>
      <w:proofErr w:type="spellEnd"/>
      <w:r w:rsidRPr="0009669B">
        <w:rPr>
          <w:rFonts w:eastAsia="Times New Roman" w:cs="Times New Roman"/>
          <w:color w:val="000000"/>
          <w:szCs w:val="28"/>
        </w:rPr>
        <w:t xml:space="preserve"> 4.0)</w:t>
      </w:r>
    </w:p>
    <w:p w14:paraId="0D27EC1C"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 </w:t>
      </w:r>
      <w:proofErr w:type="spellStart"/>
      <w:r w:rsidRPr="0009669B">
        <w:rPr>
          <w:rFonts w:eastAsia="Times New Roman" w:cs="Times New Roman"/>
          <w:color w:val="000000"/>
          <w:szCs w:val="28"/>
        </w:rPr>
        <w:t>App</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Manuel</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utilisateur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Version</w:t>
      </w:r>
      <w:proofErr w:type="spellEnd"/>
      <w:r w:rsidRPr="0009669B">
        <w:rPr>
          <w:rFonts w:eastAsia="Times New Roman" w:cs="Times New Roman"/>
          <w:color w:val="000000"/>
          <w:szCs w:val="28"/>
        </w:rPr>
        <w:t xml:space="preserve"> 06)</w:t>
      </w:r>
    </w:p>
    <w:p w14:paraId="4F99A11F"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 </w:t>
      </w:r>
      <w:proofErr w:type="spellStart"/>
      <w:r w:rsidRPr="0009669B">
        <w:rPr>
          <w:rFonts w:eastAsia="Times New Roman" w:cs="Times New Roman"/>
          <w:color w:val="000000"/>
          <w:szCs w:val="28"/>
        </w:rPr>
        <w:t>Runtime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Manuale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utente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Version</w:t>
      </w:r>
      <w:proofErr w:type="spellEnd"/>
      <w:r w:rsidRPr="0009669B">
        <w:rPr>
          <w:rFonts w:eastAsia="Times New Roman" w:cs="Times New Roman"/>
          <w:color w:val="000000"/>
          <w:szCs w:val="28"/>
        </w:rPr>
        <w:t xml:space="preserve"> 07)</w:t>
      </w:r>
    </w:p>
    <w:p w14:paraId="53C70FE2"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proofErr w:type="spellStart"/>
      <w:r w:rsidRPr="0009669B">
        <w:rPr>
          <w:rFonts w:eastAsia="Times New Roman" w:cs="Times New Roman"/>
          <w:color w:val="000000"/>
          <w:szCs w:val="28"/>
        </w:rPr>
        <w:t>EcoStruxure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Augmented</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Operator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Advisor</w:t>
      </w:r>
      <w:proofErr w:type="spellEnd"/>
      <w:r w:rsidRPr="0009669B">
        <w:rPr>
          <w:rFonts w:eastAsia="Times New Roman" w:cs="Times New Roman"/>
          <w:color w:val="000000"/>
          <w:szCs w:val="28"/>
        </w:rPr>
        <w:t xml:space="preserve"> - </w:t>
      </w:r>
      <w:proofErr w:type="spellStart"/>
      <w:r w:rsidRPr="0009669B">
        <w:rPr>
          <w:rFonts w:eastAsia="Times New Roman" w:cs="Times New Roman"/>
          <w:color w:val="000000"/>
          <w:szCs w:val="28"/>
        </w:rPr>
        <w:t>Builder</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Manuale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utente</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Version</w:t>
      </w:r>
      <w:proofErr w:type="spellEnd"/>
      <w:r w:rsidRPr="0009669B">
        <w:rPr>
          <w:rFonts w:eastAsia="Times New Roman" w:cs="Times New Roman"/>
          <w:color w:val="000000"/>
          <w:szCs w:val="28"/>
        </w:rPr>
        <w:t xml:space="preserve"> 09)</w:t>
      </w:r>
    </w:p>
    <w:p w14:paraId="16B920FA"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Програмна інженерія в системах  управління автор і лектор: Олександр </w:t>
      </w:r>
      <w:proofErr w:type="spellStart"/>
      <w:r w:rsidRPr="0009669B">
        <w:rPr>
          <w:rFonts w:eastAsia="Times New Roman" w:cs="Times New Roman"/>
          <w:color w:val="000000"/>
          <w:szCs w:val="28"/>
        </w:rPr>
        <w:t>Пупена</w:t>
      </w:r>
      <w:proofErr w:type="spellEnd"/>
      <w:r w:rsidRPr="0009669B">
        <w:rPr>
          <w:rFonts w:eastAsia="Times New Roman" w:cs="Times New Roman"/>
          <w:color w:val="000000"/>
          <w:szCs w:val="28"/>
        </w:rPr>
        <w:t xml:space="preserve">( </w:t>
      </w:r>
      <w:hyperlink r:id="rId47">
        <w:r w:rsidRPr="0009669B">
          <w:rPr>
            <w:rFonts w:eastAsia="Times New Roman" w:cs="Times New Roman"/>
            <w:color w:val="0563C1"/>
            <w:szCs w:val="28"/>
            <w:u w:val="single"/>
          </w:rPr>
          <w:t>https://pupenasan.github.io/ProgIngContrSystems/</w:t>
        </w:r>
      </w:hyperlink>
      <w:r w:rsidRPr="0009669B">
        <w:rPr>
          <w:rFonts w:eastAsia="Times New Roman" w:cs="Times New Roman"/>
          <w:color w:val="000000"/>
          <w:szCs w:val="28"/>
        </w:rPr>
        <w:t>)</w:t>
      </w:r>
    </w:p>
    <w:p w14:paraId="5732E26C" w14:textId="77777777" w:rsidR="00496EE3" w:rsidRPr="0009669B" w:rsidRDefault="00F50FE5">
      <w:pPr>
        <w:numPr>
          <w:ilvl w:val="0"/>
          <w:numId w:val="6"/>
        </w:numPr>
        <w:pBdr>
          <w:top w:val="nil"/>
          <w:left w:val="nil"/>
          <w:bottom w:val="nil"/>
          <w:right w:val="nil"/>
          <w:between w:val="nil"/>
        </w:pBdr>
        <w:rPr>
          <w:rFonts w:eastAsia="Times New Roman" w:cs="Times New Roman"/>
          <w:color w:val="000000"/>
          <w:szCs w:val="28"/>
        </w:rPr>
      </w:pPr>
      <w:r w:rsidRPr="0009669B">
        <w:rPr>
          <w:rFonts w:eastAsia="Times New Roman" w:cs="Times New Roman"/>
          <w:color w:val="000000"/>
          <w:szCs w:val="28"/>
        </w:rPr>
        <w:t xml:space="preserve">Людино-машинні інтерфейси Автор і лектор: Олександр </w:t>
      </w:r>
      <w:proofErr w:type="spellStart"/>
      <w:r w:rsidRPr="0009669B">
        <w:rPr>
          <w:rFonts w:eastAsia="Times New Roman" w:cs="Times New Roman"/>
          <w:color w:val="000000"/>
          <w:szCs w:val="28"/>
        </w:rPr>
        <w:t>Пупена</w:t>
      </w:r>
      <w:proofErr w:type="spellEnd"/>
      <w:r w:rsidRPr="0009669B">
        <w:rPr>
          <w:rFonts w:eastAsia="Times New Roman" w:cs="Times New Roman"/>
          <w:color w:val="000000"/>
          <w:szCs w:val="28"/>
        </w:rPr>
        <w:t xml:space="preserve"> (</w:t>
      </w:r>
      <w:hyperlink r:id="rId48">
        <w:r w:rsidRPr="0009669B">
          <w:rPr>
            <w:rFonts w:eastAsia="Times New Roman" w:cs="Times New Roman"/>
            <w:color w:val="0563C1"/>
            <w:szCs w:val="28"/>
            <w:u w:val="single"/>
          </w:rPr>
          <w:t>https://github.com/pupenasan/hmi/blob/main/lec/lec7.md</w:t>
        </w:r>
      </w:hyperlink>
      <w:r w:rsidRPr="0009669B">
        <w:rPr>
          <w:rFonts w:eastAsia="Times New Roman" w:cs="Times New Roman"/>
          <w:color w:val="000000"/>
          <w:szCs w:val="28"/>
        </w:rPr>
        <w:t>)</w:t>
      </w:r>
    </w:p>
    <w:p w14:paraId="56252DA3" w14:textId="77777777" w:rsidR="00496EE3" w:rsidRPr="0009669B" w:rsidRDefault="0065653C">
      <w:pPr>
        <w:numPr>
          <w:ilvl w:val="0"/>
          <w:numId w:val="6"/>
        </w:numPr>
        <w:pBdr>
          <w:top w:val="nil"/>
          <w:left w:val="nil"/>
          <w:bottom w:val="nil"/>
          <w:right w:val="nil"/>
          <w:between w:val="nil"/>
        </w:pBdr>
        <w:rPr>
          <w:rFonts w:eastAsia="Times New Roman" w:cs="Times New Roman"/>
          <w:color w:val="000000"/>
          <w:szCs w:val="28"/>
        </w:rPr>
      </w:pPr>
      <w:hyperlink r:id="rId49">
        <w:r w:rsidR="00F50FE5" w:rsidRPr="0009669B">
          <w:rPr>
            <w:rFonts w:eastAsia="Times New Roman" w:cs="Times New Roman"/>
            <w:color w:val="0563C1"/>
            <w:szCs w:val="28"/>
            <w:u w:val="single"/>
          </w:rPr>
          <w:t>https://developer.apple.com/documentation/arkit</w:t>
        </w:r>
      </w:hyperlink>
    </w:p>
    <w:p w14:paraId="6B54AF56" w14:textId="77777777" w:rsidR="00496EE3" w:rsidRPr="0009669B" w:rsidRDefault="00F50FE5">
      <w:pPr>
        <w:widowControl w:val="0"/>
        <w:numPr>
          <w:ilvl w:val="0"/>
          <w:numId w:val="6"/>
        </w:numPr>
        <w:pBdr>
          <w:top w:val="nil"/>
          <w:left w:val="nil"/>
          <w:bottom w:val="nil"/>
          <w:right w:val="nil"/>
          <w:between w:val="nil"/>
        </w:pBdr>
        <w:tabs>
          <w:tab w:val="left" w:pos="1279"/>
        </w:tabs>
        <w:spacing w:line="357" w:lineRule="auto"/>
        <w:ind w:right="801"/>
        <w:rPr>
          <w:rFonts w:eastAsia="Times New Roman" w:cs="Times New Roman"/>
          <w:color w:val="000000"/>
          <w:szCs w:val="28"/>
        </w:rPr>
      </w:pPr>
      <w:proofErr w:type="spellStart"/>
      <w:r w:rsidRPr="0009669B">
        <w:rPr>
          <w:rFonts w:eastAsia="Times New Roman" w:cs="Times New Roman"/>
          <w:color w:val="000000"/>
          <w:szCs w:val="28"/>
        </w:rPr>
        <w:t>Зеркалов</w:t>
      </w:r>
      <w:proofErr w:type="spellEnd"/>
      <w:r w:rsidRPr="0009669B">
        <w:rPr>
          <w:rFonts w:eastAsia="Times New Roman" w:cs="Times New Roman"/>
          <w:color w:val="000000"/>
          <w:szCs w:val="28"/>
        </w:rPr>
        <w:t xml:space="preserve">, Д.В. Охорона праці в галузі: Загальні вимоги [Текст] : </w:t>
      </w:r>
      <w:proofErr w:type="spellStart"/>
      <w:r w:rsidRPr="0009669B">
        <w:rPr>
          <w:rFonts w:eastAsia="Times New Roman" w:cs="Times New Roman"/>
          <w:color w:val="000000"/>
          <w:szCs w:val="28"/>
        </w:rPr>
        <w:t>навч</w:t>
      </w:r>
      <w:proofErr w:type="spellEnd"/>
      <w:r w:rsidRPr="0009669B">
        <w:rPr>
          <w:rFonts w:eastAsia="Times New Roman" w:cs="Times New Roman"/>
          <w:color w:val="000000"/>
          <w:szCs w:val="28"/>
        </w:rPr>
        <w:t xml:space="preserve">. посібник / Д.В. </w:t>
      </w:r>
      <w:proofErr w:type="spellStart"/>
      <w:r w:rsidRPr="0009669B">
        <w:rPr>
          <w:rFonts w:eastAsia="Times New Roman" w:cs="Times New Roman"/>
          <w:color w:val="000000"/>
          <w:szCs w:val="28"/>
        </w:rPr>
        <w:t>Зеркалов</w:t>
      </w:r>
      <w:proofErr w:type="spellEnd"/>
      <w:r w:rsidRPr="0009669B">
        <w:rPr>
          <w:rFonts w:eastAsia="Times New Roman" w:cs="Times New Roman"/>
          <w:color w:val="000000"/>
          <w:szCs w:val="28"/>
        </w:rPr>
        <w:t>. – К.: Основа, 2011. – 551 с.</w:t>
      </w:r>
    </w:p>
    <w:p w14:paraId="2AD77060" w14:textId="77777777" w:rsidR="00496EE3" w:rsidRPr="0009669B" w:rsidRDefault="00F50FE5">
      <w:pPr>
        <w:widowControl w:val="0"/>
        <w:numPr>
          <w:ilvl w:val="0"/>
          <w:numId w:val="6"/>
        </w:numPr>
        <w:pBdr>
          <w:top w:val="nil"/>
          <w:left w:val="nil"/>
          <w:bottom w:val="nil"/>
          <w:right w:val="nil"/>
          <w:between w:val="nil"/>
        </w:pBdr>
        <w:tabs>
          <w:tab w:val="left" w:pos="1557"/>
          <w:tab w:val="left" w:pos="1558"/>
        </w:tabs>
        <w:spacing w:line="357" w:lineRule="auto"/>
        <w:ind w:right="800"/>
        <w:rPr>
          <w:rFonts w:eastAsia="Times New Roman" w:cs="Times New Roman"/>
          <w:color w:val="000000"/>
          <w:szCs w:val="28"/>
        </w:rPr>
      </w:pPr>
      <w:r w:rsidRPr="0009669B">
        <w:rPr>
          <w:rFonts w:eastAsia="Times New Roman" w:cs="Times New Roman"/>
          <w:color w:val="000000"/>
          <w:szCs w:val="28"/>
        </w:rPr>
        <w:t xml:space="preserve">Демченко, В.А. </w:t>
      </w:r>
      <w:proofErr w:type="spellStart"/>
      <w:r w:rsidRPr="0009669B">
        <w:rPr>
          <w:rFonts w:eastAsia="Times New Roman" w:cs="Times New Roman"/>
          <w:color w:val="000000"/>
          <w:szCs w:val="28"/>
        </w:rPr>
        <w:t>Автоматизация</w:t>
      </w:r>
      <w:proofErr w:type="spellEnd"/>
      <w:r w:rsidRPr="0009669B">
        <w:rPr>
          <w:rFonts w:eastAsia="Times New Roman" w:cs="Times New Roman"/>
          <w:color w:val="000000"/>
          <w:szCs w:val="28"/>
        </w:rPr>
        <w:t xml:space="preserve"> и </w:t>
      </w:r>
      <w:proofErr w:type="spellStart"/>
      <w:r w:rsidRPr="0009669B">
        <w:rPr>
          <w:rFonts w:eastAsia="Times New Roman" w:cs="Times New Roman"/>
          <w:color w:val="000000"/>
          <w:szCs w:val="28"/>
        </w:rPr>
        <w:t>моделирование</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технологических</w:t>
      </w:r>
      <w:proofErr w:type="spellEnd"/>
      <w:r w:rsidRPr="0009669B">
        <w:rPr>
          <w:rFonts w:eastAsia="Times New Roman" w:cs="Times New Roman"/>
          <w:color w:val="000000"/>
          <w:szCs w:val="28"/>
        </w:rPr>
        <w:t xml:space="preserve"> </w:t>
      </w:r>
      <w:proofErr w:type="spellStart"/>
      <w:r w:rsidRPr="0009669B">
        <w:rPr>
          <w:rFonts w:eastAsia="Times New Roman" w:cs="Times New Roman"/>
          <w:color w:val="000000"/>
          <w:szCs w:val="28"/>
        </w:rPr>
        <w:t>процессов</w:t>
      </w:r>
      <w:proofErr w:type="spellEnd"/>
      <w:r w:rsidRPr="0009669B">
        <w:rPr>
          <w:rFonts w:eastAsia="Times New Roman" w:cs="Times New Roman"/>
          <w:color w:val="000000"/>
          <w:szCs w:val="28"/>
        </w:rPr>
        <w:t xml:space="preserve"> АЭС и ТЭС. - О.:</w:t>
      </w:r>
      <w:proofErr w:type="spellStart"/>
      <w:r w:rsidRPr="0009669B">
        <w:rPr>
          <w:rFonts w:eastAsia="Times New Roman" w:cs="Times New Roman"/>
          <w:color w:val="000000"/>
          <w:szCs w:val="28"/>
        </w:rPr>
        <w:t>Астропринт</w:t>
      </w:r>
      <w:proofErr w:type="spellEnd"/>
      <w:r w:rsidRPr="0009669B">
        <w:rPr>
          <w:rFonts w:eastAsia="Times New Roman" w:cs="Times New Roman"/>
          <w:color w:val="000000"/>
          <w:szCs w:val="28"/>
        </w:rPr>
        <w:t>, 2001. - с. 305.</w:t>
      </w:r>
    </w:p>
    <w:p w14:paraId="25FEEFB7" w14:textId="77777777" w:rsidR="00496EE3" w:rsidRPr="0009669B" w:rsidRDefault="00F50FE5">
      <w:pPr>
        <w:widowControl w:val="0"/>
        <w:numPr>
          <w:ilvl w:val="0"/>
          <w:numId w:val="6"/>
        </w:numPr>
        <w:pBdr>
          <w:top w:val="nil"/>
          <w:left w:val="nil"/>
          <w:bottom w:val="nil"/>
          <w:right w:val="nil"/>
          <w:between w:val="nil"/>
        </w:pBdr>
        <w:tabs>
          <w:tab w:val="left" w:pos="1557"/>
          <w:tab w:val="left" w:pos="1558"/>
        </w:tabs>
        <w:spacing w:line="357" w:lineRule="auto"/>
        <w:ind w:right="800"/>
        <w:rPr>
          <w:rFonts w:eastAsia="Times New Roman" w:cs="Times New Roman"/>
          <w:color w:val="000000"/>
          <w:szCs w:val="28"/>
        </w:rPr>
      </w:pPr>
      <w:r w:rsidRPr="0009669B">
        <w:rPr>
          <w:rFonts w:eastAsia="Times New Roman" w:cs="Times New Roman"/>
          <w:color w:val="000000"/>
          <w:szCs w:val="28"/>
        </w:rPr>
        <w:t xml:space="preserve"> ДБН Д.2.4-17-2000. Електромонтажні роботи. — Введений 01.10.2000 — Київ : </w:t>
      </w:r>
      <w:proofErr w:type="spellStart"/>
      <w:r w:rsidRPr="0009669B">
        <w:rPr>
          <w:rFonts w:eastAsia="Times New Roman" w:cs="Times New Roman"/>
          <w:color w:val="000000"/>
          <w:szCs w:val="28"/>
        </w:rPr>
        <w:t>Мінрегіон</w:t>
      </w:r>
      <w:proofErr w:type="spellEnd"/>
      <w:r w:rsidRPr="0009669B">
        <w:rPr>
          <w:rFonts w:eastAsia="Times New Roman" w:cs="Times New Roman"/>
          <w:color w:val="000000"/>
          <w:szCs w:val="28"/>
        </w:rPr>
        <w:t xml:space="preserve"> України, 2000 — [14 с.]</w:t>
      </w:r>
    </w:p>
    <w:p w14:paraId="403EF4FB" w14:textId="77777777" w:rsidR="00496EE3" w:rsidRPr="0009669B" w:rsidRDefault="00F50FE5">
      <w:pPr>
        <w:widowControl w:val="0"/>
        <w:numPr>
          <w:ilvl w:val="0"/>
          <w:numId w:val="6"/>
        </w:numPr>
        <w:pBdr>
          <w:top w:val="nil"/>
          <w:left w:val="nil"/>
          <w:bottom w:val="nil"/>
          <w:right w:val="nil"/>
          <w:between w:val="nil"/>
        </w:pBdr>
        <w:tabs>
          <w:tab w:val="left" w:pos="1557"/>
          <w:tab w:val="left" w:pos="1558"/>
        </w:tabs>
        <w:spacing w:line="357" w:lineRule="auto"/>
        <w:ind w:right="800"/>
        <w:rPr>
          <w:rFonts w:eastAsia="Times New Roman" w:cs="Times New Roman"/>
          <w:color w:val="000000"/>
          <w:szCs w:val="28"/>
        </w:rPr>
      </w:pPr>
      <w:r w:rsidRPr="0009669B">
        <w:rPr>
          <w:rFonts w:eastAsia="Times New Roman" w:cs="Times New Roman"/>
          <w:color w:val="000000"/>
          <w:szCs w:val="28"/>
        </w:rPr>
        <w:t xml:space="preserve"> ДБН</w:t>
      </w:r>
      <w:r w:rsidRPr="0009669B">
        <w:rPr>
          <w:rFonts w:eastAsia="Times New Roman" w:cs="Times New Roman"/>
          <w:color w:val="000000"/>
          <w:szCs w:val="28"/>
        </w:rPr>
        <w:tab/>
        <w:t xml:space="preserve">В.2.5-23:2010. </w:t>
      </w:r>
      <w:proofErr w:type="spellStart"/>
      <w:r w:rsidRPr="0009669B">
        <w:rPr>
          <w:rFonts w:eastAsia="Times New Roman" w:cs="Times New Roman"/>
          <w:color w:val="000000"/>
          <w:szCs w:val="28"/>
        </w:rPr>
        <w:t>Проєктування</w:t>
      </w:r>
      <w:proofErr w:type="spellEnd"/>
      <w:r w:rsidRPr="0009669B">
        <w:rPr>
          <w:rFonts w:eastAsia="Times New Roman" w:cs="Times New Roman"/>
          <w:color w:val="000000"/>
          <w:szCs w:val="28"/>
        </w:rPr>
        <w:t xml:space="preserve"> електрообладнання об’єктів цивільного призначення. — Введений 01.10.2010 — Київ : </w:t>
      </w:r>
      <w:proofErr w:type="spellStart"/>
      <w:r w:rsidRPr="0009669B">
        <w:rPr>
          <w:rFonts w:eastAsia="Times New Roman" w:cs="Times New Roman"/>
          <w:color w:val="000000"/>
          <w:szCs w:val="28"/>
        </w:rPr>
        <w:t>Мінрегіон</w:t>
      </w:r>
      <w:proofErr w:type="spellEnd"/>
      <w:r w:rsidRPr="0009669B">
        <w:rPr>
          <w:rFonts w:eastAsia="Times New Roman" w:cs="Times New Roman"/>
          <w:color w:val="000000"/>
          <w:szCs w:val="28"/>
        </w:rPr>
        <w:t xml:space="preserve"> України, 2010 — [52 с.]</w:t>
      </w:r>
    </w:p>
    <w:p w14:paraId="4A490F2F" w14:textId="77777777" w:rsidR="00496EE3" w:rsidRPr="0009669B" w:rsidRDefault="00F50FE5">
      <w:pPr>
        <w:widowControl w:val="0"/>
        <w:numPr>
          <w:ilvl w:val="0"/>
          <w:numId w:val="6"/>
        </w:numPr>
        <w:pBdr>
          <w:top w:val="nil"/>
          <w:left w:val="nil"/>
          <w:bottom w:val="nil"/>
          <w:right w:val="nil"/>
          <w:between w:val="nil"/>
        </w:pBdr>
        <w:tabs>
          <w:tab w:val="left" w:pos="1557"/>
          <w:tab w:val="left" w:pos="1558"/>
        </w:tabs>
        <w:spacing w:line="357" w:lineRule="auto"/>
        <w:ind w:right="800"/>
        <w:rPr>
          <w:rFonts w:eastAsia="Times New Roman" w:cs="Times New Roman"/>
          <w:color w:val="000000"/>
          <w:szCs w:val="28"/>
        </w:rPr>
      </w:pPr>
      <w:r w:rsidRPr="0009669B">
        <w:rPr>
          <w:rFonts w:eastAsia="Times New Roman" w:cs="Times New Roman"/>
          <w:color w:val="000000"/>
          <w:szCs w:val="28"/>
        </w:rPr>
        <w:t xml:space="preserve"> ДСТУ Б А.2.4-3-95 (ГОСТ 21.408-93). Правила виконання </w:t>
      </w:r>
      <w:r w:rsidRPr="0009669B">
        <w:rPr>
          <w:rFonts w:eastAsia="Times New Roman" w:cs="Times New Roman"/>
          <w:color w:val="000000"/>
          <w:szCs w:val="28"/>
        </w:rPr>
        <w:lastRenderedPageBreak/>
        <w:t>робочої документації автоматизації технологічних процесів.</w:t>
      </w:r>
    </w:p>
    <w:p w14:paraId="6FD85B48" w14:textId="77777777" w:rsidR="00496EE3" w:rsidRPr="0009669B" w:rsidRDefault="00F50FE5">
      <w:pPr>
        <w:widowControl w:val="0"/>
        <w:numPr>
          <w:ilvl w:val="0"/>
          <w:numId w:val="6"/>
        </w:numPr>
        <w:pBdr>
          <w:top w:val="nil"/>
          <w:left w:val="nil"/>
          <w:bottom w:val="nil"/>
          <w:right w:val="nil"/>
          <w:between w:val="nil"/>
        </w:pBdr>
        <w:tabs>
          <w:tab w:val="left" w:pos="1975"/>
          <w:tab w:val="left" w:pos="1976"/>
        </w:tabs>
        <w:spacing w:before="5" w:line="362" w:lineRule="auto"/>
        <w:ind w:right="559"/>
        <w:rPr>
          <w:rFonts w:eastAsia="Times New Roman" w:cs="Times New Roman"/>
          <w:color w:val="000000"/>
          <w:szCs w:val="28"/>
        </w:rPr>
      </w:pPr>
      <w:r w:rsidRPr="0009669B">
        <w:rPr>
          <w:rFonts w:eastAsia="Times New Roman" w:cs="Times New Roman"/>
          <w:color w:val="000000"/>
          <w:szCs w:val="28"/>
        </w:rPr>
        <w:t xml:space="preserve"> ДСТУ</w:t>
      </w:r>
      <w:r w:rsidRPr="0009669B">
        <w:rPr>
          <w:rFonts w:eastAsia="Times New Roman" w:cs="Times New Roman"/>
          <w:color w:val="000000"/>
          <w:szCs w:val="28"/>
        </w:rPr>
        <w:tab/>
        <w:t>Б</w:t>
      </w:r>
      <w:r w:rsidRPr="0009669B">
        <w:rPr>
          <w:rFonts w:eastAsia="Times New Roman" w:cs="Times New Roman"/>
          <w:color w:val="000000"/>
          <w:szCs w:val="28"/>
        </w:rPr>
        <w:tab/>
        <w:t>А.2.4-16:2008.</w:t>
      </w:r>
      <w:r w:rsidRPr="0009669B">
        <w:rPr>
          <w:rFonts w:eastAsia="Times New Roman" w:cs="Times New Roman"/>
          <w:color w:val="000000"/>
          <w:szCs w:val="28"/>
        </w:rPr>
        <w:tab/>
        <w:t>Автоматизація</w:t>
      </w:r>
      <w:r w:rsidRPr="0009669B">
        <w:rPr>
          <w:rFonts w:eastAsia="Times New Roman" w:cs="Times New Roman"/>
          <w:color w:val="000000"/>
          <w:szCs w:val="28"/>
        </w:rPr>
        <w:tab/>
        <w:t>технологічних процесів. Зображення умовних приладів і засобів автоматизації в схемах.</w:t>
      </w:r>
    </w:p>
    <w:sectPr w:rsidR="00496EE3" w:rsidRPr="0009669B" w:rsidSect="00BF00D0">
      <w:headerReference w:type="first" r:id="rId50"/>
      <w:pgSz w:w="11906" w:h="16838"/>
      <w:pgMar w:top="1134" w:right="851" w:bottom="1134" w:left="1701" w:header="709" w:footer="709" w:gutter="0"/>
      <w:pgNumType w:start="8"/>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1F7B34" w14:textId="77777777" w:rsidR="0065653C" w:rsidRDefault="0065653C" w:rsidP="0009669B">
      <w:pPr>
        <w:spacing w:before="0" w:after="0" w:line="240" w:lineRule="auto"/>
      </w:pPr>
      <w:r>
        <w:separator/>
      </w:r>
    </w:p>
  </w:endnote>
  <w:endnote w:type="continuationSeparator" w:id="0">
    <w:p w14:paraId="3BE3FF87" w14:textId="77777777" w:rsidR="0065653C" w:rsidRDefault="0065653C" w:rsidP="0009669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panose1 w:val="020B0604020202020204"/>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Journal">
    <w:altName w:val="Times New Roman"/>
    <w:panose1 w:val="020B0604020202020204"/>
    <w:charset w:val="00"/>
    <w:family w:val="auto"/>
    <w:pitch w:val="variable"/>
    <w:sig w:usb0="00000203" w:usb1="00000000" w:usb2="00000000" w:usb3="00000000" w:csb0="00000005" w:csb1="00000000"/>
  </w:font>
  <w:font w:name="Menlo">
    <w:panose1 w:val="020B0609030804020204"/>
    <w:charset w:val="00"/>
    <w:family w:val="modern"/>
    <w:pitch w:val="fixed"/>
    <w:sig w:usb0="E60022FF" w:usb1="D200F9FB" w:usb2="02000028" w:usb3="00000000" w:csb0="000001DF" w:csb1="00000000"/>
  </w:font>
  <w:font w:name="Helvetica Neue">
    <w:panose1 w:val="02000503000000020004"/>
    <w:charset w:val="00"/>
    <w:family w:val="auto"/>
    <w:pitch w:val="variable"/>
    <w:sig w:usb0="E50002FF"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05553" w14:textId="77777777" w:rsidR="0065653C" w:rsidRDefault="0065653C" w:rsidP="0009669B">
      <w:pPr>
        <w:spacing w:before="0" w:after="0" w:line="240" w:lineRule="auto"/>
      </w:pPr>
      <w:r>
        <w:separator/>
      </w:r>
    </w:p>
  </w:footnote>
  <w:footnote w:type="continuationSeparator" w:id="0">
    <w:p w14:paraId="4E53C8F9" w14:textId="77777777" w:rsidR="0065653C" w:rsidRDefault="0065653C" w:rsidP="0009669B">
      <w:pPr>
        <w:spacing w:before="0" w:after="0" w:line="240" w:lineRule="auto"/>
      </w:pPr>
      <w:r>
        <w:continuationSeparator/>
      </w:r>
    </w:p>
  </w:footnote>
  <w:footnote w:id="1">
    <w:p w14:paraId="39FD79FB" w14:textId="2088B49D" w:rsidR="00421299" w:rsidRPr="006D1BD1" w:rsidRDefault="00421299">
      <w:pPr>
        <w:pStyle w:val="FootnoteText"/>
      </w:pPr>
      <w:r w:rsidRPr="006D1BD1">
        <w:rPr>
          <w:rStyle w:val="FootnoteReference"/>
          <w:color w:val="FFFFFF" w:themeColor="background1"/>
        </w:rPr>
        <w:footnoteRef/>
      </w:r>
      <w:r w:rsidRPr="006D1BD1">
        <w:rPr>
          <w:color w:val="FFFFFF" w:themeColor="background1"/>
        </w:rPr>
        <w:t xml:space="preserve"> </w:t>
      </w:r>
      <w:r w:rsidR="006D1BD1" w:rsidRPr="006D1BD1">
        <w:br/>
      </w:r>
      <w:r w:rsidR="006D1BD1" w:rsidRPr="006D1BD1">
        <w:b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E762C" w14:textId="03B1DA95" w:rsidR="005D6533" w:rsidRDefault="005D6533">
    <w:pPr>
      <w:pStyle w:val="Header"/>
    </w:pPr>
    <w:r>
      <w:rPr>
        <w:noProof/>
      </w:rPr>
      <mc:AlternateContent>
        <mc:Choice Requires="wpg">
          <w:drawing>
            <wp:anchor distT="0" distB="0" distL="114300" distR="114300" simplePos="0" relativeHeight="251659264" behindDoc="0" locked="1" layoutInCell="1" allowOverlap="1" wp14:anchorId="591B43A5" wp14:editId="7F66A5E3">
              <wp:simplePos x="0" y="0"/>
              <wp:positionH relativeFrom="margin">
                <wp:posOffset>-701675</wp:posOffset>
              </wp:positionH>
              <wp:positionV relativeFrom="margin">
                <wp:posOffset>-545465</wp:posOffset>
              </wp:positionV>
              <wp:extent cx="6897370" cy="10024745"/>
              <wp:effectExtent l="12700" t="12700" r="24130" b="0"/>
              <wp:wrapNone/>
              <wp:docPr id="5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7370" cy="10024745"/>
                        <a:chOff x="0" y="0"/>
                        <a:chExt cx="20000" cy="20085"/>
                      </a:xfrm>
                    </wpg:grpSpPr>
                    <wps:wsp>
                      <wps:cNvPr id="5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Rectangle 13"/>
                      <wps:cNvSpPr>
                        <a:spLocks noChangeArrowheads="1"/>
                      </wps:cNvSpPr>
                      <wps:spPr bwMode="auto">
                        <a:xfrm>
                          <a:off x="54" y="19484"/>
                          <a:ext cx="1000"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BACC47" w14:textId="77777777" w:rsidR="005D6533" w:rsidRPr="0054601C" w:rsidRDefault="005D6533" w:rsidP="005D6533">
                            <w:pPr>
                              <w:jc w:val="center"/>
                              <w:rPr>
                                <w:rFonts w:cs="Times New Roman"/>
                                <w:sz w:val="24"/>
                              </w:rPr>
                            </w:pPr>
                            <w:proofErr w:type="spellStart"/>
                            <w:r>
                              <w:rPr>
                                <w:rFonts w:cs="Times New Roman"/>
                                <w:sz w:val="20"/>
                              </w:rPr>
                              <w:t>Зм</w:t>
                            </w:r>
                            <w:proofErr w:type="spellEnd"/>
                            <w:r w:rsidRPr="0054601C">
                              <w:rPr>
                                <w:rFonts w:cs="Times New Roman"/>
                                <w:sz w:val="20"/>
                              </w:rPr>
                              <w:t>.</w:t>
                            </w:r>
                          </w:p>
                        </w:txbxContent>
                      </wps:txbx>
                      <wps:bodyPr rot="0" vert="horz" wrap="square" lIns="12700" tIns="12700" rIns="12700" bIns="12700" anchor="t" anchorCtr="0" upright="1">
                        <a:noAutofit/>
                      </wps:bodyPr>
                    </wps:wsp>
                    <wps:wsp>
                      <wps:cNvPr id="64" name="Rectangle 14"/>
                      <wps:cNvSpPr>
                        <a:spLocks noChangeArrowheads="1"/>
                      </wps:cNvSpPr>
                      <wps:spPr bwMode="auto">
                        <a:xfrm>
                          <a:off x="1095" y="19493"/>
                          <a:ext cx="1001" cy="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34EA91" w14:textId="77777777" w:rsidR="005D6533" w:rsidRPr="0054601C" w:rsidRDefault="005D6533" w:rsidP="005D6533">
                            <w:pPr>
                              <w:jc w:val="center"/>
                              <w:rPr>
                                <w:rFonts w:cs="Times New Roman"/>
                                <w:sz w:val="24"/>
                              </w:rPr>
                            </w:pPr>
                            <w:r w:rsidRPr="0054601C">
                              <w:rPr>
                                <w:rFonts w:cs="Times New Roman"/>
                                <w:sz w:val="20"/>
                              </w:rPr>
                              <w:t>Лист</w:t>
                            </w:r>
                          </w:p>
                        </w:txbxContent>
                      </wps:txbx>
                      <wps:bodyPr rot="0" vert="horz" wrap="square" lIns="12700" tIns="12700" rIns="12700" bIns="12700" anchor="t" anchorCtr="0" upright="1">
                        <a:noAutofit/>
                      </wps:bodyPr>
                    </wps:wsp>
                    <wps:wsp>
                      <wps:cNvPr id="65" name="Rectangle 15"/>
                      <wps:cNvSpPr>
                        <a:spLocks noChangeArrowheads="1"/>
                      </wps:cNvSpPr>
                      <wps:spPr bwMode="auto">
                        <a:xfrm>
                          <a:off x="2267" y="19484"/>
                          <a:ext cx="2573"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35ABCD" w14:textId="77777777" w:rsidR="005D6533" w:rsidRPr="0054601C" w:rsidRDefault="005D6533" w:rsidP="005D6533">
                            <w:pPr>
                              <w:jc w:val="center"/>
                              <w:rPr>
                                <w:rFonts w:cs="Times New Roman"/>
                                <w:sz w:val="24"/>
                              </w:rPr>
                            </w:pPr>
                            <w:r w:rsidRPr="0054601C">
                              <w:rPr>
                                <w:rFonts w:cs="Times New Roman"/>
                                <w:sz w:val="20"/>
                              </w:rPr>
                              <w:t xml:space="preserve">№ </w:t>
                            </w:r>
                            <w:proofErr w:type="spellStart"/>
                            <w:r w:rsidRPr="0054601C">
                              <w:rPr>
                                <w:rFonts w:cs="Times New Roman"/>
                                <w:sz w:val="20"/>
                              </w:rPr>
                              <w:t>докум</w:t>
                            </w:r>
                            <w:proofErr w:type="spellEnd"/>
                            <w:r w:rsidRPr="0054601C">
                              <w:rPr>
                                <w:rFonts w:cs="Times New Roman"/>
                                <w:sz w:val="20"/>
                              </w:rPr>
                              <w:t>.</w:t>
                            </w:r>
                          </w:p>
                        </w:txbxContent>
                      </wps:txbx>
                      <wps:bodyPr rot="0" vert="horz" wrap="square" lIns="12700" tIns="12700" rIns="12700" bIns="12700" anchor="t" anchorCtr="0" upright="1">
                        <a:noAutofit/>
                      </wps:bodyPr>
                    </wps:wsp>
                    <wps:wsp>
                      <wps:cNvPr id="66" name="Rectangle 16"/>
                      <wps:cNvSpPr>
                        <a:spLocks noChangeArrowheads="1"/>
                      </wps:cNvSpPr>
                      <wps:spPr bwMode="auto">
                        <a:xfrm>
                          <a:off x="5023" y="19470"/>
                          <a:ext cx="1534"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856C8C" w14:textId="77777777" w:rsidR="005D6533" w:rsidRPr="0054601C" w:rsidRDefault="005D6533" w:rsidP="005D6533">
                            <w:pPr>
                              <w:jc w:val="center"/>
                              <w:rPr>
                                <w:rFonts w:cs="Times New Roman"/>
                                <w:sz w:val="24"/>
                              </w:rPr>
                            </w:pPr>
                            <w:r w:rsidRPr="0054601C">
                              <w:rPr>
                                <w:rFonts w:cs="Times New Roman"/>
                                <w:sz w:val="20"/>
                              </w:rPr>
                              <w:t>Підпис</w:t>
                            </w:r>
                          </w:p>
                        </w:txbxContent>
                      </wps:txbx>
                      <wps:bodyPr rot="0" vert="horz" wrap="square" lIns="12700" tIns="12700" rIns="12700" bIns="12700" anchor="t" anchorCtr="0" upright="1">
                        <a:noAutofit/>
                      </wps:bodyPr>
                    </wps:wsp>
                    <wps:wsp>
                      <wps:cNvPr id="67" name="Rectangle 17"/>
                      <wps:cNvSpPr>
                        <a:spLocks noChangeArrowheads="1"/>
                      </wps:cNvSpPr>
                      <wps:spPr bwMode="auto">
                        <a:xfrm>
                          <a:off x="6559" y="19459"/>
                          <a:ext cx="1000" cy="6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2277CE" w14:textId="77777777" w:rsidR="005D6533" w:rsidRPr="0054601C" w:rsidRDefault="005D6533" w:rsidP="005D6533">
                            <w:pPr>
                              <w:jc w:val="center"/>
                              <w:rPr>
                                <w:rFonts w:cs="Times New Roman"/>
                                <w:sz w:val="24"/>
                              </w:rPr>
                            </w:pPr>
                            <w:r w:rsidRPr="0054601C">
                              <w:rPr>
                                <w:rFonts w:cs="Times New Roman"/>
                                <w:sz w:val="20"/>
                              </w:rPr>
                              <w:t>Дата</w:t>
                            </w:r>
                          </w:p>
                          <w:p w14:paraId="5E04B2C9" w14:textId="77777777" w:rsidR="005D6533" w:rsidRDefault="005D6533"/>
                        </w:txbxContent>
                      </wps:txbx>
                      <wps:bodyPr rot="0" vert="horz" wrap="square" lIns="12700" tIns="12700" rIns="12700" bIns="12700" anchor="t" anchorCtr="0" upright="1">
                        <a:noAutofit/>
                      </wps:bodyPr>
                    </wps:wsp>
                    <wps:wsp>
                      <wps:cNvPr id="68" name="Rectangle 18"/>
                      <wps:cNvSpPr>
                        <a:spLocks noChangeArrowheads="1"/>
                      </wps:cNvSpPr>
                      <wps:spPr bwMode="auto">
                        <a:xfrm>
                          <a:off x="18949" y="18776"/>
                          <a:ext cx="1001" cy="4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CAA1F9" w14:textId="77777777" w:rsidR="005D6533" w:rsidRPr="0084551C" w:rsidRDefault="005D6533" w:rsidP="005D6533">
                            <w:pPr>
                              <w:jc w:val="center"/>
                              <w:rPr>
                                <w:rFonts w:cs="Times New Roman"/>
                                <w:sz w:val="24"/>
                              </w:rPr>
                            </w:pPr>
                            <w:proofErr w:type="spellStart"/>
                            <w:r w:rsidRPr="0084551C">
                              <w:rPr>
                                <w:rFonts w:cs="Times New Roman"/>
                                <w:sz w:val="20"/>
                              </w:rPr>
                              <w:t>Арк</w:t>
                            </w:r>
                            <w:proofErr w:type="spellEnd"/>
                          </w:p>
                        </w:txbxContent>
                      </wps:txbx>
                      <wps:bodyPr rot="0" vert="horz" wrap="square" lIns="12700" tIns="12700" rIns="12700" bIns="12700" anchor="t" anchorCtr="0" upright="1">
                        <a:noAutofit/>
                      </wps:bodyPr>
                    </wps:wsp>
                    <wps:wsp>
                      <wps:cNvPr id="69" name="Rectangle 19"/>
                      <wps:cNvSpPr>
                        <a:spLocks noChangeArrowheads="1"/>
                      </wps:cNvSpPr>
                      <wps:spPr bwMode="auto">
                        <a:xfrm>
                          <a:off x="18602" y="19262"/>
                          <a:ext cx="1388" cy="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55395E" w14:textId="6F33CDF2" w:rsidR="005D6533" w:rsidRPr="008D4E5F" w:rsidRDefault="005D6533" w:rsidP="005D6533">
                            <w:pPr>
                              <w:rPr>
                                <w:rFonts w:cs="Times New Roman"/>
                                <w:lang w:val="en-US"/>
                              </w:rPr>
                            </w:pPr>
                            <w:r>
                              <w:rPr>
                                <w:lang w:val="ru-RU"/>
                              </w:rPr>
                              <w:t xml:space="preserve">     </w:t>
                            </w:r>
                            <w:r w:rsidRPr="0054601C">
                              <w:rPr>
                                <w:rFonts w:cs="Times New Roman"/>
                                <w:sz w:val="24"/>
                              </w:rPr>
                              <w:fldChar w:fldCharType="begin"/>
                            </w:r>
                            <w:r w:rsidRPr="0054601C">
                              <w:rPr>
                                <w:rFonts w:cs="Times New Roman"/>
                                <w:sz w:val="24"/>
                              </w:rPr>
                              <w:instrText xml:space="preserve"> PAGE  \* Arabic  \* MERGEFORMAT </w:instrText>
                            </w:r>
                            <w:r w:rsidRPr="0054601C">
                              <w:rPr>
                                <w:rFonts w:cs="Times New Roman"/>
                                <w:sz w:val="24"/>
                              </w:rPr>
                              <w:fldChar w:fldCharType="separate"/>
                            </w:r>
                            <w:r>
                              <w:rPr>
                                <w:rFonts w:cs="Times New Roman"/>
                                <w:noProof/>
                                <w:sz w:val="24"/>
                              </w:rPr>
                              <w:t>10</w:t>
                            </w:r>
                            <w:r w:rsidRPr="0054601C">
                              <w:rPr>
                                <w:rFonts w:cs="Times New Roman"/>
                                <w:sz w:val="24"/>
                              </w:rPr>
                              <w:fldChar w:fldCharType="end"/>
                            </w:r>
                          </w:p>
                        </w:txbxContent>
                      </wps:txbx>
                      <wps:bodyPr rot="0" vert="horz" wrap="square" lIns="12700" tIns="12700" rIns="12700" bIns="12700" anchor="t" anchorCtr="0" upright="1">
                        <a:noAutofit/>
                      </wps:bodyPr>
                    </wps:wsp>
                    <wps:wsp>
                      <wps:cNvPr id="70" name="Rectangle 20"/>
                      <wps:cNvSpPr>
                        <a:spLocks noChangeArrowheads="1"/>
                      </wps:cNvSpPr>
                      <wps:spPr bwMode="auto">
                        <a:xfrm>
                          <a:off x="7745" y="19093"/>
                          <a:ext cx="11075" cy="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718D2" w14:textId="7BE5B456" w:rsidR="005D6533" w:rsidRPr="0084551C" w:rsidRDefault="005D6533" w:rsidP="005D6533">
                            <w:pPr>
                              <w:jc w:val="center"/>
                              <w:rPr>
                                <w:rFonts w:cs="Times New Roman"/>
                                <w:szCs w:val="28"/>
                              </w:rPr>
                            </w:pPr>
                            <w:r>
                              <w:t xml:space="preserve"> </w:t>
                            </w:r>
                            <w:r w:rsidRPr="0084551C">
                              <w:rPr>
                                <w:rFonts w:cs="Times New Roman"/>
                                <w:szCs w:val="28"/>
                              </w:rPr>
                              <w:t>ТА81</w:t>
                            </w:r>
                            <w:r>
                              <w:rPr>
                                <w:rFonts w:cs="Times New Roman"/>
                                <w:szCs w:val="28"/>
                                <w:lang w:val="en-US"/>
                              </w:rPr>
                              <w:t>06</w:t>
                            </w:r>
                            <w:r w:rsidRPr="0084551C">
                              <w:rPr>
                                <w:rFonts w:cs="Times New Roman"/>
                                <w:szCs w:val="28"/>
                              </w:rPr>
                              <w:t>.001.001.АТХ.П</w:t>
                            </w:r>
                          </w:p>
                          <w:p w14:paraId="74C02207" w14:textId="77777777" w:rsidR="005D6533" w:rsidRPr="00872FFE" w:rsidRDefault="005D6533" w:rsidP="005D6533">
                            <w:pPr>
                              <w:rPr>
                                <w:rFonts w:ascii="Journal" w:hAnsi="Journal"/>
                                <w:sz w:val="10"/>
                                <w:szCs w:val="10"/>
                              </w:rPr>
                            </w:pPr>
                          </w:p>
                          <w:p w14:paraId="09E65C8F" w14:textId="77777777" w:rsidR="005D6533" w:rsidRPr="00872FFE" w:rsidRDefault="005D6533" w:rsidP="005D6533">
                            <w:pPr>
                              <w:rPr>
                                <w:sz w:val="10"/>
                                <w:szCs w:val="1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1B43A5" id="Group 1" o:spid="_x0000_s1026" style="position:absolute;left:0;text-align:left;margin-left:-55.25pt;margin-top:-42.95pt;width:543.1pt;height:789.35pt;z-index:251659264;mso-position-horizontal-relative:margin;mso-position-vertical-relative:margin" coordsize="20000,200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">
              <v:rect id="Rectangle 2"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" filled="f" strokeweight="2pt"/>
              <v:line id="Line 3" o:spid="_x0000_s1028" style="position:absolute;visibility:visible;mso-wrap-style:square" from="1093,18949" to="1095,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" strokeweight="2pt"/>
              <v:line id="Line 4" o:spid="_x0000_s1029" style="position:absolute;visibility:visible;mso-wrap-style:square" from="10,18941" to="19977,1894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" strokeweight="2pt"/>
              <v:line id="Line 5" o:spid="_x0000_s1030" style="position:absolute;visibility:visible;mso-wrap-style:square" from="2186,18949"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" strokeweight="2pt"/>
              <v:line id="Line 6" o:spid="_x0000_s1031" style="position:absolute;visibility:visible;mso-wrap-style:square" from="4919,18949"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zggb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" strokeweight="2pt"/>
              <v:line id="Line 7" o:spid="_x0000_s1032" style="position:absolute;visibility:visible;mso-wrap-style:square" from="6557,18959"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" strokeweight="2pt"/>
              <v:line id="Line 8" o:spid="_x0000_s1033" style="position:absolute;visibility:visible;mso-wrap-style:square" from="7650,18949"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" strokeweight="2pt"/>
              <v:line id="Line 9" o:spid="_x0000_s1034" style="position:absolute;visibility:visible;mso-wrap-style:square" from="18905,18949" to="1890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" strokeweight="2pt"/>
              <v:line id="Line 10"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" strokeweight="1pt"/>
              <v:line id="Line 11"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S1rS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" strokeweight="2pt"/>
              <v:line id="Line 12" o:spid="_x0000_s1037" style="position:absolute;visibility:visible;mso-wrap-style:square" from="18919,19296" to="19990,192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" strokeweight="1pt"/>
              <v:rect id="Rectangle 13" o:spid="_x0000_s1038" style="position:absolute;left:54;top:19484;width:1000;height:60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" filled="f" stroked="f" strokeweight=".25pt">
                <v:textbox inset="1pt,1pt,1pt,1pt">
                  <w:txbxContent>
                    <w:p w14:paraId="17BACC47" w14:textId="77777777" w:rsidR="005D6533" w:rsidRPr="0054601C" w:rsidRDefault="005D6533" w:rsidP="005D6533">
                      <w:pPr>
                        <w:jc w:val="center"/>
                        <w:rPr>
                          <w:rFonts w:cs="Times New Roman"/>
                          <w:sz w:val="24"/>
                        </w:rPr>
                      </w:pPr>
                      <w:proofErr w:type="spellStart"/>
                      <w:r>
                        <w:rPr>
                          <w:rFonts w:cs="Times New Roman"/>
                          <w:sz w:val="20"/>
                        </w:rPr>
                        <w:t>Зм</w:t>
                      </w:r>
                      <w:proofErr w:type="spellEnd"/>
                      <w:r w:rsidRPr="0054601C">
                        <w:rPr>
                          <w:rFonts w:cs="Times New Roman"/>
                          <w:sz w:val="20"/>
                        </w:rPr>
                        <w:t>.</w:t>
                      </w:r>
                    </w:p>
                  </w:txbxContent>
                </v:textbox>
              </v:rect>
              <v:rect id="Rectangle 14" o:spid="_x0000_s1039" style="position:absolute;left:1095;top:19493;width:1001;height:5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" filled="f" stroked="f" strokeweight=".25pt">
                <v:textbox inset="1pt,1pt,1pt,1pt">
                  <w:txbxContent>
                    <w:p w14:paraId="2834EA91" w14:textId="77777777" w:rsidR="005D6533" w:rsidRPr="0054601C" w:rsidRDefault="005D6533" w:rsidP="005D6533">
                      <w:pPr>
                        <w:jc w:val="center"/>
                        <w:rPr>
                          <w:rFonts w:cs="Times New Roman"/>
                          <w:sz w:val="24"/>
                        </w:rPr>
                      </w:pPr>
                      <w:r w:rsidRPr="0054601C">
                        <w:rPr>
                          <w:rFonts w:cs="Times New Roman"/>
                          <w:sz w:val="20"/>
                        </w:rPr>
                        <w:t>Лист</w:t>
                      </w:r>
                    </w:p>
                  </w:txbxContent>
                </v:textbox>
              </v:rect>
              <v:rect id="Rectangle 15" o:spid="_x0000_s1040" style="position:absolute;left:2267;top:19484;width:2573;height: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" filled="f" stroked="f" strokeweight=".25pt">
                <v:textbox inset="1pt,1pt,1pt,1pt">
                  <w:txbxContent>
                    <w:p w14:paraId="4F35ABCD" w14:textId="77777777" w:rsidR="005D6533" w:rsidRPr="0054601C" w:rsidRDefault="005D6533" w:rsidP="005D6533">
                      <w:pPr>
                        <w:jc w:val="center"/>
                        <w:rPr>
                          <w:rFonts w:cs="Times New Roman"/>
                          <w:sz w:val="24"/>
                        </w:rPr>
                      </w:pPr>
                      <w:r w:rsidRPr="0054601C">
                        <w:rPr>
                          <w:rFonts w:cs="Times New Roman"/>
                          <w:sz w:val="20"/>
                        </w:rPr>
                        <w:t xml:space="preserve">№ </w:t>
                      </w:r>
                      <w:proofErr w:type="spellStart"/>
                      <w:r w:rsidRPr="0054601C">
                        <w:rPr>
                          <w:rFonts w:cs="Times New Roman"/>
                          <w:sz w:val="20"/>
                        </w:rPr>
                        <w:t>докум</w:t>
                      </w:r>
                      <w:proofErr w:type="spellEnd"/>
                      <w:r w:rsidRPr="0054601C">
                        <w:rPr>
                          <w:rFonts w:cs="Times New Roman"/>
                          <w:sz w:val="20"/>
                        </w:rPr>
                        <w:t>.</w:t>
                      </w:r>
                    </w:p>
                  </w:txbxContent>
                </v:textbox>
              </v:rect>
              <v:rect id="Rectangle 16" o:spid="_x0000_s1041" style="position:absolute;left:5023;top:19470;width:1534;height:5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" filled="f" stroked="f" strokeweight=".25pt">
                <v:textbox inset="1pt,1pt,1pt,1pt">
                  <w:txbxContent>
                    <w:p w14:paraId="55856C8C" w14:textId="77777777" w:rsidR="005D6533" w:rsidRPr="0054601C" w:rsidRDefault="005D6533" w:rsidP="005D6533">
                      <w:pPr>
                        <w:jc w:val="center"/>
                        <w:rPr>
                          <w:rFonts w:cs="Times New Roman"/>
                          <w:sz w:val="24"/>
                        </w:rPr>
                      </w:pPr>
                      <w:r w:rsidRPr="0054601C">
                        <w:rPr>
                          <w:rFonts w:cs="Times New Roman"/>
                          <w:sz w:val="20"/>
                        </w:rPr>
                        <w:t>Підпис</w:t>
                      </w:r>
                    </w:p>
                  </w:txbxContent>
                </v:textbox>
              </v:rect>
              <v:rect id="Rectangle 17" o:spid="_x0000_s1042" style="position:absolute;left:6559;top:19459;width:1000;height:6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" filled="f" stroked="f" strokeweight=".25pt">
                <v:textbox inset="1pt,1pt,1pt,1pt">
                  <w:txbxContent>
                    <w:p w14:paraId="362277CE" w14:textId="77777777" w:rsidR="005D6533" w:rsidRPr="0054601C" w:rsidRDefault="005D6533" w:rsidP="005D6533">
                      <w:pPr>
                        <w:jc w:val="center"/>
                        <w:rPr>
                          <w:rFonts w:cs="Times New Roman"/>
                          <w:sz w:val="24"/>
                        </w:rPr>
                      </w:pPr>
                      <w:r w:rsidRPr="0054601C">
                        <w:rPr>
                          <w:rFonts w:cs="Times New Roman"/>
                          <w:sz w:val="20"/>
                        </w:rPr>
                        <w:t>Дата</w:t>
                      </w:r>
                    </w:p>
                    <w:p w14:paraId="5E04B2C9" w14:textId="77777777" w:rsidR="005D6533" w:rsidRDefault="005D6533"/>
                  </w:txbxContent>
                </v:textbox>
              </v:rect>
              <v:rect id="Rectangle 18" o:spid="_x0000_s1043" style="position:absolute;left:18949;top:18776;width:1001;height:4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" filled="f" stroked="f" strokeweight=".25pt">
                <v:textbox inset="1pt,1pt,1pt,1pt">
                  <w:txbxContent>
                    <w:p w14:paraId="30CAA1F9" w14:textId="77777777" w:rsidR="005D6533" w:rsidRPr="0084551C" w:rsidRDefault="005D6533" w:rsidP="005D6533">
                      <w:pPr>
                        <w:jc w:val="center"/>
                        <w:rPr>
                          <w:rFonts w:cs="Times New Roman"/>
                          <w:sz w:val="24"/>
                        </w:rPr>
                      </w:pPr>
                      <w:proofErr w:type="spellStart"/>
                      <w:r w:rsidRPr="0084551C">
                        <w:rPr>
                          <w:rFonts w:cs="Times New Roman"/>
                          <w:sz w:val="20"/>
                        </w:rPr>
                        <w:t>Арк</w:t>
                      </w:r>
                      <w:proofErr w:type="spellEnd"/>
                    </w:p>
                  </w:txbxContent>
                </v:textbox>
              </v:rect>
              <v:rect id="Rectangle 19" o:spid="_x0000_s1044" style="position:absolute;left:18602;top:19262;width:1388;height:5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" filled="f" stroked="f" strokeweight=".25pt">
                <v:textbox inset="1pt,1pt,1pt,1pt">
                  <w:txbxContent>
                    <w:p w14:paraId="7355395E" w14:textId="6F33CDF2" w:rsidR="005D6533" w:rsidRPr="008D4E5F" w:rsidRDefault="005D6533" w:rsidP="005D6533">
                      <w:pPr>
                        <w:rPr>
                          <w:rFonts w:cs="Times New Roman"/>
                          <w:lang w:val="en-US"/>
                        </w:rPr>
                      </w:pPr>
                      <w:r>
                        <w:rPr>
                          <w:lang w:val="ru-RU"/>
                        </w:rPr>
                        <w:t xml:space="preserve">     </w:t>
                      </w:r>
                      <w:r w:rsidRPr="0054601C">
                        <w:rPr>
                          <w:rFonts w:cs="Times New Roman"/>
                          <w:sz w:val="24"/>
                        </w:rPr>
                        <w:fldChar w:fldCharType="begin"/>
                      </w:r>
                      <w:r w:rsidRPr="0054601C">
                        <w:rPr>
                          <w:rFonts w:cs="Times New Roman"/>
                          <w:sz w:val="24"/>
                        </w:rPr>
                        <w:instrText xml:space="preserve"> PAGE  \* Arabic  \* MERGEFORMAT </w:instrText>
                      </w:r>
                      <w:r w:rsidRPr="0054601C">
                        <w:rPr>
                          <w:rFonts w:cs="Times New Roman"/>
                          <w:sz w:val="24"/>
                        </w:rPr>
                        <w:fldChar w:fldCharType="separate"/>
                      </w:r>
                      <w:r>
                        <w:rPr>
                          <w:rFonts w:cs="Times New Roman"/>
                          <w:noProof/>
                          <w:sz w:val="24"/>
                        </w:rPr>
                        <w:t>1</w:t>
                      </w:r>
                      <w:r>
                        <w:rPr>
                          <w:rFonts w:cs="Times New Roman"/>
                          <w:noProof/>
                          <w:sz w:val="24"/>
                        </w:rPr>
                        <w:t>0</w:t>
                      </w:r>
                      <w:r w:rsidRPr="0054601C">
                        <w:rPr>
                          <w:rFonts w:cs="Times New Roman"/>
                          <w:sz w:val="24"/>
                        </w:rPr>
                        <w:fldChar w:fldCharType="end"/>
                      </w:r>
                    </w:p>
                  </w:txbxContent>
                </v:textbox>
              </v:rect>
              <v:rect id="Rectangle 20" o:spid="_x0000_s1045" style="position:absolute;left:7745;top:19093;width:11075;height:7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" filled="f" stroked="f" strokeweight=".25pt">
                <v:textbox inset="1pt,1pt,1pt,1pt">
                  <w:txbxContent>
                    <w:p w14:paraId="783718D2" w14:textId="7BE5B456" w:rsidR="005D6533" w:rsidRPr="0084551C" w:rsidRDefault="005D6533" w:rsidP="005D6533">
                      <w:pPr>
                        <w:jc w:val="center"/>
                        <w:rPr>
                          <w:rFonts w:cs="Times New Roman"/>
                          <w:szCs w:val="28"/>
                        </w:rPr>
                      </w:pPr>
                      <w:r>
                        <w:t xml:space="preserve"> </w:t>
                      </w:r>
                      <w:r w:rsidRPr="0084551C">
                        <w:rPr>
                          <w:rFonts w:cs="Times New Roman"/>
                          <w:szCs w:val="28"/>
                        </w:rPr>
                        <w:t>ТА81</w:t>
                      </w:r>
                      <w:r>
                        <w:rPr>
                          <w:rFonts w:cs="Times New Roman"/>
                          <w:szCs w:val="28"/>
                          <w:lang w:val="en-US"/>
                        </w:rPr>
                        <w:t>06</w:t>
                      </w:r>
                      <w:r w:rsidRPr="0084551C">
                        <w:rPr>
                          <w:rFonts w:cs="Times New Roman"/>
                          <w:szCs w:val="28"/>
                        </w:rPr>
                        <w:t>.001.001.АТХ.П</w:t>
                      </w:r>
                    </w:p>
                    <w:p w14:paraId="74C02207" w14:textId="77777777" w:rsidR="005D6533" w:rsidRPr="00872FFE" w:rsidRDefault="005D6533" w:rsidP="005D6533">
                      <w:pPr>
                        <w:rPr>
                          <w:rFonts w:ascii="Journal" w:hAnsi="Journal"/>
                          <w:sz w:val="10"/>
                          <w:szCs w:val="10"/>
                        </w:rPr>
                      </w:pPr>
                    </w:p>
                    <w:p w14:paraId="09E65C8F" w14:textId="77777777" w:rsidR="005D6533" w:rsidRPr="00872FFE" w:rsidRDefault="005D6533" w:rsidP="005D6533">
                      <w:pPr>
                        <w:rPr>
                          <w:sz w:val="10"/>
                          <w:szCs w:val="10"/>
                        </w:rPr>
                      </w:pPr>
                    </w:p>
                  </w:txbxContent>
                </v:textbox>
              </v:rect>
              <w10:wrap anchorx="margin"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2E639" w14:textId="5E22C9B6" w:rsidR="00AF5D4D" w:rsidRDefault="00AF5D4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F6024" w14:textId="77777777" w:rsidR="00AF5D4D" w:rsidRDefault="00AF5D4D">
    <w:pPr>
      <w:pStyle w:val="Header"/>
    </w:pPr>
    <w:r>
      <w:rPr>
        <w:noProof/>
      </w:rPr>
      <mc:AlternateContent>
        <mc:Choice Requires="wpg">
          <w:drawing>
            <wp:anchor distT="0" distB="0" distL="114300" distR="114300" simplePos="0" relativeHeight="251665408" behindDoc="0" locked="1" layoutInCell="1" allowOverlap="1" wp14:anchorId="65D81759" wp14:editId="2E049C1B">
              <wp:simplePos x="0" y="0"/>
              <wp:positionH relativeFrom="margin">
                <wp:posOffset>-715645</wp:posOffset>
              </wp:positionH>
              <wp:positionV relativeFrom="margin">
                <wp:posOffset>-563880</wp:posOffset>
              </wp:positionV>
              <wp:extent cx="6924675" cy="10267950"/>
              <wp:effectExtent l="12700" t="12700" r="22225" b="6350"/>
              <wp:wrapNone/>
              <wp:docPr id="115"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24675" cy="10267950"/>
                        <a:chOff x="0" y="0"/>
                        <a:chExt cx="20000" cy="20190"/>
                      </a:xfrm>
                    </wpg:grpSpPr>
                    <wps:wsp>
                      <wps:cNvPr id="116" name="Rectangle 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7" name="Line 2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Line 2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2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Line 2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Line 2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2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Line 3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3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Rectangle 33"/>
                      <wps:cNvSpPr>
                        <a:spLocks noChangeArrowheads="1"/>
                      </wps:cNvSpPr>
                      <wps:spPr bwMode="auto">
                        <a:xfrm>
                          <a:off x="54" y="17709"/>
                          <a:ext cx="997" cy="5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A99EDB" w14:textId="77777777" w:rsidR="00AF5D4D" w:rsidRPr="0054601C" w:rsidRDefault="00AF5D4D" w:rsidP="00421299">
                            <w:pPr>
                              <w:jc w:val="center"/>
                              <w:rPr>
                                <w:rFonts w:cs="Times New Roman"/>
                                <w:sz w:val="24"/>
                              </w:rPr>
                            </w:pPr>
                            <w:proofErr w:type="spellStart"/>
                            <w:r w:rsidRPr="0054601C">
                              <w:rPr>
                                <w:rFonts w:cs="Times New Roman"/>
                                <w:sz w:val="20"/>
                              </w:rPr>
                              <w:t>Змн</w:t>
                            </w:r>
                            <w:proofErr w:type="spellEnd"/>
                            <w:r w:rsidRPr="0054601C">
                              <w:rPr>
                                <w:rFonts w:cs="Times New Roman"/>
                                <w:sz w:val="20"/>
                              </w:rPr>
                              <w:t>.</w:t>
                            </w:r>
                          </w:p>
                        </w:txbxContent>
                      </wps:txbx>
                      <wps:bodyPr rot="0" vert="horz" wrap="square" lIns="12700" tIns="12700" rIns="12700" bIns="12700" anchor="t" anchorCtr="0" upright="1">
                        <a:noAutofit/>
                      </wps:bodyPr>
                    </wps:wsp>
                    <wps:wsp>
                      <wps:cNvPr id="127" name="Rectangle 34"/>
                      <wps:cNvSpPr>
                        <a:spLocks noChangeArrowheads="1"/>
                      </wps:cNvSpPr>
                      <wps:spPr bwMode="auto">
                        <a:xfrm>
                          <a:off x="1051" y="17723"/>
                          <a:ext cx="1100" cy="6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BAF7D6" w14:textId="77777777" w:rsidR="00AF5D4D" w:rsidRPr="0054601C" w:rsidRDefault="00AF5D4D" w:rsidP="00421299">
                            <w:pPr>
                              <w:jc w:val="center"/>
                              <w:rPr>
                                <w:rFonts w:cs="Times New Roman"/>
                                <w:sz w:val="24"/>
                              </w:rPr>
                            </w:pPr>
                            <w:r w:rsidRPr="0054601C">
                              <w:rPr>
                                <w:rFonts w:cs="Times New Roman"/>
                                <w:sz w:val="20"/>
                              </w:rPr>
                              <w:t>Лист</w:t>
                            </w:r>
                          </w:p>
                        </w:txbxContent>
                      </wps:txbx>
                      <wps:bodyPr rot="0" vert="horz" wrap="square" lIns="12700" tIns="12700" rIns="12700" bIns="12700" anchor="t" anchorCtr="0" upright="1">
                        <a:noAutofit/>
                      </wps:bodyPr>
                    </wps:wsp>
                    <wps:wsp>
                      <wps:cNvPr id="1024" name="Rectangle 35"/>
                      <wps:cNvSpPr>
                        <a:spLocks noChangeArrowheads="1"/>
                      </wps:cNvSpPr>
                      <wps:spPr bwMode="auto">
                        <a:xfrm>
                          <a:off x="2188" y="17705"/>
                          <a:ext cx="2573" cy="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32B72B" w14:textId="77777777" w:rsidR="00AF5D4D" w:rsidRPr="0054601C" w:rsidRDefault="00AF5D4D" w:rsidP="00421299">
                            <w:pPr>
                              <w:jc w:val="center"/>
                              <w:rPr>
                                <w:rFonts w:cs="Times New Roman"/>
                                <w:sz w:val="24"/>
                              </w:rPr>
                            </w:pPr>
                            <w:r w:rsidRPr="0054601C">
                              <w:rPr>
                                <w:rFonts w:cs="Times New Roman"/>
                                <w:sz w:val="20"/>
                              </w:rPr>
                              <w:t xml:space="preserve">№ </w:t>
                            </w:r>
                            <w:proofErr w:type="spellStart"/>
                            <w:r w:rsidRPr="0054601C">
                              <w:rPr>
                                <w:rFonts w:cs="Times New Roman"/>
                                <w:sz w:val="20"/>
                              </w:rPr>
                              <w:t>докум</w:t>
                            </w:r>
                            <w:proofErr w:type="spellEnd"/>
                            <w:r w:rsidRPr="0054601C">
                              <w:rPr>
                                <w:rFonts w:cs="Times New Roman"/>
                                <w:sz w:val="20"/>
                              </w:rPr>
                              <w:t>.</w:t>
                            </w:r>
                          </w:p>
                        </w:txbxContent>
                      </wps:txbx>
                      <wps:bodyPr rot="0" vert="horz" wrap="square" lIns="12700" tIns="12700" rIns="12700" bIns="12700" anchor="t" anchorCtr="0" upright="1">
                        <a:noAutofit/>
                      </wps:bodyPr>
                    </wps:wsp>
                    <wps:wsp>
                      <wps:cNvPr id="1025" name="Rectangle 36"/>
                      <wps:cNvSpPr>
                        <a:spLocks noChangeArrowheads="1"/>
                      </wps:cNvSpPr>
                      <wps:spPr bwMode="auto">
                        <a:xfrm>
                          <a:off x="4983" y="17723"/>
                          <a:ext cx="1534" cy="4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2DBF3E" w14:textId="77777777" w:rsidR="00AF5D4D" w:rsidRPr="0054601C" w:rsidRDefault="00AF5D4D" w:rsidP="00421299">
                            <w:pPr>
                              <w:jc w:val="center"/>
                              <w:rPr>
                                <w:rFonts w:cs="Times New Roman"/>
                                <w:sz w:val="24"/>
                              </w:rPr>
                            </w:pPr>
                            <w:r w:rsidRPr="0054601C">
                              <w:rPr>
                                <w:rFonts w:cs="Times New Roman"/>
                                <w:sz w:val="20"/>
                              </w:rPr>
                              <w:t>Підпис</w:t>
                            </w:r>
                          </w:p>
                        </w:txbxContent>
                      </wps:txbx>
                      <wps:bodyPr rot="0" vert="horz" wrap="square" lIns="12700" tIns="12700" rIns="12700" bIns="12700" anchor="t" anchorCtr="0" upright="1">
                        <a:noAutofit/>
                      </wps:bodyPr>
                    </wps:wsp>
                    <wps:wsp>
                      <wps:cNvPr id="1026" name="Rectangle 37"/>
                      <wps:cNvSpPr>
                        <a:spLocks noChangeArrowheads="1"/>
                      </wps:cNvSpPr>
                      <wps:spPr bwMode="auto">
                        <a:xfrm>
                          <a:off x="6604" y="17709"/>
                          <a:ext cx="1000" cy="52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C8CD61" w14:textId="77777777" w:rsidR="00AF5D4D" w:rsidRPr="0054601C" w:rsidRDefault="00AF5D4D" w:rsidP="00421299">
                            <w:pPr>
                              <w:jc w:val="center"/>
                              <w:rPr>
                                <w:rFonts w:cs="Times New Roman"/>
                                <w:sz w:val="24"/>
                              </w:rPr>
                            </w:pPr>
                            <w:r w:rsidRPr="0054601C">
                              <w:rPr>
                                <w:rFonts w:cs="Times New Roman"/>
                                <w:sz w:val="20"/>
                              </w:rPr>
                              <w:t>Дата</w:t>
                            </w:r>
                          </w:p>
                        </w:txbxContent>
                      </wps:txbx>
                      <wps:bodyPr rot="0" vert="horz" wrap="square" lIns="12700" tIns="12700" rIns="12700" bIns="12700" anchor="t" anchorCtr="0" upright="1">
                        <a:noAutofit/>
                      </wps:bodyPr>
                    </wps:wsp>
                    <wps:wsp>
                      <wps:cNvPr id="1058" name="Rectangle 38"/>
                      <wps:cNvSpPr>
                        <a:spLocks noChangeArrowheads="1"/>
                      </wps:cNvSpPr>
                      <wps:spPr bwMode="auto">
                        <a:xfrm>
                          <a:off x="15929" y="18064"/>
                          <a:ext cx="1475" cy="5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3842A2" w14:textId="77777777" w:rsidR="00AF5D4D" w:rsidRPr="0054601C" w:rsidRDefault="00AF5D4D" w:rsidP="00421299">
                            <w:pPr>
                              <w:jc w:val="center"/>
                              <w:rPr>
                                <w:rFonts w:cs="Times New Roman"/>
                                <w:sz w:val="24"/>
                              </w:rPr>
                            </w:pPr>
                            <w:r>
                              <w:rPr>
                                <w:rFonts w:cs="Times New Roman"/>
                                <w:sz w:val="20"/>
                              </w:rPr>
                              <w:t>Аркуш</w:t>
                            </w:r>
                          </w:p>
                        </w:txbxContent>
                      </wps:txbx>
                      <wps:bodyPr rot="0" vert="horz" wrap="square" lIns="12700" tIns="12700" rIns="12700" bIns="12700" anchor="t" anchorCtr="0" upright="1">
                        <a:noAutofit/>
                      </wps:bodyPr>
                    </wps:wsp>
                    <wps:wsp>
                      <wps:cNvPr id="1064" name="Rectangle 39"/>
                      <wps:cNvSpPr>
                        <a:spLocks noChangeArrowheads="1"/>
                      </wps:cNvSpPr>
                      <wps:spPr bwMode="auto">
                        <a:xfrm>
                          <a:off x="15958" y="18374"/>
                          <a:ext cx="1475" cy="5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E65F12" w14:textId="2067F0C3" w:rsidR="00AF5D4D" w:rsidRPr="007844E8" w:rsidRDefault="00BF00D0" w:rsidP="00421299">
                            <w:pPr>
                              <w:jc w:val="center"/>
                              <w:rPr>
                                <w:lang w:val="ru-RU"/>
                              </w:rPr>
                            </w:pPr>
                            <w:r>
                              <w:rPr>
                                <w:lang w:val="ru-RU"/>
                              </w:rPr>
                              <w:t>8</w:t>
                            </w:r>
                          </w:p>
                        </w:txbxContent>
                      </wps:txbx>
                      <wps:bodyPr rot="0" vert="horz" wrap="square" lIns="12700" tIns="12700" rIns="12700" bIns="12700" anchor="t" anchorCtr="0" upright="1">
                        <a:noAutofit/>
                      </wps:bodyPr>
                    </wps:wsp>
                    <wps:wsp>
                      <wps:cNvPr id="1065" name="Line 4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6" name="Line 4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7" name="Line 4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8" name="Line 4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9" name="Line 4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070" name="Group 46"/>
                      <wpg:cNvGrpSpPr>
                        <a:grpSpLocks/>
                      </wpg:cNvGrpSpPr>
                      <wpg:grpSpPr bwMode="auto">
                        <a:xfrm>
                          <a:off x="12" y="18064"/>
                          <a:ext cx="4828" cy="630"/>
                          <a:chOff x="-113" y="-12948"/>
                          <a:chExt cx="20112" cy="40571"/>
                        </a:xfrm>
                      </wpg:grpSpPr>
                      <wps:wsp>
                        <wps:cNvPr id="1071" name="Rectangle 47"/>
                        <wps:cNvSpPr>
                          <a:spLocks noChangeArrowheads="1"/>
                        </wps:cNvSpPr>
                        <wps:spPr bwMode="auto">
                          <a:xfrm>
                            <a:off x="-113" y="-12948"/>
                            <a:ext cx="8856" cy="355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A9E3A4" w14:textId="77777777" w:rsidR="00AF5D4D" w:rsidRPr="0054601C" w:rsidRDefault="00AF5D4D" w:rsidP="00421299">
                              <w:pPr>
                                <w:rPr>
                                  <w:rFonts w:cs="Times New Roman"/>
                                </w:rPr>
                              </w:pPr>
                              <w:r>
                                <w:rPr>
                                  <w:sz w:val="18"/>
                                </w:rPr>
                                <w:t xml:space="preserve"> </w:t>
                              </w:r>
                              <w:proofErr w:type="spellStart"/>
                              <w:r w:rsidRPr="0054601C">
                                <w:rPr>
                                  <w:rFonts w:cs="Times New Roman"/>
                                  <w:sz w:val="20"/>
                                </w:rPr>
                                <w:t>Розроб</w:t>
                              </w:r>
                              <w:proofErr w:type="spellEnd"/>
                              <w:r w:rsidRPr="0054601C">
                                <w:rPr>
                                  <w:rFonts w:cs="Times New Roman"/>
                                  <w:sz w:val="20"/>
                                </w:rPr>
                                <w:t>.</w:t>
                              </w:r>
                            </w:p>
                          </w:txbxContent>
                        </wps:txbx>
                        <wps:bodyPr rot="0" vert="horz" wrap="square" lIns="12700" tIns="12700" rIns="12700" bIns="12700" anchor="t" anchorCtr="0" upright="1">
                          <a:noAutofit/>
                        </wps:bodyPr>
                      </wps:wsp>
                      <wps:wsp>
                        <wps:cNvPr id="1072" name="Rectangle 48" descr="фів">
                          <a:extLst>
                            <a:ext uri="{C183D7F6-B498-43B3-948B-1728B52AA6E4}">
                              <adec:decorative xmlns:adec="http://schemas.microsoft.com/office/drawing/2017/decorative" val="0"/>
                            </a:ext>
                          </a:extLst>
                        </wps:cNvPr>
                        <wps:cNvSpPr>
                          <a:spLocks noChangeArrowheads="1"/>
                        </wps:cNvSpPr>
                        <wps:spPr bwMode="auto">
                          <a:xfrm>
                            <a:off x="9281" y="-11691"/>
                            <a:ext cx="10718" cy="393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51AE6F" w14:textId="77777777" w:rsidR="00AF5D4D" w:rsidRPr="00372AAE" w:rsidRDefault="00AF5D4D" w:rsidP="00421299">
                              <w:pPr>
                                <w:rPr>
                                  <w:rFonts w:cs="Times New Roman"/>
                                  <w:sz w:val="20"/>
                                  <w:szCs w:val="20"/>
                                </w:rPr>
                              </w:pPr>
                              <w:proofErr w:type="spellStart"/>
                              <w:r>
                                <w:rPr>
                                  <w:rFonts w:cs="Times New Roman"/>
                                  <w:sz w:val="20"/>
                                  <w:szCs w:val="20"/>
                                </w:rPr>
                                <w:t>Гладченко</w:t>
                              </w:r>
                              <w:proofErr w:type="spellEnd"/>
                              <w:r>
                                <w:rPr>
                                  <w:rFonts w:cs="Times New Roman"/>
                                  <w:sz w:val="20"/>
                                  <w:szCs w:val="20"/>
                                </w:rPr>
                                <w:t xml:space="preserve"> Р.В.</w:t>
                              </w:r>
                            </w:p>
                          </w:txbxContent>
                        </wps:txbx>
                        <wps:bodyPr rot="0" vert="horz" wrap="square" lIns="12700" tIns="12700" rIns="12700" bIns="12700" anchor="t" anchorCtr="0" upright="1">
                          <a:noAutofit/>
                        </wps:bodyPr>
                      </wps:wsp>
                    </wpg:grpSp>
                    <wpg:grpSp>
                      <wpg:cNvPr id="1073" name="Group 49"/>
                      <wpg:cNvGrpSpPr>
                        <a:grpSpLocks/>
                      </wpg:cNvGrpSpPr>
                      <wpg:grpSpPr bwMode="auto">
                        <a:xfrm>
                          <a:off x="14" y="18404"/>
                          <a:ext cx="4938" cy="615"/>
                          <a:chOff x="-108" y="-13469"/>
                          <a:chExt cx="20594" cy="39768"/>
                        </a:xfrm>
                      </wpg:grpSpPr>
                      <wps:wsp>
                        <wps:cNvPr id="1074" name="Rectangle 50"/>
                        <wps:cNvSpPr>
                          <a:spLocks noChangeArrowheads="1"/>
                        </wps:cNvSpPr>
                        <wps:spPr bwMode="auto">
                          <a:xfrm>
                            <a:off x="-108" y="-13469"/>
                            <a:ext cx="8856" cy="3717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98588" w14:textId="77777777" w:rsidR="00AF5D4D" w:rsidRPr="008623C8" w:rsidRDefault="00AF5D4D" w:rsidP="00421299">
                              <w:pPr>
                                <w:rPr>
                                  <w:rFonts w:ascii="Journal" w:hAnsi="Journal"/>
                                  <w:lang w:val="ru-RU"/>
                                </w:rPr>
                              </w:pPr>
                              <w:r>
                                <w:rPr>
                                  <w:rFonts w:ascii="Journal" w:hAnsi="Journal"/>
                                  <w:sz w:val="18"/>
                                </w:rPr>
                                <w:t xml:space="preserve"> </w:t>
                              </w:r>
                              <w:proofErr w:type="spellStart"/>
                              <w:r w:rsidRPr="0054601C">
                                <w:rPr>
                                  <w:rFonts w:cs="Times New Roman"/>
                                  <w:sz w:val="20"/>
                                  <w:lang w:val="ru-RU"/>
                                </w:rPr>
                                <w:t>Перевір</w:t>
                              </w:r>
                              <w:r>
                                <w:rPr>
                                  <w:rFonts w:cs="Times New Roman"/>
                                  <w:sz w:val="20"/>
                                  <w:lang w:val="ru-RU"/>
                                </w:rPr>
                                <w:t>ив</w:t>
                              </w:r>
                              <w:proofErr w:type="spellEnd"/>
                            </w:p>
                          </w:txbxContent>
                        </wps:txbx>
                        <wps:bodyPr rot="0" vert="horz" wrap="square" lIns="12700" tIns="12700" rIns="12700" bIns="12700" anchor="t" anchorCtr="0" upright="1">
                          <a:noAutofit/>
                        </wps:bodyPr>
                      </wps:wsp>
                      <wps:wsp>
                        <wps:cNvPr id="1075" name="Rectangle 51"/>
                        <wps:cNvSpPr>
                          <a:spLocks noChangeArrowheads="1"/>
                        </wps:cNvSpPr>
                        <wps:spPr bwMode="auto">
                          <a:xfrm>
                            <a:off x="9463" y="-11047"/>
                            <a:ext cx="11023" cy="3734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3E3C73" w14:textId="77777777" w:rsidR="00AF5D4D" w:rsidRPr="00372AAE" w:rsidRDefault="00AF5D4D" w:rsidP="00421299">
                              <w:pPr>
                                <w:rPr>
                                  <w:rFonts w:cs="Times New Roman"/>
                                  <w:sz w:val="20"/>
                                  <w:szCs w:val="18"/>
                                  <w:lang w:val="ru-RU"/>
                                </w:rPr>
                              </w:pPr>
                              <w:proofErr w:type="spellStart"/>
                              <w:r>
                                <w:rPr>
                                  <w:rFonts w:cs="Times New Roman"/>
                                  <w:sz w:val="20"/>
                                  <w:szCs w:val="18"/>
                                  <w:lang w:val="ru-RU"/>
                                </w:rPr>
                                <w:t>Пупена</w:t>
                              </w:r>
                              <w:proofErr w:type="spellEnd"/>
                              <w:r>
                                <w:rPr>
                                  <w:rFonts w:cs="Times New Roman"/>
                                  <w:sz w:val="20"/>
                                  <w:szCs w:val="18"/>
                                  <w:lang w:val="ru-RU"/>
                                </w:rPr>
                                <w:t xml:space="preserve"> О.М.</w:t>
                              </w:r>
                            </w:p>
                          </w:txbxContent>
                        </wps:txbx>
                        <wps:bodyPr rot="0" vert="horz" wrap="square" lIns="12700" tIns="12700" rIns="12700" bIns="12700" anchor="t" anchorCtr="0" upright="1">
                          <a:noAutofit/>
                        </wps:bodyPr>
                      </wps:wsp>
                    </wpg:grpSp>
                    <wps:wsp>
                      <wps:cNvPr id="1076" name="Rectangle 53"/>
                      <wps:cNvSpPr>
                        <a:spLocks noChangeArrowheads="1"/>
                      </wps:cNvSpPr>
                      <wps:spPr bwMode="auto">
                        <a:xfrm>
                          <a:off x="25" y="19051"/>
                          <a:ext cx="21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36BD9F" w14:textId="77777777" w:rsidR="00AF5D4D" w:rsidRPr="008623C8" w:rsidRDefault="00AF5D4D" w:rsidP="00421299">
                            <w:pPr>
                              <w:rPr>
                                <w:rFonts w:ascii="Journal" w:hAnsi="Journal"/>
                                <w:lang w:val="ru-RU"/>
                              </w:rPr>
                            </w:pPr>
                            <w:r>
                              <w:rPr>
                                <w:rFonts w:ascii="Journal" w:hAnsi="Journal"/>
                                <w:sz w:val="18"/>
                              </w:rPr>
                              <w:t xml:space="preserve"> </w:t>
                            </w:r>
                          </w:p>
                        </w:txbxContent>
                      </wps:txbx>
                      <wps:bodyPr rot="0" vert="horz" wrap="square" lIns="12700" tIns="12700" rIns="12700" bIns="12700" anchor="t" anchorCtr="0" upright="1">
                        <a:noAutofit/>
                      </wps:bodyPr>
                    </wps:wsp>
                    <wpg:grpSp>
                      <wpg:cNvPr id="1077" name="Group 55"/>
                      <wpg:cNvGrpSpPr>
                        <a:grpSpLocks/>
                      </wpg:cNvGrpSpPr>
                      <wpg:grpSpPr bwMode="auto">
                        <a:xfrm>
                          <a:off x="39" y="19154"/>
                          <a:ext cx="4779" cy="591"/>
                          <a:chOff x="0" y="-10266"/>
                          <a:chExt cx="19907" cy="38121"/>
                        </a:xfrm>
                      </wpg:grpSpPr>
                      <wps:wsp>
                        <wps:cNvPr id="1078" name="Rectangle 56"/>
                        <wps:cNvSpPr>
                          <a:spLocks noChangeArrowheads="1"/>
                        </wps:cNvSpPr>
                        <wps:spPr bwMode="auto">
                          <a:xfrm>
                            <a:off x="0" y="-10266"/>
                            <a:ext cx="8856" cy="381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405141" w14:textId="77777777" w:rsidR="00AF5D4D" w:rsidRPr="0054601C" w:rsidRDefault="00AF5D4D" w:rsidP="00421299">
                              <w:pPr>
                                <w:rPr>
                                  <w:rFonts w:cs="Times New Roman"/>
                                </w:rPr>
                              </w:pPr>
                              <w:r>
                                <w:rPr>
                                  <w:rFonts w:ascii="Journal" w:hAnsi="Journal"/>
                                  <w:sz w:val="18"/>
                                </w:rPr>
                                <w:t xml:space="preserve"> </w:t>
                              </w:r>
                              <w:r w:rsidRPr="0054601C">
                                <w:rPr>
                                  <w:rFonts w:cs="Times New Roman"/>
                                  <w:sz w:val="20"/>
                                </w:rPr>
                                <w:t>Н. Контр.</w:t>
                              </w:r>
                            </w:p>
                          </w:txbxContent>
                        </wps:txbx>
                        <wps:bodyPr rot="0" vert="horz" wrap="square" lIns="12700" tIns="12700" rIns="12700" bIns="12700" anchor="t" anchorCtr="0" upright="1">
                          <a:noAutofit/>
                        </wps:bodyPr>
                      </wps:wsp>
                      <wps:wsp>
                        <wps:cNvPr id="1079" name="Rectangle 57"/>
                        <wps:cNvSpPr>
                          <a:spLocks noChangeArrowheads="1"/>
                        </wps:cNvSpPr>
                        <wps:spPr bwMode="auto">
                          <a:xfrm>
                            <a:off x="9189" y="-10266"/>
                            <a:ext cx="10718" cy="293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82C4E6" w14:textId="77777777" w:rsidR="00AF5D4D" w:rsidRPr="008623C8" w:rsidRDefault="00AF5D4D" w:rsidP="00421299">
                              <w:pPr>
                                <w:rPr>
                                  <w:lang w:val="ru-RU"/>
                                </w:rPr>
                              </w:pPr>
                              <w:r w:rsidRPr="0054601C">
                                <w:rPr>
                                  <w:rFonts w:cs="Times New Roman"/>
                                  <w:sz w:val="20"/>
                                  <w:szCs w:val="20"/>
                                  <w:lang w:val="ru-RU"/>
                                </w:rPr>
                                <w:t xml:space="preserve">Некрашевич </w:t>
                              </w:r>
                              <w:proofErr w:type="spellStart"/>
                              <w:r w:rsidRPr="0054601C">
                                <w:rPr>
                                  <w:lang w:val="ru-RU"/>
                                </w:rPr>
                                <w:t>о</w:t>
                              </w:r>
                              <w:r>
                                <w:rPr>
                                  <w:lang w:val="ru-RU"/>
                                </w:rPr>
                                <w:t>ОО</w:t>
                              </w:r>
                              <w:proofErr w:type="spellEnd"/>
                            </w:p>
                          </w:txbxContent>
                        </wps:txbx>
                        <wps:bodyPr rot="0" vert="horz" wrap="square" lIns="12700" tIns="12700" rIns="12700" bIns="12700" anchor="t" anchorCtr="0" upright="1">
                          <a:noAutofit/>
                        </wps:bodyPr>
                      </wps:wsp>
                    </wpg:grpSp>
                    <wpg:grpSp>
                      <wpg:cNvPr id="1080" name="Group 58"/>
                      <wpg:cNvGrpSpPr>
                        <a:grpSpLocks/>
                      </wpg:cNvGrpSpPr>
                      <wpg:grpSpPr bwMode="auto">
                        <a:xfrm>
                          <a:off x="25" y="19492"/>
                          <a:ext cx="4815" cy="698"/>
                          <a:chOff x="-59" y="-10895"/>
                          <a:chExt cx="20057" cy="45250"/>
                        </a:xfrm>
                      </wpg:grpSpPr>
                      <wps:wsp>
                        <wps:cNvPr id="1081" name="Rectangle 59"/>
                        <wps:cNvSpPr>
                          <a:spLocks noChangeArrowheads="1"/>
                        </wps:cNvSpPr>
                        <wps:spPr bwMode="auto">
                          <a:xfrm>
                            <a:off x="-59" y="-10895"/>
                            <a:ext cx="8856" cy="386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526492" w14:textId="77777777" w:rsidR="00AF5D4D" w:rsidRPr="0054601C" w:rsidRDefault="00AF5D4D" w:rsidP="00421299">
                              <w:pPr>
                                <w:rPr>
                                  <w:rFonts w:cs="Times New Roman"/>
                                </w:rPr>
                              </w:pPr>
                              <w:r>
                                <w:rPr>
                                  <w:sz w:val="18"/>
                                </w:rPr>
                                <w:t xml:space="preserve"> </w:t>
                              </w:r>
                              <w:proofErr w:type="spellStart"/>
                              <w:r w:rsidRPr="0054601C">
                                <w:rPr>
                                  <w:rFonts w:cs="Times New Roman"/>
                                  <w:sz w:val="20"/>
                                </w:rPr>
                                <w:t>Затверд</w:t>
                              </w:r>
                              <w:proofErr w:type="spellEnd"/>
                              <w:r w:rsidRPr="0054601C">
                                <w:rPr>
                                  <w:rFonts w:cs="Times New Roman"/>
                                  <w:sz w:val="20"/>
                                </w:rPr>
                                <w:t>.</w:t>
                              </w:r>
                            </w:p>
                          </w:txbxContent>
                        </wps:txbx>
                        <wps:bodyPr rot="0" vert="horz" wrap="square" lIns="12700" tIns="12700" rIns="12700" bIns="12700" anchor="t" anchorCtr="0" upright="1">
                          <a:noAutofit/>
                        </wps:bodyPr>
                      </wps:wsp>
                      <wps:wsp>
                        <wps:cNvPr id="1082" name="Rectangle 60"/>
                        <wps:cNvSpPr>
                          <a:spLocks noChangeArrowheads="1"/>
                        </wps:cNvSpPr>
                        <wps:spPr bwMode="auto">
                          <a:xfrm>
                            <a:off x="9280" y="-10895"/>
                            <a:ext cx="10718" cy="45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E6B428" w14:textId="77777777" w:rsidR="00AF5D4D" w:rsidRPr="0054601C" w:rsidRDefault="00AF5D4D" w:rsidP="00421299">
                              <w:pPr>
                                <w:rPr>
                                  <w:rFonts w:cs="Times New Roman"/>
                                  <w:sz w:val="20"/>
                                  <w:szCs w:val="20"/>
                                  <w:lang w:val="ru-RU"/>
                                </w:rPr>
                              </w:pPr>
                              <w:proofErr w:type="spellStart"/>
                              <w:r w:rsidRPr="0054601C">
                                <w:rPr>
                                  <w:rFonts w:cs="Times New Roman"/>
                                  <w:sz w:val="20"/>
                                  <w:szCs w:val="20"/>
                                  <w:lang w:val="ru-RU"/>
                                </w:rPr>
                                <w:t>Волощук</w:t>
                              </w:r>
                              <w:proofErr w:type="spellEnd"/>
                              <w:r w:rsidRPr="0054601C">
                                <w:rPr>
                                  <w:rFonts w:cs="Times New Roman"/>
                                  <w:sz w:val="20"/>
                                  <w:szCs w:val="20"/>
                                  <w:lang w:val="ru-RU"/>
                                </w:rPr>
                                <w:t xml:space="preserve"> </w:t>
                              </w:r>
                            </w:p>
                          </w:txbxContent>
                        </wps:txbx>
                        <wps:bodyPr rot="0" vert="horz" wrap="square" lIns="12700" tIns="12700" rIns="12700" bIns="12700" anchor="t" anchorCtr="0" upright="1">
                          <a:noAutofit/>
                        </wps:bodyPr>
                      </wps:wsp>
                    </wpg:grpSp>
                    <wps:wsp>
                      <wps:cNvPr id="1083" name="Line 6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4" name="Rectangle 6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BC8FA2" w14:textId="77777777" w:rsidR="00AF5D4D" w:rsidRPr="00F9582A" w:rsidRDefault="00AF5D4D" w:rsidP="005739D3">
                            <w:pPr>
                              <w:jc w:val="center"/>
                              <w:rPr>
                                <w:rFonts w:cs="Times New Roman"/>
                                <w:sz w:val="20"/>
                                <w:szCs w:val="20"/>
                                <w:lang w:val="ru-RU"/>
                              </w:rPr>
                            </w:pPr>
                            <w:proofErr w:type="spellStart"/>
                            <w:r w:rsidRPr="00F9582A">
                              <w:rPr>
                                <w:rFonts w:cs="Times New Roman"/>
                                <w:sz w:val="20"/>
                                <w:szCs w:val="20"/>
                                <w:lang w:val="ru-RU"/>
                              </w:rPr>
                              <w:t>Розробка</w:t>
                            </w:r>
                            <w:proofErr w:type="spellEnd"/>
                            <w:r w:rsidRPr="00F9582A">
                              <w:rPr>
                                <w:rFonts w:cs="Times New Roman"/>
                                <w:sz w:val="20"/>
                                <w:szCs w:val="20"/>
                                <w:lang w:val="ru-RU"/>
                              </w:rPr>
                              <w:t xml:space="preserve"> </w:t>
                            </w:r>
                            <w:proofErr w:type="spellStart"/>
                            <w:r w:rsidRPr="00F9582A">
                              <w:rPr>
                                <w:rFonts w:cs="Times New Roman"/>
                                <w:sz w:val="20"/>
                                <w:szCs w:val="20"/>
                                <w:lang w:val="ru-RU"/>
                              </w:rPr>
                              <w:t>мобільного</w:t>
                            </w:r>
                            <w:proofErr w:type="spellEnd"/>
                            <w:r w:rsidRPr="00F9582A">
                              <w:rPr>
                                <w:rFonts w:cs="Times New Roman"/>
                                <w:sz w:val="20"/>
                                <w:szCs w:val="20"/>
                                <w:lang w:val="ru-RU"/>
                              </w:rPr>
                              <w:t xml:space="preserve"> </w:t>
                            </w:r>
                            <w:proofErr w:type="spellStart"/>
                            <w:r w:rsidRPr="00F9582A">
                              <w:rPr>
                                <w:rFonts w:cs="Times New Roman"/>
                                <w:sz w:val="20"/>
                                <w:szCs w:val="20"/>
                                <w:lang w:val="ru-RU"/>
                              </w:rPr>
                              <w:t>застосунку</w:t>
                            </w:r>
                            <w:proofErr w:type="spellEnd"/>
                            <w:r w:rsidRPr="00F9582A">
                              <w:rPr>
                                <w:rFonts w:cs="Times New Roman"/>
                                <w:sz w:val="20"/>
                                <w:szCs w:val="20"/>
                                <w:lang w:val="ru-RU"/>
                              </w:rPr>
                              <w:t xml:space="preserve"> для </w:t>
                            </w:r>
                            <w:proofErr w:type="spellStart"/>
                            <w:r w:rsidRPr="00F9582A">
                              <w:rPr>
                                <w:rFonts w:cs="Times New Roman"/>
                                <w:sz w:val="20"/>
                                <w:szCs w:val="20"/>
                                <w:lang w:val="ru-RU"/>
                              </w:rPr>
                              <w:t>керування</w:t>
                            </w:r>
                            <w:proofErr w:type="spellEnd"/>
                            <w:r w:rsidRPr="00F9582A">
                              <w:rPr>
                                <w:rFonts w:cs="Times New Roman"/>
                                <w:sz w:val="20"/>
                                <w:szCs w:val="20"/>
                                <w:lang w:val="ru-RU"/>
                              </w:rPr>
                              <w:t xml:space="preserve"> та </w:t>
                            </w:r>
                            <w:proofErr w:type="spellStart"/>
                            <w:r w:rsidRPr="00F9582A">
                              <w:rPr>
                                <w:rFonts w:cs="Times New Roman"/>
                                <w:sz w:val="20"/>
                                <w:szCs w:val="20"/>
                                <w:lang w:val="ru-RU"/>
                              </w:rPr>
                              <w:t>обслуговування</w:t>
                            </w:r>
                            <w:proofErr w:type="spellEnd"/>
                            <w:r>
                              <w:rPr>
                                <w:rFonts w:cs="Times New Roman"/>
                                <w:sz w:val="20"/>
                                <w:szCs w:val="20"/>
                                <w:lang w:val="ru-RU"/>
                              </w:rPr>
                              <w:t xml:space="preserve"> </w:t>
                            </w:r>
                            <w:proofErr w:type="spellStart"/>
                            <w:r>
                              <w:rPr>
                                <w:rFonts w:cs="Times New Roman"/>
                                <w:sz w:val="20"/>
                                <w:szCs w:val="20"/>
                                <w:lang w:val="ru-RU"/>
                              </w:rPr>
                              <w:t>виробничого</w:t>
                            </w:r>
                            <w:proofErr w:type="spellEnd"/>
                            <w:r>
                              <w:rPr>
                                <w:rFonts w:cs="Times New Roman"/>
                                <w:sz w:val="20"/>
                                <w:szCs w:val="20"/>
                                <w:lang w:val="ru-RU"/>
                              </w:rPr>
                              <w:t xml:space="preserve"> </w:t>
                            </w:r>
                            <w:proofErr w:type="spellStart"/>
                            <w:r>
                              <w:rPr>
                                <w:rFonts w:cs="Times New Roman"/>
                                <w:sz w:val="20"/>
                                <w:szCs w:val="20"/>
                                <w:lang w:val="ru-RU"/>
                              </w:rPr>
                              <w:t>обладнання</w:t>
                            </w:r>
                            <w:proofErr w:type="spellEnd"/>
                          </w:p>
                        </w:txbxContent>
                      </wps:txbx>
                      <wps:bodyPr rot="0" vert="horz" wrap="square" lIns="12700" tIns="12700" rIns="12700" bIns="12700" anchor="t" anchorCtr="0" upright="1">
                        <a:noAutofit/>
                      </wps:bodyPr>
                    </wps:wsp>
                    <wps:wsp>
                      <wps:cNvPr id="1085" name="Line 6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6" name="Line 6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7" name="Line 6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8" name="Rectangle 66"/>
                      <wps:cNvSpPr>
                        <a:spLocks noChangeArrowheads="1"/>
                      </wps:cNvSpPr>
                      <wps:spPr bwMode="auto">
                        <a:xfrm>
                          <a:off x="14295" y="18064"/>
                          <a:ext cx="1474" cy="60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BAB42B" w14:textId="77777777" w:rsidR="00AF5D4D" w:rsidRPr="0054601C" w:rsidRDefault="00AF5D4D" w:rsidP="00421299">
                            <w:pPr>
                              <w:jc w:val="center"/>
                              <w:rPr>
                                <w:rFonts w:cs="Times New Roman"/>
                                <w:sz w:val="24"/>
                              </w:rPr>
                            </w:pPr>
                            <w:r w:rsidRPr="0054601C">
                              <w:rPr>
                                <w:rFonts w:cs="Times New Roman"/>
                                <w:sz w:val="20"/>
                              </w:rPr>
                              <w:t>Літ.</w:t>
                            </w:r>
                          </w:p>
                        </w:txbxContent>
                      </wps:txbx>
                      <wps:bodyPr rot="0" vert="horz" wrap="square" lIns="12700" tIns="12700" rIns="12700" bIns="12700" anchor="t" anchorCtr="0" upright="1">
                        <a:noAutofit/>
                      </wps:bodyPr>
                    </wps:wsp>
                    <wps:wsp>
                      <wps:cNvPr id="1089" name="Rectangle 67"/>
                      <wps:cNvSpPr>
                        <a:spLocks noChangeArrowheads="1"/>
                      </wps:cNvSpPr>
                      <wps:spPr bwMode="auto">
                        <a:xfrm>
                          <a:off x="17558" y="18084"/>
                          <a:ext cx="2327" cy="52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9992D" w14:textId="77777777" w:rsidR="00AF5D4D" w:rsidRPr="0054601C" w:rsidRDefault="00AF5D4D" w:rsidP="00421299">
                            <w:pPr>
                              <w:jc w:val="center"/>
                              <w:rPr>
                                <w:rFonts w:cs="Times New Roman"/>
                                <w:sz w:val="24"/>
                              </w:rPr>
                            </w:pPr>
                            <w:r>
                              <w:rPr>
                                <w:rFonts w:cs="Times New Roman"/>
                                <w:sz w:val="20"/>
                              </w:rPr>
                              <w:t>А</w:t>
                            </w:r>
                            <w:r w:rsidRPr="0054601C">
                              <w:rPr>
                                <w:rFonts w:cs="Times New Roman"/>
                                <w:sz w:val="20"/>
                              </w:rPr>
                              <w:t>р</w:t>
                            </w:r>
                            <w:r>
                              <w:rPr>
                                <w:rFonts w:cs="Times New Roman"/>
                                <w:sz w:val="20"/>
                              </w:rPr>
                              <w:t>к</w:t>
                            </w:r>
                            <w:r w:rsidRPr="0054601C">
                              <w:rPr>
                                <w:rFonts w:cs="Times New Roman"/>
                                <w:sz w:val="20"/>
                              </w:rPr>
                              <w:t>ушів</w:t>
                            </w:r>
                          </w:p>
                        </w:txbxContent>
                      </wps:txbx>
                      <wps:bodyPr rot="0" vert="horz" wrap="square" lIns="12700" tIns="12700" rIns="12700" bIns="12700" anchor="t" anchorCtr="0" upright="1">
                        <a:noAutofit/>
                      </wps:bodyPr>
                    </wps:wsp>
                    <wps:wsp>
                      <wps:cNvPr id="1090" name="Rectangle 68"/>
                      <wps:cNvSpPr>
                        <a:spLocks noChangeArrowheads="1"/>
                      </wps:cNvSpPr>
                      <wps:spPr bwMode="auto">
                        <a:xfrm>
                          <a:off x="17490" y="18374"/>
                          <a:ext cx="2326" cy="5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DDADE6" w14:textId="34B1C264" w:rsidR="00AF5D4D" w:rsidRPr="00D85EF6" w:rsidRDefault="00AF5D4D" w:rsidP="00421299">
                            <w:pPr>
                              <w:jc w:val="center"/>
                            </w:pPr>
                            <w:r>
                              <w:t>8</w:t>
                            </w:r>
                            <w:r w:rsidR="00313070">
                              <w:t>8</w:t>
                            </w:r>
                          </w:p>
                        </w:txbxContent>
                      </wps:txbx>
                      <wps:bodyPr rot="0" vert="horz" wrap="square" lIns="12700" tIns="12700" rIns="12700" bIns="12700" anchor="t" anchorCtr="0" upright="1">
                        <a:noAutofit/>
                      </wps:bodyPr>
                    </wps:wsp>
                    <wps:wsp>
                      <wps:cNvPr id="1091" name="Line 6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2" name="Line 7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3" name="Rectangle 71"/>
                      <wps:cNvSpPr>
                        <a:spLocks noChangeArrowheads="1"/>
                      </wps:cNvSpPr>
                      <wps:spPr bwMode="auto">
                        <a:xfrm>
                          <a:off x="14295" y="18979"/>
                          <a:ext cx="5609" cy="97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14FF79" w14:textId="77777777" w:rsidR="00AF5D4D" w:rsidRPr="0054601C" w:rsidRDefault="00AF5D4D" w:rsidP="00421299">
                            <w:pPr>
                              <w:jc w:val="center"/>
                              <w:rPr>
                                <w:rFonts w:cs="Times New Roman"/>
                                <w:sz w:val="20"/>
                                <w:szCs w:val="20"/>
                              </w:rPr>
                            </w:pPr>
                            <w:r w:rsidRPr="0054601C">
                              <w:rPr>
                                <w:rFonts w:cs="Times New Roman"/>
                                <w:sz w:val="20"/>
                                <w:szCs w:val="20"/>
                              </w:rPr>
                              <w:t>«КПІ ім. Ігоря Сікорського», ТЕФ, ТА-81</w:t>
                            </w:r>
                          </w:p>
                          <w:p w14:paraId="2D999DD3" w14:textId="77777777" w:rsidR="00AF5D4D" w:rsidRPr="0054601C" w:rsidRDefault="00AF5D4D" w:rsidP="00421299">
                            <w:pPr>
                              <w:jc w:val="center"/>
                              <w:rPr>
                                <w:sz w:val="16"/>
                                <w:szCs w:val="16"/>
                                <w:lang w:val="ru-RU"/>
                              </w:rPr>
                            </w:pPr>
                          </w:p>
                          <w:p w14:paraId="79486B76" w14:textId="77777777" w:rsidR="00AF5D4D" w:rsidRPr="0054601C" w:rsidRDefault="00AF5D4D" w:rsidP="00421299">
                            <w:pPr>
                              <w:jc w:val="center"/>
                              <w:rPr>
                                <w:sz w:val="16"/>
                                <w:szCs w:val="16"/>
                                <w:lang w:val="ru-RU"/>
                              </w:rPr>
                            </w:pPr>
                          </w:p>
                          <w:p w14:paraId="6A4F7677" w14:textId="77777777" w:rsidR="00AF5D4D" w:rsidRPr="0054601C" w:rsidRDefault="00AF5D4D" w:rsidP="00421299">
                            <w:pPr>
                              <w:jc w:val="center"/>
                              <w:rPr>
                                <w:sz w:val="16"/>
                                <w:szCs w:val="16"/>
                                <w:lang w:val="ru-RU"/>
                              </w:rPr>
                            </w:pPr>
                          </w:p>
                          <w:p w14:paraId="0580A2F4" w14:textId="77777777" w:rsidR="00AF5D4D" w:rsidRPr="0054601C" w:rsidRDefault="00AF5D4D" w:rsidP="00421299">
                            <w:pPr>
                              <w:jc w:val="center"/>
                              <w:rPr>
                                <w:sz w:val="16"/>
                                <w:szCs w:val="16"/>
                                <w:lang w:val="ru-RU"/>
                              </w:rPr>
                            </w:pPr>
                          </w:p>
                          <w:p w14:paraId="32F81773" w14:textId="77777777" w:rsidR="00AF5D4D" w:rsidRPr="0054601C" w:rsidRDefault="00AF5D4D" w:rsidP="00421299">
                            <w:pPr>
                              <w:jc w:val="center"/>
                              <w:rPr>
                                <w:sz w:val="16"/>
                                <w:szCs w:val="16"/>
                                <w:lang w:val="ru-RU"/>
                              </w:rPr>
                            </w:pPr>
                          </w:p>
                          <w:p w14:paraId="72A86214" w14:textId="77777777" w:rsidR="00AF5D4D" w:rsidRPr="0054601C" w:rsidRDefault="00AF5D4D" w:rsidP="00421299">
                            <w:pPr>
                              <w:jc w:val="center"/>
                              <w:rPr>
                                <w:rFonts w:ascii="Journal" w:hAnsi="Journal"/>
                                <w:sz w:val="16"/>
                                <w:szCs w:val="16"/>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D81759" id="Group 22" o:spid="_x0000_s1046" style="position:absolute;left:0;text-align:left;margin-left:-56.35pt;margin-top:-44.4pt;width:545.25pt;height:808.5pt;z-index:251665408;mso-position-horizontal-relative:margin;mso-position-vertical-relative:margin" coordsize="20000,2019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">
              <v:rect id="Rectangle 23" o:spid="_x0000_s104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" filled="f" strokeweight="2pt"/>
              <v:line id="Line 24" o:spid="_x0000_s104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" strokeweight="2pt"/>
              <v:line id="Line 25" o:spid="_x0000_s104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" strokeweight="2pt"/>
              <v:line id="Line 26" o:spid="_x0000_s105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" strokeweight="2pt"/>
              <v:line id="Line 27" o:spid="_x0000_s105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" strokeweight="2pt"/>
              <v:line id="Line 28" o:spid="_x0000_s105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" strokeweight="2pt"/>
              <v:line id="Line 29" o:spid="_x0000_s105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" strokeweight="2pt"/>
              <v:line id="Line 30" o:spid="_x0000_s105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" strokeweight="2pt"/>
              <v:line id="Line 31" o:spid="_x0000_s105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" strokeweight="1pt"/>
              <v:line id="Line 32" o:spid="_x0000_s105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" strokeweight="1pt"/>
              <v:rect id="Rectangle 33" o:spid="_x0000_s1057" style="position:absolute;left:54;top:17709;width:997;height:5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" filled="f" stroked="f" strokeweight=".25pt">
                <v:textbox inset="1pt,1pt,1pt,1pt">
                  <w:txbxContent>
                    <w:p w14:paraId="1DA99EDB" w14:textId="77777777" w:rsidR="00AF5D4D" w:rsidRPr="0054601C" w:rsidRDefault="00AF5D4D" w:rsidP="00421299">
                      <w:pPr>
                        <w:jc w:val="center"/>
                        <w:rPr>
                          <w:rFonts w:cs="Times New Roman"/>
                          <w:sz w:val="24"/>
                        </w:rPr>
                      </w:pPr>
                      <w:proofErr w:type="spellStart"/>
                      <w:r w:rsidRPr="0054601C">
                        <w:rPr>
                          <w:rFonts w:cs="Times New Roman"/>
                          <w:sz w:val="20"/>
                        </w:rPr>
                        <w:t>Змн</w:t>
                      </w:r>
                      <w:proofErr w:type="spellEnd"/>
                      <w:r w:rsidRPr="0054601C">
                        <w:rPr>
                          <w:rFonts w:cs="Times New Roman"/>
                          <w:sz w:val="20"/>
                        </w:rPr>
                        <w:t>.</w:t>
                      </w:r>
                    </w:p>
                  </w:txbxContent>
                </v:textbox>
              </v:rect>
              <v:rect id="Rectangle 34" o:spid="_x0000_s1058" style="position:absolute;left:1051;top:17723;width:1100;height:6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" filled="f" stroked="f" strokeweight=".25pt">
                <v:textbox inset="1pt,1pt,1pt,1pt">
                  <w:txbxContent>
                    <w:p w14:paraId="23BAF7D6" w14:textId="77777777" w:rsidR="00AF5D4D" w:rsidRPr="0054601C" w:rsidRDefault="00AF5D4D" w:rsidP="00421299">
                      <w:pPr>
                        <w:jc w:val="center"/>
                        <w:rPr>
                          <w:rFonts w:cs="Times New Roman"/>
                          <w:sz w:val="24"/>
                        </w:rPr>
                      </w:pPr>
                      <w:r w:rsidRPr="0054601C">
                        <w:rPr>
                          <w:rFonts w:cs="Times New Roman"/>
                          <w:sz w:val="20"/>
                        </w:rPr>
                        <w:t>Лист</w:t>
                      </w:r>
                    </w:p>
                  </w:txbxContent>
                </v:textbox>
              </v:rect>
              <v:rect id="Rectangle 35" o:spid="_x0000_s1059" style="position:absolute;left:2188;top:17705;width:2573;height: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" filled="f" stroked="f" strokeweight=".25pt">
                <v:textbox inset="1pt,1pt,1pt,1pt">
                  <w:txbxContent>
                    <w:p w14:paraId="0432B72B" w14:textId="77777777" w:rsidR="00AF5D4D" w:rsidRPr="0054601C" w:rsidRDefault="00AF5D4D" w:rsidP="00421299">
                      <w:pPr>
                        <w:jc w:val="center"/>
                        <w:rPr>
                          <w:rFonts w:cs="Times New Roman"/>
                          <w:sz w:val="24"/>
                        </w:rPr>
                      </w:pPr>
                      <w:r w:rsidRPr="0054601C">
                        <w:rPr>
                          <w:rFonts w:cs="Times New Roman"/>
                          <w:sz w:val="20"/>
                        </w:rPr>
                        <w:t xml:space="preserve">№ </w:t>
                      </w:r>
                      <w:proofErr w:type="spellStart"/>
                      <w:r w:rsidRPr="0054601C">
                        <w:rPr>
                          <w:rFonts w:cs="Times New Roman"/>
                          <w:sz w:val="20"/>
                        </w:rPr>
                        <w:t>докум</w:t>
                      </w:r>
                      <w:proofErr w:type="spellEnd"/>
                      <w:r w:rsidRPr="0054601C">
                        <w:rPr>
                          <w:rFonts w:cs="Times New Roman"/>
                          <w:sz w:val="20"/>
                        </w:rPr>
                        <w:t>.</w:t>
                      </w:r>
                    </w:p>
                  </w:txbxContent>
                </v:textbox>
              </v:rect>
              <v:rect id="Rectangle 36" o:spid="_x0000_s1060" style="position:absolute;left:4983;top:17723;width:1534;height:4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" filled="f" stroked="f" strokeweight=".25pt">
                <v:textbox inset="1pt,1pt,1pt,1pt">
                  <w:txbxContent>
                    <w:p w14:paraId="0D2DBF3E" w14:textId="77777777" w:rsidR="00AF5D4D" w:rsidRPr="0054601C" w:rsidRDefault="00AF5D4D" w:rsidP="00421299">
                      <w:pPr>
                        <w:jc w:val="center"/>
                        <w:rPr>
                          <w:rFonts w:cs="Times New Roman"/>
                          <w:sz w:val="24"/>
                        </w:rPr>
                      </w:pPr>
                      <w:r w:rsidRPr="0054601C">
                        <w:rPr>
                          <w:rFonts w:cs="Times New Roman"/>
                          <w:sz w:val="20"/>
                        </w:rPr>
                        <w:t>Підпис</w:t>
                      </w:r>
                    </w:p>
                  </w:txbxContent>
                </v:textbox>
              </v:rect>
              <v:rect id="Rectangle 37" o:spid="_x0000_s1061" style="position:absolute;left:6604;top:17709;width:1000;height:52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" filled="f" stroked="f" strokeweight=".25pt">
                <v:textbox inset="1pt,1pt,1pt,1pt">
                  <w:txbxContent>
                    <w:p w14:paraId="55C8CD61" w14:textId="77777777" w:rsidR="00AF5D4D" w:rsidRPr="0054601C" w:rsidRDefault="00AF5D4D" w:rsidP="00421299">
                      <w:pPr>
                        <w:jc w:val="center"/>
                        <w:rPr>
                          <w:rFonts w:cs="Times New Roman"/>
                          <w:sz w:val="24"/>
                        </w:rPr>
                      </w:pPr>
                      <w:r w:rsidRPr="0054601C">
                        <w:rPr>
                          <w:rFonts w:cs="Times New Roman"/>
                          <w:sz w:val="20"/>
                        </w:rPr>
                        <w:t>Дата</w:t>
                      </w:r>
                    </w:p>
                  </w:txbxContent>
                </v:textbox>
              </v:rect>
              <v:rect id="Rectangle 38" o:spid="_x0000_s1062" style="position:absolute;left:15929;top:18064;width:1475;height:50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" filled="f" stroked="f" strokeweight=".25pt">
                <v:textbox inset="1pt,1pt,1pt,1pt">
                  <w:txbxContent>
                    <w:p w14:paraId="113842A2" w14:textId="77777777" w:rsidR="00AF5D4D" w:rsidRPr="0054601C" w:rsidRDefault="00AF5D4D" w:rsidP="00421299">
                      <w:pPr>
                        <w:jc w:val="center"/>
                        <w:rPr>
                          <w:rFonts w:cs="Times New Roman"/>
                          <w:sz w:val="24"/>
                        </w:rPr>
                      </w:pPr>
                      <w:r>
                        <w:rPr>
                          <w:rFonts w:cs="Times New Roman"/>
                          <w:sz w:val="20"/>
                        </w:rPr>
                        <w:t>Аркуш</w:t>
                      </w:r>
                    </w:p>
                  </w:txbxContent>
                </v:textbox>
              </v:rect>
              <v:rect id="Rectangle 39" o:spid="_x0000_s1063" style="position:absolute;left:15958;top:18374;width:1475;height:5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" filled="f" stroked="f" strokeweight=".25pt">
                <v:textbox inset="1pt,1pt,1pt,1pt">
                  <w:txbxContent>
                    <w:p w14:paraId="3EE65F12" w14:textId="2067F0C3" w:rsidR="00AF5D4D" w:rsidRPr="007844E8" w:rsidRDefault="00BF00D0" w:rsidP="00421299">
                      <w:pPr>
                        <w:jc w:val="center"/>
                        <w:rPr>
                          <w:lang w:val="ru-RU"/>
                        </w:rPr>
                      </w:pPr>
                      <w:r>
                        <w:rPr>
                          <w:lang w:val="ru-RU"/>
                        </w:rPr>
                        <w:t>8</w:t>
                      </w:r>
                    </w:p>
                  </w:txbxContent>
                </v:textbox>
              </v:rect>
              <v:line id="Line 41" o:spid="_x0000_s1064"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ck5i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3AVymsIJcfAAAA//8DAFBLAQItABQABgAIAAAAIQDb4fbL7gAAAIUBAAATAAAAAAAAAAAA&#13;&#10;AAAAAAAAAABbQ29udGVudF9UeXBlc10ueG1sUEsBAi0AFAAGAAgAAAAhAFr0LFu/AAAAFQEAAAsA&#13;&#10;AAAAAAAAAAAAAAAAHwEAAF9yZWxzLy5yZWxzUEsBAi0AFAAGAAgAAAAhADNyTmLEAAAA4gAAAA8A&#13;&#10;AAAAAAAAAAAAAAAABwIAAGRycy9kb3ducmV2LnhtbFBLBQYAAAAAAwADALcAAAD4AgAAAAA=&#13;&#10;" strokeweight="2pt"/>
              <v:line id="Line 42" o:spid="_x0000_s1065"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" strokeweight="2pt"/>
              <v:line id="Line 43" o:spid="_x0000_s1066"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" strokeweight="1pt"/>
              <v:line id="Line 44" o:spid="_x0000_s1067"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" strokeweight="1pt"/>
              <v:line id="Line 45" o:spid="_x0000_s1068"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" strokeweight="1pt"/>
              <v:group id="Group 46" o:spid="_x0000_s1069" style="position:absolute;left:12;top:18064;width:4828;height:630" coordorigin="-113,-12948" coordsize="20112,4057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">
                <v:rect id="Rectangle 47" o:spid="_x0000_s1070" style="position:absolute;left:-113;top:-12948;width:8856;height:355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" filled="f" stroked="f" strokeweight=".25pt">
                  <v:textbox inset="1pt,1pt,1pt,1pt">
                    <w:txbxContent>
                      <w:p w14:paraId="14A9E3A4" w14:textId="77777777" w:rsidR="00AF5D4D" w:rsidRPr="0054601C" w:rsidRDefault="00AF5D4D" w:rsidP="00421299">
                        <w:pPr>
                          <w:rPr>
                            <w:rFonts w:cs="Times New Roman"/>
                          </w:rPr>
                        </w:pPr>
                        <w:r>
                          <w:rPr>
                            <w:sz w:val="18"/>
                          </w:rPr>
                          <w:t xml:space="preserve"> </w:t>
                        </w:r>
                        <w:proofErr w:type="spellStart"/>
                        <w:r w:rsidRPr="0054601C">
                          <w:rPr>
                            <w:rFonts w:cs="Times New Roman"/>
                            <w:sz w:val="20"/>
                          </w:rPr>
                          <w:t>Розроб</w:t>
                        </w:r>
                        <w:proofErr w:type="spellEnd"/>
                        <w:r w:rsidRPr="0054601C">
                          <w:rPr>
                            <w:rFonts w:cs="Times New Roman"/>
                            <w:sz w:val="20"/>
                          </w:rPr>
                          <w:t>.</w:t>
                        </w:r>
                      </w:p>
                    </w:txbxContent>
                  </v:textbox>
                </v:rect>
                <v:rect id="Rectangle 48" o:spid="_x0000_s1071" alt="фів" style="position:absolute;left:9281;top:-11691;width:10718;height:3931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" filled="f" stroked="f" strokeweight=".25pt">
                  <v:textbox inset="1pt,1pt,1pt,1pt">
                    <w:txbxContent>
                      <w:p w14:paraId="0351AE6F" w14:textId="77777777" w:rsidR="00AF5D4D" w:rsidRPr="00372AAE" w:rsidRDefault="00AF5D4D" w:rsidP="00421299">
                        <w:pPr>
                          <w:rPr>
                            <w:rFonts w:cs="Times New Roman"/>
                            <w:sz w:val="20"/>
                            <w:szCs w:val="20"/>
                          </w:rPr>
                        </w:pPr>
                        <w:proofErr w:type="spellStart"/>
                        <w:r>
                          <w:rPr>
                            <w:rFonts w:cs="Times New Roman"/>
                            <w:sz w:val="20"/>
                            <w:szCs w:val="20"/>
                          </w:rPr>
                          <w:t>Гладченко</w:t>
                        </w:r>
                        <w:proofErr w:type="spellEnd"/>
                        <w:r>
                          <w:rPr>
                            <w:rFonts w:cs="Times New Roman"/>
                            <w:sz w:val="20"/>
                            <w:szCs w:val="20"/>
                          </w:rPr>
                          <w:t xml:space="preserve"> Р.В.</w:t>
                        </w:r>
                      </w:p>
                    </w:txbxContent>
                  </v:textbox>
                </v:rect>
              </v:group>
              <v:group id="Group 49" o:spid="_x0000_s1072" style="position:absolute;left:14;top:18404;width:4938;height:615" coordorigin="-108,-13469" coordsize="20594,3976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">
                <v:rect id="Rectangle 50" o:spid="_x0000_s1073" style="position:absolute;left:-108;top:-13469;width:8856;height:371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" filled="f" stroked="f" strokeweight=".25pt">
                  <v:textbox inset="1pt,1pt,1pt,1pt">
                    <w:txbxContent>
                      <w:p w14:paraId="0A598588" w14:textId="77777777" w:rsidR="00AF5D4D" w:rsidRPr="008623C8" w:rsidRDefault="00AF5D4D" w:rsidP="00421299">
                        <w:pPr>
                          <w:rPr>
                            <w:rFonts w:ascii="Journal" w:hAnsi="Journal"/>
                            <w:lang w:val="ru-RU"/>
                          </w:rPr>
                        </w:pPr>
                        <w:r>
                          <w:rPr>
                            <w:rFonts w:ascii="Journal" w:hAnsi="Journal"/>
                            <w:sz w:val="18"/>
                          </w:rPr>
                          <w:t xml:space="preserve"> </w:t>
                        </w:r>
                        <w:proofErr w:type="spellStart"/>
                        <w:r w:rsidRPr="0054601C">
                          <w:rPr>
                            <w:rFonts w:cs="Times New Roman"/>
                            <w:sz w:val="20"/>
                            <w:lang w:val="ru-RU"/>
                          </w:rPr>
                          <w:t>Перевір</w:t>
                        </w:r>
                        <w:r>
                          <w:rPr>
                            <w:rFonts w:cs="Times New Roman"/>
                            <w:sz w:val="20"/>
                            <w:lang w:val="ru-RU"/>
                          </w:rPr>
                          <w:t>ив</w:t>
                        </w:r>
                        <w:proofErr w:type="spellEnd"/>
                      </w:p>
                    </w:txbxContent>
                  </v:textbox>
                </v:rect>
                <v:rect id="Rectangle 51" o:spid="_x0000_s1074" style="position:absolute;left:9463;top:-11047;width:11023;height:3734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" filled="f" stroked="f" strokeweight=".25pt">
                  <v:textbox inset="1pt,1pt,1pt,1pt">
                    <w:txbxContent>
                      <w:p w14:paraId="4F3E3C73" w14:textId="77777777" w:rsidR="00AF5D4D" w:rsidRPr="00372AAE" w:rsidRDefault="00AF5D4D" w:rsidP="00421299">
                        <w:pPr>
                          <w:rPr>
                            <w:rFonts w:cs="Times New Roman"/>
                            <w:sz w:val="20"/>
                            <w:szCs w:val="18"/>
                            <w:lang w:val="ru-RU"/>
                          </w:rPr>
                        </w:pPr>
                        <w:proofErr w:type="spellStart"/>
                        <w:r>
                          <w:rPr>
                            <w:rFonts w:cs="Times New Roman"/>
                            <w:sz w:val="20"/>
                            <w:szCs w:val="18"/>
                            <w:lang w:val="ru-RU"/>
                          </w:rPr>
                          <w:t>Пупена</w:t>
                        </w:r>
                        <w:proofErr w:type="spellEnd"/>
                        <w:r>
                          <w:rPr>
                            <w:rFonts w:cs="Times New Roman"/>
                            <w:sz w:val="20"/>
                            <w:szCs w:val="18"/>
                            <w:lang w:val="ru-RU"/>
                          </w:rPr>
                          <w:t xml:space="preserve"> О.М.</w:t>
                        </w:r>
                      </w:p>
                    </w:txbxContent>
                  </v:textbox>
                </v:rect>
              </v:group>
              <v:rect id="Rectangle 53" o:spid="_x0000_s1075" style="position:absolute;left:25;top:19051;width:21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" filled="f" stroked="f" strokeweight=".25pt">
                <v:textbox inset="1pt,1pt,1pt,1pt">
                  <w:txbxContent>
                    <w:p w14:paraId="5A36BD9F" w14:textId="77777777" w:rsidR="00AF5D4D" w:rsidRPr="008623C8" w:rsidRDefault="00AF5D4D" w:rsidP="00421299">
                      <w:pPr>
                        <w:rPr>
                          <w:rFonts w:ascii="Journal" w:hAnsi="Journal"/>
                          <w:lang w:val="ru-RU"/>
                        </w:rPr>
                      </w:pPr>
                      <w:r>
                        <w:rPr>
                          <w:rFonts w:ascii="Journal" w:hAnsi="Journal"/>
                          <w:sz w:val="18"/>
                        </w:rPr>
                        <w:t xml:space="preserve"> </w:t>
                      </w:r>
                    </w:p>
                  </w:txbxContent>
                </v:textbox>
              </v:rect>
              <v:group id="Group 55" o:spid="_x0000_s1076" style="position:absolute;left:39;top:19154;width:4779;height:591" coordorigin=",-10266" coordsize="19907,381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">
                <v:rect id="Rectangle 56" o:spid="_x0000_s1077" style="position:absolute;top:-10266;width:8856;height:38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" filled="f" stroked="f" strokeweight=".25pt">
                  <v:textbox inset="1pt,1pt,1pt,1pt">
                    <w:txbxContent>
                      <w:p w14:paraId="2C405141" w14:textId="77777777" w:rsidR="00AF5D4D" w:rsidRPr="0054601C" w:rsidRDefault="00AF5D4D" w:rsidP="00421299">
                        <w:pPr>
                          <w:rPr>
                            <w:rFonts w:cs="Times New Roman"/>
                          </w:rPr>
                        </w:pPr>
                        <w:r>
                          <w:rPr>
                            <w:rFonts w:ascii="Journal" w:hAnsi="Journal"/>
                            <w:sz w:val="18"/>
                          </w:rPr>
                          <w:t xml:space="preserve"> </w:t>
                        </w:r>
                        <w:r w:rsidRPr="0054601C">
                          <w:rPr>
                            <w:rFonts w:cs="Times New Roman"/>
                            <w:sz w:val="20"/>
                          </w:rPr>
                          <w:t>Н. Контр.</w:t>
                        </w:r>
                      </w:p>
                    </w:txbxContent>
                  </v:textbox>
                </v:rect>
                <v:rect id="Rectangle 57" o:spid="_x0000_s1078" style="position:absolute;left:9189;top:-10266;width:10718;height:293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" filled="f" stroked="f" strokeweight=".25pt">
                  <v:textbox inset="1pt,1pt,1pt,1pt">
                    <w:txbxContent>
                      <w:p w14:paraId="7482C4E6" w14:textId="77777777" w:rsidR="00AF5D4D" w:rsidRPr="008623C8" w:rsidRDefault="00AF5D4D" w:rsidP="00421299">
                        <w:pPr>
                          <w:rPr>
                            <w:lang w:val="ru-RU"/>
                          </w:rPr>
                        </w:pPr>
                        <w:r w:rsidRPr="0054601C">
                          <w:rPr>
                            <w:rFonts w:cs="Times New Roman"/>
                            <w:sz w:val="20"/>
                            <w:szCs w:val="20"/>
                            <w:lang w:val="ru-RU"/>
                          </w:rPr>
                          <w:t xml:space="preserve">Некрашевич </w:t>
                        </w:r>
                        <w:proofErr w:type="spellStart"/>
                        <w:r w:rsidRPr="0054601C">
                          <w:rPr>
                            <w:lang w:val="ru-RU"/>
                          </w:rPr>
                          <w:t>о</w:t>
                        </w:r>
                        <w:r>
                          <w:rPr>
                            <w:lang w:val="ru-RU"/>
                          </w:rPr>
                          <w:t>ОО</w:t>
                        </w:r>
                        <w:proofErr w:type="spellEnd"/>
                      </w:p>
                    </w:txbxContent>
                  </v:textbox>
                </v:rect>
              </v:group>
              <v:group id="Group 58" o:spid="_x0000_s1079" style="position:absolute;left:25;top:19492;width:4815;height:698" coordorigin="-59,-10895" coordsize="20057,452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">
                <v:rect id="Rectangle 59" o:spid="_x0000_s1080" style="position:absolute;left:-59;top:-10895;width:8856;height:386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" filled="f" stroked="f" strokeweight=".25pt">
                  <v:textbox inset="1pt,1pt,1pt,1pt">
                    <w:txbxContent>
                      <w:p w14:paraId="48526492" w14:textId="77777777" w:rsidR="00AF5D4D" w:rsidRPr="0054601C" w:rsidRDefault="00AF5D4D" w:rsidP="00421299">
                        <w:pPr>
                          <w:rPr>
                            <w:rFonts w:cs="Times New Roman"/>
                          </w:rPr>
                        </w:pPr>
                        <w:r>
                          <w:rPr>
                            <w:sz w:val="18"/>
                          </w:rPr>
                          <w:t xml:space="preserve"> </w:t>
                        </w:r>
                        <w:proofErr w:type="spellStart"/>
                        <w:r w:rsidRPr="0054601C">
                          <w:rPr>
                            <w:rFonts w:cs="Times New Roman"/>
                            <w:sz w:val="20"/>
                          </w:rPr>
                          <w:t>Затверд</w:t>
                        </w:r>
                        <w:proofErr w:type="spellEnd"/>
                        <w:r w:rsidRPr="0054601C">
                          <w:rPr>
                            <w:rFonts w:cs="Times New Roman"/>
                            <w:sz w:val="20"/>
                          </w:rPr>
                          <w:t>.</w:t>
                        </w:r>
                      </w:p>
                    </w:txbxContent>
                  </v:textbox>
                </v:rect>
                <v:rect id="Rectangle 60" o:spid="_x0000_s1081" style="position:absolute;left:9280;top:-10895;width:10718;height:45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" filled="f" stroked="f" strokeweight=".25pt">
                  <v:textbox inset="1pt,1pt,1pt,1pt">
                    <w:txbxContent>
                      <w:p w14:paraId="57E6B428" w14:textId="77777777" w:rsidR="00AF5D4D" w:rsidRPr="0054601C" w:rsidRDefault="00AF5D4D" w:rsidP="00421299">
                        <w:pPr>
                          <w:rPr>
                            <w:rFonts w:cs="Times New Roman"/>
                            <w:sz w:val="20"/>
                            <w:szCs w:val="20"/>
                            <w:lang w:val="ru-RU"/>
                          </w:rPr>
                        </w:pPr>
                        <w:proofErr w:type="spellStart"/>
                        <w:r w:rsidRPr="0054601C">
                          <w:rPr>
                            <w:rFonts w:cs="Times New Roman"/>
                            <w:sz w:val="20"/>
                            <w:szCs w:val="20"/>
                            <w:lang w:val="ru-RU"/>
                          </w:rPr>
                          <w:t>Волощук</w:t>
                        </w:r>
                        <w:proofErr w:type="spellEnd"/>
                        <w:r w:rsidRPr="0054601C">
                          <w:rPr>
                            <w:rFonts w:cs="Times New Roman"/>
                            <w:sz w:val="20"/>
                            <w:szCs w:val="20"/>
                            <w:lang w:val="ru-RU"/>
                          </w:rPr>
                          <w:t xml:space="preserve"> </w:t>
                        </w:r>
                      </w:p>
                    </w:txbxContent>
                  </v:textbox>
                </v:rect>
              </v:group>
              <v:line id="Line 61" o:spid="_x0000_s1082"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" strokeweight="2pt"/>
              <v:rect id="Rectangle 62" o:spid="_x0000_s1083"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" filled="f" stroked="f" strokeweight=".25pt">
                <v:textbox inset="1pt,1pt,1pt,1pt">
                  <w:txbxContent>
                    <w:p w14:paraId="63BC8FA2" w14:textId="77777777" w:rsidR="00AF5D4D" w:rsidRPr="00F9582A" w:rsidRDefault="00AF5D4D" w:rsidP="005739D3">
                      <w:pPr>
                        <w:jc w:val="center"/>
                        <w:rPr>
                          <w:rFonts w:cs="Times New Roman"/>
                          <w:sz w:val="20"/>
                          <w:szCs w:val="20"/>
                          <w:lang w:val="ru-RU"/>
                        </w:rPr>
                      </w:pPr>
                      <w:proofErr w:type="spellStart"/>
                      <w:r w:rsidRPr="00F9582A">
                        <w:rPr>
                          <w:rFonts w:cs="Times New Roman"/>
                          <w:sz w:val="20"/>
                          <w:szCs w:val="20"/>
                          <w:lang w:val="ru-RU"/>
                        </w:rPr>
                        <w:t>Розробка</w:t>
                      </w:r>
                      <w:proofErr w:type="spellEnd"/>
                      <w:r w:rsidRPr="00F9582A">
                        <w:rPr>
                          <w:rFonts w:cs="Times New Roman"/>
                          <w:sz w:val="20"/>
                          <w:szCs w:val="20"/>
                          <w:lang w:val="ru-RU"/>
                        </w:rPr>
                        <w:t xml:space="preserve"> </w:t>
                      </w:r>
                      <w:proofErr w:type="spellStart"/>
                      <w:r w:rsidRPr="00F9582A">
                        <w:rPr>
                          <w:rFonts w:cs="Times New Roman"/>
                          <w:sz w:val="20"/>
                          <w:szCs w:val="20"/>
                          <w:lang w:val="ru-RU"/>
                        </w:rPr>
                        <w:t>мобільного</w:t>
                      </w:r>
                      <w:proofErr w:type="spellEnd"/>
                      <w:r w:rsidRPr="00F9582A">
                        <w:rPr>
                          <w:rFonts w:cs="Times New Roman"/>
                          <w:sz w:val="20"/>
                          <w:szCs w:val="20"/>
                          <w:lang w:val="ru-RU"/>
                        </w:rPr>
                        <w:t xml:space="preserve"> </w:t>
                      </w:r>
                      <w:proofErr w:type="spellStart"/>
                      <w:r w:rsidRPr="00F9582A">
                        <w:rPr>
                          <w:rFonts w:cs="Times New Roman"/>
                          <w:sz w:val="20"/>
                          <w:szCs w:val="20"/>
                          <w:lang w:val="ru-RU"/>
                        </w:rPr>
                        <w:t>застосунку</w:t>
                      </w:r>
                      <w:proofErr w:type="spellEnd"/>
                      <w:r w:rsidRPr="00F9582A">
                        <w:rPr>
                          <w:rFonts w:cs="Times New Roman"/>
                          <w:sz w:val="20"/>
                          <w:szCs w:val="20"/>
                          <w:lang w:val="ru-RU"/>
                        </w:rPr>
                        <w:t xml:space="preserve"> для </w:t>
                      </w:r>
                      <w:proofErr w:type="spellStart"/>
                      <w:r w:rsidRPr="00F9582A">
                        <w:rPr>
                          <w:rFonts w:cs="Times New Roman"/>
                          <w:sz w:val="20"/>
                          <w:szCs w:val="20"/>
                          <w:lang w:val="ru-RU"/>
                        </w:rPr>
                        <w:t>керування</w:t>
                      </w:r>
                      <w:proofErr w:type="spellEnd"/>
                      <w:r w:rsidRPr="00F9582A">
                        <w:rPr>
                          <w:rFonts w:cs="Times New Roman"/>
                          <w:sz w:val="20"/>
                          <w:szCs w:val="20"/>
                          <w:lang w:val="ru-RU"/>
                        </w:rPr>
                        <w:t xml:space="preserve"> та </w:t>
                      </w:r>
                      <w:proofErr w:type="spellStart"/>
                      <w:r w:rsidRPr="00F9582A">
                        <w:rPr>
                          <w:rFonts w:cs="Times New Roman"/>
                          <w:sz w:val="20"/>
                          <w:szCs w:val="20"/>
                          <w:lang w:val="ru-RU"/>
                        </w:rPr>
                        <w:t>обслуговування</w:t>
                      </w:r>
                      <w:proofErr w:type="spellEnd"/>
                      <w:r>
                        <w:rPr>
                          <w:rFonts w:cs="Times New Roman"/>
                          <w:sz w:val="20"/>
                          <w:szCs w:val="20"/>
                          <w:lang w:val="ru-RU"/>
                        </w:rPr>
                        <w:t xml:space="preserve"> </w:t>
                      </w:r>
                      <w:proofErr w:type="spellStart"/>
                      <w:r>
                        <w:rPr>
                          <w:rFonts w:cs="Times New Roman"/>
                          <w:sz w:val="20"/>
                          <w:szCs w:val="20"/>
                          <w:lang w:val="ru-RU"/>
                        </w:rPr>
                        <w:t>виробничого</w:t>
                      </w:r>
                      <w:proofErr w:type="spellEnd"/>
                      <w:r>
                        <w:rPr>
                          <w:rFonts w:cs="Times New Roman"/>
                          <w:sz w:val="20"/>
                          <w:szCs w:val="20"/>
                          <w:lang w:val="ru-RU"/>
                        </w:rPr>
                        <w:t xml:space="preserve"> </w:t>
                      </w:r>
                      <w:proofErr w:type="spellStart"/>
                      <w:r>
                        <w:rPr>
                          <w:rFonts w:cs="Times New Roman"/>
                          <w:sz w:val="20"/>
                          <w:szCs w:val="20"/>
                          <w:lang w:val="ru-RU"/>
                        </w:rPr>
                        <w:t>обладнання</w:t>
                      </w:r>
                      <w:proofErr w:type="spellEnd"/>
                    </w:p>
                  </w:txbxContent>
                </v:textbox>
              </v:rect>
              <v:line id="Line 63" o:spid="_x0000_s1084"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fqiY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vAVymsIJcfAAAA//8DAFBLAQItABQABgAIAAAAIQDb4fbL7gAAAIUBAAATAAAAAAAAAAAA&#13;&#10;AAAAAAAAAABbQ29udGVudF9UeXBlc10ueG1sUEsBAi0AFAAGAAgAAAAhAFr0LFu/AAAAFQEAAAsA&#13;&#10;AAAAAAAAAAAAAAAAHwEAAF9yZWxzLy5yZWxzUEsBAi0AFAAGAAgAAAAhAIN+qJjEAAAA4gAAAA8A&#13;&#10;AAAAAAAAAAAAAAAABwIAAGRycy9kb3ducmV2LnhtbFBLBQYAAAAAAwADALcAAAD4AgAAAAA=&#13;&#10;" strokeweight="2pt"/>
              <v:line id="Line 64" o:spid="_x0000_s1085"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" strokeweight="2pt"/>
              <v:line id="Line 65" o:spid="_x0000_s1086"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" strokeweight="2pt"/>
              <v:rect id="Rectangle 66" o:spid="_x0000_s1087" style="position:absolute;left:14295;top:18064;width:1474;height:60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" filled="f" stroked="f" strokeweight=".25pt">
                <v:textbox inset="1pt,1pt,1pt,1pt">
                  <w:txbxContent>
                    <w:p w14:paraId="33BAB42B" w14:textId="77777777" w:rsidR="00AF5D4D" w:rsidRPr="0054601C" w:rsidRDefault="00AF5D4D" w:rsidP="00421299">
                      <w:pPr>
                        <w:jc w:val="center"/>
                        <w:rPr>
                          <w:rFonts w:cs="Times New Roman"/>
                          <w:sz w:val="24"/>
                        </w:rPr>
                      </w:pPr>
                      <w:r w:rsidRPr="0054601C">
                        <w:rPr>
                          <w:rFonts w:cs="Times New Roman"/>
                          <w:sz w:val="20"/>
                        </w:rPr>
                        <w:t>Літ.</w:t>
                      </w:r>
                    </w:p>
                  </w:txbxContent>
                </v:textbox>
              </v:rect>
              <v:rect id="Rectangle 67" o:spid="_x0000_s1088" style="position:absolute;left:17558;top:18084;width:2327;height:5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" filled="f" stroked="f" strokeweight=".25pt">
                <v:textbox inset="1pt,1pt,1pt,1pt">
                  <w:txbxContent>
                    <w:p w14:paraId="0B79992D" w14:textId="77777777" w:rsidR="00AF5D4D" w:rsidRPr="0054601C" w:rsidRDefault="00AF5D4D" w:rsidP="00421299">
                      <w:pPr>
                        <w:jc w:val="center"/>
                        <w:rPr>
                          <w:rFonts w:cs="Times New Roman"/>
                          <w:sz w:val="24"/>
                        </w:rPr>
                      </w:pPr>
                      <w:r>
                        <w:rPr>
                          <w:rFonts w:cs="Times New Roman"/>
                          <w:sz w:val="20"/>
                        </w:rPr>
                        <w:t>А</w:t>
                      </w:r>
                      <w:r w:rsidRPr="0054601C">
                        <w:rPr>
                          <w:rFonts w:cs="Times New Roman"/>
                          <w:sz w:val="20"/>
                        </w:rPr>
                        <w:t>р</w:t>
                      </w:r>
                      <w:r>
                        <w:rPr>
                          <w:rFonts w:cs="Times New Roman"/>
                          <w:sz w:val="20"/>
                        </w:rPr>
                        <w:t>к</w:t>
                      </w:r>
                      <w:r w:rsidRPr="0054601C">
                        <w:rPr>
                          <w:rFonts w:cs="Times New Roman"/>
                          <w:sz w:val="20"/>
                        </w:rPr>
                        <w:t>ушів</w:t>
                      </w:r>
                    </w:p>
                  </w:txbxContent>
                </v:textbox>
              </v:rect>
              <v:rect id="Rectangle 68" o:spid="_x0000_s1089" style="position:absolute;left:17490;top:18374;width:2326;height:53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" filled="f" stroked="f" strokeweight=".25pt">
                <v:textbox inset="1pt,1pt,1pt,1pt">
                  <w:txbxContent>
                    <w:p w14:paraId="44DDADE6" w14:textId="34B1C264" w:rsidR="00AF5D4D" w:rsidRPr="00D85EF6" w:rsidRDefault="00AF5D4D" w:rsidP="00421299">
                      <w:pPr>
                        <w:jc w:val="center"/>
                      </w:pPr>
                      <w:r>
                        <w:t>8</w:t>
                      </w:r>
                      <w:r w:rsidR="00313070">
                        <w:t>8</w:t>
                      </w:r>
                    </w:p>
                  </w:txbxContent>
                </v:textbox>
              </v:rect>
              <v:line id="Line 69" o:spid="_x0000_s1090"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" strokeweight="1pt"/>
              <v:line id="Line 70" o:spid="_x0000_s1091"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" strokeweight="1pt"/>
              <v:rect id="Rectangle 71" o:spid="_x0000_s1092" style="position:absolute;left:14295;top:18979;width:5609;height:9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" filled="f" stroked="f" strokeweight=".25pt">
                <v:textbox inset="1pt,1pt,1pt,1pt">
                  <w:txbxContent>
                    <w:p w14:paraId="5114FF79" w14:textId="77777777" w:rsidR="00AF5D4D" w:rsidRPr="0054601C" w:rsidRDefault="00AF5D4D" w:rsidP="00421299">
                      <w:pPr>
                        <w:jc w:val="center"/>
                        <w:rPr>
                          <w:rFonts w:cs="Times New Roman"/>
                          <w:sz w:val="20"/>
                          <w:szCs w:val="20"/>
                        </w:rPr>
                      </w:pPr>
                      <w:r w:rsidRPr="0054601C">
                        <w:rPr>
                          <w:rFonts w:cs="Times New Roman"/>
                          <w:sz w:val="20"/>
                          <w:szCs w:val="20"/>
                        </w:rPr>
                        <w:t>«КПІ ім. Ігоря Сікорського», ТЕФ, ТА-81</w:t>
                      </w:r>
                    </w:p>
                    <w:p w14:paraId="2D999DD3" w14:textId="77777777" w:rsidR="00AF5D4D" w:rsidRPr="0054601C" w:rsidRDefault="00AF5D4D" w:rsidP="00421299">
                      <w:pPr>
                        <w:jc w:val="center"/>
                        <w:rPr>
                          <w:sz w:val="16"/>
                          <w:szCs w:val="16"/>
                          <w:lang w:val="ru-RU"/>
                        </w:rPr>
                      </w:pPr>
                    </w:p>
                    <w:p w14:paraId="79486B76" w14:textId="77777777" w:rsidR="00AF5D4D" w:rsidRPr="0054601C" w:rsidRDefault="00AF5D4D" w:rsidP="00421299">
                      <w:pPr>
                        <w:jc w:val="center"/>
                        <w:rPr>
                          <w:sz w:val="16"/>
                          <w:szCs w:val="16"/>
                          <w:lang w:val="ru-RU"/>
                        </w:rPr>
                      </w:pPr>
                    </w:p>
                    <w:p w14:paraId="6A4F7677" w14:textId="77777777" w:rsidR="00AF5D4D" w:rsidRPr="0054601C" w:rsidRDefault="00AF5D4D" w:rsidP="00421299">
                      <w:pPr>
                        <w:jc w:val="center"/>
                        <w:rPr>
                          <w:sz w:val="16"/>
                          <w:szCs w:val="16"/>
                          <w:lang w:val="ru-RU"/>
                        </w:rPr>
                      </w:pPr>
                    </w:p>
                    <w:p w14:paraId="0580A2F4" w14:textId="77777777" w:rsidR="00AF5D4D" w:rsidRPr="0054601C" w:rsidRDefault="00AF5D4D" w:rsidP="00421299">
                      <w:pPr>
                        <w:jc w:val="center"/>
                        <w:rPr>
                          <w:sz w:val="16"/>
                          <w:szCs w:val="16"/>
                          <w:lang w:val="ru-RU"/>
                        </w:rPr>
                      </w:pPr>
                    </w:p>
                    <w:p w14:paraId="32F81773" w14:textId="77777777" w:rsidR="00AF5D4D" w:rsidRPr="0054601C" w:rsidRDefault="00AF5D4D" w:rsidP="00421299">
                      <w:pPr>
                        <w:jc w:val="center"/>
                        <w:rPr>
                          <w:sz w:val="16"/>
                          <w:szCs w:val="16"/>
                          <w:lang w:val="ru-RU"/>
                        </w:rPr>
                      </w:pPr>
                    </w:p>
                    <w:p w14:paraId="72A86214" w14:textId="77777777" w:rsidR="00AF5D4D" w:rsidRPr="0054601C" w:rsidRDefault="00AF5D4D" w:rsidP="00421299">
                      <w:pPr>
                        <w:jc w:val="center"/>
                        <w:rPr>
                          <w:rFonts w:ascii="Journal" w:hAnsi="Journal"/>
                          <w:sz w:val="16"/>
                          <w:szCs w:val="16"/>
                          <w:lang w:val="ru-RU"/>
                        </w:rPr>
                      </w:pPr>
                    </w:p>
                  </w:txbxContent>
                </v:textbox>
              </v:rect>
              <w10:wrap anchorx="margin" anchory="margin"/>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A07F8"/>
    <w:multiLevelType w:val="multilevel"/>
    <w:tmpl w:val="B06234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3235208"/>
    <w:multiLevelType w:val="multilevel"/>
    <w:tmpl w:val="7F7AD51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17915057"/>
    <w:multiLevelType w:val="hybridMultilevel"/>
    <w:tmpl w:val="83F0F460"/>
    <w:lvl w:ilvl="0" w:tplc="A5B21B66">
      <w:start w:val="4"/>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 w15:restartNumberingAfterBreak="0">
    <w:nsid w:val="17D73BB7"/>
    <w:multiLevelType w:val="multilevel"/>
    <w:tmpl w:val="BB846992"/>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23593591"/>
    <w:multiLevelType w:val="multilevel"/>
    <w:tmpl w:val="5D5043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4266BE9"/>
    <w:multiLevelType w:val="multilevel"/>
    <w:tmpl w:val="BB846992"/>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25F61885"/>
    <w:multiLevelType w:val="hybridMultilevel"/>
    <w:tmpl w:val="D422DA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7B7B95"/>
    <w:multiLevelType w:val="multilevel"/>
    <w:tmpl w:val="C7B881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A997AA1"/>
    <w:multiLevelType w:val="multilevel"/>
    <w:tmpl w:val="B030B3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20C2938"/>
    <w:multiLevelType w:val="multilevel"/>
    <w:tmpl w:val="023E6148"/>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0" w15:restartNumberingAfterBreak="0">
    <w:nsid w:val="35B35605"/>
    <w:multiLevelType w:val="multilevel"/>
    <w:tmpl w:val="7216232A"/>
    <w:lvl w:ilvl="0">
      <w:start w:val="1"/>
      <w:numFmt w:val="bullet"/>
      <w:lvlText w:val="●"/>
      <w:lvlJc w:val="left"/>
      <w:pPr>
        <w:ind w:left="1514" w:hanging="360"/>
      </w:pPr>
      <w:rPr>
        <w:rFonts w:ascii="Noto Sans Symbols" w:eastAsia="Noto Sans Symbols" w:hAnsi="Noto Sans Symbols" w:cs="Noto Sans Symbols"/>
      </w:rPr>
    </w:lvl>
    <w:lvl w:ilvl="1">
      <w:start w:val="1"/>
      <w:numFmt w:val="bullet"/>
      <w:lvlText w:val="o"/>
      <w:lvlJc w:val="left"/>
      <w:pPr>
        <w:ind w:left="2234" w:hanging="360"/>
      </w:pPr>
      <w:rPr>
        <w:rFonts w:ascii="Courier New" w:eastAsia="Courier New" w:hAnsi="Courier New" w:cs="Courier New"/>
      </w:rPr>
    </w:lvl>
    <w:lvl w:ilvl="2">
      <w:start w:val="1"/>
      <w:numFmt w:val="bullet"/>
      <w:lvlText w:val="▪"/>
      <w:lvlJc w:val="left"/>
      <w:pPr>
        <w:ind w:left="2954" w:hanging="360"/>
      </w:pPr>
      <w:rPr>
        <w:rFonts w:ascii="Noto Sans Symbols" w:eastAsia="Noto Sans Symbols" w:hAnsi="Noto Sans Symbols" w:cs="Noto Sans Symbols"/>
      </w:rPr>
    </w:lvl>
    <w:lvl w:ilvl="3">
      <w:start w:val="1"/>
      <w:numFmt w:val="bullet"/>
      <w:lvlText w:val="●"/>
      <w:lvlJc w:val="left"/>
      <w:pPr>
        <w:ind w:left="3674" w:hanging="360"/>
      </w:pPr>
      <w:rPr>
        <w:rFonts w:ascii="Noto Sans Symbols" w:eastAsia="Noto Sans Symbols" w:hAnsi="Noto Sans Symbols" w:cs="Noto Sans Symbols"/>
      </w:rPr>
    </w:lvl>
    <w:lvl w:ilvl="4">
      <w:start w:val="1"/>
      <w:numFmt w:val="bullet"/>
      <w:lvlText w:val="o"/>
      <w:lvlJc w:val="left"/>
      <w:pPr>
        <w:ind w:left="4394" w:hanging="360"/>
      </w:pPr>
      <w:rPr>
        <w:rFonts w:ascii="Courier New" w:eastAsia="Courier New" w:hAnsi="Courier New" w:cs="Courier New"/>
      </w:rPr>
    </w:lvl>
    <w:lvl w:ilvl="5">
      <w:start w:val="1"/>
      <w:numFmt w:val="bullet"/>
      <w:lvlText w:val="▪"/>
      <w:lvlJc w:val="left"/>
      <w:pPr>
        <w:ind w:left="5114" w:hanging="360"/>
      </w:pPr>
      <w:rPr>
        <w:rFonts w:ascii="Noto Sans Symbols" w:eastAsia="Noto Sans Symbols" w:hAnsi="Noto Sans Symbols" w:cs="Noto Sans Symbols"/>
      </w:rPr>
    </w:lvl>
    <w:lvl w:ilvl="6">
      <w:start w:val="1"/>
      <w:numFmt w:val="bullet"/>
      <w:lvlText w:val="●"/>
      <w:lvlJc w:val="left"/>
      <w:pPr>
        <w:ind w:left="5834" w:hanging="360"/>
      </w:pPr>
      <w:rPr>
        <w:rFonts w:ascii="Noto Sans Symbols" w:eastAsia="Noto Sans Symbols" w:hAnsi="Noto Sans Symbols" w:cs="Noto Sans Symbols"/>
      </w:rPr>
    </w:lvl>
    <w:lvl w:ilvl="7">
      <w:start w:val="1"/>
      <w:numFmt w:val="bullet"/>
      <w:lvlText w:val="o"/>
      <w:lvlJc w:val="left"/>
      <w:pPr>
        <w:ind w:left="6554" w:hanging="360"/>
      </w:pPr>
      <w:rPr>
        <w:rFonts w:ascii="Courier New" w:eastAsia="Courier New" w:hAnsi="Courier New" w:cs="Courier New"/>
      </w:rPr>
    </w:lvl>
    <w:lvl w:ilvl="8">
      <w:start w:val="1"/>
      <w:numFmt w:val="bullet"/>
      <w:lvlText w:val="▪"/>
      <w:lvlJc w:val="left"/>
      <w:pPr>
        <w:ind w:left="7274" w:hanging="360"/>
      </w:pPr>
      <w:rPr>
        <w:rFonts w:ascii="Noto Sans Symbols" w:eastAsia="Noto Sans Symbols" w:hAnsi="Noto Sans Symbols" w:cs="Noto Sans Symbols"/>
      </w:rPr>
    </w:lvl>
  </w:abstractNum>
  <w:abstractNum w:abstractNumId="11" w15:restartNumberingAfterBreak="0">
    <w:nsid w:val="37BD03DB"/>
    <w:multiLevelType w:val="multilevel"/>
    <w:tmpl w:val="1EB42A0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381F3D3D"/>
    <w:multiLevelType w:val="multilevel"/>
    <w:tmpl w:val="BB846992"/>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39274B8C"/>
    <w:multiLevelType w:val="multilevel"/>
    <w:tmpl w:val="E68E99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DFE7A66"/>
    <w:multiLevelType w:val="multilevel"/>
    <w:tmpl w:val="BB846992"/>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5" w15:restartNumberingAfterBreak="0">
    <w:nsid w:val="4199514C"/>
    <w:multiLevelType w:val="multilevel"/>
    <w:tmpl w:val="0E1CB45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432474D2"/>
    <w:multiLevelType w:val="multilevel"/>
    <w:tmpl w:val="EA7076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5E41048"/>
    <w:multiLevelType w:val="multilevel"/>
    <w:tmpl w:val="BE82101C"/>
    <w:lvl w:ilvl="0">
      <w:start w:val="1"/>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8" w15:restartNumberingAfterBreak="0">
    <w:nsid w:val="477F1F37"/>
    <w:multiLevelType w:val="multilevel"/>
    <w:tmpl w:val="BB846992"/>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15:restartNumberingAfterBreak="0">
    <w:nsid w:val="52751468"/>
    <w:multiLevelType w:val="hybridMultilevel"/>
    <w:tmpl w:val="F2508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E261A8"/>
    <w:multiLevelType w:val="hybridMultilevel"/>
    <w:tmpl w:val="4A7A8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75531E"/>
    <w:multiLevelType w:val="hybridMultilevel"/>
    <w:tmpl w:val="F00A3A8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15:restartNumberingAfterBreak="0">
    <w:nsid w:val="65AE0237"/>
    <w:multiLevelType w:val="hybridMultilevel"/>
    <w:tmpl w:val="80D87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8D1B2E"/>
    <w:multiLevelType w:val="multilevel"/>
    <w:tmpl w:val="F740EFF4"/>
    <w:lvl w:ilvl="0">
      <w:start w:val="1"/>
      <w:numFmt w:val="bullet"/>
      <w:lvlText w:val="●"/>
      <w:lvlJc w:val="left"/>
      <w:pPr>
        <w:ind w:left="786" w:hanging="360"/>
      </w:pPr>
      <w:rPr>
        <w:rFonts w:ascii="Noto Sans Symbols" w:eastAsia="Noto Sans Symbols" w:hAnsi="Noto Sans Symbols" w:cs="Noto Sans Symbols"/>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abstractNum w:abstractNumId="24" w15:restartNumberingAfterBreak="0">
    <w:nsid w:val="6FB66B00"/>
    <w:multiLevelType w:val="multilevel"/>
    <w:tmpl w:val="46802F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12F79C6"/>
    <w:multiLevelType w:val="multilevel"/>
    <w:tmpl w:val="F4002E3E"/>
    <w:lvl w:ilvl="0">
      <w:start w:val="1"/>
      <w:numFmt w:val="decimal"/>
      <w:lvlText w:val="%1."/>
      <w:lvlJc w:val="left"/>
      <w:pPr>
        <w:ind w:left="500" w:hanging="500"/>
      </w:pPr>
    </w:lvl>
    <w:lvl w:ilvl="1">
      <w:start w:val="1"/>
      <w:numFmt w:val="decimal"/>
      <w:lvlText w:val="%1.%2."/>
      <w:lvlJc w:val="left"/>
      <w:pPr>
        <w:ind w:left="720" w:hanging="720"/>
      </w:pPr>
    </w:lvl>
    <w:lvl w:ilvl="2">
      <w:start w:val="1"/>
      <w:numFmt w:val="decimal"/>
      <w:lvlText w:val="%1.%2.%3."/>
      <w:lvlJc w:val="left"/>
      <w:pPr>
        <w:ind w:left="720" w:hanging="720"/>
      </w:pPr>
      <w:rPr>
        <w:b/>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6" w15:restartNumberingAfterBreak="0">
    <w:nsid w:val="724E7D7C"/>
    <w:multiLevelType w:val="multilevel"/>
    <w:tmpl w:val="B1406B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579737F"/>
    <w:multiLevelType w:val="multilevel"/>
    <w:tmpl w:val="40CC24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595670779">
    <w:abstractNumId w:val="23"/>
  </w:num>
  <w:num w:numId="2" w16cid:durableId="1919946246">
    <w:abstractNumId w:val="26"/>
  </w:num>
  <w:num w:numId="3" w16cid:durableId="1822847596">
    <w:abstractNumId w:val="3"/>
  </w:num>
  <w:num w:numId="4" w16cid:durableId="420218040">
    <w:abstractNumId w:val="18"/>
  </w:num>
  <w:num w:numId="5" w16cid:durableId="1735004904">
    <w:abstractNumId w:val="1"/>
  </w:num>
  <w:num w:numId="6" w16cid:durableId="2022662689">
    <w:abstractNumId w:val="24"/>
  </w:num>
  <w:num w:numId="7" w16cid:durableId="1740784698">
    <w:abstractNumId w:val="10"/>
  </w:num>
  <w:num w:numId="8" w16cid:durableId="603415795">
    <w:abstractNumId w:val="15"/>
  </w:num>
  <w:num w:numId="9" w16cid:durableId="1107577048">
    <w:abstractNumId w:val="16"/>
  </w:num>
  <w:num w:numId="10" w16cid:durableId="778262352">
    <w:abstractNumId w:val="4"/>
  </w:num>
  <w:num w:numId="11" w16cid:durableId="1710183595">
    <w:abstractNumId w:val="11"/>
  </w:num>
  <w:num w:numId="12" w16cid:durableId="668606426">
    <w:abstractNumId w:val="25"/>
  </w:num>
  <w:num w:numId="13" w16cid:durableId="97065914">
    <w:abstractNumId w:val="9"/>
  </w:num>
  <w:num w:numId="14" w16cid:durableId="1720862573">
    <w:abstractNumId w:val="17"/>
  </w:num>
  <w:num w:numId="15" w16cid:durableId="652027038">
    <w:abstractNumId w:val="8"/>
  </w:num>
  <w:num w:numId="16" w16cid:durableId="1794664479">
    <w:abstractNumId w:val="7"/>
  </w:num>
  <w:num w:numId="17" w16cid:durableId="891771505">
    <w:abstractNumId w:val="27"/>
  </w:num>
  <w:num w:numId="18" w16cid:durableId="1815680548">
    <w:abstractNumId w:val="0"/>
  </w:num>
  <w:num w:numId="19" w16cid:durableId="467432297">
    <w:abstractNumId w:val="13"/>
  </w:num>
  <w:num w:numId="20" w16cid:durableId="1611816440">
    <w:abstractNumId w:val="2"/>
  </w:num>
  <w:num w:numId="21" w16cid:durableId="1253079456">
    <w:abstractNumId w:val="14"/>
  </w:num>
  <w:num w:numId="22" w16cid:durableId="2026515850">
    <w:abstractNumId w:val="12"/>
  </w:num>
  <w:num w:numId="23" w16cid:durableId="246623892">
    <w:abstractNumId w:val="5"/>
  </w:num>
  <w:num w:numId="24" w16cid:durableId="1965888777">
    <w:abstractNumId w:val="21"/>
  </w:num>
  <w:num w:numId="25" w16cid:durableId="1842620987">
    <w:abstractNumId w:val="19"/>
  </w:num>
  <w:num w:numId="26" w16cid:durableId="163671196">
    <w:abstractNumId w:val="20"/>
  </w:num>
  <w:num w:numId="27" w16cid:durableId="413746024">
    <w:abstractNumId w:val="6"/>
  </w:num>
  <w:num w:numId="28" w16cid:durableId="24669131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EE3"/>
    <w:rsid w:val="00040AD4"/>
    <w:rsid w:val="00070858"/>
    <w:rsid w:val="00072E20"/>
    <w:rsid w:val="0009669B"/>
    <w:rsid w:val="000F78AF"/>
    <w:rsid w:val="00126A24"/>
    <w:rsid w:val="00133194"/>
    <w:rsid w:val="00167CE7"/>
    <w:rsid w:val="001776FA"/>
    <w:rsid w:val="001C40C4"/>
    <w:rsid w:val="001D5DF9"/>
    <w:rsid w:val="002271C2"/>
    <w:rsid w:val="00296996"/>
    <w:rsid w:val="002B6CC8"/>
    <w:rsid w:val="002F3C67"/>
    <w:rsid w:val="00310ACA"/>
    <w:rsid w:val="00313070"/>
    <w:rsid w:val="00313F34"/>
    <w:rsid w:val="003557FB"/>
    <w:rsid w:val="0036680B"/>
    <w:rsid w:val="00370CEB"/>
    <w:rsid w:val="00391F04"/>
    <w:rsid w:val="004019F2"/>
    <w:rsid w:val="00405F75"/>
    <w:rsid w:val="00421299"/>
    <w:rsid w:val="00490519"/>
    <w:rsid w:val="00496EE3"/>
    <w:rsid w:val="0049708B"/>
    <w:rsid w:val="00515945"/>
    <w:rsid w:val="00531609"/>
    <w:rsid w:val="005377C3"/>
    <w:rsid w:val="0055733B"/>
    <w:rsid w:val="005739D3"/>
    <w:rsid w:val="00582D17"/>
    <w:rsid w:val="0058746B"/>
    <w:rsid w:val="005B71C3"/>
    <w:rsid w:val="005D6533"/>
    <w:rsid w:val="0065653C"/>
    <w:rsid w:val="00666B82"/>
    <w:rsid w:val="00682E5C"/>
    <w:rsid w:val="006D1BD1"/>
    <w:rsid w:val="00715303"/>
    <w:rsid w:val="007210CC"/>
    <w:rsid w:val="00771CF6"/>
    <w:rsid w:val="00791B6C"/>
    <w:rsid w:val="0079575F"/>
    <w:rsid w:val="007A4FE5"/>
    <w:rsid w:val="00881CE4"/>
    <w:rsid w:val="00885A6E"/>
    <w:rsid w:val="008D3760"/>
    <w:rsid w:val="008D4E5F"/>
    <w:rsid w:val="0090029A"/>
    <w:rsid w:val="009006D7"/>
    <w:rsid w:val="00942F96"/>
    <w:rsid w:val="00960023"/>
    <w:rsid w:val="0097347F"/>
    <w:rsid w:val="0097492A"/>
    <w:rsid w:val="009B3E77"/>
    <w:rsid w:val="009D71EB"/>
    <w:rsid w:val="00A0144D"/>
    <w:rsid w:val="00A06045"/>
    <w:rsid w:val="00A14E6B"/>
    <w:rsid w:val="00A41DA3"/>
    <w:rsid w:val="00A75809"/>
    <w:rsid w:val="00AA73F3"/>
    <w:rsid w:val="00AC5AAD"/>
    <w:rsid w:val="00AE6DC2"/>
    <w:rsid w:val="00AF5D4D"/>
    <w:rsid w:val="00B4260F"/>
    <w:rsid w:val="00B55228"/>
    <w:rsid w:val="00BF00D0"/>
    <w:rsid w:val="00BF378B"/>
    <w:rsid w:val="00C064DE"/>
    <w:rsid w:val="00C23E24"/>
    <w:rsid w:val="00C42A64"/>
    <w:rsid w:val="00C571AC"/>
    <w:rsid w:val="00C6342C"/>
    <w:rsid w:val="00C86BCB"/>
    <w:rsid w:val="00CC1422"/>
    <w:rsid w:val="00CE2ACF"/>
    <w:rsid w:val="00D50805"/>
    <w:rsid w:val="00D55790"/>
    <w:rsid w:val="00E20CD6"/>
    <w:rsid w:val="00E268DA"/>
    <w:rsid w:val="00E40AA9"/>
    <w:rsid w:val="00E80D4F"/>
    <w:rsid w:val="00E92251"/>
    <w:rsid w:val="00EE0FB7"/>
    <w:rsid w:val="00EF6372"/>
    <w:rsid w:val="00F06D3D"/>
    <w:rsid w:val="00F203A5"/>
    <w:rsid w:val="00F50FE5"/>
    <w:rsid w:val="00F73967"/>
    <w:rsid w:val="00F9582A"/>
    <w:rsid w:val="00FD5606"/>
    <w:rsid w:val="00FF4A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AED29D"/>
  <w15:docId w15:val="{F64EA0C4-8EF8-4C4E-B3ED-6BBDF3F2C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260F"/>
    <w:pPr>
      <w:spacing w:before="120" w:after="120" w:line="360" w:lineRule="auto"/>
      <w:jc w:val="both"/>
    </w:pPr>
    <w:rPr>
      <w:rFonts w:ascii="Times New Roman" w:hAnsi="Times New Roman"/>
      <w:sz w:val="28"/>
    </w:rPr>
  </w:style>
  <w:style w:type="paragraph" w:styleId="Heading1">
    <w:name w:val="heading 1"/>
    <w:basedOn w:val="Normal"/>
    <w:next w:val="Normal"/>
    <w:qFormat/>
    <w:rsid w:val="00F50FE5"/>
    <w:pPr>
      <w:keepNext/>
      <w:keepLines/>
      <w:spacing w:before="240" w:after="240"/>
      <w:jc w:val="center"/>
      <w:outlineLvl w:val="0"/>
    </w:pPr>
    <w:rPr>
      <w:rFonts w:cs="Times New Roman"/>
      <w:b/>
      <w:szCs w:val="28"/>
    </w:rPr>
  </w:style>
  <w:style w:type="paragraph" w:styleId="Heading2">
    <w:name w:val="heading 2"/>
    <w:basedOn w:val="Normal"/>
    <w:next w:val="Normal"/>
    <w:qFormat/>
    <w:rsid w:val="00AE6DC2"/>
    <w:pPr>
      <w:keepNext/>
      <w:keepLines/>
      <w:spacing w:before="240" w:after="240"/>
      <w:jc w:val="center"/>
      <w:outlineLvl w:val="1"/>
    </w:pPr>
    <w:rPr>
      <w:rFonts w:cs="Times New Roman"/>
      <w:b/>
      <w:szCs w:val="28"/>
    </w:rPr>
  </w:style>
  <w:style w:type="paragraph" w:styleId="Heading3">
    <w:name w:val="heading 3"/>
    <w:basedOn w:val="Normal"/>
    <w:next w:val="Normal"/>
    <w:qFormat/>
    <w:rsid w:val="00AE6DC2"/>
    <w:pPr>
      <w:keepNext/>
      <w:keepLines/>
      <w:jc w:val="center"/>
      <w:outlineLvl w:val="2"/>
    </w:pPr>
    <w:rPr>
      <w:rFonts w:cs="Times New Roman"/>
      <w:b/>
      <w:szCs w:val="28"/>
    </w:rPr>
  </w:style>
  <w:style w:type="paragraph" w:styleId="Heading4">
    <w:name w:val="heading 4"/>
    <w:basedOn w:val="Normal"/>
    <w:next w:val="Normal"/>
    <w:qFormat/>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EE0FB7"/>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EE0FB7"/>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qFormat/>
    <w:tblPr>
      <w:tblCellMar>
        <w:top w:w="0" w:type="dxa"/>
        <w:left w:w="0" w:type="dxa"/>
        <w:bottom w:w="0" w:type="dxa"/>
        <w:right w:w="0" w:type="dxa"/>
      </w:tblCellMar>
    </w:tblPr>
  </w:style>
  <w:style w:type="paragraph" w:styleId="Title">
    <w:name w:val="Title"/>
    <w:basedOn w:val="Normal"/>
    <w:next w:val="Normal"/>
    <w:pPr>
      <w:keepNext/>
      <w:keepLines/>
      <w:spacing w:before="480"/>
    </w:pPr>
    <w:rPr>
      <w:b/>
      <w:sz w:val="72"/>
      <w:szCs w:val="72"/>
    </w:rPr>
  </w:style>
  <w:style w:type="paragraph" w:customStyle="1" w:styleId="TableParagraph">
    <w:name w:val="Table Paragraph"/>
    <w:basedOn w:val="Normal"/>
    <w:uiPriority w:val="1"/>
    <w:qFormat/>
    <w:rsid w:val="00877734"/>
    <w:pPr>
      <w:widowControl w:val="0"/>
      <w:autoSpaceDE w:val="0"/>
      <w:autoSpaceDN w:val="0"/>
    </w:pPr>
    <w:rPr>
      <w:rFonts w:eastAsia="Times New Roman" w:cs="Times New Roman"/>
      <w:sz w:val="22"/>
      <w:szCs w:val="22"/>
    </w:rPr>
  </w:style>
  <w:style w:type="paragraph" w:styleId="ListParagraph">
    <w:name w:val="List Paragraph"/>
    <w:basedOn w:val="Normal"/>
    <w:uiPriority w:val="34"/>
    <w:qFormat/>
    <w:rsid w:val="00E85E69"/>
    <w:pPr>
      <w:ind w:left="720"/>
      <w:contextualSpacing/>
    </w:pPr>
  </w:style>
  <w:style w:type="paragraph" w:styleId="Header">
    <w:name w:val="header"/>
    <w:basedOn w:val="Normal"/>
    <w:link w:val="HeaderChar"/>
    <w:uiPriority w:val="99"/>
    <w:unhideWhenUsed/>
    <w:rsid w:val="00B16986"/>
    <w:pPr>
      <w:tabs>
        <w:tab w:val="center" w:pos="4513"/>
        <w:tab w:val="right" w:pos="9026"/>
      </w:tabs>
    </w:pPr>
  </w:style>
  <w:style w:type="character" w:customStyle="1" w:styleId="HeaderChar">
    <w:name w:val="Header Char"/>
    <w:basedOn w:val="DefaultParagraphFont"/>
    <w:link w:val="Header"/>
    <w:uiPriority w:val="99"/>
    <w:rsid w:val="00B16986"/>
  </w:style>
  <w:style w:type="paragraph" w:styleId="Footer">
    <w:name w:val="footer"/>
    <w:basedOn w:val="Normal"/>
    <w:link w:val="FooterChar"/>
    <w:uiPriority w:val="99"/>
    <w:unhideWhenUsed/>
    <w:rsid w:val="00B16986"/>
    <w:pPr>
      <w:tabs>
        <w:tab w:val="center" w:pos="4513"/>
        <w:tab w:val="right" w:pos="9026"/>
      </w:tabs>
    </w:pPr>
  </w:style>
  <w:style w:type="character" w:customStyle="1" w:styleId="FooterChar">
    <w:name w:val="Footer Char"/>
    <w:basedOn w:val="DefaultParagraphFont"/>
    <w:link w:val="Footer"/>
    <w:uiPriority w:val="99"/>
    <w:rsid w:val="00B16986"/>
  </w:style>
  <w:style w:type="character" w:styleId="Hyperlink">
    <w:name w:val="Hyperlink"/>
    <w:basedOn w:val="DefaultParagraphFont"/>
    <w:uiPriority w:val="99"/>
    <w:unhideWhenUsed/>
    <w:rsid w:val="004126CD"/>
    <w:rPr>
      <w:color w:val="0563C1" w:themeColor="hyperlink"/>
      <w:u w:val="single"/>
    </w:rPr>
  </w:style>
  <w:style w:type="character" w:customStyle="1" w:styleId="UnresolvedMention1">
    <w:name w:val="Unresolved Mention1"/>
    <w:basedOn w:val="DefaultParagraphFont"/>
    <w:uiPriority w:val="99"/>
    <w:semiHidden/>
    <w:unhideWhenUsed/>
    <w:rsid w:val="004126CD"/>
    <w:rPr>
      <w:color w:val="605E5C"/>
      <w:shd w:val="clear" w:color="auto" w:fill="E1DFDD"/>
    </w:rPr>
  </w:style>
  <w:style w:type="character" w:styleId="FollowedHyperlink">
    <w:name w:val="FollowedHyperlink"/>
    <w:basedOn w:val="DefaultParagraphFont"/>
    <w:uiPriority w:val="99"/>
    <w:semiHidden/>
    <w:unhideWhenUsed/>
    <w:rsid w:val="004126CD"/>
    <w:rPr>
      <w:color w:val="954F72" w:themeColor="followedHyperlink"/>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paragraph" w:styleId="BalloonText">
    <w:name w:val="Balloon Text"/>
    <w:basedOn w:val="Normal"/>
    <w:link w:val="BalloonTextChar"/>
    <w:uiPriority w:val="99"/>
    <w:semiHidden/>
    <w:unhideWhenUsed/>
    <w:rsid w:val="00F50FE5"/>
    <w:rPr>
      <w:rFonts w:ascii="Tahoma" w:hAnsi="Tahoma" w:cs="Tahoma"/>
      <w:sz w:val="16"/>
      <w:szCs w:val="16"/>
    </w:rPr>
  </w:style>
  <w:style w:type="character" w:customStyle="1" w:styleId="BalloonTextChar">
    <w:name w:val="Balloon Text Char"/>
    <w:basedOn w:val="DefaultParagraphFont"/>
    <w:link w:val="BalloonText"/>
    <w:uiPriority w:val="99"/>
    <w:semiHidden/>
    <w:rsid w:val="00F50FE5"/>
    <w:rPr>
      <w:rFonts w:ascii="Tahoma" w:hAnsi="Tahoma" w:cs="Tahoma"/>
      <w:sz w:val="16"/>
      <w:szCs w:val="16"/>
    </w:rPr>
  </w:style>
  <w:style w:type="paragraph" w:styleId="TOCHeading">
    <w:name w:val="TOC Heading"/>
    <w:basedOn w:val="Heading1"/>
    <w:next w:val="Normal"/>
    <w:uiPriority w:val="39"/>
    <w:unhideWhenUsed/>
    <w:qFormat/>
    <w:rsid w:val="0058746B"/>
    <w:pPr>
      <w:spacing w:before="480" w:after="0" w:line="276" w:lineRule="auto"/>
      <w:jc w:val="left"/>
      <w:outlineLvl w:val="9"/>
    </w:pPr>
    <w:rPr>
      <w:rFonts w:asciiTheme="majorHAnsi" w:eastAsiaTheme="majorEastAsia" w:hAnsiTheme="majorHAnsi" w:cstheme="majorBidi"/>
      <w:bCs/>
      <w:color w:val="2F5496" w:themeColor="accent1" w:themeShade="BF"/>
      <w:lang w:val="en-US" w:eastAsia="en-US"/>
    </w:rPr>
  </w:style>
  <w:style w:type="paragraph" w:styleId="TOC1">
    <w:name w:val="toc 1"/>
    <w:basedOn w:val="Normal"/>
    <w:next w:val="Normal"/>
    <w:autoRedefine/>
    <w:uiPriority w:val="39"/>
    <w:unhideWhenUsed/>
    <w:rsid w:val="0058746B"/>
    <w:pPr>
      <w:jc w:val="left"/>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58746B"/>
    <w:pPr>
      <w:spacing w:before="0" w:after="0"/>
      <w:ind w:left="280"/>
      <w:jc w:val="left"/>
    </w:pPr>
    <w:rPr>
      <w:rFonts w:asciiTheme="minorHAnsi" w:hAnsiTheme="minorHAnsi" w:cstheme="minorHAnsi"/>
      <w:smallCaps/>
      <w:sz w:val="20"/>
      <w:szCs w:val="20"/>
    </w:rPr>
  </w:style>
  <w:style w:type="paragraph" w:styleId="TOC3">
    <w:name w:val="toc 3"/>
    <w:basedOn w:val="Normal"/>
    <w:next w:val="Normal"/>
    <w:autoRedefine/>
    <w:uiPriority w:val="39"/>
    <w:unhideWhenUsed/>
    <w:rsid w:val="0058746B"/>
    <w:pPr>
      <w:spacing w:before="0" w:after="0"/>
      <w:ind w:left="560"/>
      <w:jc w:val="left"/>
    </w:pPr>
    <w:rPr>
      <w:rFonts w:asciiTheme="minorHAnsi" w:hAnsiTheme="minorHAnsi" w:cstheme="minorHAnsi"/>
      <w:i/>
      <w:iCs/>
      <w:sz w:val="20"/>
      <w:szCs w:val="20"/>
    </w:rPr>
  </w:style>
  <w:style w:type="paragraph" w:styleId="TOC4">
    <w:name w:val="toc 4"/>
    <w:basedOn w:val="Normal"/>
    <w:next w:val="Normal"/>
    <w:autoRedefine/>
    <w:uiPriority w:val="39"/>
    <w:unhideWhenUsed/>
    <w:rsid w:val="0058746B"/>
    <w:pPr>
      <w:spacing w:before="0" w:after="0"/>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58746B"/>
    <w:pPr>
      <w:spacing w:before="0" w:after="0"/>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58746B"/>
    <w:pPr>
      <w:spacing w:before="0" w:after="0"/>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58746B"/>
    <w:pPr>
      <w:spacing w:before="0" w:after="0"/>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58746B"/>
    <w:pPr>
      <w:spacing w:before="0" w:after="0"/>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58746B"/>
    <w:pPr>
      <w:spacing w:before="0" w:after="0"/>
      <w:ind w:left="2240"/>
      <w:jc w:val="left"/>
    </w:pPr>
    <w:rPr>
      <w:rFonts w:asciiTheme="minorHAnsi" w:hAnsiTheme="minorHAnsi" w:cstheme="minorHAnsi"/>
      <w:sz w:val="18"/>
      <w:szCs w:val="18"/>
    </w:rPr>
  </w:style>
  <w:style w:type="character" w:customStyle="1" w:styleId="Heading7Char">
    <w:name w:val="Heading 7 Char"/>
    <w:basedOn w:val="DefaultParagraphFont"/>
    <w:link w:val="Heading7"/>
    <w:uiPriority w:val="9"/>
    <w:semiHidden/>
    <w:rsid w:val="00EE0FB7"/>
    <w:rPr>
      <w:rFonts w:asciiTheme="majorHAnsi" w:eastAsiaTheme="majorEastAsia" w:hAnsiTheme="majorHAnsi" w:cstheme="majorBidi"/>
      <w:i/>
      <w:iCs/>
      <w:color w:val="1F3763" w:themeColor="accent1" w:themeShade="7F"/>
      <w:sz w:val="28"/>
    </w:rPr>
  </w:style>
  <w:style w:type="character" w:customStyle="1" w:styleId="Heading8Char">
    <w:name w:val="Heading 8 Char"/>
    <w:basedOn w:val="DefaultParagraphFont"/>
    <w:link w:val="Heading8"/>
    <w:uiPriority w:val="9"/>
    <w:semiHidden/>
    <w:rsid w:val="00EE0FB7"/>
    <w:rPr>
      <w:rFonts w:asciiTheme="majorHAnsi" w:eastAsiaTheme="majorEastAsia" w:hAnsiTheme="majorHAnsi" w:cstheme="majorBidi"/>
      <w:color w:val="272727" w:themeColor="text1" w:themeTint="D8"/>
      <w:sz w:val="21"/>
      <w:szCs w:val="21"/>
    </w:rPr>
  </w:style>
  <w:style w:type="paragraph" w:styleId="FootnoteText">
    <w:name w:val="footnote text"/>
    <w:basedOn w:val="Normal"/>
    <w:link w:val="FootnoteTextChar"/>
    <w:uiPriority w:val="99"/>
    <w:semiHidden/>
    <w:unhideWhenUsed/>
    <w:rsid w:val="00421299"/>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421299"/>
    <w:rPr>
      <w:rFonts w:ascii="Times New Roman" w:hAnsi="Times New Roman"/>
      <w:sz w:val="20"/>
      <w:szCs w:val="20"/>
    </w:rPr>
  </w:style>
  <w:style w:type="character" w:styleId="FootnoteReference">
    <w:name w:val="footnote reference"/>
    <w:basedOn w:val="DefaultParagraphFont"/>
    <w:uiPriority w:val="99"/>
    <w:semiHidden/>
    <w:unhideWhenUsed/>
    <w:rsid w:val="0042129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7622519">
      <w:bodyDiv w:val="1"/>
      <w:marLeft w:val="0"/>
      <w:marRight w:val="0"/>
      <w:marTop w:val="0"/>
      <w:marBottom w:val="0"/>
      <w:divBdr>
        <w:top w:val="none" w:sz="0" w:space="0" w:color="auto"/>
        <w:left w:val="none" w:sz="0" w:space="0" w:color="auto"/>
        <w:bottom w:val="none" w:sz="0" w:space="0" w:color="auto"/>
        <w:right w:val="none" w:sz="0" w:space="0" w:color="auto"/>
      </w:divBdr>
    </w:div>
    <w:div w:id="19946733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jpg"/><Relationship Id="rId42" Type="http://schemas.openxmlformats.org/officeDocument/2006/relationships/image" Target="media/image32.jpg"/><Relationship Id="rId47" Type="http://schemas.openxmlformats.org/officeDocument/2006/relationships/hyperlink" Target="https://pupenasan.github.io/ProgIngContrSystems/" TargetMode="External"/><Relationship Id="rId50" Type="http://schemas.openxmlformats.org/officeDocument/2006/relationships/header" Target="header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jp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jpg"/><Relationship Id="rId37" Type="http://schemas.openxmlformats.org/officeDocument/2006/relationships/image" Target="media/image27.jpg"/><Relationship Id="rId40" Type="http://schemas.openxmlformats.org/officeDocument/2006/relationships/image" Target="media/image30.jpg"/><Relationship Id="rId45" Type="http://schemas.openxmlformats.org/officeDocument/2006/relationships/image" Target="media/image35.jpg"/><Relationship Id="rId5" Type="http://schemas.openxmlformats.org/officeDocument/2006/relationships/settings" Target="settings.xml"/><Relationship Id="rId15" Type="http://schemas.openxmlformats.org/officeDocument/2006/relationships/image" Target="media/image5.jpg"/><Relationship Id="rId23" Type="http://schemas.openxmlformats.org/officeDocument/2006/relationships/image" Target="media/image13.jpg"/><Relationship Id="rId28" Type="http://schemas.openxmlformats.org/officeDocument/2006/relationships/image" Target="media/image18.png"/><Relationship Id="rId36" Type="http://schemas.openxmlformats.org/officeDocument/2006/relationships/image" Target="media/image26.jpg"/><Relationship Id="rId49" Type="http://schemas.openxmlformats.org/officeDocument/2006/relationships/hyperlink" Target="https://developer.apple.com/documentation/arkit" TargetMode="External"/><Relationship Id="rId10" Type="http://schemas.openxmlformats.org/officeDocument/2006/relationships/header" Target="header2.xml"/><Relationship Id="rId19" Type="http://schemas.openxmlformats.org/officeDocument/2006/relationships/image" Target="media/image9.png"/><Relationship Id="rId31" Type="http://schemas.openxmlformats.org/officeDocument/2006/relationships/image" Target="media/image21.jpg"/><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g"/><Relationship Id="rId35" Type="http://schemas.openxmlformats.org/officeDocument/2006/relationships/image" Target="media/image25.jpg"/><Relationship Id="rId43" Type="http://schemas.openxmlformats.org/officeDocument/2006/relationships/image" Target="media/image33.jpg"/><Relationship Id="rId48" Type="http://schemas.openxmlformats.org/officeDocument/2006/relationships/hyperlink" Target="https://github.com/pupenasan/hmi/blob/main/lec/lec7.md" TargetMode="External"/><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g"/><Relationship Id="rId33" Type="http://schemas.openxmlformats.org/officeDocument/2006/relationships/image" Target="media/image23.jp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jp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La4YZ5C7r9KI+5geYD+uu7enf4Q==">AMUW2mWinTytLtSL+6gvSk1LTVjB4+gllHK7epTJxSvERWn6toPLSpB/XmKDNlIM+MkhNNkEPwX6VIKqYEaWHzw1dJqSuZsKhxCJrKrTKq6DX2qwpHqzmTY=</go:docsCustomData>
</go:gDocsCustomXmlDataStorage>
</file>

<file path=customXml/itemProps1.xml><?xml version="1.0" encoding="utf-8"?>
<ds:datastoreItem xmlns:ds="http://schemas.openxmlformats.org/officeDocument/2006/customXml" ds:itemID="{0481A5C6-BDEE-6C49-851C-1B2BB25FABE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88</Pages>
  <Words>12243</Words>
  <Characters>69786</Characters>
  <Application>Microsoft Office Word</Application>
  <DocSecurity>0</DocSecurity>
  <Lines>581</Lines>
  <Paragraphs>163</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Gladchenko Rodion</dc:creator>
  <cp:lastModifiedBy>Gladchenko Rodion</cp:lastModifiedBy>
  <cp:revision>15</cp:revision>
  <dcterms:created xsi:type="dcterms:W3CDTF">2022-06-12T12:03:00Z</dcterms:created>
  <dcterms:modified xsi:type="dcterms:W3CDTF">2022-06-16T21:48:00Z</dcterms:modified>
</cp:coreProperties>
</file>