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0E0F" w:rsidRDefault="007D0E0F"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7D0E0F">
        <w:rPr>
          <w:rFonts w:ascii="Times New Roman" w:eastAsia="Times New Roman" w:hAnsi="Times New Roman"/>
          <w:b/>
          <w:noProof/>
          <w:sz w:val="26"/>
          <w:szCs w:val="26"/>
          <w:lang w:eastAsia="uk-UA"/>
        </w:rPr>
        <w:drawing>
          <wp:inline distT="0" distB="0" distL="0" distR="0">
            <wp:extent cx="6353175" cy="9562707"/>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55019" cy="9565483"/>
                    </a:xfrm>
                    <a:prstGeom prst="rect">
                      <a:avLst/>
                    </a:prstGeom>
                    <a:noFill/>
                    <a:ln>
                      <a:noFill/>
                    </a:ln>
                  </pic:spPr>
                </pic:pic>
              </a:graphicData>
            </a:graphic>
          </wp:inline>
        </w:drawing>
      </w:r>
    </w:p>
    <w:p w:rsidR="007D0E0F" w:rsidRDefault="00D13E2C"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D13E2C">
        <w:rPr>
          <w:rFonts w:ascii="Times New Roman" w:eastAsia="Times New Roman" w:hAnsi="Times New Roman"/>
          <w:b/>
          <w:noProof/>
          <w:sz w:val="26"/>
          <w:szCs w:val="26"/>
          <w:lang w:eastAsia="uk-UA"/>
        </w:rPr>
        <w:lastRenderedPageBreak/>
        <w:drawing>
          <wp:inline distT="0" distB="0" distL="0" distR="0">
            <wp:extent cx="6315075" cy="93440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15243" cy="9344274"/>
                    </a:xfrm>
                    <a:prstGeom prst="rect">
                      <a:avLst/>
                    </a:prstGeom>
                    <a:noFill/>
                    <a:ln>
                      <a:noFill/>
                    </a:ln>
                  </pic:spPr>
                </pic:pic>
              </a:graphicData>
            </a:graphic>
          </wp:inline>
        </w:drawing>
      </w:r>
    </w:p>
    <w:p w:rsidR="004435E2" w:rsidRPr="004435E2" w:rsidRDefault="004435E2"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4435E2">
        <w:rPr>
          <w:rFonts w:ascii="Times New Roman" w:eastAsia="Times New Roman" w:hAnsi="Times New Roman"/>
          <w:b/>
          <w:sz w:val="26"/>
          <w:szCs w:val="26"/>
          <w:lang w:eastAsia="ru-RU"/>
        </w:rPr>
        <w:lastRenderedPageBreak/>
        <w:t>НАЦІОНАЛЬНИЙ ТЕХНІЧНИЙ УНІВЕРСИТЕТ УКРАЇНИ</w:t>
      </w:r>
    </w:p>
    <w:p w:rsidR="004435E2" w:rsidRPr="004435E2" w:rsidRDefault="004435E2"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4435E2">
        <w:rPr>
          <w:rFonts w:ascii="Times New Roman" w:eastAsia="Times New Roman" w:hAnsi="Times New Roman"/>
          <w:b/>
          <w:sz w:val="26"/>
          <w:szCs w:val="26"/>
          <w:lang w:eastAsia="ru-RU"/>
        </w:rPr>
        <w:t>«КИЇВСЬКИЙ ПОЛІТЕХНІЧНИЙ ІНСТИТУТ</w:t>
      </w:r>
    </w:p>
    <w:p w:rsidR="004435E2" w:rsidRPr="004435E2" w:rsidRDefault="004435E2"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sidRPr="004435E2">
        <w:rPr>
          <w:rFonts w:ascii="Times New Roman" w:eastAsia="Times New Roman" w:hAnsi="Times New Roman"/>
          <w:b/>
          <w:sz w:val="26"/>
          <w:szCs w:val="26"/>
          <w:lang w:eastAsia="ru-RU"/>
        </w:rPr>
        <w:t xml:space="preserve">імені </w:t>
      </w:r>
      <w:r w:rsidRPr="004435E2">
        <w:rPr>
          <w:rFonts w:ascii="Times New Roman" w:eastAsia="Times New Roman" w:hAnsi="Times New Roman"/>
          <w:b/>
          <w:caps/>
          <w:sz w:val="26"/>
          <w:szCs w:val="26"/>
          <w:lang w:eastAsia="ru-RU"/>
        </w:rPr>
        <w:t>Ігоря Сікорського</w:t>
      </w:r>
      <w:r w:rsidRPr="004435E2">
        <w:rPr>
          <w:rFonts w:ascii="Times New Roman" w:eastAsia="Times New Roman" w:hAnsi="Times New Roman"/>
          <w:b/>
          <w:sz w:val="26"/>
          <w:szCs w:val="26"/>
          <w:lang w:eastAsia="ru-RU"/>
        </w:rPr>
        <w:t>»</w:t>
      </w:r>
    </w:p>
    <w:p w:rsidR="004435E2" w:rsidRPr="004435E2" w:rsidRDefault="00897B28" w:rsidP="004435E2">
      <w:pPr>
        <w:autoSpaceDE w:val="0"/>
        <w:autoSpaceDN w:val="0"/>
        <w:adjustRightInd w:val="0"/>
        <w:spacing w:after="0" w:line="240" w:lineRule="auto"/>
        <w:jc w:val="center"/>
        <w:rPr>
          <w:rFonts w:ascii="Times New Roman" w:eastAsia="Times New Roman" w:hAnsi="Times New Roman"/>
          <w:b/>
          <w:sz w:val="26"/>
          <w:szCs w:val="26"/>
          <w:lang w:eastAsia="ru-RU"/>
        </w:rPr>
      </w:pPr>
      <w:r>
        <w:rPr>
          <w:rFonts w:ascii="Times New Roman" w:eastAsia="Times New Roman" w:hAnsi="Times New Roman"/>
          <w:b/>
          <w:sz w:val="26"/>
          <w:szCs w:val="26"/>
          <w:lang w:eastAsia="ru-RU"/>
        </w:rPr>
        <w:t>Факультет менеджменту та маркетингу</w:t>
      </w:r>
    </w:p>
    <w:p w:rsidR="004435E2" w:rsidRPr="004435E2" w:rsidRDefault="004435E2" w:rsidP="004435E2">
      <w:pPr>
        <w:autoSpaceDE w:val="0"/>
        <w:autoSpaceDN w:val="0"/>
        <w:adjustRightInd w:val="0"/>
        <w:spacing w:after="0" w:line="240" w:lineRule="auto"/>
        <w:jc w:val="both"/>
        <w:rPr>
          <w:rFonts w:ascii="Times New Roman" w:eastAsia="Times New Roman" w:hAnsi="Times New Roman"/>
          <w:sz w:val="16"/>
          <w:szCs w:val="16"/>
          <w:lang w:eastAsia="ru-RU"/>
        </w:rPr>
      </w:pP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caps/>
          <w:sz w:val="25"/>
          <w:szCs w:val="25"/>
          <w:lang w:eastAsia="ru-RU"/>
        </w:rPr>
      </w:pPr>
      <w:r w:rsidRPr="004435E2">
        <w:rPr>
          <w:rFonts w:ascii="Times New Roman" w:eastAsia="Times New Roman" w:hAnsi="Times New Roman"/>
          <w:caps/>
          <w:sz w:val="25"/>
          <w:szCs w:val="25"/>
          <w:lang w:eastAsia="ru-RU"/>
        </w:rPr>
        <w:t>Затверджую</w:t>
      </w:r>
    </w:p>
    <w:p w:rsidR="004435E2" w:rsidRPr="004435E2" w:rsidRDefault="004435E2" w:rsidP="00897B28">
      <w:pPr>
        <w:spacing w:after="0" w:line="240" w:lineRule="auto"/>
        <w:ind w:left="5672"/>
        <w:rPr>
          <w:rFonts w:ascii="Times New Roman" w:eastAsia="Times New Roman" w:hAnsi="Times New Roman"/>
          <w:sz w:val="25"/>
          <w:szCs w:val="25"/>
          <w:vertAlign w:val="superscript"/>
          <w:lang w:eastAsia="ru-RU"/>
        </w:rPr>
      </w:pPr>
      <w:r w:rsidRPr="004435E2">
        <w:rPr>
          <w:rFonts w:ascii="Times New Roman" w:eastAsia="Times New Roman" w:hAnsi="Times New Roman"/>
          <w:sz w:val="25"/>
          <w:szCs w:val="25"/>
          <w:lang w:eastAsia="ru-RU"/>
        </w:rPr>
        <w:t>Д</w:t>
      </w:r>
      <w:r w:rsidR="00897B28">
        <w:rPr>
          <w:rFonts w:ascii="Times New Roman" w:eastAsia="Times New Roman" w:hAnsi="Times New Roman"/>
          <w:sz w:val="25"/>
          <w:szCs w:val="25"/>
          <w:lang w:eastAsia="ru-RU"/>
        </w:rPr>
        <w:t>екан факультету менеджменту та маркетингу</w:t>
      </w: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_________  </w:t>
      </w:r>
      <w:r w:rsidR="00897B28" w:rsidRPr="00CA4102">
        <w:rPr>
          <w:rFonts w:ascii="Times New Roman" w:eastAsia="Times New Roman" w:hAnsi="Times New Roman"/>
          <w:sz w:val="25"/>
          <w:szCs w:val="25"/>
          <w:u w:val="single"/>
          <w:lang w:eastAsia="ru-RU"/>
        </w:rPr>
        <w:t>Гавриш О.А.</w:t>
      </w:r>
    </w:p>
    <w:p w:rsidR="004435E2" w:rsidRPr="004435E2" w:rsidRDefault="00CA4102" w:rsidP="004435E2">
      <w:pPr>
        <w:tabs>
          <w:tab w:val="left" w:pos="7513"/>
        </w:tabs>
        <w:autoSpaceDE w:val="0"/>
        <w:autoSpaceDN w:val="0"/>
        <w:adjustRightInd w:val="0"/>
        <w:spacing w:after="0" w:line="240" w:lineRule="auto"/>
        <w:ind w:left="5672" w:firstLine="282"/>
        <w:rPr>
          <w:rFonts w:ascii="Times New Roman" w:eastAsia="Times New Roman" w:hAnsi="Times New Roman"/>
          <w:sz w:val="25"/>
          <w:szCs w:val="25"/>
          <w:vertAlign w:val="superscript"/>
          <w:lang w:eastAsia="ru-RU"/>
        </w:rPr>
      </w:pPr>
      <w:r>
        <w:rPr>
          <w:rFonts w:ascii="Times New Roman" w:eastAsia="Times New Roman" w:hAnsi="Times New Roman"/>
          <w:sz w:val="25"/>
          <w:szCs w:val="25"/>
          <w:vertAlign w:val="superscript"/>
          <w:lang w:eastAsia="ru-RU"/>
        </w:rPr>
        <w:t xml:space="preserve">(підпис)         </w:t>
      </w:r>
      <w:r w:rsidR="004435E2" w:rsidRPr="004435E2">
        <w:rPr>
          <w:rFonts w:ascii="Times New Roman" w:eastAsia="Times New Roman" w:hAnsi="Times New Roman"/>
          <w:sz w:val="25"/>
          <w:szCs w:val="25"/>
          <w:vertAlign w:val="superscript"/>
          <w:lang w:eastAsia="ru-RU"/>
        </w:rPr>
        <w:t>(ініціали, прізвище)</w:t>
      </w:r>
    </w:p>
    <w:p w:rsidR="004435E2" w:rsidRPr="004435E2" w:rsidRDefault="004435E2" w:rsidP="004435E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«____»___________ 20</w:t>
      </w:r>
      <w:r w:rsidR="00897B28">
        <w:rPr>
          <w:rFonts w:ascii="Times New Roman" w:eastAsia="Times New Roman" w:hAnsi="Times New Roman"/>
          <w:sz w:val="25"/>
          <w:szCs w:val="25"/>
          <w:lang w:eastAsia="ru-RU"/>
        </w:rPr>
        <w:t>1</w:t>
      </w:r>
      <w:r w:rsidR="00D85B38">
        <w:rPr>
          <w:rFonts w:ascii="Times New Roman" w:eastAsia="Times New Roman" w:hAnsi="Times New Roman"/>
          <w:sz w:val="25"/>
          <w:szCs w:val="25"/>
          <w:lang w:eastAsia="ru-RU"/>
        </w:rPr>
        <w:t>9</w:t>
      </w:r>
      <w:r w:rsidRPr="004435E2">
        <w:rPr>
          <w:rFonts w:ascii="Times New Roman" w:eastAsia="Times New Roman" w:hAnsi="Times New Roman"/>
          <w:sz w:val="25"/>
          <w:szCs w:val="25"/>
          <w:lang w:eastAsia="ru-RU"/>
        </w:rPr>
        <w:t xml:space="preserve"> р.</w:t>
      </w:r>
    </w:p>
    <w:p w:rsidR="00CA4102" w:rsidRPr="004435E2" w:rsidRDefault="00CA4102" w:rsidP="00CA410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_________  </w:t>
      </w:r>
      <w:r w:rsidRPr="00CA4102">
        <w:rPr>
          <w:rFonts w:ascii="Times New Roman" w:eastAsia="Times New Roman" w:hAnsi="Times New Roman"/>
          <w:sz w:val="25"/>
          <w:szCs w:val="25"/>
          <w:u w:val="single"/>
          <w:lang w:eastAsia="ru-RU"/>
        </w:rPr>
        <w:t>Гавриш О.А.</w:t>
      </w:r>
    </w:p>
    <w:p w:rsidR="00CA4102" w:rsidRPr="004435E2" w:rsidRDefault="00CA4102" w:rsidP="00CA4102">
      <w:pPr>
        <w:tabs>
          <w:tab w:val="left" w:pos="7513"/>
        </w:tabs>
        <w:autoSpaceDE w:val="0"/>
        <w:autoSpaceDN w:val="0"/>
        <w:adjustRightInd w:val="0"/>
        <w:spacing w:after="0" w:line="240" w:lineRule="auto"/>
        <w:ind w:left="5672" w:firstLine="282"/>
        <w:rPr>
          <w:rFonts w:ascii="Times New Roman" w:eastAsia="Times New Roman" w:hAnsi="Times New Roman"/>
          <w:sz w:val="25"/>
          <w:szCs w:val="25"/>
          <w:vertAlign w:val="superscript"/>
          <w:lang w:eastAsia="ru-RU"/>
        </w:rPr>
      </w:pPr>
      <w:r>
        <w:rPr>
          <w:rFonts w:ascii="Times New Roman" w:eastAsia="Times New Roman" w:hAnsi="Times New Roman"/>
          <w:sz w:val="25"/>
          <w:szCs w:val="25"/>
          <w:vertAlign w:val="superscript"/>
          <w:lang w:eastAsia="ru-RU"/>
        </w:rPr>
        <w:t xml:space="preserve">(підпис)         </w:t>
      </w:r>
      <w:r w:rsidRPr="004435E2">
        <w:rPr>
          <w:rFonts w:ascii="Times New Roman" w:eastAsia="Times New Roman" w:hAnsi="Times New Roman"/>
          <w:sz w:val="25"/>
          <w:szCs w:val="25"/>
          <w:vertAlign w:val="superscript"/>
          <w:lang w:eastAsia="ru-RU"/>
        </w:rPr>
        <w:t>(ініціали, прізвище)</w:t>
      </w:r>
    </w:p>
    <w:p w:rsidR="004435E2" w:rsidRPr="004435E2" w:rsidRDefault="00CA4102" w:rsidP="00CA4102">
      <w:pPr>
        <w:autoSpaceDE w:val="0"/>
        <w:autoSpaceDN w:val="0"/>
        <w:adjustRightInd w:val="0"/>
        <w:spacing w:after="0" w:line="240" w:lineRule="auto"/>
        <w:ind w:left="5672"/>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 </w:t>
      </w:r>
      <w:r w:rsidR="004435E2" w:rsidRPr="004435E2">
        <w:rPr>
          <w:rFonts w:ascii="Times New Roman" w:eastAsia="Times New Roman" w:hAnsi="Times New Roman"/>
          <w:sz w:val="25"/>
          <w:szCs w:val="25"/>
          <w:lang w:eastAsia="ru-RU"/>
        </w:rPr>
        <w:t>«____»___________ 20</w:t>
      </w:r>
      <w:r w:rsidR="00D85B38">
        <w:rPr>
          <w:rFonts w:ascii="Times New Roman" w:eastAsia="Times New Roman" w:hAnsi="Times New Roman"/>
          <w:sz w:val="25"/>
          <w:szCs w:val="25"/>
          <w:lang w:eastAsia="ru-RU"/>
        </w:rPr>
        <w:t>20</w:t>
      </w:r>
      <w:r w:rsidR="004435E2" w:rsidRPr="004435E2">
        <w:rPr>
          <w:rFonts w:ascii="Times New Roman" w:eastAsia="Times New Roman" w:hAnsi="Times New Roman"/>
          <w:sz w:val="25"/>
          <w:szCs w:val="25"/>
          <w:lang w:eastAsia="ru-RU"/>
        </w:rPr>
        <w:t xml:space="preserve"> р.</w:t>
      </w:r>
    </w:p>
    <w:p w:rsidR="004435E2" w:rsidRPr="004435E2" w:rsidRDefault="004435E2" w:rsidP="004435E2">
      <w:pPr>
        <w:spacing w:after="0" w:line="240" w:lineRule="auto"/>
        <w:jc w:val="center"/>
        <w:rPr>
          <w:rFonts w:ascii="Times New Roman" w:eastAsia="Times New Roman" w:hAnsi="Times New Roman"/>
          <w:sz w:val="16"/>
          <w:szCs w:val="16"/>
          <w:lang w:eastAsia="ru-RU"/>
        </w:rPr>
      </w:pPr>
    </w:p>
    <w:p w:rsidR="00041E3D" w:rsidRPr="00041E3D" w:rsidRDefault="00041E3D" w:rsidP="00041E3D">
      <w:pPr>
        <w:jc w:val="center"/>
        <w:rPr>
          <w:rFonts w:ascii="Times New Roman" w:hAnsi="Times New Roman"/>
          <w:b/>
          <w:bCs/>
          <w:sz w:val="52"/>
          <w:szCs w:val="52"/>
        </w:rPr>
      </w:pPr>
      <w:r w:rsidRPr="00041E3D">
        <w:rPr>
          <w:rFonts w:ascii="Times New Roman" w:hAnsi="Times New Roman"/>
          <w:b/>
          <w:bCs/>
          <w:sz w:val="52"/>
          <w:szCs w:val="52"/>
        </w:rPr>
        <w:t>ЦІНОУТВОРЕННЯ</w:t>
      </w:r>
    </w:p>
    <w:p w:rsidR="004435E2" w:rsidRPr="00041E3D" w:rsidRDefault="00041E3D" w:rsidP="004435E2">
      <w:pPr>
        <w:spacing w:after="0" w:line="240" w:lineRule="auto"/>
        <w:jc w:val="center"/>
        <w:rPr>
          <w:rFonts w:ascii="Times New Roman" w:eastAsia="Times New Roman" w:hAnsi="Times New Roman"/>
          <w:b/>
          <w:sz w:val="36"/>
          <w:szCs w:val="36"/>
          <w:lang w:val="ru-RU" w:eastAsia="ru-RU"/>
        </w:rPr>
      </w:pPr>
      <w:r w:rsidRPr="00041E3D">
        <w:rPr>
          <w:rFonts w:ascii="Times New Roman" w:eastAsia="Times New Roman" w:hAnsi="Times New Roman"/>
          <w:b/>
          <w:sz w:val="36"/>
          <w:szCs w:val="36"/>
          <w:lang w:eastAsia="ru-RU"/>
        </w:rPr>
        <w:t>РОБОЧА ПРОГРАМА</w:t>
      </w:r>
      <w:r>
        <w:rPr>
          <w:rFonts w:ascii="Times New Roman" w:eastAsia="Times New Roman" w:hAnsi="Times New Roman"/>
          <w:b/>
          <w:sz w:val="36"/>
          <w:szCs w:val="36"/>
          <w:lang w:eastAsia="ru-RU"/>
        </w:rPr>
        <w:t xml:space="preserve"> </w:t>
      </w:r>
      <w:r w:rsidRPr="00041E3D">
        <w:rPr>
          <w:rFonts w:ascii="Times New Roman" w:eastAsia="Times New Roman" w:hAnsi="Times New Roman"/>
          <w:b/>
          <w:sz w:val="36"/>
          <w:szCs w:val="36"/>
          <w:lang w:eastAsia="ru-RU"/>
        </w:rPr>
        <w:t>КРЕДИТНОГО МОДУЛЯ</w:t>
      </w:r>
    </w:p>
    <w:p w:rsidR="004435E2" w:rsidRPr="00C07506" w:rsidRDefault="004435E2" w:rsidP="004435E2">
      <w:pPr>
        <w:tabs>
          <w:tab w:val="left" w:leader="underscore" w:pos="8080"/>
        </w:tabs>
        <w:spacing w:after="0" w:line="240" w:lineRule="auto"/>
        <w:ind w:firstLine="1418"/>
        <w:rPr>
          <w:rFonts w:ascii="Times New Roman" w:eastAsia="Times New Roman" w:hAnsi="Times New Roman"/>
          <w:b/>
          <w:sz w:val="28"/>
          <w:szCs w:val="28"/>
          <w:lang w:eastAsia="ru-RU"/>
        </w:rPr>
      </w:pPr>
    </w:p>
    <w:p w:rsidR="00041E3D" w:rsidRPr="00041E3D" w:rsidRDefault="00041E3D" w:rsidP="00041E3D">
      <w:pPr>
        <w:tabs>
          <w:tab w:val="left" w:leader="underscore" w:pos="8080"/>
        </w:tabs>
        <w:spacing w:after="0"/>
        <w:ind w:firstLine="284"/>
        <w:jc w:val="center"/>
        <w:rPr>
          <w:rFonts w:ascii="Times New Roman" w:eastAsia="Times New Roman" w:hAnsi="Times New Roman"/>
          <w:sz w:val="28"/>
          <w:szCs w:val="28"/>
          <w:lang w:eastAsia="ru-RU"/>
        </w:rPr>
      </w:pPr>
      <w:r w:rsidRPr="00041E3D">
        <w:rPr>
          <w:rFonts w:ascii="Times New Roman" w:eastAsia="Times New Roman" w:hAnsi="Times New Roman"/>
          <w:sz w:val="28"/>
          <w:szCs w:val="28"/>
          <w:lang w:eastAsia="ru-RU"/>
        </w:rPr>
        <w:t>Рівень вищої освіти – бакалавр</w:t>
      </w:r>
      <w:r w:rsidR="00D85B38">
        <w:rPr>
          <w:rFonts w:ascii="Times New Roman" w:eastAsia="Times New Roman" w:hAnsi="Times New Roman"/>
          <w:sz w:val="28"/>
          <w:szCs w:val="28"/>
          <w:lang w:eastAsia="ru-RU"/>
        </w:rPr>
        <w:t>ський</w:t>
      </w:r>
    </w:p>
    <w:p w:rsidR="00041E3D" w:rsidRPr="00041E3D" w:rsidRDefault="00041E3D" w:rsidP="00041E3D">
      <w:pPr>
        <w:tabs>
          <w:tab w:val="left" w:leader="underscore" w:pos="8080"/>
        </w:tabs>
        <w:spacing w:after="0"/>
        <w:ind w:firstLine="284"/>
        <w:jc w:val="center"/>
        <w:rPr>
          <w:rFonts w:ascii="Times New Roman" w:eastAsia="Times New Roman" w:hAnsi="Times New Roman"/>
          <w:sz w:val="28"/>
          <w:szCs w:val="28"/>
          <w:lang w:eastAsia="ru-RU"/>
        </w:rPr>
      </w:pPr>
      <w:r w:rsidRPr="00041E3D">
        <w:rPr>
          <w:rFonts w:ascii="Times New Roman" w:eastAsia="Times New Roman" w:hAnsi="Times New Roman"/>
          <w:sz w:val="28"/>
          <w:szCs w:val="28"/>
          <w:lang w:eastAsia="ru-RU"/>
        </w:rPr>
        <w:t xml:space="preserve">Спеціальність – </w:t>
      </w:r>
      <w:r w:rsidRPr="00E04892">
        <w:rPr>
          <w:rFonts w:ascii="Times New Roman" w:eastAsia="Times New Roman" w:hAnsi="Times New Roman"/>
          <w:sz w:val="28"/>
          <w:szCs w:val="28"/>
          <w:lang w:eastAsia="ru-RU"/>
        </w:rPr>
        <w:t>05</w:t>
      </w:r>
      <w:r w:rsidRPr="00041E3D">
        <w:rPr>
          <w:rFonts w:ascii="Times New Roman" w:eastAsia="Times New Roman" w:hAnsi="Times New Roman"/>
          <w:sz w:val="28"/>
          <w:szCs w:val="28"/>
          <w:lang w:eastAsia="ru-RU"/>
        </w:rPr>
        <w:t>1 Економіка</w:t>
      </w:r>
    </w:p>
    <w:p w:rsidR="00041E3D" w:rsidRPr="00041E3D" w:rsidRDefault="00041E3D" w:rsidP="00041E3D">
      <w:pPr>
        <w:tabs>
          <w:tab w:val="left" w:leader="underscore" w:pos="8080"/>
        </w:tabs>
        <w:spacing w:after="0"/>
        <w:ind w:firstLine="284"/>
        <w:jc w:val="center"/>
        <w:rPr>
          <w:rFonts w:ascii="Times New Roman" w:eastAsia="Times New Roman" w:hAnsi="Times New Roman"/>
          <w:sz w:val="28"/>
          <w:szCs w:val="28"/>
          <w:lang w:eastAsia="ru-RU"/>
        </w:rPr>
      </w:pPr>
      <w:r w:rsidRPr="00041E3D">
        <w:rPr>
          <w:rFonts w:ascii="Times New Roman" w:eastAsia="Times New Roman" w:hAnsi="Times New Roman"/>
          <w:sz w:val="28"/>
          <w:szCs w:val="28"/>
          <w:lang w:eastAsia="ru-RU"/>
        </w:rPr>
        <w:t xml:space="preserve">Освітня програма – Економіка </w:t>
      </w:r>
      <w:r w:rsidR="00D85B38">
        <w:rPr>
          <w:rFonts w:ascii="Times New Roman" w:eastAsia="Times New Roman" w:hAnsi="Times New Roman"/>
          <w:sz w:val="28"/>
          <w:szCs w:val="28"/>
          <w:lang w:eastAsia="ru-RU"/>
        </w:rPr>
        <w:t>бізнес-</w:t>
      </w:r>
      <w:r w:rsidRPr="00041E3D">
        <w:rPr>
          <w:rFonts w:ascii="Times New Roman" w:eastAsia="Times New Roman" w:hAnsi="Times New Roman"/>
          <w:sz w:val="28"/>
          <w:szCs w:val="28"/>
          <w:lang w:eastAsia="ru-RU"/>
        </w:rPr>
        <w:t>підприємства</w:t>
      </w:r>
    </w:p>
    <w:p w:rsidR="00041E3D" w:rsidRPr="00041E3D" w:rsidRDefault="00041E3D" w:rsidP="00041E3D">
      <w:pPr>
        <w:spacing w:after="0"/>
        <w:ind w:firstLine="284"/>
        <w:jc w:val="center"/>
        <w:rPr>
          <w:rFonts w:ascii="Times New Roman" w:eastAsia="Times New Roman" w:hAnsi="Times New Roman"/>
          <w:sz w:val="28"/>
          <w:szCs w:val="28"/>
          <w:vertAlign w:val="superscript"/>
          <w:lang w:eastAsia="ru-RU"/>
        </w:rPr>
      </w:pPr>
      <w:r w:rsidRPr="00041E3D">
        <w:rPr>
          <w:rFonts w:ascii="Times New Roman" w:eastAsia="Times New Roman" w:hAnsi="Times New Roman"/>
          <w:sz w:val="28"/>
          <w:szCs w:val="28"/>
          <w:lang w:eastAsia="ru-RU"/>
        </w:rPr>
        <w:t>Форма навчання - денна</w:t>
      </w:r>
    </w:p>
    <w:p w:rsidR="004435E2" w:rsidRDefault="004435E2" w:rsidP="004435E2">
      <w:pPr>
        <w:spacing w:after="0" w:line="240" w:lineRule="auto"/>
        <w:jc w:val="center"/>
        <w:rPr>
          <w:rFonts w:ascii="Times New Roman" w:eastAsia="Times New Roman" w:hAnsi="Times New Roman"/>
          <w:sz w:val="16"/>
          <w:szCs w:val="16"/>
          <w:lang w:eastAsia="ru-RU"/>
        </w:rPr>
      </w:pPr>
    </w:p>
    <w:p w:rsidR="00E05509" w:rsidRDefault="00E05509" w:rsidP="004435E2">
      <w:pPr>
        <w:spacing w:after="0" w:line="240" w:lineRule="auto"/>
        <w:jc w:val="center"/>
        <w:rPr>
          <w:rFonts w:ascii="Times New Roman" w:eastAsia="Times New Roman" w:hAnsi="Times New Roman"/>
          <w:sz w:val="16"/>
          <w:szCs w:val="16"/>
          <w:lang w:eastAsia="ru-RU"/>
        </w:rPr>
      </w:pPr>
    </w:p>
    <w:p w:rsidR="00E05509" w:rsidRDefault="00E05509" w:rsidP="004435E2">
      <w:pPr>
        <w:spacing w:after="0" w:line="240" w:lineRule="auto"/>
        <w:jc w:val="center"/>
        <w:rPr>
          <w:rFonts w:ascii="Times New Roman" w:eastAsia="Times New Roman" w:hAnsi="Times New Roman"/>
          <w:sz w:val="16"/>
          <w:szCs w:val="16"/>
          <w:lang w:eastAsia="ru-RU"/>
        </w:rPr>
      </w:pPr>
    </w:p>
    <w:p w:rsidR="00E05509" w:rsidRDefault="00E05509" w:rsidP="004435E2">
      <w:pPr>
        <w:spacing w:after="0" w:line="240" w:lineRule="auto"/>
        <w:jc w:val="center"/>
        <w:rPr>
          <w:rFonts w:ascii="Times New Roman" w:eastAsia="Times New Roman" w:hAnsi="Times New Roman"/>
          <w:sz w:val="16"/>
          <w:szCs w:val="16"/>
          <w:lang w:eastAsia="ru-RU"/>
        </w:rPr>
      </w:pPr>
    </w:p>
    <w:p w:rsidR="00E05509" w:rsidRPr="004435E2" w:rsidRDefault="00E05509" w:rsidP="004435E2">
      <w:pPr>
        <w:spacing w:after="0" w:line="240" w:lineRule="auto"/>
        <w:jc w:val="center"/>
        <w:rPr>
          <w:rFonts w:ascii="Times New Roman" w:eastAsia="Times New Roman" w:hAnsi="Times New Roman"/>
          <w:sz w:val="16"/>
          <w:szCs w:val="16"/>
          <w:lang w:eastAsia="ru-RU"/>
        </w:rPr>
      </w:pPr>
    </w:p>
    <w:p w:rsidR="004435E2" w:rsidRPr="004435E2" w:rsidRDefault="004435E2" w:rsidP="00E05509">
      <w:pPr>
        <w:spacing w:after="0"/>
        <w:ind w:left="5040"/>
        <w:jc w:val="both"/>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Ухвалено методичною комісією </w:t>
      </w:r>
    </w:p>
    <w:p w:rsidR="004435E2" w:rsidRPr="004435E2" w:rsidRDefault="008A7B53" w:rsidP="00E05509">
      <w:pPr>
        <w:spacing w:after="0"/>
        <w:ind w:left="5040"/>
        <w:jc w:val="both"/>
        <w:rPr>
          <w:rFonts w:ascii="Times New Roman" w:eastAsia="Times New Roman" w:hAnsi="Times New Roman"/>
          <w:sz w:val="25"/>
          <w:szCs w:val="25"/>
          <w:lang w:eastAsia="ru-RU"/>
        </w:rPr>
      </w:pPr>
      <w:r>
        <w:rPr>
          <w:rFonts w:ascii="Times New Roman" w:eastAsia="Times New Roman" w:hAnsi="Times New Roman"/>
          <w:sz w:val="25"/>
          <w:szCs w:val="25"/>
          <w:lang w:eastAsia="ru-RU"/>
        </w:rPr>
        <w:t>ф</w:t>
      </w:r>
      <w:r w:rsidR="00CA4102">
        <w:rPr>
          <w:rFonts w:ascii="Times New Roman" w:eastAsia="Times New Roman" w:hAnsi="Times New Roman"/>
          <w:sz w:val="25"/>
          <w:szCs w:val="25"/>
          <w:lang w:eastAsia="ru-RU"/>
        </w:rPr>
        <w:t>акультету менеджменту та маркетингу</w:t>
      </w:r>
    </w:p>
    <w:p w:rsidR="00F10895" w:rsidRPr="00F10895" w:rsidRDefault="00CA4102" w:rsidP="00E05509">
      <w:pPr>
        <w:spacing w:after="0"/>
        <w:ind w:left="5040"/>
        <w:jc w:val="both"/>
        <w:rPr>
          <w:rFonts w:ascii="Times New Roman" w:hAnsi="Times New Roman"/>
          <w:color w:val="222222"/>
          <w:sz w:val="26"/>
          <w:szCs w:val="26"/>
          <w:shd w:val="clear" w:color="auto" w:fill="FFFFFF"/>
        </w:rPr>
      </w:pPr>
      <w:r w:rsidRPr="00F10895">
        <w:rPr>
          <w:rFonts w:ascii="Times New Roman" w:eastAsia="Times New Roman" w:hAnsi="Times New Roman"/>
          <w:sz w:val="26"/>
          <w:szCs w:val="26"/>
          <w:lang w:eastAsia="ru-RU"/>
        </w:rPr>
        <w:t xml:space="preserve">Протокол </w:t>
      </w:r>
      <w:r w:rsidR="006C0545">
        <w:rPr>
          <w:rFonts w:ascii="Times New Roman" w:hAnsi="Times New Roman"/>
          <w:color w:val="222222"/>
          <w:sz w:val="26"/>
          <w:szCs w:val="26"/>
          <w:shd w:val="clear" w:color="auto" w:fill="FFFFFF"/>
        </w:rPr>
        <w:t xml:space="preserve">№ 10 </w:t>
      </w:r>
      <w:r w:rsidRPr="00F10895">
        <w:rPr>
          <w:rFonts w:ascii="Times New Roman" w:eastAsia="Times New Roman" w:hAnsi="Times New Roman"/>
          <w:sz w:val="26"/>
          <w:szCs w:val="26"/>
          <w:lang w:eastAsia="ru-RU"/>
        </w:rPr>
        <w:t xml:space="preserve">від </w:t>
      </w:r>
      <w:r w:rsidR="00F10895" w:rsidRPr="00F10895">
        <w:rPr>
          <w:rFonts w:ascii="Times New Roman" w:hAnsi="Times New Roman"/>
          <w:color w:val="222222"/>
          <w:sz w:val="26"/>
          <w:szCs w:val="26"/>
          <w:shd w:val="clear" w:color="auto" w:fill="FFFFFF"/>
        </w:rPr>
        <w:t>1</w:t>
      </w:r>
      <w:r w:rsidR="00F10895">
        <w:rPr>
          <w:rFonts w:ascii="Times New Roman" w:hAnsi="Times New Roman"/>
          <w:color w:val="222222"/>
          <w:sz w:val="26"/>
          <w:szCs w:val="26"/>
          <w:shd w:val="clear" w:color="auto" w:fill="FFFFFF"/>
        </w:rPr>
        <w:t>1</w:t>
      </w:r>
      <w:r w:rsidR="006C0545">
        <w:rPr>
          <w:rFonts w:ascii="Times New Roman" w:hAnsi="Times New Roman"/>
          <w:color w:val="222222"/>
          <w:sz w:val="26"/>
          <w:szCs w:val="26"/>
          <w:shd w:val="clear" w:color="auto" w:fill="FFFFFF"/>
        </w:rPr>
        <w:t>.06.2019 р.</w:t>
      </w:r>
    </w:p>
    <w:p w:rsidR="004435E2" w:rsidRPr="004435E2" w:rsidRDefault="004435E2" w:rsidP="00E05509">
      <w:pPr>
        <w:spacing w:after="0"/>
        <w:ind w:left="5040"/>
        <w:jc w:val="both"/>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Голова методичної комісії</w:t>
      </w:r>
    </w:p>
    <w:p w:rsidR="004435E2" w:rsidRPr="004435E2" w:rsidRDefault="004435E2" w:rsidP="00E05509">
      <w:pPr>
        <w:autoSpaceDE w:val="0"/>
        <w:autoSpaceDN w:val="0"/>
        <w:adjustRightInd w:val="0"/>
        <w:spacing w:after="0"/>
        <w:ind w:left="5040"/>
        <w:jc w:val="both"/>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 xml:space="preserve">_________  </w:t>
      </w:r>
      <w:r w:rsidR="00CA4102">
        <w:rPr>
          <w:rFonts w:ascii="Times New Roman" w:eastAsia="Times New Roman" w:hAnsi="Times New Roman"/>
          <w:sz w:val="25"/>
          <w:szCs w:val="25"/>
          <w:lang w:eastAsia="ru-RU"/>
        </w:rPr>
        <w:t xml:space="preserve">І.Д. </w:t>
      </w:r>
      <w:proofErr w:type="spellStart"/>
      <w:r w:rsidR="00CA4102">
        <w:rPr>
          <w:rFonts w:ascii="Times New Roman" w:eastAsia="Times New Roman" w:hAnsi="Times New Roman"/>
          <w:sz w:val="25"/>
          <w:szCs w:val="25"/>
          <w:lang w:eastAsia="ru-RU"/>
        </w:rPr>
        <w:t>Фартушний</w:t>
      </w:r>
      <w:proofErr w:type="spellEnd"/>
    </w:p>
    <w:p w:rsidR="004435E2" w:rsidRPr="004435E2" w:rsidRDefault="004435E2" w:rsidP="00E05509">
      <w:pPr>
        <w:tabs>
          <w:tab w:val="left" w:pos="7513"/>
        </w:tabs>
        <w:autoSpaceDE w:val="0"/>
        <w:autoSpaceDN w:val="0"/>
        <w:adjustRightInd w:val="0"/>
        <w:spacing w:after="0"/>
        <w:ind w:left="5040" w:firstLine="282"/>
        <w:jc w:val="both"/>
        <w:rPr>
          <w:rFonts w:ascii="Times New Roman" w:eastAsia="Times New Roman" w:hAnsi="Times New Roman"/>
          <w:sz w:val="25"/>
          <w:szCs w:val="25"/>
          <w:vertAlign w:val="superscript"/>
          <w:lang w:eastAsia="ru-RU"/>
        </w:rPr>
      </w:pPr>
      <w:r w:rsidRPr="004435E2">
        <w:rPr>
          <w:rFonts w:ascii="Times New Roman" w:eastAsia="Times New Roman" w:hAnsi="Times New Roman"/>
          <w:sz w:val="25"/>
          <w:szCs w:val="25"/>
          <w:vertAlign w:val="superscript"/>
          <w:lang w:eastAsia="ru-RU"/>
        </w:rPr>
        <w:t>(під</w:t>
      </w:r>
      <w:r w:rsidR="00CA4102">
        <w:rPr>
          <w:rFonts w:ascii="Times New Roman" w:eastAsia="Times New Roman" w:hAnsi="Times New Roman"/>
          <w:sz w:val="25"/>
          <w:szCs w:val="25"/>
          <w:vertAlign w:val="superscript"/>
          <w:lang w:eastAsia="ru-RU"/>
        </w:rPr>
        <w:t xml:space="preserve">пис)             </w:t>
      </w:r>
      <w:r w:rsidRPr="004435E2">
        <w:rPr>
          <w:rFonts w:ascii="Times New Roman" w:eastAsia="Times New Roman" w:hAnsi="Times New Roman"/>
          <w:sz w:val="25"/>
          <w:szCs w:val="25"/>
          <w:vertAlign w:val="superscript"/>
          <w:lang w:eastAsia="ru-RU"/>
        </w:rPr>
        <w:t>(ініціали, прізвище)</w:t>
      </w:r>
    </w:p>
    <w:p w:rsidR="004435E2" w:rsidRPr="004435E2" w:rsidRDefault="004435E2" w:rsidP="00E05509">
      <w:pPr>
        <w:autoSpaceDE w:val="0"/>
        <w:autoSpaceDN w:val="0"/>
        <w:adjustRightInd w:val="0"/>
        <w:spacing w:after="0"/>
        <w:ind w:left="5040"/>
        <w:jc w:val="both"/>
        <w:rPr>
          <w:rFonts w:ascii="Times New Roman" w:eastAsia="Times New Roman" w:hAnsi="Times New Roman"/>
          <w:sz w:val="25"/>
          <w:szCs w:val="25"/>
          <w:lang w:eastAsia="ru-RU"/>
        </w:rPr>
      </w:pPr>
      <w:r w:rsidRPr="004435E2">
        <w:rPr>
          <w:rFonts w:ascii="Times New Roman" w:eastAsia="Times New Roman" w:hAnsi="Times New Roman"/>
          <w:sz w:val="25"/>
          <w:szCs w:val="25"/>
          <w:lang w:eastAsia="ru-RU"/>
        </w:rPr>
        <w:t>«____»___________ 20</w:t>
      </w:r>
      <w:r w:rsidR="00E05509">
        <w:rPr>
          <w:rFonts w:ascii="Times New Roman" w:eastAsia="Times New Roman" w:hAnsi="Times New Roman"/>
          <w:sz w:val="25"/>
          <w:szCs w:val="25"/>
          <w:lang w:eastAsia="ru-RU"/>
        </w:rPr>
        <w:t>1</w:t>
      </w:r>
      <w:r w:rsidR="00D85B38">
        <w:rPr>
          <w:rFonts w:ascii="Times New Roman" w:eastAsia="Times New Roman" w:hAnsi="Times New Roman"/>
          <w:sz w:val="25"/>
          <w:szCs w:val="25"/>
          <w:lang w:eastAsia="ru-RU"/>
        </w:rPr>
        <w:t>9</w:t>
      </w:r>
      <w:r w:rsidRPr="004435E2">
        <w:rPr>
          <w:rFonts w:ascii="Times New Roman" w:eastAsia="Times New Roman" w:hAnsi="Times New Roman"/>
          <w:sz w:val="25"/>
          <w:szCs w:val="25"/>
          <w:lang w:eastAsia="ru-RU"/>
        </w:rPr>
        <w:t xml:space="preserve"> р.</w:t>
      </w:r>
    </w:p>
    <w:p w:rsidR="004435E2" w:rsidRDefault="004435E2"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Default="000B5DCC" w:rsidP="004435E2">
      <w:pPr>
        <w:spacing w:after="0" w:line="240" w:lineRule="auto"/>
        <w:jc w:val="center"/>
        <w:rPr>
          <w:rFonts w:ascii="Times New Roman" w:eastAsia="Times New Roman" w:hAnsi="Times New Roman"/>
          <w:sz w:val="16"/>
          <w:szCs w:val="16"/>
          <w:lang w:eastAsia="ru-RU"/>
        </w:rPr>
      </w:pPr>
    </w:p>
    <w:p w:rsidR="000B5DCC" w:rsidRPr="004435E2" w:rsidRDefault="000B5DCC" w:rsidP="004435E2">
      <w:pPr>
        <w:spacing w:after="0" w:line="240" w:lineRule="auto"/>
        <w:jc w:val="center"/>
        <w:rPr>
          <w:rFonts w:ascii="Times New Roman" w:eastAsia="Times New Roman" w:hAnsi="Times New Roman"/>
          <w:sz w:val="16"/>
          <w:szCs w:val="16"/>
          <w:lang w:eastAsia="ru-RU"/>
        </w:rPr>
      </w:pPr>
    </w:p>
    <w:p w:rsidR="004435E2" w:rsidRPr="004435E2" w:rsidRDefault="004435E2" w:rsidP="004435E2">
      <w:pPr>
        <w:spacing w:before="120" w:after="0" w:line="240" w:lineRule="auto"/>
        <w:jc w:val="center"/>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Київ – 20</w:t>
      </w:r>
      <w:r w:rsidR="000B5DCC">
        <w:rPr>
          <w:rFonts w:ascii="Times New Roman" w:eastAsia="Times New Roman" w:hAnsi="Times New Roman"/>
          <w:sz w:val="26"/>
          <w:szCs w:val="26"/>
          <w:lang w:eastAsia="ru-RU"/>
        </w:rPr>
        <w:t>1</w:t>
      </w:r>
      <w:r w:rsidR="00D85B38">
        <w:rPr>
          <w:rFonts w:ascii="Times New Roman" w:eastAsia="Times New Roman" w:hAnsi="Times New Roman"/>
          <w:sz w:val="26"/>
          <w:szCs w:val="26"/>
          <w:lang w:eastAsia="ru-RU"/>
        </w:rPr>
        <w:t>9</w:t>
      </w:r>
    </w:p>
    <w:p w:rsidR="004435E2" w:rsidRPr="006933ED" w:rsidRDefault="004435E2" w:rsidP="000B5DCC">
      <w:pPr>
        <w:tabs>
          <w:tab w:val="right" w:pos="9467"/>
        </w:tabs>
        <w:autoSpaceDE w:val="0"/>
        <w:autoSpaceDN w:val="0"/>
        <w:adjustRightInd w:val="0"/>
        <w:spacing w:after="0" w:line="240" w:lineRule="auto"/>
        <w:ind w:firstLine="567"/>
        <w:jc w:val="both"/>
        <w:rPr>
          <w:rFonts w:ascii="Times New Roman" w:eastAsia="Times New Roman" w:hAnsi="Times New Roman"/>
          <w:sz w:val="28"/>
          <w:szCs w:val="28"/>
          <w:lang w:eastAsia="ru-RU"/>
        </w:rPr>
      </w:pPr>
      <w:r w:rsidRPr="004435E2">
        <w:rPr>
          <w:rFonts w:ascii="Times New Roman" w:eastAsia="Times New Roman" w:hAnsi="Times New Roman"/>
          <w:szCs w:val="24"/>
          <w:lang w:eastAsia="ru-RU"/>
        </w:rPr>
        <w:br w:type="page"/>
      </w:r>
      <w:r w:rsidRPr="006933ED">
        <w:rPr>
          <w:rFonts w:ascii="Times New Roman" w:eastAsia="Times New Roman" w:hAnsi="Times New Roman"/>
          <w:sz w:val="28"/>
          <w:szCs w:val="28"/>
          <w:lang w:eastAsia="ru-RU"/>
        </w:rPr>
        <w:lastRenderedPageBreak/>
        <w:t xml:space="preserve">Робоча програма кредитного модуля </w:t>
      </w:r>
      <w:r w:rsidR="000B5DCC" w:rsidRPr="006933ED">
        <w:rPr>
          <w:rFonts w:ascii="Times New Roman" w:eastAsia="Times New Roman" w:hAnsi="Times New Roman"/>
          <w:sz w:val="28"/>
          <w:szCs w:val="28"/>
          <w:lang w:eastAsia="ru-RU"/>
        </w:rPr>
        <w:t>«</w:t>
      </w:r>
      <w:r w:rsidR="00041E3D" w:rsidRPr="006933ED">
        <w:rPr>
          <w:rFonts w:ascii="Times New Roman" w:eastAsia="Times New Roman" w:hAnsi="Times New Roman"/>
          <w:sz w:val="28"/>
          <w:szCs w:val="28"/>
          <w:lang w:eastAsia="ru-RU"/>
        </w:rPr>
        <w:t>Ціноутворення</w:t>
      </w:r>
      <w:r w:rsidR="000B5DCC" w:rsidRPr="006933ED">
        <w:rPr>
          <w:rFonts w:ascii="Times New Roman" w:eastAsia="Times New Roman" w:hAnsi="Times New Roman"/>
          <w:sz w:val="28"/>
          <w:szCs w:val="28"/>
          <w:lang w:eastAsia="ru-RU"/>
        </w:rPr>
        <w:t xml:space="preserve">» </w:t>
      </w:r>
      <w:r w:rsidRPr="006933ED">
        <w:rPr>
          <w:rFonts w:ascii="Times New Roman" w:eastAsia="Times New Roman" w:hAnsi="Times New Roman"/>
          <w:sz w:val="28"/>
          <w:szCs w:val="28"/>
          <w:lang w:eastAsia="ru-RU"/>
        </w:rPr>
        <w:t xml:space="preserve">складена відповідно до програми навчальної дисципліни </w:t>
      </w:r>
      <w:r w:rsidR="00B33DAD" w:rsidRPr="006933ED">
        <w:rPr>
          <w:rFonts w:ascii="Times New Roman" w:eastAsia="Times New Roman" w:hAnsi="Times New Roman"/>
          <w:sz w:val="28"/>
          <w:szCs w:val="28"/>
          <w:lang w:eastAsia="ru-RU"/>
        </w:rPr>
        <w:t>«</w:t>
      </w:r>
      <w:r w:rsidR="00041E3D" w:rsidRPr="006933ED">
        <w:rPr>
          <w:rFonts w:ascii="Times New Roman" w:eastAsia="Times New Roman" w:hAnsi="Times New Roman"/>
          <w:sz w:val="28"/>
          <w:szCs w:val="28"/>
          <w:lang w:eastAsia="ru-RU"/>
        </w:rPr>
        <w:t>Ціноутв</w:t>
      </w:r>
      <w:r w:rsidR="00E04892" w:rsidRPr="006933ED">
        <w:rPr>
          <w:rFonts w:ascii="Times New Roman" w:eastAsia="Times New Roman" w:hAnsi="Times New Roman"/>
          <w:sz w:val="28"/>
          <w:szCs w:val="28"/>
          <w:lang w:eastAsia="ru-RU"/>
        </w:rPr>
        <w:t>о</w:t>
      </w:r>
      <w:r w:rsidR="00041E3D" w:rsidRPr="006933ED">
        <w:rPr>
          <w:rFonts w:ascii="Times New Roman" w:eastAsia="Times New Roman" w:hAnsi="Times New Roman"/>
          <w:sz w:val="28"/>
          <w:szCs w:val="28"/>
          <w:lang w:eastAsia="ru-RU"/>
        </w:rPr>
        <w:t>рення</w:t>
      </w:r>
      <w:r w:rsidR="00B33DAD" w:rsidRPr="006933ED">
        <w:rPr>
          <w:rFonts w:ascii="Times New Roman" w:eastAsia="Times New Roman" w:hAnsi="Times New Roman"/>
          <w:sz w:val="28"/>
          <w:szCs w:val="28"/>
          <w:lang w:eastAsia="ru-RU"/>
        </w:rPr>
        <w:t xml:space="preserve">» </w:t>
      </w:r>
      <w:r w:rsidR="007949D4" w:rsidRPr="006933ED">
        <w:rPr>
          <w:rFonts w:ascii="Times New Roman" w:eastAsia="Times New Roman" w:hAnsi="Times New Roman"/>
          <w:sz w:val="28"/>
          <w:szCs w:val="28"/>
          <w:lang w:eastAsia="ru-RU"/>
        </w:rPr>
        <w:t xml:space="preserve">- </w:t>
      </w:r>
      <w:r w:rsidR="00041E3D" w:rsidRPr="006933ED">
        <w:rPr>
          <w:rFonts w:ascii="Times New Roman" w:eastAsia="Times New Roman" w:hAnsi="Times New Roman"/>
          <w:sz w:val="28"/>
          <w:szCs w:val="28"/>
          <w:lang w:eastAsia="ru-RU"/>
        </w:rPr>
        <w:t>9</w:t>
      </w:r>
      <w:r w:rsidR="004E0310" w:rsidRPr="006933ED">
        <w:rPr>
          <w:rFonts w:ascii="Times New Roman" w:eastAsia="Times New Roman" w:hAnsi="Times New Roman"/>
          <w:sz w:val="28"/>
          <w:szCs w:val="28"/>
          <w:lang w:eastAsia="ru-RU"/>
        </w:rPr>
        <w:t>/</w:t>
      </w:r>
      <w:r w:rsidR="00041E3D" w:rsidRPr="006933ED">
        <w:rPr>
          <w:rFonts w:ascii="Times New Roman" w:eastAsia="Times New Roman" w:hAnsi="Times New Roman"/>
          <w:sz w:val="28"/>
          <w:szCs w:val="28"/>
          <w:lang w:eastAsia="ru-RU"/>
        </w:rPr>
        <w:t>С</w:t>
      </w:r>
      <w:r w:rsidR="007949D4" w:rsidRPr="006933ED">
        <w:rPr>
          <w:rFonts w:ascii="Times New Roman" w:eastAsia="Times New Roman" w:hAnsi="Times New Roman"/>
          <w:sz w:val="28"/>
          <w:szCs w:val="28"/>
          <w:lang w:eastAsia="ru-RU"/>
        </w:rPr>
        <w:t>.</w:t>
      </w:r>
    </w:p>
    <w:p w:rsidR="004435E2" w:rsidRPr="006933ED" w:rsidRDefault="004435E2" w:rsidP="004435E2">
      <w:pPr>
        <w:spacing w:after="0" w:line="240" w:lineRule="auto"/>
        <w:rPr>
          <w:rFonts w:ascii="Times New Roman" w:eastAsia="Times New Roman" w:hAnsi="Times New Roman"/>
          <w:sz w:val="28"/>
          <w:szCs w:val="28"/>
          <w:lang w:eastAsia="ru-RU"/>
        </w:rPr>
      </w:pPr>
    </w:p>
    <w:p w:rsidR="00FA3EC7" w:rsidRPr="006933ED" w:rsidRDefault="00FA3EC7" w:rsidP="00FA3EC7">
      <w:pPr>
        <w:tabs>
          <w:tab w:val="right" w:pos="9467"/>
        </w:tabs>
        <w:autoSpaceDE w:val="0"/>
        <w:autoSpaceDN w:val="0"/>
        <w:adjustRightInd w:val="0"/>
        <w:spacing w:after="0" w:line="240" w:lineRule="auto"/>
        <w:ind w:firstLine="567"/>
        <w:jc w:val="both"/>
        <w:rPr>
          <w:rFonts w:ascii="Times New Roman" w:eastAsia="Times New Roman" w:hAnsi="Times New Roman"/>
          <w:sz w:val="28"/>
          <w:szCs w:val="28"/>
          <w:lang w:eastAsia="ru-RU"/>
        </w:rPr>
      </w:pPr>
      <w:r w:rsidRPr="006933ED">
        <w:rPr>
          <w:rFonts w:ascii="Times New Roman" w:eastAsia="Times New Roman" w:hAnsi="Times New Roman"/>
          <w:sz w:val="28"/>
          <w:szCs w:val="28"/>
          <w:lang w:eastAsia="ru-RU"/>
        </w:rPr>
        <w:t>Розробник робочої програми:</w:t>
      </w:r>
    </w:p>
    <w:tbl>
      <w:tblPr>
        <w:tblW w:w="5076" w:type="pct"/>
        <w:tblLook w:val="04A0" w:firstRow="1" w:lastRow="0" w:firstColumn="1" w:lastColumn="0" w:noHBand="0" w:noVBand="1"/>
      </w:tblPr>
      <w:tblGrid>
        <w:gridCol w:w="8500"/>
        <w:gridCol w:w="997"/>
      </w:tblGrid>
      <w:tr w:rsidR="00FA3EC7" w:rsidRPr="004435E2" w:rsidTr="006933ED">
        <w:trPr>
          <w:trHeight w:val="511"/>
        </w:trPr>
        <w:tc>
          <w:tcPr>
            <w:tcW w:w="4475" w:type="pct"/>
          </w:tcPr>
          <w:p w:rsidR="006933ED" w:rsidRDefault="00FA3EC7" w:rsidP="006933ED">
            <w:pPr>
              <w:spacing w:after="0"/>
              <w:jc w:val="both"/>
              <w:rPr>
                <w:rFonts w:ascii="Times New Roman" w:eastAsia="Times New Roman" w:hAnsi="Times New Roman"/>
                <w:sz w:val="28"/>
                <w:szCs w:val="28"/>
                <w:u w:val="single"/>
                <w:lang w:eastAsia="ru-RU"/>
              </w:rPr>
            </w:pPr>
            <w:r w:rsidRPr="006933ED">
              <w:rPr>
                <w:rFonts w:ascii="Times New Roman" w:eastAsia="Times New Roman" w:hAnsi="Times New Roman"/>
                <w:sz w:val="28"/>
                <w:szCs w:val="28"/>
                <w:u w:val="single"/>
                <w:lang w:eastAsia="ru-RU"/>
              </w:rPr>
              <w:t>Доцент кафедри економіки і підприємництва Андрусь Ольга Іванівна</w:t>
            </w:r>
          </w:p>
          <w:p w:rsidR="00FA3EC7" w:rsidRPr="004435E2" w:rsidRDefault="00FA3EC7" w:rsidP="006933ED">
            <w:pPr>
              <w:spacing w:after="0"/>
              <w:jc w:val="both"/>
              <w:rPr>
                <w:rFonts w:ascii="Times New Roman" w:eastAsia="Times New Roman" w:hAnsi="Times New Roman"/>
                <w:sz w:val="26"/>
                <w:szCs w:val="26"/>
                <w:vertAlign w:val="superscript"/>
                <w:lang w:eastAsia="ru-RU"/>
              </w:rPr>
            </w:pPr>
            <w:r w:rsidRPr="004435E2">
              <w:rPr>
                <w:sz w:val="26"/>
                <w:szCs w:val="26"/>
                <w:lang w:eastAsia="ru-RU"/>
              </w:rPr>
              <w:t xml:space="preserve"> </w:t>
            </w:r>
            <w:r w:rsidRPr="004435E2">
              <w:rPr>
                <w:rFonts w:ascii="Times New Roman" w:eastAsia="Times New Roman" w:hAnsi="Times New Roman"/>
                <w:sz w:val="26"/>
                <w:szCs w:val="26"/>
                <w:vertAlign w:val="superscript"/>
                <w:lang w:eastAsia="ru-RU"/>
              </w:rPr>
              <w:t>(посада, науковий ступінь, вчене звання, прізвище, ім’я, по батькові)</w:t>
            </w:r>
          </w:p>
        </w:tc>
        <w:tc>
          <w:tcPr>
            <w:tcW w:w="525" w:type="pct"/>
          </w:tcPr>
          <w:p w:rsidR="00FA3EC7" w:rsidRPr="004435E2" w:rsidRDefault="00FA3EC7" w:rsidP="00FA3EC7">
            <w:pPr>
              <w:spacing w:after="0" w:line="240" w:lineRule="auto"/>
              <w:rPr>
                <w:rFonts w:ascii="Times New Roman" w:eastAsia="Times New Roman" w:hAnsi="Times New Roman"/>
                <w:sz w:val="26"/>
                <w:szCs w:val="26"/>
                <w:lang w:eastAsia="ru-RU"/>
              </w:rPr>
            </w:pPr>
            <w:r w:rsidRPr="004435E2">
              <w:rPr>
                <w:rFonts w:ascii="Times New Roman" w:eastAsia="Times New Roman" w:hAnsi="Times New Roman"/>
                <w:sz w:val="26"/>
                <w:szCs w:val="26"/>
                <w:lang w:eastAsia="ru-RU"/>
              </w:rPr>
              <w:t>______</w:t>
            </w:r>
          </w:p>
          <w:p w:rsidR="00FA3EC7" w:rsidRPr="004435E2" w:rsidRDefault="00FA3EC7" w:rsidP="00FA3EC7">
            <w:pPr>
              <w:spacing w:after="0" w:line="240" w:lineRule="auto"/>
              <w:jc w:val="center"/>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vertAlign w:val="superscript"/>
                <w:lang w:eastAsia="ru-RU"/>
              </w:rPr>
              <w:t>(підпис)</w:t>
            </w:r>
          </w:p>
        </w:tc>
      </w:tr>
    </w:tbl>
    <w:p w:rsidR="004435E2" w:rsidRDefault="004435E2" w:rsidP="004435E2">
      <w:pPr>
        <w:spacing w:after="0" w:line="240" w:lineRule="auto"/>
        <w:rPr>
          <w:rFonts w:ascii="Times New Roman" w:eastAsia="Times New Roman" w:hAnsi="Times New Roman"/>
          <w:sz w:val="26"/>
          <w:szCs w:val="26"/>
          <w:lang w:eastAsia="ru-RU"/>
        </w:rPr>
      </w:pPr>
    </w:p>
    <w:p w:rsidR="000B5DCC" w:rsidRDefault="000B5DCC" w:rsidP="004435E2">
      <w:pPr>
        <w:spacing w:after="0" w:line="240" w:lineRule="auto"/>
        <w:rPr>
          <w:rFonts w:ascii="Times New Roman" w:eastAsia="Times New Roman" w:hAnsi="Times New Roman"/>
          <w:sz w:val="26"/>
          <w:szCs w:val="26"/>
          <w:lang w:eastAsia="ru-RU"/>
        </w:rPr>
      </w:pPr>
    </w:p>
    <w:p w:rsidR="000B5DCC" w:rsidRDefault="000B5DCC" w:rsidP="004435E2">
      <w:pPr>
        <w:spacing w:after="0" w:line="240" w:lineRule="auto"/>
        <w:rPr>
          <w:rFonts w:ascii="Times New Roman" w:eastAsia="Times New Roman" w:hAnsi="Times New Roman"/>
          <w:sz w:val="26"/>
          <w:szCs w:val="26"/>
          <w:lang w:eastAsia="ru-RU"/>
        </w:rPr>
      </w:pPr>
    </w:p>
    <w:p w:rsidR="000B5DCC" w:rsidRPr="004435E2" w:rsidRDefault="000B5DCC" w:rsidP="004435E2">
      <w:pPr>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7029"/>
          <w:tab w:val="left" w:pos="7551"/>
        </w:tabs>
        <w:spacing w:after="0" w:line="240" w:lineRule="auto"/>
        <w:rPr>
          <w:rFonts w:ascii="Times New Roman" w:eastAsia="Times New Roman" w:hAnsi="Times New Roman"/>
          <w:sz w:val="26"/>
          <w:szCs w:val="26"/>
          <w:lang w:eastAsia="ru-RU"/>
        </w:rPr>
      </w:pPr>
    </w:p>
    <w:p w:rsidR="006933ED" w:rsidRPr="003E687A" w:rsidRDefault="006933ED" w:rsidP="006933ED">
      <w:pPr>
        <w:ind w:firstLine="567"/>
        <w:jc w:val="both"/>
        <w:rPr>
          <w:rFonts w:ascii="Times New Roman" w:hAnsi="Times New Roman"/>
          <w:color w:val="222222"/>
          <w:sz w:val="28"/>
          <w:szCs w:val="28"/>
          <w:shd w:val="clear" w:color="auto" w:fill="FFFFFF"/>
        </w:rPr>
      </w:pPr>
      <w:r w:rsidRPr="003E687A">
        <w:rPr>
          <w:rFonts w:ascii="Times New Roman" w:eastAsia="Times New Roman" w:hAnsi="Times New Roman"/>
          <w:sz w:val="28"/>
          <w:szCs w:val="28"/>
          <w:lang w:eastAsia="ru-RU"/>
        </w:rPr>
        <w:t xml:space="preserve">Робочу програму затверджено на засіданні </w:t>
      </w:r>
      <w:r w:rsidRPr="003E687A">
        <w:rPr>
          <w:rFonts w:ascii="Times New Roman" w:eastAsia="Times New Roman" w:hAnsi="Times New Roman"/>
          <w:bCs/>
          <w:iCs/>
          <w:sz w:val="28"/>
          <w:szCs w:val="28"/>
          <w:lang w:eastAsia="ru-RU"/>
        </w:rPr>
        <w:t>кафедри економіки і підприємництва</w:t>
      </w:r>
      <w:r>
        <w:rPr>
          <w:bCs/>
          <w:iCs/>
          <w:sz w:val="28"/>
          <w:szCs w:val="28"/>
          <w:lang w:eastAsia="ru-RU"/>
        </w:rPr>
        <w:t>, п</w:t>
      </w:r>
      <w:r w:rsidRPr="003E687A">
        <w:rPr>
          <w:rFonts w:ascii="Times New Roman" w:eastAsia="Times New Roman" w:hAnsi="Times New Roman"/>
          <w:sz w:val="28"/>
          <w:szCs w:val="28"/>
          <w:lang w:eastAsia="ru-RU"/>
        </w:rPr>
        <w:t xml:space="preserve">ротокол від </w:t>
      </w:r>
      <w:r w:rsidRPr="003E687A">
        <w:rPr>
          <w:rFonts w:ascii="Times New Roman" w:hAnsi="Times New Roman"/>
          <w:color w:val="222222"/>
          <w:sz w:val="28"/>
          <w:szCs w:val="28"/>
          <w:shd w:val="clear" w:color="auto" w:fill="FFFFFF"/>
        </w:rPr>
        <w:t>№10 від 13.06.2019 року</w:t>
      </w:r>
    </w:p>
    <w:p w:rsidR="006933ED" w:rsidRPr="003E687A" w:rsidRDefault="006933ED" w:rsidP="006933ED">
      <w:pPr>
        <w:rPr>
          <w:rFonts w:ascii="Arial" w:hAnsi="Arial" w:cs="Arial"/>
          <w:color w:val="222222"/>
          <w:sz w:val="28"/>
          <w:szCs w:val="28"/>
          <w:shd w:val="clear" w:color="auto" w:fill="FFFFFF"/>
        </w:rPr>
      </w:pPr>
    </w:p>
    <w:p w:rsidR="006933ED" w:rsidRPr="003E687A" w:rsidRDefault="006933ED" w:rsidP="006933ED">
      <w:pPr>
        <w:spacing w:after="0" w:line="240" w:lineRule="auto"/>
        <w:rPr>
          <w:rFonts w:ascii="Times New Roman" w:eastAsia="Times New Roman" w:hAnsi="Times New Roman"/>
          <w:sz w:val="28"/>
          <w:szCs w:val="28"/>
          <w:vertAlign w:val="superscript"/>
          <w:lang w:eastAsia="ru-RU"/>
        </w:rPr>
      </w:pPr>
      <w:r w:rsidRPr="003E687A">
        <w:rPr>
          <w:rFonts w:ascii="Times New Roman" w:eastAsia="Times New Roman" w:hAnsi="Times New Roman"/>
          <w:sz w:val="28"/>
          <w:szCs w:val="28"/>
          <w:lang w:eastAsia="ru-RU"/>
        </w:rPr>
        <w:t>Завідувач кафедри</w:t>
      </w:r>
    </w:p>
    <w:p w:rsidR="006933ED" w:rsidRPr="003E687A" w:rsidRDefault="006933ED" w:rsidP="006933ED">
      <w:pPr>
        <w:autoSpaceDE w:val="0"/>
        <w:autoSpaceDN w:val="0"/>
        <w:adjustRightInd w:val="0"/>
        <w:spacing w:after="0" w:line="240" w:lineRule="auto"/>
        <w:rPr>
          <w:rFonts w:ascii="Times New Roman" w:eastAsia="Times New Roman" w:hAnsi="Times New Roman"/>
          <w:sz w:val="28"/>
          <w:szCs w:val="28"/>
          <w:lang w:eastAsia="ru-RU"/>
        </w:rPr>
      </w:pPr>
      <w:r w:rsidRPr="003E687A">
        <w:rPr>
          <w:rFonts w:ascii="Times New Roman" w:eastAsia="Times New Roman" w:hAnsi="Times New Roman"/>
          <w:sz w:val="28"/>
          <w:szCs w:val="28"/>
          <w:lang w:eastAsia="ru-RU"/>
        </w:rPr>
        <w:t xml:space="preserve">_________ П.В. </w:t>
      </w:r>
      <w:proofErr w:type="spellStart"/>
      <w:r w:rsidRPr="003E687A">
        <w:rPr>
          <w:rFonts w:ascii="Times New Roman" w:eastAsia="Times New Roman" w:hAnsi="Times New Roman"/>
          <w:sz w:val="28"/>
          <w:szCs w:val="28"/>
          <w:lang w:eastAsia="ru-RU"/>
        </w:rPr>
        <w:t>Круш</w:t>
      </w:r>
      <w:proofErr w:type="spellEnd"/>
      <w:r w:rsidRPr="003E687A">
        <w:rPr>
          <w:rFonts w:ascii="Times New Roman" w:eastAsia="Times New Roman" w:hAnsi="Times New Roman"/>
          <w:sz w:val="28"/>
          <w:szCs w:val="28"/>
          <w:lang w:eastAsia="ru-RU"/>
        </w:rPr>
        <w:t xml:space="preserve"> </w:t>
      </w:r>
    </w:p>
    <w:p w:rsidR="004435E2" w:rsidRPr="004435E2" w:rsidRDefault="006933ED" w:rsidP="006933ED">
      <w:pPr>
        <w:tabs>
          <w:tab w:val="left" w:pos="1701"/>
        </w:tabs>
        <w:autoSpaceDE w:val="0"/>
        <w:autoSpaceDN w:val="0"/>
        <w:adjustRightInd w:val="0"/>
        <w:spacing w:after="0" w:line="240" w:lineRule="auto"/>
        <w:ind w:firstLine="426"/>
        <w:rPr>
          <w:rFonts w:ascii="Times New Roman" w:eastAsia="Times New Roman" w:hAnsi="Times New Roman"/>
          <w:sz w:val="26"/>
          <w:szCs w:val="26"/>
          <w:vertAlign w:val="superscript"/>
          <w:lang w:eastAsia="ru-RU"/>
        </w:rPr>
      </w:pPr>
      <w:r w:rsidRPr="004435E2">
        <w:rPr>
          <w:rFonts w:ascii="Times New Roman" w:eastAsia="Times New Roman" w:hAnsi="Times New Roman"/>
          <w:sz w:val="26"/>
          <w:szCs w:val="26"/>
          <w:vertAlign w:val="superscript"/>
          <w:lang w:eastAsia="ru-RU"/>
        </w:rPr>
        <w:t xml:space="preserve"> </w:t>
      </w:r>
      <w:r w:rsidR="004435E2" w:rsidRPr="004435E2">
        <w:rPr>
          <w:rFonts w:ascii="Times New Roman" w:eastAsia="Times New Roman" w:hAnsi="Times New Roman"/>
          <w:sz w:val="26"/>
          <w:szCs w:val="26"/>
          <w:vertAlign w:val="superscript"/>
          <w:lang w:eastAsia="ru-RU"/>
        </w:rPr>
        <w:t>(підпис)</w:t>
      </w:r>
      <w:r w:rsidR="004435E2" w:rsidRPr="004435E2">
        <w:rPr>
          <w:rFonts w:ascii="Times New Roman" w:eastAsia="Times New Roman" w:hAnsi="Times New Roman"/>
          <w:sz w:val="26"/>
          <w:szCs w:val="26"/>
          <w:vertAlign w:val="superscript"/>
          <w:lang w:eastAsia="ru-RU"/>
        </w:rPr>
        <w:tab/>
        <w:t>(ініціали, прізвище)</w:t>
      </w:r>
    </w:p>
    <w:p w:rsidR="004435E2" w:rsidRPr="00F10895" w:rsidRDefault="00F10895" w:rsidP="004435E2">
      <w:pPr>
        <w:tabs>
          <w:tab w:val="left" w:pos="3312"/>
          <w:tab w:val="right" w:pos="9014"/>
        </w:tabs>
        <w:spacing w:after="0" w:line="240" w:lineRule="auto"/>
        <w:rPr>
          <w:rFonts w:ascii="Times New Roman" w:eastAsia="Times New Roman" w:hAnsi="Times New Roman"/>
          <w:sz w:val="26"/>
          <w:szCs w:val="26"/>
          <w:u w:val="single"/>
          <w:lang w:eastAsia="ru-RU"/>
        </w:rPr>
      </w:pPr>
      <w:r w:rsidRPr="00F10895">
        <w:rPr>
          <w:rFonts w:ascii="Times New Roman" w:eastAsia="Times New Roman" w:hAnsi="Times New Roman"/>
          <w:sz w:val="26"/>
          <w:szCs w:val="26"/>
          <w:u w:val="single"/>
          <w:lang w:eastAsia="ru-RU"/>
        </w:rPr>
        <w:t>«13</w:t>
      </w:r>
      <w:r w:rsidR="004435E2" w:rsidRPr="00F10895">
        <w:rPr>
          <w:rFonts w:ascii="Times New Roman" w:eastAsia="Times New Roman" w:hAnsi="Times New Roman"/>
          <w:sz w:val="26"/>
          <w:szCs w:val="26"/>
          <w:u w:val="single"/>
          <w:lang w:eastAsia="ru-RU"/>
        </w:rPr>
        <w:t>»</w:t>
      </w:r>
      <w:r>
        <w:rPr>
          <w:rFonts w:ascii="Times New Roman" w:eastAsia="Times New Roman" w:hAnsi="Times New Roman"/>
          <w:sz w:val="26"/>
          <w:szCs w:val="26"/>
          <w:lang w:eastAsia="ru-RU"/>
        </w:rPr>
        <w:t xml:space="preserve">  </w:t>
      </w:r>
      <w:r w:rsidRPr="00F10895">
        <w:rPr>
          <w:rFonts w:ascii="Times New Roman" w:eastAsia="Times New Roman" w:hAnsi="Times New Roman"/>
          <w:sz w:val="26"/>
          <w:szCs w:val="26"/>
          <w:u w:val="single"/>
          <w:lang w:eastAsia="ru-RU"/>
        </w:rPr>
        <w:t xml:space="preserve">червня </w:t>
      </w:r>
      <w:r w:rsidR="004435E2" w:rsidRPr="00F10895">
        <w:rPr>
          <w:rFonts w:ascii="Times New Roman" w:eastAsia="Times New Roman" w:hAnsi="Times New Roman"/>
          <w:sz w:val="26"/>
          <w:szCs w:val="26"/>
          <w:u w:val="single"/>
          <w:lang w:eastAsia="ru-RU"/>
        </w:rPr>
        <w:t>20</w:t>
      </w:r>
      <w:r w:rsidR="001F660E" w:rsidRPr="00F10895">
        <w:rPr>
          <w:rFonts w:ascii="Times New Roman" w:eastAsia="Times New Roman" w:hAnsi="Times New Roman"/>
          <w:sz w:val="26"/>
          <w:szCs w:val="26"/>
          <w:u w:val="single"/>
          <w:lang w:eastAsia="ru-RU"/>
        </w:rPr>
        <w:t>1</w:t>
      </w:r>
      <w:r w:rsidR="00D85B38" w:rsidRPr="00F10895">
        <w:rPr>
          <w:rFonts w:ascii="Times New Roman" w:eastAsia="Times New Roman" w:hAnsi="Times New Roman"/>
          <w:sz w:val="26"/>
          <w:szCs w:val="26"/>
          <w:u w:val="single"/>
          <w:lang w:eastAsia="ru-RU"/>
        </w:rPr>
        <w:t>9</w:t>
      </w:r>
      <w:r w:rsidR="004435E2" w:rsidRPr="00F10895">
        <w:rPr>
          <w:rFonts w:ascii="Times New Roman" w:eastAsia="Times New Roman" w:hAnsi="Times New Roman"/>
          <w:sz w:val="26"/>
          <w:szCs w:val="26"/>
          <w:u w:val="single"/>
          <w:lang w:eastAsia="ru-RU"/>
        </w:rPr>
        <w:t xml:space="preserve"> р.</w:t>
      </w: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tabs>
          <w:tab w:val="left" w:pos="3312"/>
          <w:tab w:val="right" w:pos="9014"/>
        </w:tabs>
        <w:spacing w:after="0" w:line="240" w:lineRule="auto"/>
        <w:rPr>
          <w:rFonts w:ascii="Times New Roman" w:eastAsia="Times New Roman" w:hAnsi="Times New Roman"/>
          <w:sz w:val="26"/>
          <w:szCs w:val="26"/>
          <w:lang w:eastAsia="ru-RU"/>
        </w:rPr>
      </w:pPr>
    </w:p>
    <w:p w:rsidR="004435E2" w:rsidRPr="004435E2" w:rsidRDefault="004435E2" w:rsidP="004435E2">
      <w:pPr>
        <w:spacing w:after="0" w:line="240" w:lineRule="auto"/>
        <w:jc w:val="right"/>
        <w:rPr>
          <w:rFonts w:ascii="Times New Roman" w:eastAsia="Times New Roman" w:hAnsi="Times New Roman"/>
          <w:bCs/>
          <w:sz w:val="26"/>
          <w:szCs w:val="26"/>
          <w:lang w:eastAsia="ru-RU"/>
        </w:rPr>
      </w:pPr>
      <w:r w:rsidRPr="004435E2">
        <w:rPr>
          <w:rFonts w:ascii="Times New Roman" w:eastAsia="Times New Roman" w:hAnsi="Times New Roman"/>
          <w:sz w:val="26"/>
          <w:szCs w:val="26"/>
          <w:lang w:eastAsia="ru-RU"/>
        </w:rPr>
        <w:sym w:font="Symbol" w:char="00D3"/>
      </w:r>
      <w:r w:rsidRPr="004435E2">
        <w:rPr>
          <w:rFonts w:ascii="Times New Roman" w:eastAsia="Times New Roman" w:hAnsi="Times New Roman"/>
          <w:sz w:val="26"/>
          <w:szCs w:val="26"/>
          <w:lang w:eastAsia="ru-RU"/>
        </w:rPr>
        <w:t xml:space="preserve">  КПІ ім. Ігоря Сікорського, 20</w:t>
      </w:r>
      <w:r w:rsidR="000B5DCC">
        <w:rPr>
          <w:rFonts w:ascii="Times New Roman" w:eastAsia="Times New Roman" w:hAnsi="Times New Roman"/>
          <w:sz w:val="26"/>
          <w:szCs w:val="26"/>
          <w:lang w:eastAsia="ru-RU"/>
        </w:rPr>
        <w:t>1</w:t>
      </w:r>
      <w:r w:rsidR="00D85B38">
        <w:rPr>
          <w:rFonts w:ascii="Times New Roman" w:eastAsia="Times New Roman" w:hAnsi="Times New Roman"/>
          <w:sz w:val="26"/>
          <w:szCs w:val="26"/>
          <w:lang w:eastAsia="ru-RU"/>
        </w:rPr>
        <w:t>9</w:t>
      </w:r>
      <w:r w:rsidRPr="004435E2">
        <w:rPr>
          <w:rFonts w:ascii="Times New Roman" w:eastAsia="Times New Roman" w:hAnsi="Times New Roman"/>
          <w:sz w:val="26"/>
          <w:szCs w:val="26"/>
          <w:lang w:eastAsia="ru-RU"/>
        </w:rPr>
        <w:t xml:space="preserve"> рік</w:t>
      </w:r>
    </w:p>
    <w:p w:rsidR="004435E2" w:rsidRDefault="004435E2" w:rsidP="004435E2">
      <w:pPr>
        <w:spacing w:after="0" w:line="240" w:lineRule="auto"/>
        <w:ind w:left="6379" w:hanging="142"/>
        <w:jc w:val="right"/>
        <w:rPr>
          <w:rFonts w:ascii="Times New Roman" w:eastAsia="Times New Roman" w:hAnsi="Times New Roman"/>
          <w:sz w:val="26"/>
          <w:szCs w:val="26"/>
          <w:lang w:eastAsia="ru-RU"/>
        </w:rPr>
      </w:pPr>
    </w:p>
    <w:p w:rsidR="000B5DCC" w:rsidRDefault="000B5DCC" w:rsidP="004435E2">
      <w:pPr>
        <w:spacing w:after="0" w:line="240" w:lineRule="auto"/>
        <w:ind w:left="6379" w:hanging="142"/>
        <w:jc w:val="right"/>
        <w:rPr>
          <w:rFonts w:ascii="Times New Roman" w:eastAsia="Times New Roman" w:hAnsi="Times New Roman"/>
          <w:sz w:val="26"/>
          <w:szCs w:val="26"/>
          <w:lang w:eastAsia="ru-RU"/>
        </w:rPr>
      </w:pPr>
    </w:p>
    <w:p w:rsidR="000B5DCC" w:rsidRDefault="000B5DCC" w:rsidP="004435E2">
      <w:pPr>
        <w:spacing w:after="0" w:line="240" w:lineRule="auto"/>
        <w:ind w:left="6379" w:hanging="142"/>
        <w:jc w:val="right"/>
        <w:rPr>
          <w:rFonts w:ascii="Times New Roman" w:eastAsia="Times New Roman" w:hAnsi="Times New Roman"/>
          <w:sz w:val="26"/>
          <w:szCs w:val="26"/>
          <w:lang w:eastAsia="ru-RU"/>
        </w:rPr>
      </w:pPr>
    </w:p>
    <w:p w:rsidR="00E05509" w:rsidRPr="004435E2" w:rsidRDefault="00E05509" w:rsidP="004435E2">
      <w:pPr>
        <w:spacing w:after="0" w:line="240" w:lineRule="auto"/>
        <w:ind w:left="6379" w:hanging="142"/>
        <w:jc w:val="right"/>
        <w:rPr>
          <w:rFonts w:ascii="Times New Roman" w:eastAsia="Times New Roman" w:hAnsi="Times New Roman"/>
          <w:sz w:val="26"/>
          <w:szCs w:val="26"/>
          <w:lang w:eastAsia="ru-RU"/>
        </w:rPr>
      </w:pPr>
    </w:p>
    <w:p w:rsidR="004435E2" w:rsidRPr="004435E2" w:rsidRDefault="004435E2" w:rsidP="004435E2">
      <w:pPr>
        <w:spacing w:before="360" w:after="24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lastRenderedPageBreak/>
        <w:t>1. Опис кредитного модуля</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55"/>
        <w:gridCol w:w="3154"/>
        <w:gridCol w:w="3051"/>
      </w:tblGrid>
      <w:tr w:rsidR="004435E2" w:rsidRPr="006C0545" w:rsidTr="006277C5">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Рівень ВО, спеціальність, освітня програма, форма навчання</w:t>
            </w:r>
          </w:p>
        </w:tc>
        <w:tc>
          <w:tcPr>
            <w:tcW w:w="3154"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Загальні показники</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Характеристика кредитного модуля</w:t>
            </w:r>
          </w:p>
        </w:tc>
      </w:tr>
      <w:tr w:rsidR="004435E2" w:rsidRPr="006C0545" w:rsidTr="006277C5">
        <w:trPr>
          <w:trHeight w:val="872"/>
        </w:trPr>
        <w:tc>
          <w:tcPr>
            <w:tcW w:w="3155"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Рівень ВО</w:t>
            </w:r>
            <w:r w:rsidR="00E05509" w:rsidRPr="006C0545">
              <w:rPr>
                <w:rFonts w:ascii="Times New Roman" w:eastAsia="Times New Roman" w:hAnsi="Times New Roman"/>
                <w:sz w:val="24"/>
                <w:szCs w:val="24"/>
                <w:lang w:eastAsia="ru-RU"/>
              </w:rPr>
              <w:t xml:space="preserve"> -</w:t>
            </w:r>
          </w:p>
          <w:p w:rsidR="004435E2" w:rsidRPr="006C0545" w:rsidRDefault="00044595" w:rsidP="00044595">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П</w:t>
            </w:r>
            <w:r w:rsidR="004435E2" w:rsidRPr="006C0545">
              <w:rPr>
                <w:rFonts w:ascii="Times New Roman" w:eastAsia="Times New Roman" w:hAnsi="Times New Roman"/>
                <w:sz w:val="24"/>
                <w:szCs w:val="24"/>
                <w:lang w:eastAsia="ru-RU"/>
              </w:rPr>
              <w:t>ерший</w:t>
            </w:r>
            <w:r w:rsidRPr="006C0545">
              <w:rPr>
                <w:rFonts w:ascii="Times New Roman" w:eastAsia="Times New Roman" w:hAnsi="Times New Roman"/>
                <w:sz w:val="24"/>
                <w:szCs w:val="24"/>
                <w:lang w:eastAsia="ru-RU"/>
              </w:rPr>
              <w:t xml:space="preserve"> </w:t>
            </w:r>
            <w:r w:rsidR="004435E2" w:rsidRPr="006C0545">
              <w:rPr>
                <w:rFonts w:ascii="Times New Roman" w:eastAsia="Times New Roman" w:hAnsi="Times New Roman"/>
                <w:sz w:val="24"/>
                <w:szCs w:val="24"/>
                <w:lang w:eastAsia="ru-RU"/>
              </w:rPr>
              <w:t>(бакалаврський)</w:t>
            </w:r>
          </w:p>
        </w:tc>
        <w:tc>
          <w:tcPr>
            <w:tcW w:w="3154" w:type="dxa"/>
            <w:tcBorders>
              <w:top w:val="single" w:sz="4" w:space="0" w:color="auto"/>
              <w:left w:val="single" w:sz="4" w:space="0" w:color="auto"/>
              <w:bottom w:val="single" w:sz="4" w:space="0" w:color="auto"/>
              <w:right w:val="single" w:sz="4" w:space="0" w:color="auto"/>
            </w:tcBorders>
            <w:vAlign w:val="center"/>
          </w:tcPr>
          <w:p w:rsidR="00E05509" w:rsidRPr="006C0545" w:rsidRDefault="004435E2" w:rsidP="00E05509">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Назва дисципліни</w:t>
            </w:r>
            <w:r w:rsidR="00E05509" w:rsidRPr="006C0545">
              <w:rPr>
                <w:rFonts w:ascii="Times New Roman" w:eastAsia="Times New Roman" w:hAnsi="Times New Roman"/>
                <w:sz w:val="24"/>
                <w:szCs w:val="24"/>
                <w:lang w:eastAsia="ru-RU"/>
              </w:rPr>
              <w:t xml:space="preserve"> –</w:t>
            </w:r>
          </w:p>
          <w:p w:rsidR="004435E2" w:rsidRPr="006C0545" w:rsidRDefault="00041E3D" w:rsidP="00E05509">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Ціноутворення</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E05509">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Лекції</w:t>
            </w:r>
            <w:r w:rsidR="00E05509" w:rsidRPr="006C0545">
              <w:rPr>
                <w:rFonts w:ascii="Times New Roman" w:eastAsia="Times New Roman" w:hAnsi="Times New Roman"/>
                <w:sz w:val="24"/>
                <w:szCs w:val="24"/>
                <w:lang w:eastAsia="ru-RU"/>
              </w:rPr>
              <w:t xml:space="preserve"> - </w:t>
            </w:r>
            <w:r w:rsidR="00044595" w:rsidRPr="006C0545">
              <w:rPr>
                <w:rFonts w:ascii="Times New Roman" w:eastAsia="Times New Roman" w:hAnsi="Times New Roman"/>
                <w:sz w:val="24"/>
                <w:szCs w:val="24"/>
                <w:lang w:eastAsia="ru-RU"/>
              </w:rPr>
              <w:t xml:space="preserve">36 </w:t>
            </w:r>
            <w:r w:rsidRPr="006C0545">
              <w:rPr>
                <w:rFonts w:ascii="Times New Roman" w:eastAsia="Times New Roman" w:hAnsi="Times New Roman"/>
                <w:sz w:val="24"/>
                <w:szCs w:val="24"/>
                <w:lang w:eastAsia="ru-RU"/>
              </w:rPr>
              <w:t>год.</w:t>
            </w:r>
          </w:p>
        </w:tc>
      </w:tr>
      <w:tr w:rsidR="004435E2" w:rsidRPr="006C0545" w:rsidTr="006277C5">
        <w:trPr>
          <w:trHeight w:val="20"/>
        </w:trPr>
        <w:tc>
          <w:tcPr>
            <w:tcW w:w="3155"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Спеціальність</w:t>
            </w:r>
            <w:r w:rsidR="00E05509" w:rsidRPr="006C0545">
              <w:rPr>
                <w:rFonts w:ascii="Times New Roman" w:eastAsia="Times New Roman" w:hAnsi="Times New Roman"/>
                <w:sz w:val="24"/>
                <w:szCs w:val="24"/>
                <w:lang w:eastAsia="ru-RU"/>
              </w:rPr>
              <w:t xml:space="preserve"> -</w:t>
            </w:r>
          </w:p>
          <w:p w:rsidR="004435E2" w:rsidRPr="006C0545" w:rsidRDefault="00E901B1" w:rsidP="00E901B1">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05</w:t>
            </w:r>
            <w:r w:rsidR="007949D4" w:rsidRPr="006C0545">
              <w:rPr>
                <w:rFonts w:ascii="Times New Roman" w:eastAsia="Times New Roman" w:hAnsi="Times New Roman"/>
                <w:sz w:val="24"/>
                <w:szCs w:val="24"/>
                <w:lang w:eastAsia="ru-RU"/>
              </w:rPr>
              <w:t xml:space="preserve">1 </w:t>
            </w:r>
            <w:r w:rsidRPr="006C0545">
              <w:rPr>
                <w:rFonts w:ascii="Times New Roman" w:eastAsia="Times New Roman" w:hAnsi="Times New Roman"/>
                <w:sz w:val="24"/>
                <w:szCs w:val="24"/>
                <w:lang w:eastAsia="ru-RU"/>
              </w:rPr>
              <w:t>Економіка</w:t>
            </w:r>
          </w:p>
        </w:tc>
        <w:tc>
          <w:tcPr>
            <w:tcW w:w="3154"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 xml:space="preserve">Цикл </w:t>
            </w:r>
            <w:r w:rsidR="007949D4" w:rsidRPr="006C0545">
              <w:rPr>
                <w:rFonts w:ascii="Times New Roman" w:eastAsia="Times New Roman" w:hAnsi="Times New Roman"/>
                <w:sz w:val="24"/>
                <w:szCs w:val="24"/>
                <w:lang w:eastAsia="ru-RU"/>
              </w:rPr>
              <w:t xml:space="preserve">- </w:t>
            </w:r>
          </w:p>
          <w:p w:rsidR="004435E2" w:rsidRPr="006C0545" w:rsidRDefault="00E901B1" w:rsidP="007949D4">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Професій</w:t>
            </w:r>
            <w:r w:rsidR="004435E2" w:rsidRPr="006C0545">
              <w:rPr>
                <w:rFonts w:ascii="Times New Roman" w:eastAsia="Times New Roman" w:hAnsi="Times New Roman"/>
                <w:sz w:val="24"/>
                <w:szCs w:val="24"/>
                <w:lang w:eastAsia="ru-RU"/>
              </w:rPr>
              <w:t>ної</w:t>
            </w:r>
            <w:r w:rsidRPr="006C0545">
              <w:rPr>
                <w:rFonts w:ascii="Times New Roman" w:eastAsia="Times New Roman" w:hAnsi="Times New Roman"/>
                <w:sz w:val="24"/>
                <w:szCs w:val="24"/>
                <w:lang w:eastAsia="ru-RU"/>
              </w:rPr>
              <w:t xml:space="preserve"> та практичної</w:t>
            </w:r>
            <w:r w:rsidR="007949D4" w:rsidRPr="006C0545">
              <w:rPr>
                <w:rFonts w:ascii="Times New Roman" w:eastAsia="Times New Roman" w:hAnsi="Times New Roman"/>
                <w:sz w:val="24"/>
                <w:szCs w:val="24"/>
                <w:lang w:eastAsia="ru-RU"/>
              </w:rPr>
              <w:t xml:space="preserve"> </w:t>
            </w:r>
            <w:r w:rsidR="004435E2" w:rsidRPr="006C0545">
              <w:rPr>
                <w:rFonts w:ascii="Times New Roman" w:eastAsia="Times New Roman" w:hAnsi="Times New Roman"/>
                <w:sz w:val="24"/>
                <w:szCs w:val="24"/>
                <w:lang w:eastAsia="ru-RU"/>
              </w:rPr>
              <w:t>підготовки</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E05509">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Практичні</w:t>
            </w:r>
            <w:r w:rsidR="00E05509" w:rsidRPr="006C0545">
              <w:rPr>
                <w:rFonts w:ascii="Times New Roman" w:eastAsia="Times New Roman" w:hAnsi="Times New Roman"/>
                <w:sz w:val="24"/>
                <w:szCs w:val="24"/>
                <w:lang w:eastAsia="ru-RU"/>
              </w:rPr>
              <w:t xml:space="preserve"> -</w:t>
            </w:r>
            <w:r w:rsidR="00044595" w:rsidRPr="006C0545">
              <w:rPr>
                <w:rFonts w:ascii="Times New Roman" w:eastAsia="Times New Roman" w:hAnsi="Times New Roman"/>
                <w:sz w:val="24"/>
                <w:szCs w:val="24"/>
                <w:lang w:eastAsia="ru-RU"/>
              </w:rPr>
              <w:t>36</w:t>
            </w:r>
            <w:r w:rsidRPr="006C0545">
              <w:rPr>
                <w:rFonts w:ascii="Times New Roman" w:eastAsia="Times New Roman" w:hAnsi="Times New Roman"/>
                <w:sz w:val="24"/>
                <w:szCs w:val="24"/>
                <w:lang w:eastAsia="ru-RU"/>
              </w:rPr>
              <w:t xml:space="preserve">  год.</w:t>
            </w:r>
          </w:p>
        </w:tc>
      </w:tr>
      <w:tr w:rsidR="004435E2" w:rsidRPr="006C0545" w:rsidTr="006277C5">
        <w:trPr>
          <w:trHeight w:val="20"/>
        </w:trPr>
        <w:tc>
          <w:tcPr>
            <w:tcW w:w="3155" w:type="dxa"/>
            <w:vMerge w:val="restart"/>
            <w:tcBorders>
              <w:top w:val="single" w:sz="4" w:space="0" w:color="auto"/>
              <w:left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Освітня програма</w:t>
            </w:r>
            <w:r w:rsidR="007949D4" w:rsidRPr="006C0545">
              <w:rPr>
                <w:rFonts w:ascii="Times New Roman" w:eastAsia="Times New Roman" w:hAnsi="Times New Roman"/>
                <w:sz w:val="24"/>
                <w:szCs w:val="24"/>
                <w:lang w:eastAsia="ru-RU"/>
              </w:rPr>
              <w:t xml:space="preserve"> -</w:t>
            </w:r>
          </w:p>
          <w:p w:rsidR="004435E2" w:rsidRPr="006C0545" w:rsidRDefault="00E901B1" w:rsidP="007949D4">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 xml:space="preserve">Економіка </w:t>
            </w:r>
            <w:r w:rsidR="00D85B38" w:rsidRPr="006C0545">
              <w:rPr>
                <w:rFonts w:ascii="Times New Roman" w:eastAsia="Times New Roman" w:hAnsi="Times New Roman"/>
                <w:sz w:val="24"/>
                <w:szCs w:val="24"/>
                <w:lang w:eastAsia="ru-RU"/>
              </w:rPr>
              <w:t>бізнес-</w:t>
            </w:r>
            <w:r w:rsidRPr="006C0545">
              <w:rPr>
                <w:rFonts w:ascii="Times New Roman" w:eastAsia="Times New Roman" w:hAnsi="Times New Roman"/>
                <w:sz w:val="24"/>
                <w:szCs w:val="24"/>
                <w:lang w:eastAsia="ru-RU"/>
              </w:rPr>
              <w:t>підприємства</w:t>
            </w:r>
          </w:p>
        </w:tc>
        <w:tc>
          <w:tcPr>
            <w:tcW w:w="3154" w:type="dxa"/>
            <w:vMerge w:val="restart"/>
            <w:tcBorders>
              <w:top w:val="single" w:sz="4" w:space="0" w:color="auto"/>
              <w:left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Статус кредитного модуля</w:t>
            </w:r>
            <w:r w:rsidR="00E05509" w:rsidRPr="006C0545">
              <w:rPr>
                <w:rFonts w:ascii="Times New Roman" w:eastAsia="Times New Roman" w:hAnsi="Times New Roman"/>
                <w:sz w:val="24"/>
                <w:szCs w:val="24"/>
                <w:lang w:eastAsia="ru-RU"/>
              </w:rPr>
              <w:t xml:space="preserve">- </w:t>
            </w:r>
          </w:p>
          <w:p w:rsidR="004435E2" w:rsidRPr="006C0545" w:rsidRDefault="004435E2" w:rsidP="00E05509">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обов’язко</w:t>
            </w:r>
            <w:r w:rsidR="00B33DAD" w:rsidRPr="006C0545">
              <w:rPr>
                <w:rFonts w:ascii="Times New Roman" w:eastAsia="Times New Roman" w:hAnsi="Times New Roman"/>
                <w:sz w:val="24"/>
                <w:szCs w:val="24"/>
                <w:lang w:eastAsia="ru-RU"/>
              </w:rPr>
              <w:t>в</w:t>
            </w:r>
            <w:r w:rsidRPr="006C0545">
              <w:rPr>
                <w:rFonts w:ascii="Times New Roman" w:eastAsia="Times New Roman" w:hAnsi="Times New Roman"/>
                <w:sz w:val="24"/>
                <w:szCs w:val="24"/>
                <w:lang w:eastAsia="ru-RU"/>
              </w:rPr>
              <w:t>ий</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6C0545" w:rsidRDefault="00B33DAD"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Лабораторні роботи не передбачені</w:t>
            </w:r>
          </w:p>
        </w:tc>
      </w:tr>
      <w:tr w:rsidR="004435E2" w:rsidRPr="006C0545" w:rsidTr="006277C5">
        <w:trPr>
          <w:trHeight w:val="20"/>
        </w:trPr>
        <w:tc>
          <w:tcPr>
            <w:tcW w:w="3155" w:type="dxa"/>
            <w:vMerge/>
            <w:tcBorders>
              <w:left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p>
        </w:tc>
        <w:tc>
          <w:tcPr>
            <w:tcW w:w="3154" w:type="dxa"/>
            <w:vMerge/>
            <w:tcBorders>
              <w:left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p>
        </w:tc>
        <w:tc>
          <w:tcPr>
            <w:tcW w:w="3051" w:type="dxa"/>
            <w:tcBorders>
              <w:top w:val="single" w:sz="4" w:space="0" w:color="auto"/>
              <w:left w:val="single" w:sz="4" w:space="0" w:color="auto"/>
              <w:bottom w:val="single" w:sz="4" w:space="0" w:color="auto"/>
              <w:right w:val="single" w:sz="4" w:space="0" w:color="auto"/>
            </w:tcBorders>
            <w:vAlign w:val="center"/>
          </w:tcPr>
          <w:p w:rsidR="00E05509"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Самостійна робота</w:t>
            </w:r>
            <w:r w:rsidR="00E05509" w:rsidRPr="006C0545">
              <w:rPr>
                <w:rFonts w:ascii="Times New Roman" w:eastAsia="Times New Roman" w:hAnsi="Times New Roman"/>
                <w:sz w:val="24"/>
                <w:szCs w:val="24"/>
                <w:lang w:eastAsia="ru-RU"/>
              </w:rPr>
              <w:t xml:space="preserve"> –</w:t>
            </w:r>
          </w:p>
          <w:p w:rsidR="004435E2" w:rsidRPr="006C0545" w:rsidRDefault="00FD7706"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48</w:t>
            </w:r>
            <w:r w:rsidR="00044595" w:rsidRPr="006C0545">
              <w:rPr>
                <w:rFonts w:ascii="Times New Roman" w:eastAsia="Times New Roman" w:hAnsi="Times New Roman"/>
                <w:sz w:val="24"/>
                <w:szCs w:val="24"/>
                <w:lang w:eastAsia="ru-RU"/>
              </w:rPr>
              <w:t xml:space="preserve"> </w:t>
            </w:r>
            <w:r w:rsidR="004435E2" w:rsidRPr="006C0545">
              <w:rPr>
                <w:rFonts w:ascii="Times New Roman" w:eastAsia="Times New Roman" w:hAnsi="Times New Roman"/>
                <w:sz w:val="24"/>
                <w:szCs w:val="24"/>
                <w:lang w:eastAsia="ru-RU"/>
              </w:rPr>
              <w:t>год.,</w:t>
            </w:r>
          </w:p>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у тому числі на виконання індивідуального завдання</w:t>
            </w:r>
            <w:r w:rsidR="00E05509" w:rsidRPr="006C0545">
              <w:rPr>
                <w:rFonts w:ascii="Times New Roman" w:eastAsia="Times New Roman" w:hAnsi="Times New Roman"/>
                <w:sz w:val="24"/>
                <w:szCs w:val="24"/>
                <w:lang w:eastAsia="ru-RU"/>
              </w:rPr>
              <w:t xml:space="preserve"> -</w:t>
            </w:r>
          </w:p>
          <w:p w:rsidR="004435E2" w:rsidRPr="006C0545" w:rsidRDefault="00FD7706"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10</w:t>
            </w:r>
            <w:r w:rsidR="004435E2" w:rsidRPr="006C0545">
              <w:rPr>
                <w:rFonts w:ascii="Times New Roman" w:eastAsia="Times New Roman" w:hAnsi="Times New Roman"/>
                <w:sz w:val="24"/>
                <w:szCs w:val="24"/>
                <w:lang w:eastAsia="ru-RU"/>
              </w:rPr>
              <w:t xml:space="preserve"> год.</w:t>
            </w:r>
          </w:p>
        </w:tc>
      </w:tr>
      <w:tr w:rsidR="004435E2" w:rsidRPr="006C0545" w:rsidTr="006277C5">
        <w:trPr>
          <w:trHeight w:val="598"/>
        </w:trPr>
        <w:tc>
          <w:tcPr>
            <w:tcW w:w="3155" w:type="dxa"/>
            <w:vMerge/>
            <w:tcBorders>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p>
        </w:tc>
        <w:tc>
          <w:tcPr>
            <w:tcW w:w="3154" w:type="dxa"/>
            <w:tcBorders>
              <w:left w:val="single" w:sz="4" w:space="0" w:color="auto"/>
              <w:bottom w:val="single" w:sz="4" w:space="0" w:color="auto"/>
              <w:right w:val="single" w:sz="4" w:space="0" w:color="auto"/>
            </w:tcBorders>
            <w:vAlign w:val="center"/>
          </w:tcPr>
          <w:p w:rsidR="004435E2" w:rsidRPr="006C0545" w:rsidRDefault="004435E2" w:rsidP="00044595">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 xml:space="preserve">Семестр </w:t>
            </w:r>
            <w:r w:rsidR="00E901B1" w:rsidRPr="006C0545">
              <w:rPr>
                <w:rFonts w:ascii="Times New Roman" w:eastAsia="Times New Roman" w:hAnsi="Times New Roman"/>
                <w:sz w:val="24"/>
                <w:szCs w:val="24"/>
                <w:lang w:eastAsia="ru-RU"/>
              </w:rPr>
              <w:t>6</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 xml:space="preserve">Індивідуальне завдання </w:t>
            </w:r>
            <w:r w:rsidR="00044595" w:rsidRPr="006C0545">
              <w:rPr>
                <w:rFonts w:ascii="Times New Roman" w:eastAsia="Times New Roman" w:hAnsi="Times New Roman"/>
                <w:sz w:val="24"/>
                <w:szCs w:val="24"/>
                <w:lang w:eastAsia="ru-RU"/>
              </w:rPr>
              <w:t>-</w:t>
            </w:r>
          </w:p>
          <w:p w:rsidR="004435E2" w:rsidRPr="006C0545" w:rsidRDefault="00044595" w:rsidP="00FD7706">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Р</w:t>
            </w:r>
            <w:r w:rsidR="00E05509" w:rsidRPr="006C0545">
              <w:rPr>
                <w:rFonts w:ascii="Times New Roman" w:eastAsia="Times New Roman" w:hAnsi="Times New Roman"/>
                <w:sz w:val="24"/>
                <w:szCs w:val="24"/>
                <w:lang w:eastAsia="ru-RU"/>
              </w:rPr>
              <w:t>Р</w:t>
            </w:r>
            <w:r w:rsidR="00B33DAD" w:rsidRPr="006C0545">
              <w:rPr>
                <w:rFonts w:ascii="Times New Roman" w:eastAsia="Times New Roman" w:hAnsi="Times New Roman"/>
                <w:sz w:val="24"/>
                <w:szCs w:val="24"/>
                <w:lang w:eastAsia="ru-RU"/>
              </w:rPr>
              <w:t xml:space="preserve"> </w:t>
            </w:r>
            <w:r w:rsidR="00E05509" w:rsidRPr="006C0545">
              <w:rPr>
                <w:rFonts w:ascii="Times New Roman" w:eastAsia="Times New Roman" w:hAnsi="Times New Roman"/>
                <w:sz w:val="24"/>
                <w:szCs w:val="24"/>
                <w:lang w:eastAsia="ru-RU"/>
              </w:rPr>
              <w:t>–</w:t>
            </w:r>
            <w:r w:rsidR="00B33DAD" w:rsidRPr="006C0545">
              <w:rPr>
                <w:rFonts w:ascii="Times New Roman" w:eastAsia="Times New Roman" w:hAnsi="Times New Roman"/>
                <w:sz w:val="24"/>
                <w:szCs w:val="24"/>
                <w:lang w:eastAsia="ru-RU"/>
              </w:rPr>
              <w:t xml:space="preserve"> </w:t>
            </w:r>
            <w:r w:rsidR="00E05509" w:rsidRPr="006C0545">
              <w:rPr>
                <w:rFonts w:ascii="Times New Roman" w:eastAsia="Times New Roman" w:hAnsi="Times New Roman"/>
                <w:sz w:val="24"/>
                <w:szCs w:val="24"/>
                <w:lang w:eastAsia="ru-RU"/>
              </w:rPr>
              <w:t>1</w:t>
            </w:r>
            <w:r w:rsidR="00FD7706" w:rsidRPr="006C0545">
              <w:rPr>
                <w:rFonts w:ascii="Times New Roman" w:eastAsia="Times New Roman" w:hAnsi="Times New Roman"/>
                <w:sz w:val="24"/>
                <w:szCs w:val="24"/>
                <w:lang w:eastAsia="ru-RU"/>
              </w:rPr>
              <w:t>0</w:t>
            </w:r>
            <w:r w:rsidR="00E05509" w:rsidRPr="006C0545">
              <w:rPr>
                <w:rFonts w:ascii="Times New Roman" w:eastAsia="Times New Roman" w:hAnsi="Times New Roman"/>
                <w:sz w:val="24"/>
                <w:szCs w:val="24"/>
                <w:lang w:eastAsia="ru-RU"/>
              </w:rPr>
              <w:t xml:space="preserve"> год.</w:t>
            </w:r>
          </w:p>
        </w:tc>
      </w:tr>
      <w:tr w:rsidR="004435E2" w:rsidRPr="006C0545" w:rsidTr="006277C5">
        <w:trPr>
          <w:trHeight w:val="1032"/>
        </w:trPr>
        <w:tc>
          <w:tcPr>
            <w:tcW w:w="3155"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Форма навчання</w:t>
            </w:r>
            <w:r w:rsidR="00E05509" w:rsidRPr="006C0545">
              <w:rPr>
                <w:rFonts w:ascii="Times New Roman" w:eastAsia="Times New Roman" w:hAnsi="Times New Roman"/>
                <w:sz w:val="24"/>
                <w:szCs w:val="24"/>
                <w:lang w:eastAsia="ru-RU"/>
              </w:rPr>
              <w:t xml:space="preserve"> -</w:t>
            </w:r>
          </w:p>
          <w:p w:rsidR="004435E2" w:rsidRPr="006C0545" w:rsidRDefault="00044595" w:rsidP="00CD33B6">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д</w:t>
            </w:r>
            <w:r w:rsidR="004435E2" w:rsidRPr="006C0545">
              <w:rPr>
                <w:rFonts w:ascii="Times New Roman" w:eastAsia="Times New Roman" w:hAnsi="Times New Roman"/>
                <w:sz w:val="24"/>
                <w:szCs w:val="24"/>
                <w:lang w:eastAsia="ru-RU"/>
              </w:rPr>
              <w:t>енна</w:t>
            </w:r>
          </w:p>
        </w:tc>
        <w:tc>
          <w:tcPr>
            <w:tcW w:w="3154"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 xml:space="preserve">Кількість </w:t>
            </w:r>
            <w:r w:rsidRPr="006C0545">
              <w:rPr>
                <w:rFonts w:ascii="Times New Roman" w:eastAsia="Times New Roman" w:hAnsi="Times New Roman"/>
                <w:sz w:val="24"/>
                <w:szCs w:val="24"/>
                <w:lang w:eastAsia="ru-RU"/>
              </w:rPr>
              <w:br/>
              <w:t>кредитів (годин)</w:t>
            </w:r>
            <w:r w:rsidR="00B33DAD" w:rsidRPr="006C0545">
              <w:rPr>
                <w:rFonts w:ascii="Times New Roman" w:eastAsia="Times New Roman" w:hAnsi="Times New Roman"/>
                <w:sz w:val="24"/>
                <w:szCs w:val="24"/>
                <w:lang w:eastAsia="ru-RU"/>
              </w:rPr>
              <w:t xml:space="preserve"> –</w:t>
            </w:r>
          </w:p>
          <w:p w:rsidR="00B33DAD" w:rsidRPr="006C0545" w:rsidRDefault="00B33DAD" w:rsidP="00E901B1">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4 кредит</w:t>
            </w:r>
            <w:r w:rsidR="00E901B1" w:rsidRPr="006C0545">
              <w:rPr>
                <w:rFonts w:ascii="Times New Roman" w:eastAsia="Times New Roman" w:hAnsi="Times New Roman"/>
                <w:sz w:val="24"/>
                <w:szCs w:val="24"/>
                <w:lang w:eastAsia="ru-RU"/>
              </w:rPr>
              <w:t>и</w:t>
            </w:r>
            <w:r w:rsidRPr="006C0545">
              <w:rPr>
                <w:rFonts w:ascii="Times New Roman" w:eastAsia="Times New Roman" w:hAnsi="Times New Roman"/>
                <w:sz w:val="24"/>
                <w:szCs w:val="24"/>
                <w:lang w:eastAsia="ru-RU"/>
              </w:rPr>
              <w:t xml:space="preserve"> /1</w:t>
            </w:r>
            <w:r w:rsidR="00E901B1" w:rsidRPr="006C0545">
              <w:rPr>
                <w:rFonts w:ascii="Times New Roman" w:eastAsia="Times New Roman" w:hAnsi="Times New Roman"/>
                <w:sz w:val="24"/>
                <w:szCs w:val="24"/>
                <w:lang w:eastAsia="ru-RU"/>
              </w:rPr>
              <w:t>20</w:t>
            </w:r>
            <w:r w:rsidRPr="006C0545">
              <w:rPr>
                <w:rFonts w:ascii="Times New Roman" w:eastAsia="Times New Roman" w:hAnsi="Times New Roman"/>
                <w:sz w:val="24"/>
                <w:szCs w:val="24"/>
                <w:lang w:eastAsia="ru-RU"/>
              </w:rPr>
              <w:t xml:space="preserve"> годин</w:t>
            </w:r>
          </w:p>
        </w:tc>
        <w:tc>
          <w:tcPr>
            <w:tcW w:w="3051" w:type="dxa"/>
            <w:tcBorders>
              <w:top w:val="single" w:sz="4" w:space="0" w:color="auto"/>
              <w:left w:val="single" w:sz="4" w:space="0" w:color="auto"/>
              <w:bottom w:val="single" w:sz="4" w:space="0" w:color="auto"/>
              <w:right w:val="single" w:sz="4" w:space="0" w:color="auto"/>
            </w:tcBorders>
            <w:vAlign w:val="center"/>
          </w:tcPr>
          <w:p w:rsidR="004435E2" w:rsidRPr="006C0545" w:rsidRDefault="004435E2" w:rsidP="004435E2">
            <w:pPr>
              <w:spacing w:after="0" w:line="240" w:lineRule="auto"/>
              <w:jc w:val="center"/>
              <w:rPr>
                <w:rFonts w:ascii="Times New Roman" w:eastAsia="Times New Roman" w:hAnsi="Times New Roman"/>
                <w:sz w:val="24"/>
                <w:szCs w:val="24"/>
                <w:lang w:eastAsia="ru-RU"/>
              </w:rPr>
            </w:pPr>
            <w:r w:rsidRPr="006C0545">
              <w:rPr>
                <w:rFonts w:ascii="Times New Roman" w:eastAsia="Times New Roman" w:hAnsi="Times New Roman"/>
                <w:sz w:val="24"/>
                <w:szCs w:val="24"/>
                <w:lang w:eastAsia="ru-RU"/>
              </w:rPr>
              <w:t>Вид та форма семестрового контролю</w:t>
            </w:r>
            <w:r w:rsidR="00E05509" w:rsidRPr="006C0545">
              <w:rPr>
                <w:rFonts w:ascii="Times New Roman" w:eastAsia="Times New Roman" w:hAnsi="Times New Roman"/>
                <w:sz w:val="24"/>
                <w:szCs w:val="24"/>
                <w:lang w:eastAsia="ru-RU"/>
              </w:rPr>
              <w:t xml:space="preserve"> -</w:t>
            </w:r>
          </w:p>
          <w:p w:rsidR="004435E2" w:rsidRPr="006C0545" w:rsidRDefault="006266C8" w:rsidP="004435E2">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З</w:t>
            </w:r>
            <w:r w:rsidR="00E901B1" w:rsidRPr="006C0545">
              <w:rPr>
                <w:rFonts w:ascii="Times New Roman" w:eastAsia="Times New Roman" w:hAnsi="Times New Roman"/>
                <w:sz w:val="24"/>
                <w:szCs w:val="24"/>
                <w:lang w:eastAsia="ru-RU"/>
              </w:rPr>
              <w:t>алік</w:t>
            </w:r>
          </w:p>
        </w:tc>
      </w:tr>
    </w:tbl>
    <w:p w:rsidR="00FD7706" w:rsidRDefault="00FD7706" w:rsidP="006277C5">
      <w:pPr>
        <w:tabs>
          <w:tab w:val="left" w:pos="9467"/>
        </w:tabs>
        <w:autoSpaceDE w:val="0"/>
        <w:autoSpaceDN w:val="0"/>
        <w:adjustRightInd w:val="0"/>
        <w:spacing w:after="0"/>
        <w:ind w:firstLine="567"/>
        <w:jc w:val="both"/>
        <w:rPr>
          <w:rFonts w:ascii="Times New Roman" w:hAnsi="Times New Roman"/>
          <w:b/>
          <w:sz w:val="24"/>
          <w:szCs w:val="24"/>
        </w:rPr>
      </w:pPr>
    </w:p>
    <w:p w:rsidR="006277C5" w:rsidRPr="006277C5" w:rsidRDefault="006277C5" w:rsidP="00C9299F">
      <w:pPr>
        <w:tabs>
          <w:tab w:val="left" w:pos="9467"/>
        </w:tabs>
        <w:autoSpaceDE w:val="0"/>
        <w:autoSpaceDN w:val="0"/>
        <w:adjustRightInd w:val="0"/>
        <w:spacing w:after="0"/>
        <w:ind w:firstLine="567"/>
        <w:jc w:val="both"/>
        <w:rPr>
          <w:rFonts w:ascii="Times New Roman" w:hAnsi="Times New Roman"/>
          <w:sz w:val="24"/>
          <w:szCs w:val="24"/>
        </w:rPr>
      </w:pPr>
      <w:bookmarkStart w:id="0" w:name="_GoBack"/>
      <w:r w:rsidRPr="006277C5">
        <w:rPr>
          <w:rFonts w:ascii="Times New Roman" w:hAnsi="Times New Roman"/>
          <w:b/>
          <w:sz w:val="24"/>
          <w:szCs w:val="24"/>
        </w:rPr>
        <w:t>Ціноутворення</w:t>
      </w:r>
      <w:r w:rsidRPr="006277C5">
        <w:rPr>
          <w:rFonts w:ascii="Times New Roman" w:hAnsi="Times New Roman"/>
          <w:sz w:val="24"/>
          <w:szCs w:val="24"/>
        </w:rPr>
        <w:t xml:space="preserve"> – фундаментальний кредитний модуль професійної та практичної підготовки фахівця з економіки</w:t>
      </w:r>
      <w:r w:rsidR="00D85B38">
        <w:rPr>
          <w:rFonts w:ascii="Times New Roman" w:hAnsi="Times New Roman"/>
          <w:sz w:val="24"/>
          <w:szCs w:val="24"/>
        </w:rPr>
        <w:t xml:space="preserve"> бізнес-</w:t>
      </w:r>
      <w:r w:rsidRPr="006277C5">
        <w:rPr>
          <w:rFonts w:ascii="Times New Roman" w:hAnsi="Times New Roman"/>
          <w:sz w:val="24"/>
          <w:szCs w:val="24"/>
        </w:rPr>
        <w:t>підприємства. Оскільки в умовах ринкових відносин ціни та ціноутворення – тонкий, гнучкий, але потужний економічний важіль впливу на структуру виробництва, рух суспільного продукту в матеріально-речовій формі, ефективність розподілу та використання факторів виробництва, ділову активність підприємницької діяльності та рівень життя населення.</w:t>
      </w:r>
    </w:p>
    <w:p w:rsidR="006277C5" w:rsidRPr="006277C5" w:rsidRDefault="006277C5" w:rsidP="00C9299F">
      <w:pPr>
        <w:tabs>
          <w:tab w:val="num" w:pos="374"/>
        </w:tabs>
        <w:spacing w:after="0"/>
        <w:ind w:firstLine="480"/>
        <w:jc w:val="both"/>
        <w:rPr>
          <w:rFonts w:ascii="Times New Roman" w:hAnsi="Times New Roman"/>
          <w:sz w:val="24"/>
          <w:szCs w:val="24"/>
        </w:rPr>
      </w:pPr>
      <w:r w:rsidRPr="006277C5">
        <w:rPr>
          <w:rFonts w:ascii="Times New Roman" w:hAnsi="Times New Roman"/>
          <w:b/>
          <w:sz w:val="24"/>
          <w:szCs w:val="24"/>
        </w:rPr>
        <w:t>Кредитний модуль «Ціноутворення»</w:t>
      </w:r>
      <w:r w:rsidRPr="006277C5">
        <w:rPr>
          <w:rFonts w:ascii="Times New Roman" w:hAnsi="Times New Roman"/>
          <w:sz w:val="24"/>
          <w:szCs w:val="24"/>
        </w:rPr>
        <w:t xml:space="preserve"> (код 9/С) входить до</w:t>
      </w:r>
      <w:r w:rsidRPr="006277C5">
        <w:rPr>
          <w:rFonts w:ascii="Times New Roman" w:hAnsi="Times New Roman"/>
          <w:bCs/>
          <w:sz w:val="24"/>
          <w:szCs w:val="24"/>
        </w:rPr>
        <w:t xml:space="preserve"> циклу </w:t>
      </w:r>
      <w:r w:rsidRPr="006277C5">
        <w:rPr>
          <w:rFonts w:ascii="Times New Roman" w:hAnsi="Times New Roman"/>
          <w:bCs/>
          <w:color w:val="000000"/>
          <w:sz w:val="24"/>
          <w:szCs w:val="24"/>
        </w:rPr>
        <w:t>професійної та практичної підготовки</w:t>
      </w:r>
      <w:r w:rsidRPr="006277C5">
        <w:rPr>
          <w:rFonts w:ascii="Times New Roman" w:hAnsi="Times New Roman"/>
          <w:sz w:val="24"/>
          <w:szCs w:val="24"/>
        </w:rPr>
        <w:t xml:space="preserve"> фахівця освітнього ступеня бакалавр з економіки підприємства, який забезпечує такі кредитні модулі як “Бухгалтерський облік та аудит”, “Маркетинг”, “Фінанси”, “Оподаткування”, “Страхування” “Економічний аналіз”, “Управління проектами”</w:t>
      </w:r>
      <w:r>
        <w:rPr>
          <w:rFonts w:ascii="Times New Roman" w:hAnsi="Times New Roman"/>
          <w:sz w:val="24"/>
          <w:szCs w:val="24"/>
        </w:rPr>
        <w:t xml:space="preserve"> </w:t>
      </w:r>
      <w:r w:rsidRPr="006277C5">
        <w:rPr>
          <w:rFonts w:ascii="Times New Roman" w:hAnsi="Times New Roman"/>
          <w:sz w:val="24"/>
          <w:szCs w:val="24"/>
        </w:rPr>
        <w:t>тощо.</w:t>
      </w:r>
    </w:p>
    <w:bookmarkEnd w:id="0"/>
    <w:p w:rsidR="006277C5" w:rsidRPr="006277C5" w:rsidRDefault="006277C5" w:rsidP="00C9299F">
      <w:pPr>
        <w:tabs>
          <w:tab w:val="num" w:pos="374"/>
        </w:tabs>
        <w:spacing w:after="0"/>
        <w:ind w:firstLine="480"/>
        <w:jc w:val="both"/>
        <w:rPr>
          <w:rFonts w:ascii="Times New Roman" w:hAnsi="Times New Roman"/>
          <w:bCs/>
          <w:iCs/>
          <w:sz w:val="24"/>
          <w:szCs w:val="24"/>
        </w:rPr>
      </w:pPr>
      <w:r w:rsidRPr="006277C5">
        <w:rPr>
          <w:rFonts w:ascii="Times New Roman" w:hAnsi="Times New Roman"/>
          <w:b/>
          <w:bCs/>
          <w:sz w:val="24"/>
          <w:szCs w:val="24"/>
        </w:rPr>
        <w:t xml:space="preserve">Предметом </w:t>
      </w:r>
      <w:r w:rsidRPr="006277C5">
        <w:rPr>
          <w:rFonts w:ascii="Times New Roman" w:hAnsi="Times New Roman"/>
          <w:b/>
          <w:sz w:val="24"/>
          <w:szCs w:val="24"/>
        </w:rPr>
        <w:t xml:space="preserve">навчання </w:t>
      </w:r>
      <w:r w:rsidRPr="006277C5">
        <w:rPr>
          <w:rFonts w:ascii="Times New Roman" w:hAnsi="Times New Roman"/>
          <w:b/>
          <w:bCs/>
          <w:sz w:val="24"/>
          <w:szCs w:val="24"/>
        </w:rPr>
        <w:t>кредитного модуля</w:t>
      </w:r>
      <w:r w:rsidRPr="006277C5">
        <w:rPr>
          <w:rFonts w:ascii="Times New Roman" w:hAnsi="Times New Roman"/>
          <w:b/>
          <w:sz w:val="24"/>
          <w:szCs w:val="24"/>
        </w:rPr>
        <w:t xml:space="preserve"> «Ціноутворення» </w:t>
      </w:r>
      <w:r w:rsidRPr="006277C5">
        <w:rPr>
          <w:rFonts w:ascii="Times New Roman" w:hAnsi="Times New Roman"/>
          <w:sz w:val="24"/>
          <w:szCs w:val="24"/>
        </w:rPr>
        <w:t>є</w:t>
      </w:r>
      <w:r w:rsidRPr="006277C5">
        <w:rPr>
          <w:rFonts w:ascii="Times New Roman" w:hAnsi="Times New Roman"/>
          <w:b/>
          <w:bCs/>
          <w:i/>
          <w:iCs/>
          <w:sz w:val="24"/>
          <w:szCs w:val="24"/>
        </w:rPr>
        <w:t xml:space="preserve"> </w:t>
      </w:r>
      <w:r w:rsidRPr="006277C5">
        <w:rPr>
          <w:rFonts w:ascii="Times New Roman" w:hAnsi="Times New Roman"/>
          <w:bCs/>
          <w:iCs/>
          <w:sz w:val="24"/>
          <w:szCs w:val="24"/>
        </w:rPr>
        <w:t>процеси формування цін та ціноутворення продукції підприємств національної економіки.</w:t>
      </w:r>
    </w:p>
    <w:p w:rsidR="004435E2" w:rsidRPr="004435E2" w:rsidRDefault="004435E2" w:rsidP="00C9299F">
      <w:pPr>
        <w:spacing w:before="360" w:after="60"/>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2. Мета та завдання кредитного модуля</w:t>
      </w:r>
    </w:p>
    <w:p w:rsidR="006277C5" w:rsidRPr="006277C5" w:rsidRDefault="006277C5" w:rsidP="00C9299F">
      <w:pPr>
        <w:tabs>
          <w:tab w:val="num" w:pos="374"/>
        </w:tabs>
        <w:spacing w:after="0"/>
        <w:ind w:firstLine="374"/>
        <w:jc w:val="both"/>
        <w:rPr>
          <w:rFonts w:ascii="Times New Roman" w:hAnsi="Times New Roman"/>
          <w:sz w:val="24"/>
          <w:szCs w:val="24"/>
        </w:rPr>
      </w:pPr>
      <w:r w:rsidRPr="006277C5">
        <w:rPr>
          <w:rFonts w:ascii="Times New Roman" w:hAnsi="Times New Roman"/>
          <w:b/>
          <w:sz w:val="24"/>
          <w:szCs w:val="24"/>
        </w:rPr>
        <w:t xml:space="preserve">1.1. Метою </w:t>
      </w:r>
      <w:r w:rsidR="00B05B19">
        <w:rPr>
          <w:rFonts w:ascii="Times New Roman" w:hAnsi="Times New Roman"/>
          <w:b/>
          <w:bCs/>
          <w:sz w:val="24"/>
          <w:szCs w:val="24"/>
        </w:rPr>
        <w:t>кредитного модуля</w:t>
      </w:r>
      <w:r w:rsidRPr="006277C5">
        <w:rPr>
          <w:rFonts w:ascii="Times New Roman" w:hAnsi="Times New Roman"/>
          <w:b/>
          <w:sz w:val="24"/>
          <w:szCs w:val="24"/>
        </w:rPr>
        <w:t xml:space="preserve"> «Ціноутворення»</w:t>
      </w:r>
      <w:r w:rsidRPr="006277C5">
        <w:rPr>
          <w:rFonts w:ascii="Times New Roman" w:hAnsi="Times New Roman"/>
          <w:sz w:val="24"/>
          <w:szCs w:val="24"/>
        </w:rPr>
        <w:t xml:space="preserve"> є формування у студентів теоретичних знань і практичних навичок з проблем ціноутворення в межах діючого законодавства. Навчальний матеріал ґрунтується на положеннях економічної теорії, мікроекономіки, макроекономіки, наукових розробок вітчизняних та закордонних вчених, законах та нормативно-правових актах сучасної національної економіки.</w:t>
      </w:r>
    </w:p>
    <w:p w:rsidR="006277C5" w:rsidRPr="006277C5" w:rsidRDefault="006277C5" w:rsidP="00C9299F">
      <w:pPr>
        <w:spacing w:after="0"/>
        <w:ind w:firstLine="374"/>
        <w:jc w:val="both"/>
        <w:rPr>
          <w:rFonts w:ascii="Times New Roman" w:hAnsi="Times New Roman"/>
          <w:spacing w:val="-4"/>
          <w:sz w:val="24"/>
          <w:szCs w:val="24"/>
        </w:rPr>
      </w:pPr>
      <w:r w:rsidRPr="006277C5">
        <w:rPr>
          <w:rFonts w:ascii="Times New Roman" w:hAnsi="Times New Roman"/>
          <w:spacing w:val="-4"/>
          <w:sz w:val="24"/>
          <w:szCs w:val="24"/>
        </w:rPr>
        <w:t xml:space="preserve">Навчання дисципліни формує у студентів ряд </w:t>
      </w:r>
      <w:r w:rsidRPr="006277C5">
        <w:rPr>
          <w:rFonts w:ascii="Times New Roman" w:hAnsi="Times New Roman"/>
          <w:b/>
          <w:i/>
          <w:spacing w:val="-4"/>
          <w:sz w:val="24"/>
          <w:szCs w:val="24"/>
        </w:rPr>
        <w:t>здатностей</w:t>
      </w:r>
      <w:r w:rsidRPr="006277C5">
        <w:rPr>
          <w:rFonts w:ascii="Times New Roman" w:hAnsi="Times New Roman"/>
          <w:spacing w:val="-4"/>
          <w:sz w:val="24"/>
          <w:szCs w:val="24"/>
        </w:rPr>
        <w:t>:</w:t>
      </w:r>
    </w:p>
    <w:p w:rsidR="00D15018" w:rsidRPr="00D15018" w:rsidRDefault="00D15018" w:rsidP="00D15018">
      <w:pPr>
        <w:pStyle w:val="a3"/>
        <w:numPr>
          <w:ilvl w:val="0"/>
          <w:numId w:val="22"/>
        </w:numPr>
        <w:spacing w:after="0" w:line="240" w:lineRule="auto"/>
        <w:ind w:left="0" w:firstLine="426"/>
        <w:jc w:val="both"/>
        <w:rPr>
          <w:rFonts w:ascii="Times New Roman" w:hAnsi="Times New Roman"/>
          <w:bCs/>
          <w:sz w:val="24"/>
          <w:szCs w:val="24"/>
        </w:rPr>
      </w:pPr>
      <w:r w:rsidRPr="00D15018">
        <w:rPr>
          <w:rFonts w:ascii="Times New Roman" w:hAnsi="Times New Roman"/>
          <w:bCs/>
          <w:sz w:val="24"/>
          <w:szCs w:val="24"/>
        </w:rPr>
        <w:t>до формування та управління цінами, їх елементами на основі передбачення результатів діяльності підприємства (ФК – 20).</w:t>
      </w:r>
    </w:p>
    <w:p w:rsidR="00D15018" w:rsidRPr="00D15018" w:rsidRDefault="00D15018" w:rsidP="00D15018">
      <w:pPr>
        <w:ind w:firstLine="374"/>
        <w:jc w:val="center"/>
        <w:rPr>
          <w:rFonts w:ascii="Times New Roman" w:hAnsi="Times New Roman"/>
          <w:b/>
          <w:sz w:val="24"/>
          <w:szCs w:val="24"/>
        </w:rPr>
      </w:pPr>
      <w:r w:rsidRPr="00D15018">
        <w:rPr>
          <w:rFonts w:ascii="Times New Roman" w:hAnsi="Times New Roman"/>
          <w:b/>
          <w:sz w:val="24"/>
          <w:szCs w:val="24"/>
        </w:rPr>
        <w:lastRenderedPageBreak/>
        <w:t>1.2. Основні завдання навчальної дисципліни</w:t>
      </w:r>
    </w:p>
    <w:p w:rsidR="00D15018" w:rsidRPr="00D15018" w:rsidRDefault="00D15018" w:rsidP="00E83A2E">
      <w:pPr>
        <w:spacing w:after="0" w:line="240" w:lineRule="auto"/>
        <w:ind w:firstLine="374"/>
        <w:jc w:val="both"/>
        <w:rPr>
          <w:rFonts w:ascii="Times New Roman" w:hAnsi="Times New Roman"/>
          <w:sz w:val="24"/>
          <w:szCs w:val="24"/>
        </w:rPr>
      </w:pPr>
      <w:r w:rsidRPr="00D15018">
        <w:rPr>
          <w:rFonts w:ascii="Times New Roman" w:hAnsi="Times New Roman"/>
          <w:sz w:val="24"/>
          <w:szCs w:val="24"/>
        </w:rPr>
        <w:t>Відповідно до вимог освітньо-професійної програми після засвоєння матеріалу навчальної дисципліни студент повинен:</w:t>
      </w:r>
    </w:p>
    <w:p w:rsidR="00D15018" w:rsidRPr="00D15018" w:rsidRDefault="00D15018" w:rsidP="00E83A2E">
      <w:pPr>
        <w:spacing w:after="0" w:line="240" w:lineRule="auto"/>
        <w:ind w:firstLine="374"/>
        <w:jc w:val="both"/>
        <w:rPr>
          <w:rFonts w:ascii="Times New Roman" w:hAnsi="Times New Roman"/>
          <w:b/>
          <w:sz w:val="24"/>
          <w:szCs w:val="24"/>
        </w:rPr>
      </w:pPr>
      <w:r w:rsidRPr="00D15018">
        <w:rPr>
          <w:rFonts w:ascii="Times New Roman" w:hAnsi="Times New Roman"/>
          <w:b/>
          <w:sz w:val="24"/>
          <w:szCs w:val="24"/>
        </w:rPr>
        <w:t>знати:</w:t>
      </w:r>
    </w:p>
    <w:p w:rsidR="00D15018" w:rsidRPr="00D15018" w:rsidRDefault="00D15018" w:rsidP="00E83A2E">
      <w:pPr>
        <w:pStyle w:val="a3"/>
        <w:numPr>
          <w:ilvl w:val="0"/>
          <w:numId w:val="23"/>
        </w:numPr>
        <w:autoSpaceDE w:val="0"/>
        <w:autoSpaceDN w:val="0"/>
        <w:adjustRightInd w:val="0"/>
        <w:spacing w:after="0" w:line="240" w:lineRule="auto"/>
        <w:ind w:left="0" w:firstLine="426"/>
        <w:jc w:val="both"/>
        <w:rPr>
          <w:rFonts w:ascii="Times New Roman" w:hAnsi="Times New Roman"/>
          <w:sz w:val="24"/>
          <w:szCs w:val="24"/>
        </w:rPr>
      </w:pPr>
      <w:r w:rsidRPr="00D15018">
        <w:rPr>
          <w:rFonts w:ascii="Times New Roman" w:hAnsi="Times New Roman"/>
          <w:bCs/>
          <w:sz w:val="24"/>
          <w:szCs w:val="24"/>
        </w:rPr>
        <w:t xml:space="preserve">основні економічні категорії ціноутворення, </w:t>
      </w:r>
      <w:r w:rsidRPr="00D15018">
        <w:rPr>
          <w:rFonts w:ascii="Times New Roman" w:hAnsi="Times New Roman"/>
          <w:sz w:val="24"/>
          <w:szCs w:val="24"/>
        </w:rPr>
        <w:t>елементи ціни та особливості її формування в умовах чинного законодавства (ЗН - 128);</w:t>
      </w:r>
    </w:p>
    <w:p w:rsidR="00D15018" w:rsidRPr="00D15018" w:rsidRDefault="00D15018" w:rsidP="00E83A2E">
      <w:pPr>
        <w:pStyle w:val="a3"/>
        <w:numPr>
          <w:ilvl w:val="0"/>
          <w:numId w:val="23"/>
        </w:numPr>
        <w:autoSpaceDE w:val="0"/>
        <w:autoSpaceDN w:val="0"/>
        <w:adjustRightInd w:val="0"/>
        <w:spacing w:after="0" w:line="240" w:lineRule="auto"/>
        <w:ind w:left="0" w:firstLine="426"/>
        <w:jc w:val="both"/>
        <w:rPr>
          <w:rFonts w:ascii="Times New Roman" w:hAnsi="Times New Roman"/>
          <w:sz w:val="24"/>
          <w:szCs w:val="24"/>
        </w:rPr>
      </w:pPr>
      <w:r w:rsidRPr="00D15018">
        <w:rPr>
          <w:rFonts w:ascii="Times New Roman" w:hAnsi="Times New Roman"/>
          <w:sz w:val="24"/>
          <w:szCs w:val="24"/>
        </w:rPr>
        <w:t>методи та стратегії ціноутворення підприємства в умовах ринку (ЗН - 129).</w:t>
      </w:r>
    </w:p>
    <w:p w:rsidR="00D15018" w:rsidRPr="00D15018" w:rsidRDefault="00D15018" w:rsidP="00E83A2E">
      <w:pPr>
        <w:autoSpaceDE w:val="0"/>
        <w:autoSpaceDN w:val="0"/>
        <w:adjustRightInd w:val="0"/>
        <w:spacing w:after="0" w:line="240" w:lineRule="auto"/>
        <w:ind w:firstLine="374"/>
        <w:jc w:val="both"/>
        <w:rPr>
          <w:rFonts w:ascii="Times New Roman" w:hAnsi="Times New Roman"/>
          <w:sz w:val="24"/>
          <w:szCs w:val="24"/>
        </w:rPr>
      </w:pPr>
      <w:r w:rsidRPr="00D15018">
        <w:rPr>
          <w:rFonts w:ascii="Times New Roman" w:hAnsi="Times New Roman"/>
          <w:b/>
          <w:iCs/>
          <w:sz w:val="24"/>
          <w:szCs w:val="24"/>
        </w:rPr>
        <w:t>вміти</w:t>
      </w:r>
      <w:r w:rsidRPr="00D15018">
        <w:rPr>
          <w:rFonts w:ascii="Times New Roman" w:hAnsi="Times New Roman"/>
          <w:sz w:val="24"/>
          <w:szCs w:val="24"/>
        </w:rPr>
        <w:t>:</w:t>
      </w:r>
    </w:p>
    <w:p w:rsidR="00D15018" w:rsidRPr="00D15018" w:rsidRDefault="00D15018" w:rsidP="00E83A2E">
      <w:pPr>
        <w:pStyle w:val="a3"/>
        <w:numPr>
          <w:ilvl w:val="0"/>
          <w:numId w:val="24"/>
        </w:numPr>
        <w:autoSpaceDE w:val="0"/>
        <w:autoSpaceDN w:val="0"/>
        <w:adjustRightInd w:val="0"/>
        <w:spacing w:after="0" w:line="240" w:lineRule="auto"/>
        <w:ind w:left="0" w:firstLine="426"/>
        <w:jc w:val="both"/>
        <w:rPr>
          <w:rFonts w:ascii="Times New Roman" w:hAnsi="Times New Roman"/>
          <w:sz w:val="24"/>
          <w:szCs w:val="24"/>
        </w:rPr>
      </w:pPr>
      <w:r w:rsidRPr="00D15018">
        <w:rPr>
          <w:rFonts w:ascii="Times New Roman" w:hAnsi="Times New Roman"/>
          <w:sz w:val="24"/>
          <w:szCs w:val="24"/>
        </w:rPr>
        <w:t>здійснювати практичне формування ціни та управління її елементами в умовах чинного законодавства (УМ - 52);</w:t>
      </w:r>
    </w:p>
    <w:p w:rsidR="00D15018" w:rsidRPr="00D15018" w:rsidRDefault="00D15018" w:rsidP="00E83A2E">
      <w:pPr>
        <w:pStyle w:val="a3"/>
        <w:numPr>
          <w:ilvl w:val="0"/>
          <w:numId w:val="24"/>
        </w:numPr>
        <w:autoSpaceDE w:val="0"/>
        <w:autoSpaceDN w:val="0"/>
        <w:adjustRightInd w:val="0"/>
        <w:spacing w:after="0" w:line="240" w:lineRule="auto"/>
        <w:ind w:left="0" w:firstLine="426"/>
        <w:jc w:val="both"/>
        <w:rPr>
          <w:rFonts w:ascii="Times New Roman" w:eastAsia="Times New Roman" w:hAnsi="Times New Roman"/>
          <w:b/>
          <w:bCs/>
          <w:sz w:val="26"/>
          <w:szCs w:val="26"/>
          <w:lang w:eastAsia="ru-RU"/>
        </w:rPr>
      </w:pPr>
      <w:r w:rsidRPr="00D15018">
        <w:rPr>
          <w:rFonts w:ascii="Times New Roman" w:hAnsi="Times New Roman"/>
          <w:sz w:val="24"/>
          <w:szCs w:val="24"/>
        </w:rPr>
        <w:t>використовувати методи та стратегії ціноутворення (УМ - 53).</w:t>
      </w:r>
    </w:p>
    <w:p w:rsidR="00FD7706" w:rsidRDefault="004435E2" w:rsidP="00E83A2E">
      <w:pPr>
        <w:spacing w:after="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3. Структура кредитного модуля</w:t>
      </w:r>
    </w:p>
    <w:tbl>
      <w:tblPr>
        <w:tblW w:w="5001" w:type="pct"/>
        <w:tblLayout w:type="fixed"/>
        <w:tblLook w:val="0000" w:firstRow="0" w:lastRow="0" w:firstColumn="0" w:lastColumn="0" w:noHBand="0" w:noVBand="0"/>
      </w:tblPr>
      <w:tblGrid>
        <w:gridCol w:w="5660"/>
        <w:gridCol w:w="993"/>
        <w:gridCol w:w="992"/>
        <w:gridCol w:w="992"/>
        <w:gridCol w:w="700"/>
      </w:tblGrid>
      <w:tr w:rsidR="00B03EA7" w:rsidRPr="00FD7706" w:rsidTr="005C0FBE">
        <w:trPr>
          <w:cantSplit/>
          <w:trHeight w:val="20"/>
          <w:tblHeader/>
        </w:trPr>
        <w:tc>
          <w:tcPr>
            <w:tcW w:w="3031" w:type="pct"/>
            <w:vMerge w:val="restart"/>
            <w:tcBorders>
              <w:top w:val="single" w:sz="8" w:space="0" w:color="auto"/>
              <w:left w:val="single" w:sz="8" w:space="0" w:color="auto"/>
              <w:bottom w:val="single" w:sz="8" w:space="0" w:color="000000"/>
              <w:right w:val="single" w:sz="8" w:space="0" w:color="000000"/>
            </w:tcBorders>
            <w:shd w:val="clear" w:color="auto" w:fill="auto"/>
            <w:vAlign w:val="center"/>
          </w:tcPr>
          <w:p w:rsidR="00B03EA7" w:rsidRPr="00FD7706" w:rsidRDefault="00B03EA7" w:rsidP="00B03EA7">
            <w:pPr>
              <w:spacing w:after="0" w:line="240" w:lineRule="auto"/>
              <w:jc w:val="center"/>
              <w:rPr>
                <w:rFonts w:ascii="Times New Roman" w:eastAsia="Times New Roman" w:hAnsi="Times New Roman"/>
                <w:b/>
                <w:lang w:eastAsia="ru-RU"/>
              </w:rPr>
            </w:pPr>
            <w:r w:rsidRPr="00FD7706">
              <w:rPr>
                <w:rFonts w:ascii="Times New Roman" w:eastAsia="Times New Roman" w:hAnsi="Times New Roman"/>
                <w:b/>
                <w:bCs/>
                <w:lang w:eastAsia="ru-RU"/>
              </w:rPr>
              <w:t>Назви розділів і тем</w:t>
            </w:r>
          </w:p>
        </w:tc>
        <w:tc>
          <w:tcPr>
            <w:tcW w:w="1969" w:type="pct"/>
            <w:gridSpan w:val="4"/>
            <w:tcBorders>
              <w:top w:val="single" w:sz="8" w:space="0" w:color="auto"/>
              <w:left w:val="nil"/>
              <w:bottom w:val="single" w:sz="8" w:space="0" w:color="auto"/>
              <w:right w:val="single" w:sz="8" w:space="0" w:color="000000"/>
            </w:tcBorders>
            <w:shd w:val="clear" w:color="auto" w:fill="auto"/>
            <w:vAlign w:val="center"/>
          </w:tcPr>
          <w:p w:rsidR="00B03EA7" w:rsidRPr="00FD7706" w:rsidRDefault="00B03EA7" w:rsidP="00B03EA7">
            <w:pPr>
              <w:spacing w:after="0" w:line="240" w:lineRule="auto"/>
              <w:jc w:val="center"/>
              <w:rPr>
                <w:rFonts w:ascii="Times New Roman" w:eastAsia="Times New Roman" w:hAnsi="Times New Roman"/>
                <w:b/>
                <w:lang w:eastAsia="ru-RU"/>
              </w:rPr>
            </w:pPr>
            <w:r w:rsidRPr="00FD7706">
              <w:rPr>
                <w:rFonts w:ascii="Times New Roman" w:eastAsia="Times New Roman" w:hAnsi="Times New Roman"/>
                <w:b/>
                <w:bCs/>
                <w:lang w:eastAsia="ru-RU"/>
              </w:rPr>
              <w:t>Кількість годин</w:t>
            </w:r>
          </w:p>
        </w:tc>
      </w:tr>
      <w:tr w:rsidR="00B03EA7" w:rsidRPr="00FD7706" w:rsidTr="005C0FBE">
        <w:trPr>
          <w:trHeight w:val="20"/>
          <w:tblHeader/>
        </w:trPr>
        <w:tc>
          <w:tcPr>
            <w:tcW w:w="3031" w:type="pct"/>
            <w:vMerge/>
            <w:tcBorders>
              <w:top w:val="single" w:sz="8" w:space="0" w:color="auto"/>
              <w:left w:val="single" w:sz="8" w:space="0" w:color="auto"/>
              <w:bottom w:val="single" w:sz="8" w:space="0" w:color="000000"/>
              <w:right w:val="single" w:sz="8" w:space="0" w:color="000000"/>
            </w:tcBorders>
            <w:vAlign w:val="center"/>
          </w:tcPr>
          <w:p w:rsidR="00B03EA7" w:rsidRPr="00FD7706" w:rsidRDefault="00B03EA7" w:rsidP="00B03EA7">
            <w:pPr>
              <w:spacing w:after="0" w:line="240" w:lineRule="auto"/>
              <w:jc w:val="center"/>
              <w:rPr>
                <w:rFonts w:ascii="Times New Roman" w:eastAsia="Times New Roman" w:hAnsi="Times New Roman"/>
                <w:b/>
                <w:lang w:eastAsia="ru-RU"/>
              </w:rPr>
            </w:pPr>
          </w:p>
        </w:tc>
        <w:tc>
          <w:tcPr>
            <w:tcW w:w="532" w:type="pct"/>
            <w:tcBorders>
              <w:top w:val="nil"/>
              <w:left w:val="nil"/>
              <w:bottom w:val="single" w:sz="8" w:space="0" w:color="auto"/>
              <w:right w:val="single" w:sz="8" w:space="0" w:color="auto"/>
            </w:tcBorders>
            <w:shd w:val="clear" w:color="auto" w:fill="auto"/>
            <w:vAlign w:val="center"/>
          </w:tcPr>
          <w:p w:rsidR="00B03EA7" w:rsidRPr="00FD7706" w:rsidRDefault="00B03EA7" w:rsidP="00B03EA7">
            <w:pPr>
              <w:spacing w:after="0" w:line="240" w:lineRule="auto"/>
              <w:jc w:val="center"/>
              <w:rPr>
                <w:rFonts w:ascii="Times New Roman" w:eastAsia="Times New Roman" w:hAnsi="Times New Roman"/>
                <w:b/>
                <w:lang w:eastAsia="ru-RU"/>
              </w:rPr>
            </w:pPr>
            <w:r w:rsidRPr="00FD7706">
              <w:rPr>
                <w:rFonts w:ascii="Times New Roman" w:eastAsia="Times New Roman" w:hAnsi="Times New Roman"/>
                <w:b/>
                <w:bCs/>
                <w:lang w:eastAsia="ru-RU"/>
              </w:rPr>
              <w:t>Всього</w:t>
            </w:r>
          </w:p>
        </w:tc>
        <w:tc>
          <w:tcPr>
            <w:tcW w:w="531" w:type="pct"/>
            <w:tcBorders>
              <w:top w:val="nil"/>
              <w:left w:val="nil"/>
              <w:bottom w:val="single" w:sz="8" w:space="0" w:color="auto"/>
              <w:right w:val="single" w:sz="8" w:space="0" w:color="auto"/>
            </w:tcBorders>
            <w:shd w:val="clear" w:color="auto" w:fill="auto"/>
            <w:vAlign w:val="center"/>
          </w:tcPr>
          <w:p w:rsidR="00B03EA7" w:rsidRPr="00FD7706" w:rsidRDefault="005C0FBE" w:rsidP="005C0FBE">
            <w:pPr>
              <w:spacing w:after="0" w:line="240" w:lineRule="auto"/>
              <w:jc w:val="center"/>
              <w:rPr>
                <w:rFonts w:ascii="Times New Roman" w:eastAsia="Times New Roman" w:hAnsi="Times New Roman"/>
                <w:b/>
                <w:lang w:eastAsia="ru-RU"/>
              </w:rPr>
            </w:pPr>
            <w:r>
              <w:rPr>
                <w:rFonts w:ascii="Times New Roman" w:eastAsia="Times New Roman" w:hAnsi="Times New Roman"/>
                <w:b/>
                <w:bCs/>
                <w:lang w:eastAsia="ru-RU"/>
              </w:rPr>
              <w:t>Лек.</w:t>
            </w:r>
          </w:p>
        </w:tc>
        <w:tc>
          <w:tcPr>
            <w:tcW w:w="531" w:type="pct"/>
            <w:tcBorders>
              <w:top w:val="nil"/>
              <w:left w:val="nil"/>
              <w:bottom w:val="single" w:sz="8" w:space="0" w:color="auto"/>
              <w:right w:val="single" w:sz="8" w:space="0" w:color="auto"/>
            </w:tcBorders>
            <w:shd w:val="clear" w:color="auto" w:fill="auto"/>
            <w:vAlign w:val="center"/>
          </w:tcPr>
          <w:p w:rsidR="00B03EA7" w:rsidRPr="00FD7706" w:rsidRDefault="00B03EA7" w:rsidP="00B03EA7">
            <w:pPr>
              <w:spacing w:after="0" w:line="240" w:lineRule="auto"/>
              <w:jc w:val="center"/>
              <w:rPr>
                <w:rFonts w:ascii="Times New Roman" w:eastAsia="Times New Roman" w:hAnsi="Times New Roman"/>
                <w:b/>
                <w:lang w:eastAsia="ru-RU"/>
              </w:rPr>
            </w:pPr>
            <w:proofErr w:type="spellStart"/>
            <w:r w:rsidRPr="00FD7706">
              <w:rPr>
                <w:rFonts w:ascii="Times New Roman" w:eastAsia="Times New Roman" w:hAnsi="Times New Roman"/>
                <w:b/>
                <w:bCs/>
                <w:lang w:eastAsia="ru-RU"/>
              </w:rPr>
              <w:t>Практ</w:t>
            </w:r>
            <w:proofErr w:type="spellEnd"/>
            <w:r w:rsidRPr="00FD7706">
              <w:rPr>
                <w:rFonts w:ascii="Times New Roman" w:eastAsia="Times New Roman" w:hAnsi="Times New Roman"/>
                <w:b/>
                <w:bCs/>
                <w:lang w:eastAsia="ru-RU"/>
              </w:rPr>
              <w:t>.</w:t>
            </w:r>
          </w:p>
        </w:tc>
        <w:tc>
          <w:tcPr>
            <w:tcW w:w="375" w:type="pct"/>
            <w:tcBorders>
              <w:top w:val="nil"/>
              <w:left w:val="nil"/>
              <w:bottom w:val="single" w:sz="8" w:space="0" w:color="auto"/>
              <w:right w:val="single" w:sz="8" w:space="0" w:color="auto"/>
            </w:tcBorders>
            <w:shd w:val="clear" w:color="auto" w:fill="auto"/>
            <w:vAlign w:val="center"/>
          </w:tcPr>
          <w:p w:rsidR="00B03EA7" w:rsidRPr="00FD7706" w:rsidRDefault="00B03EA7" w:rsidP="00B03EA7">
            <w:pPr>
              <w:spacing w:after="0" w:line="240" w:lineRule="auto"/>
              <w:jc w:val="center"/>
              <w:rPr>
                <w:rFonts w:ascii="Times New Roman" w:eastAsia="Times New Roman" w:hAnsi="Times New Roman"/>
                <w:b/>
                <w:lang w:eastAsia="ru-RU"/>
              </w:rPr>
            </w:pPr>
            <w:r w:rsidRPr="00FD7706">
              <w:rPr>
                <w:rFonts w:ascii="Times New Roman" w:eastAsia="Times New Roman" w:hAnsi="Times New Roman"/>
                <w:b/>
                <w:bCs/>
                <w:lang w:eastAsia="ru-RU"/>
              </w:rPr>
              <w:t>СРС</w:t>
            </w:r>
          </w:p>
        </w:tc>
      </w:tr>
      <w:tr w:rsidR="00B03EA7" w:rsidRPr="00FD7706" w:rsidTr="00B03E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32"/>
        </w:trPr>
        <w:tc>
          <w:tcPr>
            <w:tcW w:w="5000" w:type="pct"/>
            <w:gridSpan w:val="5"/>
            <w:shd w:val="clear" w:color="auto" w:fill="auto"/>
            <w:hideMark/>
          </w:tcPr>
          <w:p w:rsidR="00B03EA7" w:rsidRPr="00FD7706" w:rsidRDefault="00B03EA7" w:rsidP="00B03EA7">
            <w:pPr>
              <w:spacing w:after="0" w:line="240" w:lineRule="auto"/>
              <w:jc w:val="center"/>
              <w:rPr>
                <w:rFonts w:ascii="Times New Roman" w:eastAsia="Times New Roman" w:hAnsi="Times New Roman"/>
                <w:bCs/>
                <w:lang w:val="ru-RU" w:eastAsia="ru-RU"/>
              </w:rPr>
            </w:pPr>
            <w:r w:rsidRPr="00FD7706">
              <w:rPr>
                <w:rFonts w:ascii="Times New Roman" w:eastAsia="Times New Roman" w:hAnsi="Times New Roman"/>
                <w:bCs/>
                <w:lang w:eastAsia="ru-RU"/>
              </w:rPr>
              <w:t xml:space="preserve">Розділ 1. </w:t>
            </w:r>
            <w:r>
              <w:rPr>
                <w:rFonts w:ascii="Times New Roman" w:eastAsia="Times New Roman" w:hAnsi="Times New Roman"/>
                <w:bCs/>
                <w:lang w:eastAsia="ru-RU"/>
              </w:rPr>
              <w:t>Загальні основи ціноутворення в умовах ринку</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74"/>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sidRPr="00FD7706">
              <w:rPr>
                <w:rFonts w:ascii="Times New Roman" w:eastAsia="Times New Roman" w:hAnsi="Times New Roman"/>
                <w:bCs/>
                <w:lang w:eastAsia="ru-RU"/>
              </w:rPr>
              <w:t xml:space="preserve">Тема 1.1. Економічна сутність ціни в умовах ринку. </w:t>
            </w:r>
            <w:r>
              <w:rPr>
                <w:rFonts w:ascii="Times New Roman" w:eastAsia="Times New Roman" w:hAnsi="Times New Roman"/>
                <w:bCs/>
                <w:lang w:eastAsia="ru-RU"/>
              </w:rPr>
              <w:t>Основні положення теорії ціни</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1</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40"/>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sidRPr="00FD7706">
              <w:rPr>
                <w:rFonts w:ascii="Times New Roman" w:eastAsia="Times New Roman" w:hAnsi="Times New Roman"/>
                <w:bCs/>
                <w:lang w:eastAsia="ru-RU"/>
              </w:rPr>
              <w:t xml:space="preserve">Тема 1.2. </w:t>
            </w:r>
            <w:r>
              <w:rPr>
                <w:rFonts w:ascii="Times New Roman" w:eastAsia="Times New Roman" w:hAnsi="Times New Roman"/>
                <w:bCs/>
                <w:lang w:eastAsia="ru-RU"/>
              </w:rPr>
              <w:t>Функції ціни в умовах ринку. Основні елементи ціни товару</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7</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3</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2</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sidRPr="00FD7706">
              <w:rPr>
                <w:rFonts w:ascii="Times New Roman" w:eastAsia="Times New Roman" w:hAnsi="Times New Roman"/>
                <w:bCs/>
                <w:lang w:eastAsia="ru-RU"/>
              </w:rPr>
              <w:t>Разом за розділом 1</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4</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2</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B03E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67"/>
        </w:trPr>
        <w:tc>
          <w:tcPr>
            <w:tcW w:w="5000" w:type="pct"/>
            <w:gridSpan w:val="5"/>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 xml:space="preserve">Розділ 2. </w:t>
            </w:r>
            <w:r>
              <w:rPr>
                <w:rFonts w:ascii="Times New Roman" w:eastAsia="Times New Roman" w:hAnsi="Times New Roman"/>
                <w:bCs/>
                <w:lang w:eastAsia="ru-RU"/>
              </w:rPr>
              <w:t>Види цін в умовах ринку</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529"/>
        </w:trPr>
        <w:tc>
          <w:tcPr>
            <w:tcW w:w="3031" w:type="pct"/>
            <w:shd w:val="clear" w:color="auto" w:fill="auto"/>
            <w:hideMark/>
          </w:tcPr>
          <w:p w:rsidR="00B03EA7" w:rsidRPr="001B63FD" w:rsidRDefault="00B03EA7" w:rsidP="00B03EA7">
            <w:pPr>
              <w:spacing w:after="0"/>
              <w:jc w:val="both"/>
              <w:rPr>
                <w:rFonts w:ascii="Times New Roman" w:eastAsia="Times New Roman" w:hAnsi="Times New Roman"/>
                <w:bCs/>
                <w:lang w:eastAsia="ru-RU"/>
              </w:rPr>
            </w:pPr>
            <w:r w:rsidRPr="001B63FD">
              <w:rPr>
                <w:rFonts w:ascii="Times New Roman" w:eastAsia="Times New Roman" w:hAnsi="Times New Roman"/>
                <w:bCs/>
                <w:lang w:eastAsia="ru-RU"/>
              </w:rPr>
              <w:t>Тема 2.1. Система цін та її характеристика. Класифікація цін в умовах ринку.</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2</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Разом за розділом 2</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B03E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05"/>
        </w:trPr>
        <w:tc>
          <w:tcPr>
            <w:tcW w:w="5000" w:type="pct"/>
            <w:gridSpan w:val="5"/>
            <w:shd w:val="clear" w:color="auto" w:fill="auto"/>
          </w:tcPr>
          <w:p w:rsidR="00B03EA7" w:rsidRPr="00C64D13" w:rsidRDefault="00B03EA7" w:rsidP="00B03EA7">
            <w:pPr>
              <w:spacing w:after="0"/>
              <w:ind w:firstLine="426"/>
              <w:jc w:val="center"/>
              <w:rPr>
                <w:rFonts w:ascii="Times New Roman" w:hAnsi="Times New Roman"/>
              </w:rPr>
            </w:pPr>
            <w:r w:rsidRPr="00C64D13">
              <w:rPr>
                <w:rFonts w:ascii="Times New Roman" w:hAnsi="Times New Roman"/>
              </w:rPr>
              <w:t>Розділ 3. Принципи, фактори та закономірності ціноутворення в умовах ринку</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11"/>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Тема 3</w:t>
            </w:r>
            <w:r w:rsidRPr="00FD7706">
              <w:rPr>
                <w:rFonts w:ascii="Times New Roman" w:eastAsia="Times New Roman" w:hAnsi="Times New Roman"/>
                <w:bCs/>
                <w:lang w:eastAsia="ru-RU"/>
              </w:rPr>
              <w:t>.1. Принципи</w:t>
            </w:r>
            <w:r>
              <w:rPr>
                <w:rFonts w:ascii="Times New Roman" w:eastAsia="Times New Roman" w:hAnsi="Times New Roman"/>
                <w:bCs/>
                <w:lang w:eastAsia="ru-RU"/>
              </w:rPr>
              <w:t xml:space="preserve"> та фактори ціноутворення</w:t>
            </w:r>
            <w:r w:rsidRPr="00FD7706">
              <w:rPr>
                <w:rFonts w:ascii="Times New Roman" w:eastAsia="Times New Roman" w:hAnsi="Times New Roman"/>
                <w:bCs/>
                <w:lang w:eastAsia="ru-RU"/>
              </w:rPr>
              <w:t xml:space="preserve">. </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2</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244"/>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sidRPr="00FD7706">
              <w:rPr>
                <w:rFonts w:ascii="Times New Roman" w:eastAsia="Times New Roman" w:hAnsi="Times New Roman"/>
                <w:bCs/>
                <w:lang w:eastAsia="ru-RU"/>
              </w:rPr>
              <w:t xml:space="preserve">Тема </w:t>
            </w:r>
            <w:r>
              <w:rPr>
                <w:rFonts w:ascii="Times New Roman" w:eastAsia="Times New Roman" w:hAnsi="Times New Roman"/>
                <w:bCs/>
                <w:lang w:eastAsia="ru-RU"/>
              </w:rPr>
              <w:t>3</w:t>
            </w:r>
            <w:r w:rsidRPr="00FD7706">
              <w:rPr>
                <w:rFonts w:ascii="Times New Roman" w:eastAsia="Times New Roman" w:hAnsi="Times New Roman"/>
                <w:bCs/>
                <w:lang w:eastAsia="ru-RU"/>
              </w:rPr>
              <w:t xml:space="preserve">.2. </w:t>
            </w:r>
            <w:r>
              <w:rPr>
                <w:rFonts w:ascii="Times New Roman" w:eastAsia="Times New Roman" w:hAnsi="Times New Roman"/>
                <w:bCs/>
                <w:lang w:eastAsia="ru-RU"/>
              </w:rPr>
              <w:t>Особливості ціноутворення на різних ринках</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4</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sidRPr="00FD7706">
              <w:rPr>
                <w:rFonts w:ascii="Times New Roman" w:eastAsia="Times New Roman" w:hAnsi="Times New Roman"/>
                <w:bCs/>
                <w:lang w:eastAsia="ru-RU"/>
              </w:rPr>
              <w:t xml:space="preserve">Тема </w:t>
            </w:r>
            <w:r>
              <w:rPr>
                <w:rFonts w:ascii="Times New Roman" w:eastAsia="Times New Roman" w:hAnsi="Times New Roman"/>
                <w:bCs/>
                <w:lang w:eastAsia="ru-RU"/>
              </w:rPr>
              <w:t>3</w:t>
            </w:r>
            <w:r w:rsidRPr="00FD7706">
              <w:rPr>
                <w:rFonts w:ascii="Times New Roman" w:eastAsia="Times New Roman" w:hAnsi="Times New Roman"/>
                <w:bCs/>
                <w:lang w:eastAsia="ru-RU"/>
              </w:rPr>
              <w:t xml:space="preserve">.3. </w:t>
            </w:r>
            <w:r>
              <w:rPr>
                <w:rFonts w:ascii="Times New Roman" w:eastAsia="Times New Roman" w:hAnsi="Times New Roman"/>
                <w:bCs/>
                <w:lang w:eastAsia="ru-RU"/>
              </w:rPr>
              <w:t>Ціноутворення на основі корисності товару</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2</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FD7706"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 xml:space="preserve">Тема 3.4. Взаємний зв'язок ціни та обсягів продажу товару. </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5</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Тема 3.5. Взаємозалежність витрат виробництва, ціни та прибутку.</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5</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МКР-1</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Разом за розділом 3</w:t>
            </w:r>
          </w:p>
        </w:tc>
        <w:tc>
          <w:tcPr>
            <w:tcW w:w="532"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26</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c>
          <w:tcPr>
            <w:tcW w:w="375"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r>
      <w:tr w:rsidR="00B03EA7" w:rsidRPr="00FD7706" w:rsidTr="00B03E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5000" w:type="pct"/>
            <w:gridSpan w:val="5"/>
            <w:shd w:val="clear" w:color="auto" w:fill="auto"/>
          </w:tcPr>
          <w:p w:rsidR="00B03EA7" w:rsidRPr="00BB0682" w:rsidRDefault="00B03EA7" w:rsidP="00B03EA7">
            <w:pPr>
              <w:spacing w:after="0"/>
              <w:ind w:firstLine="426"/>
              <w:jc w:val="both"/>
              <w:rPr>
                <w:rFonts w:ascii="Times New Roman" w:eastAsia="Times New Roman" w:hAnsi="Times New Roman"/>
                <w:lang w:eastAsia="ru-RU"/>
              </w:rPr>
            </w:pPr>
            <w:r w:rsidRPr="00BB0682">
              <w:rPr>
                <w:rFonts w:ascii="Times New Roman" w:eastAsia="Times New Roman" w:hAnsi="Times New Roman"/>
                <w:lang w:eastAsia="ru-RU"/>
              </w:rPr>
              <w:t>Розділ 4. Цінова політика, стратегія, тактика та процес ціноутворення в умовах ринку</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F0376B" w:rsidRDefault="00B03EA7" w:rsidP="00B03EA7">
            <w:pPr>
              <w:spacing w:after="0" w:line="240" w:lineRule="auto"/>
              <w:jc w:val="both"/>
              <w:rPr>
                <w:rFonts w:ascii="Times New Roman" w:eastAsia="Times New Roman" w:hAnsi="Times New Roman"/>
                <w:bCs/>
                <w:lang w:eastAsia="ru-RU"/>
              </w:rPr>
            </w:pPr>
            <w:r w:rsidRPr="00F0376B">
              <w:rPr>
                <w:rFonts w:ascii="Times New Roman" w:eastAsia="Times New Roman" w:hAnsi="Times New Roman"/>
                <w:bCs/>
                <w:lang w:eastAsia="ru-RU"/>
              </w:rPr>
              <w:t xml:space="preserve">Тема 4.1. </w:t>
            </w:r>
            <w:r w:rsidRPr="00F0376B">
              <w:rPr>
                <w:rFonts w:ascii="Times New Roman" w:eastAsia="Times New Roman" w:hAnsi="Times New Roman"/>
                <w:lang w:eastAsia="ru-RU"/>
              </w:rPr>
              <w:t>Цінова політика підприємства та особливості її формування</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F0376B" w:rsidRDefault="00B03EA7" w:rsidP="00B03EA7">
            <w:pPr>
              <w:tabs>
                <w:tab w:val="left" w:pos="426"/>
              </w:tabs>
              <w:spacing w:after="0"/>
              <w:jc w:val="both"/>
              <w:rPr>
                <w:rFonts w:ascii="Times New Roman" w:eastAsia="Times New Roman" w:hAnsi="Times New Roman"/>
                <w:lang w:eastAsia="ru-RU"/>
              </w:rPr>
            </w:pPr>
            <w:r w:rsidRPr="00F0376B">
              <w:rPr>
                <w:rFonts w:ascii="Times New Roman" w:eastAsia="Times New Roman" w:hAnsi="Times New Roman"/>
                <w:bCs/>
                <w:lang w:eastAsia="ru-RU"/>
              </w:rPr>
              <w:t>Тема 4.2.</w:t>
            </w:r>
            <w:r w:rsidRPr="00F0376B">
              <w:rPr>
                <w:rFonts w:ascii="Times New Roman" w:eastAsia="Times New Roman" w:hAnsi="Times New Roman"/>
                <w:lang w:eastAsia="ru-RU"/>
              </w:rPr>
              <w:t xml:space="preserve"> </w:t>
            </w:r>
            <w:r w:rsidRPr="00F0376B">
              <w:rPr>
                <w:rFonts w:ascii="Times New Roman" w:eastAsia="Times New Roman" w:hAnsi="Times New Roman"/>
                <w:bCs/>
                <w:lang w:eastAsia="ru-RU"/>
              </w:rPr>
              <w:t>Основні цілі підприємства у формуванні ціни товару</w:t>
            </w:r>
            <w:r w:rsidRPr="00F0376B">
              <w:rPr>
                <w:rFonts w:ascii="Times New Roman" w:eastAsia="Times New Roman" w:hAnsi="Times New Roman"/>
                <w:lang w:eastAsia="ru-RU"/>
              </w:rPr>
              <w:t xml:space="preserve">. </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F0376B" w:rsidRDefault="00B03EA7" w:rsidP="00B03EA7">
            <w:pPr>
              <w:spacing w:after="0" w:line="240" w:lineRule="auto"/>
              <w:jc w:val="both"/>
              <w:rPr>
                <w:rFonts w:ascii="Times New Roman" w:eastAsia="Times New Roman" w:hAnsi="Times New Roman"/>
                <w:bCs/>
                <w:lang w:eastAsia="ru-RU"/>
              </w:rPr>
            </w:pPr>
            <w:r w:rsidRPr="00F0376B">
              <w:rPr>
                <w:rFonts w:ascii="Times New Roman" w:eastAsia="Times New Roman" w:hAnsi="Times New Roman"/>
                <w:lang w:eastAsia="ru-RU"/>
              </w:rPr>
              <w:t>Тема 4.3 Цінова стратегія підприємства та етапи її формування</w:t>
            </w:r>
            <w:r>
              <w:rPr>
                <w:rFonts w:ascii="Times New Roman" w:eastAsia="Times New Roman" w:hAnsi="Times New Roman"/>
                <w:lang w:eastAsia="ru-RU"/>
              </w:rPr>
              <w:t>.</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F0376B" w:rsidRDefault="00B03EA7" w:rsidP="00B03EA7">
            <w:pPr>
              <w:autoSpaceDE w:val="0"/>
              <w:autoSpaceDN w:val="0"/>
              <w:adjustRightInd w:val="0"/>
              <w:spacing w:after="0"/>
              <w:ind w:firstLine="22"/>
              <w:jc w:val="both"/>
              <w:rPr>
                <w:rFonts w:ascii="Times New Roman" w:eastAsia="Times New Roman" w:hAnsi="Times New Roman"/>
                <w:lang w:eastAsia="ru-RU"/>
              </w:rPr>
            </w:pPr>
            <w:r w:rsidRPr="00F0376B">
              <w:rPr>
                <w:rFonts w:ascii="Times New Roman" w:eastAsia="Times New Roman" w:hAnsi="Times New Roman"/>
                <w:lang w:eastAsia="ru-RU"/>
              </w:rPr>
              <w:t>Тема 4.4. Види цінових стратегій підприємства</w:t>
            </w:r>
            <w:r>
              <w:rPr>
                <w:rFonts w:ascii="Times New Roman" w:eastAsia="Times New Roman" w:hAnsi="Times New Roman"/>
                <w:lang w:eastAsia="ru-RU"/>
              </w:rPr>
              <w:t>.</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966401" w:rsidRDefault="00B03EA7" w:rsidP="00B03EA7">
            <w:pPr>
              <w:tabs>
                <w:tab w:val="left" w:pos="426"/>
              </w:tabs>
              <w:autoSpaceDE w:val="0"/>
              <w:autoSpaceDN w:val="0"/>
              <w:adjustRightInd w:val="0"/>
              <w:spacing w:after="0"/>
              <w:jc w:val="both"/>
              <w:rPr>
                <w:rFonts w:ascii="Times New Roman" w:eastAsia="Times New Roman" w:hAnsi="Times New Roman"/>
                <w:bCs/>
                <w:lang w:eastAsia="ru-RU"/>
              </w:rPr>
            </w:pPr>
            <w:r w:rsidRPr="00966401">
              <w:rPr>
                <w:rFonts w:ascii="Times New Roman" w:eastAsia="Times New Roman" w:hAnsi="Times New Roman"/>
                <w:lang w:eastAsia="ru-RU"/>
              </w:rPr>
              <w:t xml:space="preserve">Тема 4.5. </w:t>
            </w:r>
            <w:r w:rsidRPr="00966401">
              <w:rPr>
                <w:rFonts w:ascii="Times New Roman" w:hAnsi="Times New Roman"/>
              </w:rPr>
              <w:t xml:space="preserve">Цінова тактика підприємства. </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966401" w:rsidRDefault="00B03EA7" w:rsidP="00B03EA7">
            <w:pPr>
              <w:tabs>
                <w:tab w:val="left" w:pos="426"/>
              </w:tabs>
              <w:autoSpaceDE w:val="0"/>
              <w:autoSpaceDN w:val="0"/>
              <w:adjustRightInd w:val="0"/>
              <w:spacing w:after="0"/>
              <w:jc w:val="both"/>
              <w:rPr>
                <w:rFonts w:ascii="Times New Roman" w:eastAsia="Times New Roman" w:hAnsi="Times New Roman"/>
                <w:lang w:eastAsia="ru-RU"/>
              </w:rPr>
            </w:pPr>
            <w:r w:rsidRPr="00966401">
              <w:rPr>
                <w:rFonts w:ascii="Times New Roman" w:eastAsia="Times New Roman" w:hAnsi="Times New Roman"/>
                <w:lang w:eastAsia="ru-RU"/>
              </w:rPr>
              <w:t xml:space="preserve">Тема 4.6. </w:t>
            </w:r>
            <w:r w:rsidRPr="00966401">
              <w:rPr>
                <w:rFonts w:ascii="Times New Roman" w:eastAsia="Times New Roman" w:hAnsi="Times New Roman"/>
                <w:bCs/>
                <w:lang w:eastAsia="ru-RU"/>
              </w:rPr>
              <w:t>Цінові знижки як інструмент цінової стратегії підприємства</w:t>
            </w:r>
            <w:r>
              <w:rPr>
                <w:rFonts w:ascii="Times New Roman" w:eastAsia="Times New Roman" w:hAnsi="Times New Roman"/>
                <w:bCs/>
                <w:lang w:eastAsia="ru-RU"/>
              </w:rPr>
              <w:t>.</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966401" w:rsidRDefault="00B03EA7" w:rsidP="00B03EA7">
            <w:pPr>
              <w:tabs>
                <w:tab w:val="left" w:pos="426"/>
              </w:tabs>
              <w:autoSpaceDE w:val="0"/>
              <w:autoSpaceDN w:val="0"/>
              <w:adjustRightInd w:val="0"/>
              <w:spacing w:after="0"/>
              <w:jc w:val="both"/>
              <w:rPr>
                <w:rFonts w:ascii="Times New Roman" w:eastAsia="Times New Roman" w:hAnsi="Times New Roman"/>
                <w:lang w:eastAsia="ru-RU"/>
              </w:rPr>
            </w:pPr>
            <w:r w:rsidRPr="00966401">
              <w:rPr>
                <w:rFonts w:ascii="Times New Roman" w:eastAsia="Times New Roman" w:hAnsi="Times New Roman"/>
                <w:lang w:eastAsia="ru-RU"/>
              </w:rPr>
              <w:t>Тема 4.7. Товарна політика як інструмент цінової стратегії підприємства</w:t>
            </w:r>
            <w:r>
              <w:rPr>
                <w:rFonts w:ascii="Times New Roman" w:eastAsia="Times New Roman" w:hAnsi="Times New Roman"/>
                <w:lang w:eastAsia="ru-RU"/>
              </w:rPr>
              <w:t>.</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2"/>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Разом за розділом 4</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38</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12</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12</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14</w:t>
            </w:r>
          </w:p>
        </w:tc>
      </w:tr>
      <w:tr w:rsidR="00B03EA7" w:rsidRPr="00FD7706" w:rsidTr="00B03E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5000" w:type="pct"/>
            <w:gridSpan w:val="5"/>
            <w:shd w:val="clear" w:color="auto" w:fill="auto"/>
          </w:tcPr>
          <w:p w:rsidR="00B03EA7" w:rsidRPr="00291882" w:rsidRDefault="00B03EA7" w:rsidP="00B03EA7">
            <w:pPr>
              <w:spacing w:after="0"/>
              <w:ind w:firstLine="426"/>
              <w:jc w:val="center"/>
              <w:rPr>
                <w:rFonts w:ascii="Times New Roman" w:eastAsia="Times New Roman" w:hAnsi="Times New Roman"/>
                <w:bCs/>
                <w:lang w:eastAsia="ru-RU"/>
              </w:rPr>
            </w:pPr>
            <w:r w:rsidRPr="00291882">
              <w:rPr>
                <w:rFonts w:ascii="Times New Roman" w:eastAsia="Times New Roman" w:hAnsi="Times New Roman"/>
                <w:lang w:eastAsia="ru-RU"/>
              </w:rPr>
              <w:t xml:space="preserve">Розділ 5. </w:t>
            </w:r>
            <w:r w:rsidRPr="00291882">
              <w:rPr>
                <w:rFonts w:ascii="Times New Roman" w:eastAsia="Times New Roman" w:hAnsi="Times New Roman"/>
                <w:bCs/>
                <w:lang w:eastAsia="ru-RU"/>
              </w:rPr>
              <w:t>Методи ціноутворення підприємства</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291882" w:rsidRDefault="00B03EA7" w:rsidP="00B03EA7">
            <w:pPr>
              <w:spacing w:after="0"/>
              <w:ind w:firstLine="35"/>
              <w:jc w:val="both"/>
              <w:rPr>
                <w:rFonts w:ascii="Times New Roman" w:eastAsia="Times New Roman" w:hAnsi="Times New Roman"/>
                <w:lang w:eastAsia="ru-RU"/>
              </w:rPr>
            </w:pPr>
            <w:r w:rsidRPr="00291882">
              <w:rPr>
                <w:rFonts w:ascii="Times New Roman" w:eastAsia="Times New Roman" w:hAnsi="Times New Roman"/>
                <w:lang w:eastAsia="ru-RU"/>
              </w:rPr>
              <w:t>Тема 5.1.</w:t>
            </w:r>
            <w:r w:rsidRPr="00291882">
              <w:rPr>
                <w:rFonts w:ascii="Times New Roman" w:eastAsia="Times New Roman" w:hAnsi="Times New Roman"/>
                <w:bCs/>
                <w:lang w:eastAsia="ru-RU"/>
              </w:rPr>
              <w:t xml:space="preserve"> </w:t>
            </w:r>
            <w:r w:rsidRPr="00291882">
              <w:rPr>
                <w:rFonts w:ascii="Times New Roman" w:eastAsia="Times New Roman" w:hAnsi="Times New Roman"/>
                <w:lang w:eastAsia="ru-RU"/>
              </w:rPr>
              <w:t>Підготовчий процес формування ціни. Витратні методи ціноутворення.</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623FE8" w:rsidRDefault="00B03EA7" w:rsidP="00B03EA7">
            <w:pPr>
              <w:spacing w:after="0"/>
              <w:ind w:firstLine="35"/>
              <w:jc w:val="both"/>
              <w:rPr>
                <w:rFonts w:ascii="Times New Roman" w:eastAsia="Times New Roman" w:hAnsi="Times New Roman"/>
                <w:lang w:eastAsia="ru-RU"/>
              </w:rPr>
            </w:pPr>
            <w:r w:rsidRPr="00623FE8">
              <w:rPr>
                <w:rFonts w:ascii="Times New Roman" w:eastAsia="Times New Roman" w:hAnsi="Times New Roman"/>
                <w:lang w:eastAsia="ru-RU"/>
              </w:rPr>
              <w:lastRenderedPageBreak/>
              <w:t>Тема 5.1. Параметричні та ринкові методи ціноутворення.</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МКР -2</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3031" w:type="pct"/>
            <w:shd w:val="clear" w:color="auto" w:fill="auto"/>
          </w:tcPr>
          <w:p w:rsidR="00B03EA7" w:rsidRDefault="00B03EA7"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Разом за розділом 5</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20</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10</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r>
      <w:tr w:rsidR="00B03EA7" w:rsidRPr="00FD7706" w:rsidTr="00B03E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5000" w:type="pct"/>
            <w:gridSpan w:val="5"/>
            <w:shd w:val="clear" w:color="auto" w:fill="auto"/>
          </w:tcPr>
          <w:p w:rsidR="00B03EA7" w:rsidRPr="00623FE8" w:rsidRDefault="00B03EA7" w:rsidP="00B03EA7">
            <w:pPr>
              <w:autoSpaceDE w:val="0"/>
              <w:autoSpaceDN w:val="0"/>
              <w:adjustRightInd w:val="0"/>
              <w:spacing w:after="0"/>
              <w:jc w:val="center"/>
              <w:rPr>
                <w:rFonts w:ascii="Times New Roman" w:eastAsia="Times New Roman" w:hAnsi="Times New Roman"/>
                <w:bCs/>
                <w:lang w:eastAsia="ru-RU"/>
              </w:rPr>
            </w:pPr>
            <w:r w:rsidRPr="00623FE8">
              <w:rPr>
                <w:rFonts w:ascii="Times New Roman" w:eastAsia="Times New Roman" w:hAnsi="Times New Roman"/>
                <w:bCs/>
                <w:lang w:eastAsia="ru-RU"/>
              </w:rPr>
              <w:t>Розділ 6. Основи державного регулювання цін</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A10EF7" w:rsidRDefault="00B03EA7" w:rsidP="00B03EA7">
            <w:pPr>
              <w:autoSpaceDE w:val="0"/>
              <w:autoSpaceDN w:val="0"/>
              <w:adjustRightInd w:val="0"/>
              <w:spacing w:after="0"/>
              <w:jc w:val="both"/>
              <w:rPr>
                <w:rFonts w:ascii="Times New Roman" w:eastAsia="Times New Roman" w:hAnsi="Times New Roman"/>
                <w:bCs/>
                <w:lang w:eastAsia="ru-RU"/>
              </w:rPr>
            </w:pPr>
            <w:r w:rsidRPr="00A10EF7">
              <w:rPr>
                <w:rFonts w:ascii="Times New Roman" w:eastAsia="Times New Roman" w:hAnsi="Times New Roman"/>
                <w:lang w:eastAsia="ru-RU"/>
              </w:rPr>
              <w:t>Тема 6.1.</w:t>
            </w:r>
            <w:r w:rsidRPr="00A10EF7">
              <w:rPr>
                <w:rFonts w:ascii="Times New Roman" w:eastAsia="Times New Roman" w:hAnsi="Times New Roman"/>
                <w:bCs/>
                <w:lang w:eastAsia="ru-RU"/>
              </w:rPr>
              <w:t xml:space="preserve"> Наукові концепції та теоретичні основи державного регулювання цін.</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B03EA7" w:rsidRPr="00A10EF7" w:rsidRDefault="00B03EA7" w:rsidP="00B03EA7">
            <w:pPr>
              <w:autoSpaceDE w:val="0"/>
              <w:autoSpaceDN w:val="0"/>
              <w:adjustRightInd w:val="0"/>
              <w:spacing w:after="0"/>
              <w:jc w:val="both"/>
              <w:rPr>
                <w:rFonts w:ascii="Times New Roman" w:eastAsia="Times New Roman" w:hAnsi="Times New Roman"/>
                <w:lang w:eastAsia="ru-RU"/>
              </w:rPr>
            </w:pPr>
            <w:r>
              <w:rPr>
                <w:rFonts w:ascii="Times New Roman" w:eastAsia="Times New Roman" w:hAnsi="Times New Roman"/>
                <w:bCs/>
                <w:lang w:eastAsia="ru-RU"/>
              </w:rPr>
              <w:t>Разом за розділом 6</w:t>
            </w:r>
          </w:p>
        </w:tc>
        <w:tc>
          <w:tcPr>
            <w:tcW w:w="532"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531" w:type="pct"/>
            <w:shd w:val="clear" w:color="auto" w:fill="auto"/>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375" w:type="pct"/>
            <w:shd w:val="clear" w:color="auto" w:fill="auto"/>
          </w:tcPr>
          <w:p w:rsidR="00B03EA7"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r>
      <w:tr w:rsidR="00D15018"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120"/>
        </w:trPr>
        <w:tc>
          <w:tcPr>
            <w:tcW w:w="3031" w:type="pct"/>
            <w:shd w:val="clear" w:color="auto" w:fill="auto"/>
          </w:tcPr>
          <w:p w:rsidR="00D15018" w:rsidRDefault="00D15018" w:rsidP="00B03EA7">
            <w:pPr>
              <w:autoSpaceDE w:val="0"/>
              <w:autoSpaceDN w:val="0"/>
              <w:adjustRightInd w:val="0"/>
              <w:spacing w:after="0"/>
              <w:jc w:val="both"/>
              <w:rPr>
                <w:rFonts w:ascii="Times New Roman" w:eastAsia="Times New Roman" w:hAnsi="Times New Roman"/>
                <w:bCs/>
                <w:lang w:eastAsia="ru-RU"/>
              </w:rPr>
            </w:pPr>
            <w:r>
              <w:rPr>
                <w:rFonts w:ascii="Times New Roman" w:eastAsia="Times New Roman" w:hAnsi="Times New Roman"/>
                <w:bCs/>
                <w:lang w:eastAsia="ru-RU"/>
              </w:rPr>
              <w:t>МКР</w:t>
            </w:r>
          </w:p>
        </w:tc>
        <w:tc>
          <w:tcPr>
            <w:tcW w:w="532" w:type="pct"/>
            <w:shd w:val="clear" w:color="auto" w:fill="auto"/>
          </w:tcPr>
          <w:p w:rsidR="00D15018" w:rsidRDefault="00D15018"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tcPr>
          <w:p w:rsidR="00D15018" w:rsidRDefault="00D15018"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531" w:type="pct"/>
            <w:shd w:val="clear" w:color="auto" w:fill="auto"/>
          </w:tcPr>
          <w:p w:rsidR="00D15018" w:rsidRDefault="00D15018"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c>
          <w:tcPr>
            <w:tcW w:w="375" w:type="pct"/>
            <w:shd w:val="clear" w:color="auto" w:fill="auto"/>
          </w:tcPr>
          <w:p w:rsidR="00D15018" w:rsidRDefault="00D15018"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4</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3031" w:type="pct"/>
            <w:shd w:val="clear" w:color="auto" w:fill="auto"/>
            <w:hideMark/>
          </w:tcPr>
          <w:p w:rsidR="00B03EA7" w:rsidRPr="00FD7706" w:rsidRDefault="00B03EA7" w:rsidP="00D15018">
            <w:pPr>
              <w:spacing w:after="0" w:line="240" w:lineRule="auto"/>
              <w:rPr>
                <w:rFonts w:ascii="Times New Roman" w:eastAsia="Times New Roman" w:hAnsi="Times New Roman"/>
                <w:bCs/>
                <w:lang w:eastAsia="ru-RU"/>
              </w:rPr>
            </w:pPr>
            <w:r w:rsidRPr="00FD7706">
              <w:rPr>
                <w:rFonts w:ascii="Times New Roman" w:eastAsia="Times New Roman" w:hAnsi="Times New Roman"/>
                <w:bCs/>
                <w:lang w:eastAsia="ru-RU"/>
              </w:rPr>
              <w:t>РР</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10</w:t>
            </w:r>
          </w:p>
        </w:tc>
        <w:tc>
          <w:tcPr>
            <w:tcW w:w="531" w:type="pct"/>
            <w:shd w:val="clear" w:color="auto" w:fill="auto"/>
          </w:tcPr>
          <w:p w:rsidR="00B03EA7" w:rsidRPr="00FD7706" w:rsidRDefault="00D15018"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531" w:type="pct"/>
            <w:shd w:val="clear" w:color="auto" w:fill="auto"/>
          </w:tcPr>
          <w:p w:rsidR="00B03EA7" w:rsidRPr="00FD7706" w:rsidRDefault="00D15018"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10</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3031" w:type="pct"/>
            <w:shd w:val="clear" w:color="auto" w:fill="auto"/>
            <w:hideMark/>
          </w:tcPr>
          <w:p w:rsidR="00B03EA7" w:rsidRPr="00FD7706" w:rsidRDefault="00D15018" w:rsidP="00B03EA7">
            <w:pPr>
              <w:spacing w:after="0" w:line="240" w:lineRule="auto"/>
              <w:rPr>
                <w:rFonts w:ascii="Times New Roman" w:eastAsia="Times New Roman" w:hAnsi="Times New Roman"/>
                <w:bCs/>
                <w:lang w:eastAsia="ru-RU"/>
              </w:rPr>
            </w:pPr>
            <w:r>
              <w:rPr>
                <w:rFonts w:ascii="Times New Roman" w:eastAsia="Times New Roman" w:hAnsi="Times New Roman"/>
                <w:bCs/>
                <w:lang w:eastAsia="ru-RU"/>
              </w:rPr>
              <w:t>З</w:t>
            </w:r>
            <w:r w:rsidR="00B03EA7">
              <w:rPr>
                <w:rFonts w:ascii="Times New Roman" w:eastAsia="Times New Roman" w:hAnsi="Times New Roman"/>
                <w:bCs/>
                <w:lang w:eastAsia="ru-RU"/>
              </w:rPr>
              <w:t>алік</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8</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2</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6</w:t>
            </w:r>
          </w:p>
        </w:tc>
      </w:tr>
      <w:tr w:rsidR="00B03EA7" w:rsidRPr="00FD7706" w:rsidTr="005C0FB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315"/>
        </w:trPr>
        <w:tc>
          <w:tcPr>
            <w:tcW w:w="3031" w:type="pct"/>
            <w:shd w:val="clear" w:color="auto" w:fill="auto"/>
            <w:hideMark/>
          </w:tcPr>
          <w:p w:rsidR="00B03EA7" w:rsidRPr="00FD7706" w:rsidRDefault="00B03EA7" w:rsidP="00B03EA7">
            <w:pPr>
              <w:spacing w:after="0" w:line="240" w:lineRule="auto"/>
              <w:rPr>
                <w:rFonts w:ascii="Times New Roman" w:eastAsia="Times New Roman" w:hAnsi="Times New Roman"/>
                <w:bCs/>
                <w:lang w:eastAsia="ru-RU"/>
              </w:rPr>
            </w:pPr>
            <w:r w:rsidRPr="00FD7706">
              <w:rPr>
                <w:rFonts w:ascii="Times New Roman" w:eastAsia="Times New Roman" w:hAnsi="Times New Roman"/>
                <w:bCs/>
                <w:lang w:eastAsia="ru-RU"/>
              </w:rPr>
              <w:t>Всього</w:t>
            </w:r>
          </w:p>
        </w:tc>
        <w:tc>
          <w:tcPr>
            <w:tcW w:w="532"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120</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36</w:t>
            </w:r>
          </w:p>
        </w:tc>
        <w:tc>
          <w:tcPr>
            <w:tcW w:w="531"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36</w:t>
            </w:r>
          </w:p>
        </w:tc>
        <w:tc>
          <w:tcPr>
            <w:tcW w:w="375" w:type="pct"/>
            <w:shd w:val="clear" w:color="auto" w:fill="auto"/>
            <w:hideMark/>
          </w:tcPr>
          <w:p w:rsidR="00B03EA7" w:rsidRPr="00FD7706" w:rsidRDefault="00B03EA7" w:rsidP="00B03EA7">
            <w:pPr>
              <w:spacing w:after="0" w:line="240" w:lineRule="auto"/>
              <w:jc w:val="center"/>
              <w:rPr>
                <w:rFonts w:ascii="Times New Roman" w:eastAsia="Times New Roman" w:hAnsi="Times New Roman"/>
                <w:bCs/>
                <w:lang w:eastAsia="ru-RU"/>
              </w:rPr>
            </w:pPr>
            <w:r w:rsidRPr="00FD7706">
              <w:rPr>
                <w:rFonts w:ascii="Times New Roman" w:eastAsia="Times New Roman" w:hAnsi="Times New Roman"/>
                <w:bCs/>
                <w:lang w:eastAsia="ru-RU"/>
              </w:rPr>
              <w:t>48</w:t>
            </w:r>
          </w:p>
        </w:tc>
      </w:tr>
    </w:tbl>
    <w:p w:rsidR="00F72076" w:rsidRDefault="004435E2" w:rsidP="00FD7706">
      <w:pPr>
        <w:spacing w:before="280"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4. Лекційні заняття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8680"/>
      </w:tblGrid>
      <w:tr w:rsidR="00253A5B" w:rsidRPr="00253A5B" w:rsidTr="00E037E6">
        <w:trPr>
          <w:trHeight w:val="20"/>
        </w:trPr>
        <w:tc>
          <w:tcPr>
            <w:tcW w:w="356" w:type="pct"/>
            <w:vAlign w:val="center"/>
          </w:tcPr>
          <w:p w:rsidR="00253A5B" w:rsidRPr="00253A5B" w:rsidRDefault="00253A5B" w:rsidP="00253A5B">
            <w:pPr>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 п/п</w:t>
            </w:r>
          </w:p>
        </w:tc>
        <w:tc>
          <w:tcPr>
            <w:tcW w:w="4644" w:type="pct"/>
            <w:vAlign w:val="center"/>
          </w:tcPr>
          <w:p w:rsidR="00253A5B" w:rsidRPr="00253A5B" w:rsidRDefault="00253A5B" w:rsidP="00253A5B">
            <w:pPr>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 xml:space="preserve">Назва теми лекції та перелік основних питань </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1</w:t>
            </w:r>
          </w:p>
        </w:tc>
        <w:tc>
          <w:tcPr>
            <w:tcW w:w="4644" w:type="pct"/>
            <w:vAlign w:val="center"/>
          </w:tcPr>
          <w:p w:rsidR="00253A5B" w:rsidRPr="00253A5B" w:rsidRDefault="00253A5B" w:rsidP="00253A5B">
            <w:pPr>
              <w:autoSpaceDE w:val="0"/>
              <w:autoSpaceDN w:val="0"/>
              <w:adjustRightInd w:val="0"/>
              <w:spacing w:after="0"/>
              <w:ind w:firstLine="318"/>
              <w:jc w:val="center"/>
              <w:rPr>
                <w:rFonts w:ascii="Times New Roman" w:eastAsia="Times New Roman" w:hAnsi="Times New Roman"/>
                <w:b/>
                <w:bCs/>
                <w:i/>
                <w:lang w:eastAsia="ru-RU"/>
              </w:rPr>
            </w:pPr>
            <w:r w:rsidRPr="00253A5B">
              <w:rPr>
                <w:rFonts w:ascii="Times New Roman" w:eastAsia="Times New Roman" w:hAnsi="Times New Roman"/>
                <w:b/>
                <w:i/>
                <w:lang w:eastAsia="ru-RU"/>
              </w:rPr>
              <w:t xml:space="preserve">РОЗДІЛ 1. </w:t>
            </w:r>
            <w:r w:rsidRPr="00253A5B">
              <w:rPr>
                <w:rFonts w:ascii="Times New Roman" w:eastAsia="Times New Roman" w:hAnsi="Times New Roman"/>
                <w:b/>
                <w:bCs/>
                <w:i/>
                <w:lang w:eastAsia="uk-UA"/>
              </w:rPr>
              <w:t>ЗАГАЛЬНІ ОСНОВИ ЦІНОУТВОРЕННЯ В УМОВАХ РИНКУ</w:t>
            </w:r>
          </w:p>
          <w:p w:rsidR="00253A5B" w:rsidRPr="00253A5B" w:rsidRDefault="00253A5B" w:rsidP="00253A5B">
            <w:pPr>
              <w:shd w:val="clear" w:color="auto" w:fill="FFFFFF"/>
              <w:autoSpaceDE w:val="0"/>
              <w:autoSpaceDN w:val="0"/>
              <w:adjustRightInd w:val="0"/>
              <w:spacing w:after="0"/>
              <w:contextualSpacing/>
              <w:jc w:val="center"/>
              <w:rPr>
                <w:rFonts w:ascii="Times New Roman" w:eastAsia="Times New Roman" w:hAnsi="Times New Roman"/>
                <w:lang w:eastAsia="ru-RU"/>
              </w:rPr>
            </w:pPr>
            <w:r w:rsidRPr="00253A5B">
              <w:rPr>
                <w:rFonts w:ascii="Times New Roman" w:eastAsia="Times New Roman" w:hAnsi="Times New Roman"/>
                <w:bCs/>
                <w:i/>
                <w:lang w:eastAsia="ru-RU"/>
              </w:rPr>
              <w:t xml:space="preserve">ТЕМА 1.1. (лекція 1) </w:t>
            </w:r>
            <w:r w:rsidRPr="00253A5B">
              <w:rPr>
                <w:rFonts w:ascii="Times New Roman" w:eastAsia="Times New Roman" w:hAnsi="Times New Roman"/>
                <w:i/>
                <w:lang w:eastAsia="ru-RU"/>
              </w:rPr>
              <w:t xml:space="preserve">Економічна сутність ціни в умовах ринку. </w:t>
            </w:r>
            <w:r w:rsidRPr="00253A5B">
              <w:rPr>
                <w:rFonts w:ascii="Times New Roman" w:hAnsi="Times New Roman"/>
                <w:i/>
              </w:rPr>
              <w:t>Основні положення теорії ціноутворення.</w:t>
            </w:r>
          </w:p>
          <w:p w:rsidR="00AC7C78" w:rsidRPr="0071756F" w:rsidRDefault="00AC7C78" w:rsidP="00AC7C78">
            <w:pPr>
              <w:autoSpaceDE w:val="0"/>
              <w:autoSpaceDN w:val="0"/>
              <w:adjustRightInd w:val="0"/>
              <w:spacing w:after="0" w:line="240" w:lineRule="auto"/>
              <w:ind w:firstLine="355"/>
              <w:jc w:val="both"/>
              <w:rPr>
                <w:rFonts w:ascii="Times New Roman" w:eastAsia="Times New Roman" w:hAnsi="Times New Roman"/>
                <w:sz w:val="24"/>
                <w:szCs w:val="24"/>
                <w:lang w:eastAsia="ru-RU"/>
              </w:rPr>
            </w:pPr>
            <w:r w:rsidRPr="0071756F">
              <w:rPr>
                <w:rFonts w:ascii="Times New Roman" w:eastAsia="Times New Roman" w:hAnsi="Times New Roman"/>
                <w:sz w:val="24"/>
                <w:szCs w:val="24"/>
                <w:lang w:eastAsia="ru-RU"/>
              </w:rPr>
              <w:t>Ціна як економічна категорія. Ціноутворення як економічний процес. Особливості ринкового механізму ціноутворення. Павутиноподібна модель ціноутворення.</w:t>
            </w:r>
          </w:p>
          <w:p w:rsidR="00AC7C78" w:rsidRPr="0071756F" w:rsidRDefault="00AC7C78" w:rsidP="00AC7C78">
            <w:pPr>
              <w:autoSpaceDE w:val="0"/>
              <w:autoSpaceDN w:val="0"/>
              <w:adjustRightInd w:val="0"/>
              <w:spacing w:after="0" w:line="240" w:lineRule="auto"/>
              <w:ind w:firstLine="355"/>
              <w:jc w:val="both"/>
              <w:rPr>
                <w:rFonts w:ascii="Times New Roman" w:eastAsiaTheme="minorHAnsi" w:hAnsi="Times New Roman"/>
                <w:sz w:val="24"/>
                <w:szCs w:val="24"/>
              </w:rPr>
            </w:pPr>
            <w:r w:rsidRPr="0071756F">
              <w:rPr>
                <w:rFonts w:ascii="Times New Roman" w:eastAsia="Times New Roman" w:hAnsi="Times New Roman"/>
                <w:sz w:val="24"/>
                <w:szCs w:val="24"/>
                <w:lang w:eastAsia="ru-RU"/>
              </w:rPr>
              <w:t xml:space="preserve">Основні положення теорії ціноутворення. </w:t>
            </w:r>
            <w:r w:rsidRPr="0071756F">
              <w:rPr>
                <w:rFonts w:ascii="Times New Roman" w:eastAsiaTheme="minorHAnsi" w:hAnsi="Times New Roman"/>
                <w:bCs/>
                <w:sz w:val="24"/>
                <w:szCs w:val="24"/>
              </w:rPr>
              <w:t>Поява поняття ціни в ході розвитку товарообміну. Вартісний підхід до формування ціни. Трудова теорія вартості товару, теорія витрат та теорія факторів виробництва</w:t>
            </w:r>
            <w:r w:rsidRPr="0071756F">
              <w:rPr>
                <w:rFonts w:ascii="Times New Roman" w:eastAsiaTheme="minorHAnsi" w:hAnsi="Times New Roman"/>
                <w:sz w:val="24"/>
                <w:szCs w:val="24"/>
              </w:rPr>
              <w:t xml:space="preserve">. Ціннісний </w:t>
            </w:r>
            <w:r w:rsidRPr="0071756F">
              <w:rPr>
                <w:rFonts w:ascii="Times New Roman" w:eastAsiaTheme="minorHAnsi" w:hAnsi="Times New Roman"/>
                <w:bCs/>
                <w:sz w:val="24"/>
                <w:szCs w:val="24"/>
              </w:rPr>
              <w:t xml:space="preserve">підхід </w:t>
            </w:r>
            <w:r w:rsidRPr="0071756F">
              <w:rPr>
                <w:rFonts w:ascii="Times New Roman" w:eastAsiaTheme="minorHAnsi" w:hAnsi="Times New Roman"/>
                <w:sz w:val="24"/>
                <w:szCs w:val="24"/>
              </w:rPr>
              <w:t>до формування ціни.</w:t>
            </w:r>
            <w:r w:rsidRPr="0071756F">
              <w:rPr>
                <w:rFonts w:ascii="Times New Roman" w:eastAsiaTheme="minorHAnsi" w:hAnsi="Times New Roman"/>
                <w:i/>
                <w:sz w:val="24"/>
                <w:szCs w:val="24"/>
              </w:rPr>
              <w:t xml:space="preserve"> </w:t>
            </w:r>
            <w:r w:rsidRPr="0071756F">
              <w:rPr>
                <w:rFonts w:ascii="Times New Roman" w:eastAsiaTheme="minorHAnsi" w:hAnsi="Times New Roman"/>
                <w:sz w:val="24"/>
                <w:szCs w:val="24"/>
              </w:rPr>
              <w:t>Теорія граничної корисності товару</w:t>
            </w:r>
            <w:r w:rsidRPr="0071756F">
              <w:rPr>
                <w:rFonts w:ascii="Times New Roman" w:eastAsiaTheme="minorHAnsi" w:hAnsi="Times New Roman"/>
                <w:bCs/>
                <w:sz w:val="24"/>
                <w:szCs w:val="24"/>
              </w:rPr>
              <w:t xml:space="preserve">, теорія </w:t>
            </w:r>
            <w:r w:rsidRPr="0071756F">
              <w:rPr>
                <w:rFonts w:ascii="Times New Roman" w:eastAsiaTheme="minorHAnsi" w:hAnsi="Times New Roman"/>
                <w:sz w:val="24"/>
                <w:szCs w:val="24"/>
              </w:rPr>
              <w:t>загальної рівноваги та теорія умовного нарахування.</w:t>
            </w:r>
          </w:p>
          <w:p w:rsidR="00AC7C78" w:rsidRDefault="00253A5B" w:rsidP="00AC7C78">
            <w:pPr>
              <w:autoSpaceDE w:val="0"/>
              <w:autoSpaceDN w:val="0"/>
              <w:adjustRightInd w:val="0"/>
              <w:spacing w:after="0"/>
              <w:ind w:firstLine="355"/>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[13, 14, 15, 16, 32].</w:t>
            </w:r>
          </w:p>
          <w:p w:rsidR="00AC7C78" w:rsidRDefault="00253A5B" w:rsidP="00AC7C78">
            <w:pPr>
              <w:autoSpaceDE w:val="0"/>
              <w:autoSpaceDN w:val="0"/>
              <w:adjustRightInd w:val="0"/>
              <w:spacing w:after="0"/>
              <w:ind w:firstLine="355"/>
              <w:rPr>
                <w:rFonts w:ascii="Times New Roman" w:eastAsia="Times New Roman" w:hAnsi="Times New Roman"/>
                <w:bCs/>
                <w:i/>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[1, 11,17 ].</w:t>
            </w:r>
          </w:p>
          <w:p w:rsidR="00253A5B" w:rsidRPr="00253A5B" w:rsidRDefault="00253A5B" w:rsidP="00AC7C78">
            <w:pPr>
              <w:autoSpaceDE w:val="0"/>
              <w:autoSpaceDN w:val="0"/>
              <w:adjustRightInd w:val="0"/>
              <w:spacing w:after="0"/>
              <w:ind w:firstLine="355"/>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AC7C78">
            <w:pPr>
              <w:autoSpaceDE w:val="0"/>
              <w:autoSpaceDN w:val="0"/>
              <w:adjustRightInd w:val="0"/>
              <w:spacing w:after="0"/>
              <w:ind w:firstLine="355"/>
              <w:jc w:val="both"/>
              <w:rPr>
                <w:rFonts w:ascii="Times New Roman" w:eastAsia="Times New Roman" w:hAnsi="Times New Roman"/>
                <w:bCs/>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2</w:t>
            </w:r>
          </w:p>
        </w:tc>
        <w:tc>
          <w:tcPr>
            <w:tcW w:w="4644" w:type="pct"/>
            <w:vAlign w:val="center"/>
          </w:tcPr>
          <w:p w:rsidR="00253A5B" w:rsidRPr="00253A5B" w:rsidRDefault="00253A5B" w:rsidP="00253A5B">
            <w:pPr>
              <w:shd w:val="clear" w:color="auto" w:fill="FFFFFF"/>
              <w:autoSpaceDE w:val="0"/>
              <w:autoSpaceDN w:val="0"/>
              <w:adjustRightInd w:val="0"/>
              <w:spacing w:after="0"/>
              <w:contextualSpacing/>
              <w:jc w:val="center"/>
              <w:rPr>
                <w:rFonts w:ascii="Times New Roman" w:eastAsia="Times New Roman" w:hAnsi="Times New Roman"/>
                <w:lang w:eastAsia="ru-RU"/>
              </w:rPr>
            </w:pPr>
            <w:r w:rsidRPr="00253A5B">
              <w:rPr>
                <w:rFonts w:ascii="Times New Roman" w:eastAsia="Times New Roman" w:hAnsi="Times New Roman"/>
                <w:bCs/>
                <w:i/>
                <w:lang w:eastAsia="ru-RU"/>
              </w:rPr>
              <w:t xml:space="preserve">ТЕМА 1.2. (лекція 2) </w:t>
            </w:r>
            <w:r w:rsidRPr="00253A5B">
              <w:rPr>
                <w:rFonts w:ascii="Times New Roman" w:hAnsi="Times New Roman"/>
                <w:i/>
              </w:rPr>
              <w:t xml:space="preserve">Функції ціни в умовах ринку. </w:t>
            </w:r>
            <w:r w:rsidRPr="00253A5B">
              <w:rPr>
                <w:rFonts w:ascii="Times New Roman" w:eastAsia="Times New Roman" w:hAnsi="Times New Roman"/>
                <w:i/>
                <w:lang w:eastAsia="ru-RU"/>
              </w:rPr>
              <w:t>Основні елементи ціни товару</w:t>
            </w:r>
          </w:p>
          <w:p w:rsidR="00253A5B" w:rsidRPr="00253A5B" w:rsidRDefault="00253A5B" w:rsidP="00253A5B">
            <w:pPr>
              <w:spacing w:after="0"/>
              <w:ind w:firstLine="601"/>
              <w:jc w:val="both"/>
              <w:rPr>
                <w:rFonts w:ascii="Times New Roman" w:eastAsia="Times New Roman" w:hAnsi="Times New Roman"/>
                <w:lang w:eastAsia="ru-RU"/>
              </w:rPr>
            </w:pPr>
            <w:r w:rsidRPr="00253A5B">
              <w:rPr>
                <w:rFonts w:ascii="Times New Roman" w:eastAsia="Times New Roman" w:hAnsi="Times New Roman"/>
                <w:lang w:eastAsia="ru-RU"/>
              </w:rPr>
              <w:t xml:space="preserve">Функції ціни в умовах ринку: </w:t>
            </w:r>
            <w:r w:rsidRPr="00253A5B">
              <w:rPr>
                <w:rFonts w:ascii="Times New Roman" w:eastAsia="Times New Roman" w:hAnsi="Times New Roman"/>
                <w:bCs/>
                <w:lang w:eastAsia="ru-RU"/>
              </w:rPr>
              <w:t xml:space="preserve">обліково-вимірювальна, стимулююча, розподільча, збалансування попиту та пропозиції., критерію раціонального розміщення факторів </w:t>
            </w:r>
            <w:r w:rsidRPr="00253A5B">
              <w:rPr>
                <w:rFonts w:ascii="Times New Roman" w:eastAsia="Times New Roman" w:hAnsi="Times New Roman"/>
                <w:lang w:eastAsia="ru-RU"/>
              </w:rPr>
              <w:t>виробництва, п</w:t>
            </w:r>
            <w:r w:rsidRPr="00253A5B">
              <w:rPr>
                <w:rFonts w:ascii="Times New Roman" w:eastAsia="Times New Roman" w:hAnsi="Times New Roman"/>
                <w:bCs/>
                <w:lang w:eastAsia="uk-UA"/>
              </w:rPr>
              <w:t xml:space="preserve">орівняльна функція ціни. </w:t>
            </w:r>
            <w:r w:rsidRPr="00253A5B">
              <w:rPr>
                <w:rFonts w:ascii="Times New Roman" w:eastAsia="Times New Roman" w:hAnsi="Times New Roman"/>
                <w:lang w:eastAsia="ru-RU"/>
              </w:rPr>
              <w:t xml:space="preserve">Основні елементи ціни </w:t>
            </w:r>
            <w:r w:rsidRPr="00253A5B">
              <w:rPr>
                <w:rFonts w:ascii="Times New Roman" w:eastAsia="Times New Roman" w:hAnsi="Times New Roman"/>
                <w:bCs/>
                <w:lang w:eastAsia="ru-RU"/>
              </w:rPr>
              <w:t xml:space="preserve">Структура ціни. Собівартість як елемент ціни. Класифікація витрат, які формують собівартість. Прибуток як елемент ціни. </w:t>
            </w:r>
            <w:r w:rsidRPr="00253A5B">
              <w:rPr>
                <w:rFonts w:ascii="Times New Roman" w:eastAsia="Times New Roman" w:hAnsi="Times New Roman"/>
                <w:color w:val="000000"/>
                <w:spacing w:val="2"/>
                <w:lang w:eastAsia="ru-RU"/>
              </w:rPr>
              <w:t xml:space="preserve">Податки в структурі ціни: </w:t>
            </w:r>
            <w:r w:rsidRPr="00253A5B">
              <w:rPr>
                <w:rFonts w:ascii="Times New Roman" w:eastAsia="Times New Roman" w:hAnsi="Times New Roman"/>
                <w:lang w:eastAsia="ru-RU"/>
              </w:rPr>
              <w:t xml:space="preserve">мито, </w:t>
            </w:r>
            <w:r w:rsidRPr="00253A5B">
              <w:rPr>
                <w:rFonts w:ascii="Times New Roman" w:eastAsia="Times New Roman" w:hAnsi="Times New Roman"/>
                <w:bCs/>
                <w:lang w:eastAsia="ru-RU"/>
              </w:rPr>
              <w:t xml:space="preserve">акциз, </w:t>
            </w:r>
            <w:r w:rsidRPr="00253A5B">
              <w:rPr>
                <w:rFonts w:ascii="Times New Roman" w:eastAsia="Times New Roman" w:hAnsi="Times New Roman"/>
                <w:lang w:eastAsia="ru-RU"/>
              </w:rPr>
              <w:t>податок на додану вартість. Н</w:t>
            </w:r>
            <w:r w:rsidRPr="00253A5B">
              <w:rPr>
                <w:rFonts w:ascii="Times New Roman" w:eastAsia="Times New Roman" w:hAnsi="Times New Roman"/>
                <w:bCs/>
                <w:lang w:eastAsia="ru-RU"/>
              </w:rPr>
              <w:t>адбавка посередника та надбавка торгівлі.</w:t>
            </w:r>
          </w:p>
          <w:p w:rsidR="00253A5B" w:rsidRPr="00253A5B" w:rsidRDefault="00253A5B" w:rsidP="00253A5B">
            <w:pPr>
              <w:autoSpaceDE w:val="0"/>
              <w:autoSpaceDN w:val="0"/>
              <w:adjustRightInd w:val="0"/>
              <w:spacing w:after="0"/>
              <w:ind w:firstLine="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[13, 14, 15, 16, 32].</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i/>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[1, 11,17 ].</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w:t>
            </w:r>
          </w:p>
        </w:tc>
      </w:tr>
    </w:tbl>
    <w:p w:rsidR="00E83A2E" w:rsidRDefault="00E83A2E"/>
    <w:p w:rsidR="00E83A2E" w:rsidRDefault="00E83A2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8680"/>
      </w:tblGrid>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lastRenderedPageBreak/>
              <w:t>3</w:t>
            </w:r>
          </w:p>
        </w:tc>
        <w:tc>
          <w:tcPr>
            <w:tcW w:w="4644" w:type="pct"/>
            <w:vAlign w:val="center"/>
          </w:tcPr>
          <w:p w:rsidR="00253A5B" w:rsidRPr="00253A5B" w:rsidRDefault="00253A5B" w:rsidP="00253A5B">
            <w:pPr>
              <w:autoSpaceDE w:val="0"/>
              <w:autoSpaceDN w:val="0"/>
              <w:adjustRightInd w:val="0"/>
              <w:spacing w:after="0"/>
              <w:ind w:firstLine="708"/>
              <w:jc w:val="center"/>
              <w:rPr>
                <w:rFonts w:ascii="Times New Roman" w:eastAsia="Times New Roman" w:hAnsi="Times New Roman"/>
                <w:b/>
                <w:bCs/>
                <w:i/>
                <w:lang w:eastAsia="ru-RU"/>
              </w:rPr>
            </w:pPr>
            <w:r w:rsidRPr="00253A5B">
              <w:rPr>
                <w:rFonts w:ascii="Times New Roman" w:eastAsia="Times New Roman" w:hAnsi="Times New Roman"/>
                <w:b/>
                <w:bCs/>
                <w:i/>
                <w:lang w:eastAsia="ru-RU"/>
              </w:rPr>
              <w:t>РОЗДІЛ 2. ВИДИ ЦІН В УМОВАХ РИНКУ</w:t>
            </w:r>
          </w:p>
          <w:p w:rsidR="00253A5B" w:rsidRPr="00253A5B" w:rsidRDefault="00253A5B" w:rsidP="00253A5B">
            <w:pPr>
              <w:spacing w:after="0"/>
              <w:jc w:val="center"/>
              <w:rPr>
                <w:rFonts w:ascii="Times New Roman" w:eastAsia="Times New Roman" w:hAnsi="Times New Roman"/>
                <w:bCs/>
                <w:i/>
                <w:lang w:eastAsia="ru-RU"/>
              </w:rPr>
            </w:pPr>
            <w:r w:rsidRPr="00253A5B">
              <w:rPr>
                <w:rFonts w:ascii="Times New Roman" w:eastAsia="Times New Roman" w:hAnsi="Times New Roman"/>
                <w:bCs/>
                <w:i/>
                <w:lang w:eastAsia="ru-RU"/>
              </w:rPr>
              <w:t>ТЕМА 2.1. (лекція 3)  Система цін та її характеристика. Класифікація цін в умовах ринку.</w:t>
            </w:r>
          </w:p>
          <w:p w:rsidR="00253A5B" w:rsidRPr="00253A5B" w:rsidRDefault="00253A5B" w:rsidP="00253A5B">
            <w:pPr>
              <w:spacing w:after="0"/>
              <w:ind w:firstLine="448"/>
              <w:contextualSpacing/>
              <w:jc w:val="both"/>
              <w:rPr>
                <w:rFonts w:ascii="Times New Roman" w:hAnsi="Times New Roman"/>
              </w:rPr>
            </w:pPr>
            <w:r w:rsidRPr="00253A5B">
              <w:rPr>
                <w:rFonts w:ascii="Times New Roman" w:hAnsi="Times New Roman"/>
                <w:bCs/>
              </w:rPr>
              <w:t>Система цін. Класифікація цін в умовах ринку. Р</w:t>
            </w:r>
            <w:r w:rsidRPr="00253A5B">
              <w:rPr>
                <w:rFonts w:ascii="Times New Roman" w:hAnsi="Times New Roman"/>
              </w:rPr>
              <w:t>инкові ціни (</w:t>
            </w:r>
            <w:r w:rsidRPr="00253A5B">
              <w:rPr>
                <w:rFonts w:ascii="Times New Roman" w:hAnsi="Times New Roman"/>
                <w:bCs/>
              </w:rPr>
              <w:t>вільні, монопольні, демпінгові). Регульовані державою ціни</w:t>
            </w:r>
            <w:r w:rsidRPr="00253A5B">
              <w:rPr>
                <w:rFonts w:ascii="Times New Roman" w:hAnsi="Times New Roman"/>
              </w:rPr>
              <w:t xml:space="preserve"> (ціни товарів споживчого кошика, </w:t>
            </w:r>
            <w:r w:rsidRPr="00253A5B">
              <w:rPr>
                <w:rFonts w:ascii="Times New Roman" w:hAnsi="Times New Roman"/>
                <w:bCs/>
              </w:rPr>
              <w:t>фіксовані ціни або тарифи</w:t>
            </w:r>
            <w:r w:rsidRPr="00253A5B">
              <w:rPr>
                <w:rFonts w:ascii="Times New Roman" w:hAnsi="Times New Roman"/>
              </w:rPr>
              <w:t xml:space="preserve">, </w:t>
            </w:r>
            <w:r w:rsidRPr="00253A5B">
              <w:rPr>
                <w:rFonts w:ascii="Times New Roman" w:hAnsi="Times New Roman"/>
                <w:bCs/>
              </w:rPr>
              <w:t>граничні, паритетні ціни</w:t>
            </w:r>
            <w:r w:rsidRPr="00253A5B">
              <w:rPr>
                <w:rFonts w:ascii="Times New Roman" w:hAnsi="Times New Roman"/>
              </w:rPr>
              <w:t xml:space="preserve">, ціни предметів розкоші та соціально небезпечних товарів). </w:t>
            </w:r>
            <w:r w:rsidRPr="00253A5B">
              <w:rPr>
                <w:rFonts w:ascii="Times New Roman" w:hAnsi="Times New Roman"/>
                <w:bCs/>
              </w:rPr>
              <w:t xml:space="preserve">Ціни внутрішнього ринку (єдині, місцеві, регіональні). </w:t>
            </w:r>
            <w:r w:rsidRPr="00253A5B">
              <w:rPr>
                <w:rFonts w:ascii="Times New Roman" w:hAnsi="Times New Roman"/>
              </w:rPr>
              <w:t>Оптові, з</w:t>
            </w:r>
            <w:r w:rsidRPr="00253A5B">
              <w:rPr>
                <w:rFonts w:ascii="Times New Roman" w:hAnsi="Times New Roman"/>
                <w:bCs/>
              </w:rPr>
              <w:t xml:space="preserve">акупівельні та роздрібні </w:t>
            </w:r>
            <w:r w:rsidRPr="00253A5B">
              <w:rPr>
                <w:rFonts w:ascii="Times New Roman" w:hAnsi="Times New Roman"/>
              </w:rPr>
              <w:t xml:space="preserve">ціни. </w:t>
            </w:r>
            <w:r w:rsidRPr="00253A5B">
              <w:rPr>
                <w:rFonts w:ascii="Times New Roman" w:hAnsi="Times New Roman"/>
                <w:bCs/>
              </w:rPr>
              <w:t xml:space="preserve">Світові та  зовнішньоторговельні ціни (експортні, імпортні). Трансфертні (внутрішні) ціни виробника. </w:t>
            </w:r>
            <w:r w:rsidRPr="00253A5B">
              <w:rPr>
                <w:rFonts w:ascii="Times New Roman" w:hAnsi="Times New Roman"/>
                <w:bCs/>
                <w:iCs/>
              </w:rPr>
              <w:t>Т</w:t>
            </w:r>
            <w:r w:rsidRPr="00253A5B">
              <w:rPr>
                <w:rFonts w:ascii="Times New Roman" w:hAnsi="Times New Roman"/>
                <w:bCs/>
              </w:rPr>
              <w:t xml:space="preserve">верді (постійні), поточні (гнучкі, рухливі) ціни. </w:t>
            </w:r>
            <w:r w:rsidRPr="00253A5B">
              <w:rPr>
                <w:rFonts w:ascii="Times New Roman" w:hAnsi="Times New Roman"/>
              </w:rPr>
              <w:t>С</w:t>
            </w:r>
            <w:r w:rsidRPr="00253A5B">
              <w:rPr>
                <w:rFonts w:ascii="Times New Roman" w:hAnsi="Times New Roman"/>
                <w:bCs/>
              </w:rPr>
              <w:t>езонні,</w:t>
            </w:r>
            <w:r w:rsidRPr="00253A5B">
              <w:rPr>
                <w:rFonts w:ascii="Times New Roman" w:hAnsi="Times New Roman"/>
              </w:rPr>
              <w:t xml:space="preserve"> с</w:t>
            </w:r>
            <w:r w:rsidRPr="00253A5B">
              <w:rPr>
                <w:rFonts w:ascii="Times New Roman" w:hAnsi="Times New Roman"/>
                <w:bCs/>
              </w:rPr>
              <w:t>тупінчаті, ковзні ціни</w:t>
            </w:r>
            <w:r w:rsidRPr="00253A5B">
              <w:rPr>
                <w:rFonts w:ascii="Times New Roman" w:hAnsi="Times New Roman"/>
              </w:rPr>
              <w:t xml:space="preserve">. </w:t>
            </w:r>
            <w:r w:rsidRPr="00253A5B">
              <w:rPr>
                <w:rFonts w:ascii="Times New Roman" w:hAnsi="Times New Roman"/>
                <w:bCs/>
              </w:rPr>
              <w:t>Довідникові ціни</w:t>
            </w:r>
            <w:r w:rsidRPr="00253A5B">
              <w:rPr>
                <w:rFonts w:ascii="Times New Roman" w:hAnsi="Times New Roman"/>
              </w:rPr>
              <w:t xml:space="preserve"> та ц</w:t>
            </w:r>
            <w:r w:rsidRPr="00253A5B">
              <w:rPr>
                <w:rFonts w:ascii="Times New Roman" w:hAnsi="Times New Roman"/>
                <w:bCs/>
              </w:rPr>
              <w:t>іни фактичних угод. Аукціонні, біржові, тендерні ціни</w:t>
            </w:r>
            <w:r w:rsidRPr="00253A5B">
              <w:rPr>
                <w:rFonts w:ascii="Times New Roman" w:hAnsi="Times New Roman"/>
              </w:rPr>
              <w:t xml:space="preserve"> </w:t>
            </w:r>
            <w:r w:rsidRPr="00253A5B">
              <w:rPr>
                <w:rFonts w:ascii="Times New Roman" w:hAnsi="Times New Roman"/>
                <w:bCs/>
              </w:rPr>
              <w:t>Цінові індекси (індивідуальні та зведені). Ціна-</w:t>
            </w:r>
            <w:proofErr w:type="spellStart"/>
            <w:r w:rsidRPr="00253A5B">
              <w:rPr>
                <w:rFonts w:ascii="Times New Roman" w:hAnsi="Times New Roman"/>
                <w:bCs/>
              </w:rPr>
              <w:t>нетто</w:t>
            </w:r>
            <w:proofErr w:type="spellEnd"/>
            <w:r w:rsidRPr="00253A5B">
              <w:rPr>
                <w:rFonts w:ascii="Times New Roman" w:hAnsi="Times New Roman"/>
                <w:bCs/>
              </w:rPr>
              <w:t xml:space="preserve"> та ціна-брутто. Франкування.</w:t>
            </w:r>
          </w:p>
          <w:p w:rsidR="00253A5B" w:rsidRPr="00253A5B" w:rsidRDefault="00253A5B" w:rsidP="00253A5B">
            <w:pPr>
              <w:spacing w:after="0"/>
              <w:ind w:firstLine="318"/>
              <w:jc w:val="both"/>
              <w:rPr>
                <w:rFonts w:ascii="Times New Roman" w:eastAsia="Times New Roman" w:hAnsi="Times New Roman"/>
                <w:bCs/>
                <w:i/>
                <w:lang w:eastAsia="ru-RU"/>
              </w:rPr>
            </w:pPr>
            <w:r w:rsidRPr="00253A5B">
              <w:rPr>
                <w:rFonts w:ascii="Times New Roman" w:eastAsia="Times New Roman" w:hAnsi="Times New Roman"/>
                <w:bCs/>
                <w:i/>
                <w:lang w:eastAsia="ru-RU"/>
              </w:rPr>
              <w:t>Основна література: [1, 2, 9, 10, 14, 15, 19, 20, 35 – 46, 47].</w:t>
            </w:r>
          </w:p>
          <w:p w:rsidR="00253A5B" w:rsidRPr="00253A5B" w:rsidRDefault="00253A5B" w:rsidP="00253A5B">
            <w:pPr>
              <w:spacing w:after="0"/>
              <w:ind w:firstLine="318"/>
              <w:jc w:val="both"/>
              <w:rPr>
                <w:rFonts w:ascii="Times New Roman" w:eastAsia="Times New Roman" w:hAnsi="Times New Roman"/>
                <w:bCs/>
                <w:i/>
                <w:lang w:eastAsia="ru-RU"/>
              </w:rPr>
            </w:pPr>
            <w:r w:rsidRPr="00253A5B">
              <w:rPr>
                <w:rFonts w:ascii="Times New Roman" w:eastAsia="Times New Roman" w:hAnsi="Times New Roman"/>
                <w:bCs/>
                <w:i/>
                <w:lang w:eastAsia="ru-RU"/>
              </w:rPr>
              <w:t>Додаткова література: [5, 6].</w:t>
            </w:r>
          </w:p>
          <w:p w:rsidR="00253A5B" w:rsidRPr="00253A5B" w:rsidRDefault="00253A5B" w:rsidP="00253A5B">
            <w:pPr>
              <w:spacing w:after="0"/>
              <w:ind w:firstLine="318"/>
              <w:jc w:val="both"/>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spacing w:after="0"/>
              <w:ind w:firstLine="318"/>
              <w:jc w:val="both"/>
              <w:rPr>
                <w:rFonts w:ascii="Times New Roman" w:eastAsia="Times New Roman" w:hAnsi="Times New Roman"/>
                <w:bCs/>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4</w:t>
            </w:r>
          </w:p>
        </w:tc>
        <w:tc>
          <w:tcPr>
            <w:tcW w:w="4644" w:type="pct"/>
            <w:vAlign w:val="center"/>
          </w:tcPr>
          <w:p w:rsidR="00253A5B" w:rsidRPr="00253A5B" w:rsidRDefault="00253A5B" w:rsidP="00253A5B">
            <w:pPr>
              <w:spacing w:after="0"/>
              <w:ind w:firstLine="426"/>
              <w:jc w:val="both"/>
              <w:rPr>
                <w:rFonts w:ascii="Times New Roman" w:hAnsi="Times New Roman"/>
                <w:i/>
              </w:rPr>
            </w:pPr>
            <w:r w:rsidRPr="00253A5B">
              <w:rPr>
                <w:rFonts w:ascii="Times New Roman" w:hAnsi="Times New Roman"/>
                <w:b/>
                <w:i/>
              </w:rPr>
              <w:t>РОЗДІЛ 3. ПРИНЦИПИ, ФАКТОРИ ТА ЗАКОНОМІРНОСТІ ЦІНОУТВОРЕННЯ В УМОВАХ РИНКУ</w:t>
            </w:r>
          </w:p>
          <w:p w:rsidR="00253A5B" w:rsidRPr="00253A5B" w:rsidRDefault="00253A5B" w:rsidP="00253A5B">
            <w:pPr>
              <w:spacing w:after="0"/>
              <w:jc w:val="center"/>
              <w:rPr>
                <w:rFonts w:ascii="Times New Roman" w:eastAsia="Times New Roman" w:hAnsi="Times New Roman"/>
                <w:i/>
                <w:lang w:eastAsia="ru-RU"/>
              </w:rPr>
            </w:pPr>
            <w:r w:rsidRPr="00253A5B">
              <w:rPr>
                <w:rFonts w:ascii="Times New Roman" w:eastAsia="Times New Roman" w:hAnsi="Times New Roman"/>
                <w:bCs/>
                <w:i/>
                <w:lang w:eastAsia="ru-RU"/>
              </w:rPr>
              <w:t>ТЕМА 3.1. (лекція 4)  Принципи та фактори ціноутворення</w:t>
            </w:r>
          </w:p>
          <w:p w:rsidR="00253A5B" w:rsidRPr="00253A5B" w:rsidRDefault="00253A5B" w:rsidP="00253A5B">
            <w:pPr>
              <w:autoSpaceDE w:val="0"/>
              <w:autoSpaceDN w:val="0"/>
              <w:adjustRightInd w:val="0"/>
              <w:spacing w:after="0"/>
              <w:ind w:firstLine="567"/>
              <w:jc w:val="both"/>
              <w:rPr>
                <w:rFonts w:ascii="Times New Roman" w:eastAsia="Times New Roman" w:hAnsi="Times New Roman"/>
                <w:lang w:eastAsia="ru-RU"/>
              </w:rPr>
            </w:pPr>
            <w:r w:rsidRPr="00253A5B">
              <w:rPr>
                <w:rFonts w:ascii="Times New Roman" w:eastAsia="Times New Roman" w:hAnsi="Times New Roman"/>
                <w:lang w:eastAsia="ru-RU"/>
              </w:rPr>
              <w:t xml:space="preserve">Принципи ціноутворення – наукової обґрунтованості, відповідності чинному законодавству, неперервності, плановості, гнучкості та оперативної мобільності, цільової спрямованості, єдності процесів ціноутворення та контролю над цінами. </w:t>
            </w:r>
            <w:r w:rsidRPr="00253A5B">
              <w:rPr>
                <w:rFonts w:ascii="Times New Roman" w:hAnsi="Times New Roman"/>
                <w:color w:val="000000"/>
              </w:rPr>
              <w:t xml:space="preserve">Базові, кон’юнктурні, регулюючі фактори </w:t>
            </w:r>
            <w:r w:rsidRPr="00253A5B">
              <w:rPr>
                <w:rFonts w:ascii="Times New Roman" w:eastAsia="Times New Roman" w:hAnsi="Times New Roman"/>
                <w:lang w:eastAsia="ru-RU"/>
              </w:rPr>
              <w:t>формування ціни товару. Фактори мікро- та макроекономічного середовища, які впливають на ціну товару.</w:t>
            </w:r>
          </w:p>
          <w:p w:rsidR="00253A5B" w:rsidRPr="00253A5B" w:rsidRDefault="00253A5B" w:rsidP="00253A5B">
            <w:pPr>
              <w:autoSpaceDE w:val="0"/>
              <w:autoSpaceDN w:val="0"/>
              <w:adjustRightInd w:val="0"/>
              <w:spacing w:after="0"/>
              <w:ind w:firstLine="709"/>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[13, 14, 15, 16, 32].</w:t>
            </w:r>
          </w:p>
          <w:p w:rsidR="00253A5B" w:rsidRPr="00253A5B" w:rsidRDefault="00253A5B" w:rsidP="00253A5B">
            <w:pPr>
              <w:autoSpaceDE w:val="0"/>
              <w:autoSpaceDN w:val="0"/>
              <w:adjustRightInd w:val="0"/>
              <w:spacing w:after="0"/>
              <w:ind w:firstLine="709"/>
              <w:jc w:val="both"/>
              <w:rPr>
                <w:rFonts w:ascii="Times New Roman" w:eastAsia="Times New Roman" w:hAnsi="Times New Roman"/>
                <w:bCs/>
                <w:i/>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[1, 11,17 ].</w:t>
            </w:r>
          </w:p>
          <w:p w:rsidR="00253A5B" w:rsidRPr="00253A5B" w:rsidRDefault="00253A5B" w:rsidP="00253A5B">
            <w:pPr>
              <w:autoSpaceDE w:val="0"/>
              <w:autoSpaceDN w:val="0"/>
              <w:adjustRightInd w:val="0"/>
              <w:spacing w:after="0"/>
              <w:ind w:firstLine="709"/>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9"/>
              <w:jc w:val="center"/>
              <w:rPr>
                <w:rFonts w:ascii="Times New Roman" w:eastAsia="Times New Roman" w:hAnsi="Times New Roman"/>
                <w:b/>
                <w:bCs/>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5</w:t>
            </w:r>
          </w:p>
        </w:tc>
        <w:tc>
          <w:tcPr>
            <w:tcW w:w="4644" w:type="pct"/>
            <w:vAlign w:val="center"/>
          </w:tcPr>
          <w:p w:rsidR="00253A5B" w:rsidRPr="00253A5B" w:rsidRDefault="00253A5B" w:rsidP="00253A5B">
            <w:pPr>
              <w:spacing w:after="0"/>
              <w:ind w:left="1560"/>
              <w:contextualSpacing/>
              <w:jc w:val="both"/>
              <w:rPr>
                <w:rFonts w:ascii="Times New Roman" w:hAnsi="Times New Roman"/>
                <w:i/>
                <w:lang w:val="ru-RU"/>
              </w:rPr>
            </w:pPr>
            <w:r w:rsidRPr="00253A5B">
              <w:rPr>
                <w:rFonts w:ascii="Times New Roman" w:eastAsia="Times New Roman" w:hAnsi="Times New Roman"/>
                <w:i/>
                <w:lang w:val="ru-RU" w:eastAsia="ru-RU"/>
              </w:rPr>
              <w:t>ТЕМА 3.2.</w:t>
            </w:r>
            <w:r w:rsidRPr="00253A5B">
              <w:rPr>
                <w:rFonts w:ascii="Times New Roman" w:eastAsia="Times New Roman" w:hAnsi="Times New Roman"/>
                <w:bCs/>
                <w:i/>
                <w:lang w:val="ru-RU" w:eastAsia="ru-RU"/>
              </w:rPr>
              <w:t xml:space="preserve"> (</w:t>
            </w:r>
            <w:proofErr w:type="spellStart"/>
            <w:r w:rsidRPr="00253A5B">
              <w:rPr>
                <w:rFonts w:ascii="Times New Roman" w:eastAsia="Times New Roman" w:hAnsi="Times New Roman"/>
                <w:bCs/>
                <w:i/>
                <w:lang w:val="ru-RU" w:eastAsia="ru-RU"/>
              </w:rPr>
              <w:t>лекція</w:t>
            </w:r>
            <w:proofErr w:type="spellEnd"/>
            <w:r w:rsidRPr="00253A5B">
              <w:rPr>
                <w:rFonts w:ascii="Times New Roman" w:eastAsia="Times New Roman" w:hAnsi="Times New Roman"/>
                <w:bCs/>
                <w:i/>
                <w:lang w:val="ru-RU" w:eastAsia="ru-RU"/>
              </w:rPr>
              <w:t xml:space="preserve"> </w:t>
            </w:r>
            <w:r w:rsidRPr="00253A5B">
              <w:rPr>
                <w:rFonts w:ascii="Times New Roman" w:eastAsia="Times New Roman" w:hAnsi="Times New Roman"/>
                <w:bCs/>
                <w:i/>
                <w:lang w:eastAsia="ru-RU"/>
              </w:rPr>
              <w:t>5</w:t>
            </w:r>
            <w:proofErr w:type="gramStart"/>
            <w:r w:rsidRPr="00253A5B">
              <w:rPr>
                <w:rFonts w:ascii="Times New Roman" w:eastAsia="Times New Roman" w:hAnsi="Times New Roman"/>
                <w:bCs/>
                <w:i/>
                <w:lang w:val="ru-RU" w:eastAsia="ru-RU"/>
              </w:rPr>
              <w:t xml:space="preserve">)  </w:t>
            </w:r>
            <w:proofErr w:type="spellStart"/>
            <w:r w:rsidRPr="00253A5B">
              <w:rPr>
                <w:rFonts w:ascii="Times New Roman" w:hAnsi="Times New Roman"/>
                <w:i/>
                <w:lang w:val="ru-RU"/>
              </w:rPr>
              <w:t>Особливості</w:t>
            </w:r>
            <w:proofErr w:type="spellEnd"/>
            <w:proofErr w:type="gramEnd"/>
            <w:r w:rsidRPr="00253A5B">
              <w:rPr>
                <w:rFonts w:ascii="Times New Roman" w:hAnsi="Times New Roman"/>
                <w:i/>
                <w:lang w:val="ru-RU"/>
              </w:rPr>
              <w:t xml:space="preserve"> </w:t>
            </w:r>
            <w:proofErr w:type="spellStart"/>
            <w:r w:rsidRPr="00253A5B">
              <w:rPr>
                <w:rFonts w:ascii="Times New Roman" w:hAnsi="Times New Roman"/>
                <w:i/>
                <w:lang w:val="ru-RU"/>
              </w:rPr>
              <w:t>ціноутворення</w:t>
            </w:r>
            <w:proofErr w:type="spellEnd"/>
            <w:r w:rsidRPr="00253A5B">
              <w:rPr>
                <w:rFonts w:ascii="Times New Roman" w:hAnsi="Times New Roman"/>
                <w:i/>
                <w:lang w:val="ru-RU"/>
              </w:rPr>
              <w:t xml:space="preserve"> на </w:t>
            </w:r>
            <w:proofErr w:type="spellStart"/>
            <w:r w:rsidRPr="00253A5B">
              <w:rPr>
                <w:rFonts w:ascii="Times New Roman" w:hAnsi="Times New Roman"/>
                <w:i/>
                <w:lang w:val="ru-RU"/>
              </w:rPr>
              <w:t>різних</w:t>
            </w:r>
            <w:proofErr w:type="spellEnd"/>
            <w:r w:rsidRPr="00253A5B">
              <w:rPr>
                <w:rFonts w:ascii="Times New Roman" w:hAnsi="Times New Roman"/>
                <w:i/>
                <w:lang w:val="ru-RU"/>
              </w:rPr>
              <w:t xml:space="preserve"> ринках</w:t>
            </w:r>
          </w:p>
          <w:p w:rsidR="00253A5B" w:rsidRPr="00253A5B" w:rsidRDefault="00253A5B" w:rsidP="00253A5B">
            <w:pPr>
              <w:autoSpaceDE w:val="0"/>
              <w:autoSpaceDN w:val="0"/>
              <w:adjustRightInd w:val="0"/>
              <w:spacing w:after="0"/>
              <w:ind w:firstLine="460"/>
              <w:jc w:val="both"/>
              <w:rPr>
                <w:rFonts w:ascii="Times New Roman" w:eastAsia="Times New Roman" w:hAnsi="Times New Roman"/>
                <w:spacing w:val="-11"/>
                <w:lang w:eastAsia="ru-RU"/>
              </w:rPr>
            </w:pPr>
            <w:r w:rsidRPr="00253A5B">
              <w:rPr>
                <w:rFonts w:ascii="Times New Roman" w:eastAsia="Times New Roman" w:hAnsi="Times New Roman"/>
                <w:lang w:eastAsia="ru-RU"/>
              </w:rPr>
              <w:t xml:space="preserve">Досконала конкуренція. Конкурентне підприємство в короткому періоді: </w:t>
            </w:r>
            <w:r w:rsidRPr="00253A5B">
              <w:rPr>
                <w:rFonts w:ascii="Times New Roman" w:eastAsia="Times New Roman" w:hAnsi="Times New Roman"/>
                <w:spacing w:val="-11"/>
                <w:lang w:eastAsia="ru-RU"/>
              </w:rPr>
              <w:t xml:space="preserve">позитивний, </w:t>
            </w:r>
            <w:r w:rsidRPr="00253A5B">
              <w:rPr>
                <w:rFonts w:ascii="Times New Roman" w:eastAsia="Times New Roman" w:hAnsi="Times New Roman"/>
                <w:lang w:eastAsia="ru-RU"/>
              </w:rPr>
              <w:t xml:space="preserve">нульовий економічний прибуток; </w:t>
            </w:r>
            <w:r w:rsidRPr="00253A5B">
              <w:rPr>
                <w:rFonts w:ascii="Times New Roman" w:eastAsia="Times New Roman" w:hAnsi="Times New Roman"/>
                <w:spacing w:val="-11"/>
                <w:lang w:eastAsia="ru-RU"/>
              </w:rPr>
              <w:t xml:space="preserve">збитки. </w:t>
            </w:r>
            <w:r w:rsidRPr="00253A5B">
              <w:rPr>
                <w:rFonts w:ascii="Times New Roman" w:eastAsia="Times New Roman" w:hAnsi="Times New Roman"/>
                <w:lang w:eastAsia="ru-RU"/>
              </w:rPr>
              <w:t xml:space="preserve">Недосконала конкуренція: монополія, монополістична конкуренція, олігополія. </w:t>
            </w:r>
            <w:r w:rsidRPr="00253A5B">
              <w:rPr>
                <w:rFonts w:ascii="Times New Roman" w:eastAsia="Times New Roman" w:hAnsi="Times New Roman"/>
                <w:bCs/>
                <w:color w:val="000000"/>
                <w:spacing w:val="1"/>
                <w:lang w:eastAsia="ru-RU"/>
              </w:rPr>
              <w:t>Особливості ціноутворення на ринку монополії</w:t>
            </w:r>
            <w:r w:rsidRPr="00253A5B">
              <w:rPr>
                <w:rFonts w:ascii="Times New Roman" w:eastAsia="Times New Roman" w:hAnsi="Times New Roman"/>
                <w:lang w:eastAsia="ru-RU"/>
              </w:rPr>
              <w:t xml:space="preserve"> Умови максимізації прибутку та формування ціни монополістом. Соціальна ціна монополії. </w:t>
            </w:r>
            <w:r w:rsidRPr="00253A5B">
              <w:rPr>
                <w:rFonts w:ascii="Times New Roman" w:eastAsia="Times New Roman" w:hAnsi="Times New Roman"/>
                <w:spacing w:val="4"/>
                <w:lang w:eastAsia="ru-RU"/>
              </w:rPr>
              <w:t xml:space="preserve">Цінова дискримінація першого ступеня (досконала </w:t>
            </w:r>
            <w:r w:rsidRPr="00253A5B">
              <w:rPr>
                <w:rFonts w:ascii="Times New Roman" w:eastAsia="Times New Roman" w:hAnsi="Times New Roman"/>
                <w:lang w:eastAsia="ru-RU"/>
              </w:rPr>
              <w:t xml:space="preserve">цінова дискримінація). Цінова дискримінація другого ступеня. </w:t>
            </w:r>
            <w:r w:rsidRPr="00253A5B">
              <w:rPr>
                <w:rFonts w:ascii="Times New Roman" w:eastAsia="Times New Roman" w:hAnsi="Times New Roman"/>
                <w:spacing w:val="4"/>
                <w:lang w:eastAsia="ru-RU"/>
              </w:rPr>
              <w:t xml:space="preserve">Цінова дискримінація третього ступеня (сегментація </w:t>
            </w:r>
            <w:r w:rsidRPr="00253A5B">
              <w:rPr>
                <w:rFonts w:ascii="Times New Roman" w:eastAsia="Times New Roman" w:hAnsi="Times New Roman"/>
                <w:lang w:eastAsia="ru-RU"/>
              </w:rPr>
              <w:t xml:space="preserve">ринку). Природна монополія. </w:t>
            </w:r>
            <w:r w:rsidRPr="00253A5B">
              <w:rPr>
                <w:rFonts w:ascii="Times New Roman" w:eastAsia="Times New Roman" w:hAnsi="Times New Roman"/>
                <w:spacing w:val="4"/>
                <w:lang w:eastAsia="ru-RU"/>
              </w:rPr>
              <w:t xml:space="preserve">Правило </w:t>
            </w:r>
            <w:proofErr w:type="spellStart"/>
            <w:r w:rsidRPr="00253A5B">
              <w:rPr>
                <w:rFonts w:ascii="Times New Roman" w:eastAsia="Times New Roman" w:hAnsi="Times New Roman"/>
                <w:spacing w:val="4"/>
                <w:lang w:eastAsia="ru-RU"/>
              </w:rPr>
              <w:t>Рамсея</w:t>
            </w:r>
            <w:proofErr w:type="spellEnd"/>
            <w:r w:rsidRPr="00253A5B">
              <w:rPr>
                <w:rFonts w:ascii="Times New Roman" w:eastAsia="Times New Roman" w:hAnsi="Times New Roman"/>
                <w:spacing w:val="4"/>
                <w:lang w:eastAsia="ru-RU"/>
              </w:rPr>
              <w:t xml:space="preserve">. </w:t>
            </w:r>
            <w:r w:rsidRPr="00253A5B">
              <w:rPr>
                <w:rFonts w:ascii="Times New Roman" w:eastAsia="Times New Roman" w:hAnsi="Times New Roman"/>
                <w:bCs/>
                <w:color w:val="000000"/>
                <w:spacing w:val="1"/>
                <w:lang w:eastAsia="ru-RU"/>
              </w:rPr>
              <w:t>Специфіка ціноутворення на ринку м</w:t>
            </w:r>
            <w:r w:rsidRPr="00253A5B">
              <w:rPr>
                <w:rFonts w:ascii="Times New Roman" w:eastAsia="Times New Roman" w:hAnsi="Times New Roman"/>
                <w:bCs/>
                <w:color w:val="000000"/>
                <w:lang w:eastAsia="ru-RU"/>
              </w:rPr>
              <w:t>онополістичної конкуренції</w:t>
            </w:r>
            <w:r w:rsidRPr="00253A5B">
              <w:rPr>
                <w:rFonts w:ascii="Times New Roman" w:eastAsia="Times New Roman" w:hAnsi="Times New Roman"/>
                <w:lang w:eastAsia="ru-RU"/>
              </w:rPr>
              <w:t xml:space="preserve"> Рівновага в короткому </w:t>
            </w:r>
            <w:r w:rsidRPr="00253A5B">
              <w:rPr>
                <w:rFonts w:ascii="Times New Roman" w:eastAsia="Times New Roman" w:hAnsi="Times New Roman"/>
                <w:spacing w:val="-11"/>
                <w:lang w:eastAsia="ru-RU"/>
              </w:rPr>
              <w:t xml:space="preserve">періоді. Рівновага в довготривалому періоді. </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[1, 2, 9, 10, 14, 15, 19, 20, 35 – 46, 47].</w:t>
            </w:r>
          </w:p>
          <w:p w:rsidR="00253A5B" w:rsidRPr="00253A5B" w:rsidRDefault="00253A5B" w:rsidP="00253A5B">
            <w:pPr>
              <w:autoSpaceDE w:val="0"/>
              <w:autoSpaceDN w:val="0"/>
              <w:adjustRightInd w:val="0"/>
              <w:spacing w:after="0"/>
              <w:ind w:left="708"/>
              <w:jc w:val="both"/>
              <w:rPr>
                <w:rFonts w:ascii="Times New Roman" w:eastAsia="Times New Roman" w:hAnsi="Times New Roman"/>
                <w:i/>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[5, 6].</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rPr>
                <w:rFonts w:ascii="Times New Roman" w:eastAsia="Times New Roman" w:hAnsi="Times New Roman"/>
                <w:bCs/>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6</w:t>
            </w:r>
          </w:p>
        </w:tc>
        <w:tc>
          <w:tcPr>
            <w:tcW w:w="4644" w:type="pct"/>
            <w:vAlign w:val="center"/>
          </w:tcPr>
          <w:p w:rsidR="00253A5B" w:rsidRPr="00253A5B" w:rsidRDefault="00253A5B" w:rsidP="00253A5B">
            <w:pPr>
              <w:autoSpaceDE w:val="0"/>
              <w:autoSpaceDN w:val="0"/>
              <w:adjustRightInd w:val="0"/>
              <w:spacing w:after="0"/>
              <w:ind w:firstLine="708"/>
              <w:jc w:val="both"/>
              <w:rPr>
                <w:rFonts w:ascii="Times New Roman" w:eastAsia="Times New Roman" w:hAnsi="Times New Roman"/>
                <w:i/>
                <w:lang w:eastAsia="ru-RU"/>
              </w:rPr>
            </w:pPr>
            <w:r w:rsidRPr="00253A5B">
              <w:rPr>
                <w:rFonts w:ascii="Times New Roman" w:eastAsia="Times New Roman" w:hAnsi="Times New Roman"/>
                <w:i/>
                <w:lang w:eastAsia="ru-RU"/>
              </w:rPr>
              <w:t xml:space="preserve">ТЕМА 3.2. </w:t>
            </w:r>
            <w:r w:rsidRPr="00253A5B">
              <w:rPr>
                <w:rFonts w:ascii="Times New Roman" w:eastAsia="Times New Roman" w:hAnsi="Times New Roman"/>
                <w:bCs/>
                <w:i/>
                <w:lang w:eastAsia="ru-RU"/>
              </w:rPr>
              <w:t xml:space="preserve">(лекція 6) </w:t>
            </w:r>
            <w:r w:rsidRPr="00253A5B">
              <w:rPr>
                <w:rFonts w:ascii="Times New Roman" w:hAnsi="Times New Roman"/>
                <w:i/>
              </w:rPr>
              <w:t>Особливості ціноутворення на різних ринках</w:t>
            </w:r>
            <w:r w:rsidRPr="00253A5B">
              <w:rPr>
                <w:rFonts w:ascii="Times New Roman" w:eastAsia="Times New Roman" w:hAnsi="Times New Roman"/>
                <w:i/>
                <w:lang w:eastAsia="ru-RU"/>
              </w:rPr>
              <w:t xml:space="preserve"> </w:t>
            </w:r>
          </w:p>
          <w:p w:rsidR="00253A5B" w:rsidRPr="00253A5B" w:rsidRDefault="00253A5B" w:rsidP="00253A5B">
            <w:pPr>
              <w:spacing w:after="0"/>
              <w:ind w:firstLine="426"/>
              <w:jc w:val="both"/>
              <w:rPr>
                <w:rFonts w:ascii="Times New Roman" w:eastAsia="Times New Roman" w:hAnsi="Times New Roman"/>
                <w:lang w:eastAsia="ru-RU"/>
              </w:rPr>
            </w:pPr>
            <w:r w:rsidRPr="00253A5B">
              <w:rPr>
                <w:rFonts w:ascii="Times New Roman" w:eastAsia="Times New Roman" w:hAnsi="Times New Roman"/>
                <w:lang w:eastAsia="ru-RU"/>
              </w:rPr>
              <w:t>Олігополія як чинник ціноутворення.</w:t>
            </w:r>
            <w:r w:rsidRPr="00253A5B">
              <w:rPr>
                <w:rFonts w:ascii="Times New Roman" w:eastAsia="Times New Roman" w:hAnsi="Times New Roman"/>
                <w:spacing w:val="-6"/>
                <w:lang w:eastAsia="ru-RU"/>
              </w:rPr>
              <w:t xml:space="preserve"> Ознаки олігополістичного ціноутворення; в</w:t>
            </w:r>
            <w:r w:rsidRPr="00253A5B">
              <w:rPr>
                <w:rFonts w:ascii="Times New Roman" w:eastAsia="Times New Roman" w:hAnsi="Times New Roman"/>
                <w:lang w:eastAsia="ru-RU"/>
              </w:rPr>
              <w:t xml:space="preserve">заємозалежність, сумісні дії. </w:t>
            </w:r>
            <w:r w:rsidRPr="00253A5B">
              <w:rPr>
                <w:rFonts w:ascii="Times New Roman" w:eastAsia="Times New Roman" w:hAnsi="Times New Roman"/>
                <w:spacing w:val="-2"/>
                <w:lang w:eastAsia="ru-RU"/>
              </w:rPr>
              <w:t xml:space="preserve">Модель Бертрана (модель цінових війн). </w:t>
            </w:r>
            <w:r w:rsidRPr="00253A5B">
              <w:rPr>
                <w:rFonts w:ascii="Times New Roman" w:eastAsia="Times New Roman" w:hAnsi="Times New Roman"/>
                <w:spacing w:val="1"/>
                <w:lang w:eastAsia="ru-RU"/>
              </w:rPr>
              <w:t xml:space="preserve">Ламана крива </w:t>
            </w:r>
            <w:r w:rsidRPr="00253A5B">
              <w:rPr>
                <w:rFonts w:ascii="Times New Roman" w:eastAsia="Times New Roman" w:hAnsi="Times New Roman"/>
                <w:spacing w:val="1"/>
                <w:lang w:eastAsia="ru-RU"/>
              </w:rPr>
              <w:lastRenderedPageBreak/>
              <w:t xml:space="preserve">попиту на продукцію. </w:t>
            </w:r>
            <w:r w:rsidRPr="00253A5B">
              <w:rPr>
                <w:rFonts w:ascii="Times New Roman" w:eastAsia="Times New Roman" w:hAnsi="Times New Roman"/>
                <w:spacing w:val="-1"/>
                <w:lang w:eastAsia="ru-RU"/>
              </w:rPr>
              <w:t xml:space="preserve">Ціноутворення, що обмежує вхід до галузі. </w:t>
            </w:r>
            <w:r w:rsidRPr="00253A5B">
              <w:rPr>
                <w:rFonts w:ascii="Times New Roman" w:eastAsia="Times New Roman" w:hAnsi="Times New Roman"/>
                <w:lang w:eastAsia="ru-RU"/>
              </w:rPr>
              <w:t>Ціноутворення за принципом «витрати плюс». Дуополія. «Дилема двох ув’язнених». Ціноутворення ринку факторів виробництва. Ціна</w:t>
            </w:r>
            <w:r w:rsidRPr="00253A5B">
              <w:rPr>
                <w:rFonts w:ascii="Times New Roman" w:eastAsia="Times New Roman" w:hAnsi="Times New Roman"/>
                <w:spacing w:val="5"/>
                <w:lang w:eastAsia="ru-RU"/>
              </w:rPr>
              <w:t xml:space="preserve"> на фактори виробництва як похідна від </w:t>
            </w:r>
            <w:r w:rsidRPr="00253A5B">
              <w:rPr>
                <w:rFonts w:ascii="Times New Roman" w:eastAsia="Times New Roman" w:hAnsi="Times New Roman"/>
                <w:spacing w:val="3"/>
                <w:lang w:eastAsia="ru-RU"/>
              </w:rPr>
              <w:t xml:space="preserve">ціни на блага і послуги. </w:t>
            </w:r>
            <w:r w:rsidRPr="00253A5B">
              <w:rPr>
                <w:rFonts w:ascii="Times New Roman" w:eastAsia="Times New Roman" w:hAnsi="Times New Roman"/>
                <w:spacing w:val="1"/>
                <w:lang w:eastAsia="ru-RU"/>
              </w:rPr>
              <w:t xml:space="preserve">Орендна ціна фактора виробництва. </w:t>
            </w:r>
            <w:r w:rsidRPr="00253A5B">
              <w:rPr>
                <w:rFonts w:ascii="Times New Roman" w:eastAsia="Times New Roman" w:hAnsi="Times New Roman"/>
                <w:lang w:eastAsia="ru-RU"/>
              </w:rPr>
              <w:t xml:space="preserve">Капітальна ціна </w:t>
            </w:r>
            <w:r w:rsidRPr="00253A5B">
              <w:rPr>
                <w:rFonts w:ascii="Times New Roman" w:eastAsia="Times New Roman" w:hAnsi="Times New Roman"/>
                <w:spacing w:val="1"/>
                <w:lang w:eastAsia="ru-RU"/>
              </w:rPr>
              <w:t>фактора</w:t>
            </w:r>
            <w:r w:rsidRPr="00253A5B">
              <w:rPr>
                <w:rFonts w:ascii="Times New Roman" w:eastAsia="Times New Roman" w:hAnsi="Times New Roman"/>
                <w:lang w:eastAsia="ru-RU"/>
              </w:rPr>
              <w:t xml:space="preserve"> </w:t>
            </w:r>
            <w:r w:rsidRPr="00253A5B">
              <w:rPr>
                <w:rFonts w:ascii="Times New Roman" w:eastAsia="Times New Roman" w:hAnsi="Times New Roman"/>
                <w:spacing w:val="1"/>
                <w:lang w:eastAsia="ru-RU"/>
              </w:rPr>
              <w:t xml:space="preserve">виробництва. </w:t>
            </w:r>
            <w:r w:rsidRPr="00253A5B">
              <w:rPr>
                <w:rFonts w:ascii="Times New Roman" w:eastAsia="Times New Roman" w:hAnsi="Times New Roman"/>
                <w:lang w:eastAsia="ru-RU"/>
              </w:rPr>
              <w:t xml:space="preserve">Двостороння монополія на ринку праці. Позиковий відсоток.  </w:t>
            </w:r>
            <w:r w:rsidRPr="00253A5B">
              <w:rPr>
                <w:rFonts w:ascii="Times New Roman" w:eastAsia="Times New Roman" w:hAnsi="Times New Roman"/>
                <w:color w:val="000000"/>
                <w:lang w:eastAsia="ru-RU"/>
              </w:rPr>
              <w:t>Дисконтування. Інфрамаржинальна рента. Чиста економічна рента</w:t>
            </w:r>
            <w:r w:rsidRPr="00253A5B">
              <w:rPr>
                <w:rFonts w:ascii="Times New Roman" w:eastAsia="Times New Roman" w:hAnsi="Times New Roman"/>
                <w:color w:val="000000"/>
                <w:spacing w:val="-6"/>
                <w:lang w:eastAsia="ru-RU"/>
              </w:rPr>
              <w:t xml:space="preserve">. </w:t>
            </w:r>
            <w:r w:rsidRPr="00253A5B">
              <w:rPr>
                <w:rFonts w:ascii="Times New Roman" w:eastAsia="Times New Roman" w:hAnsi="Times New Roman"/>
                <w:color w:val="000000"/>
                <w:lang w:eastAsia="ru-RU"/>
              </w:rPr>
              <w:t xml:space="preserve">Диференціальна рента. </w:t>
            </w:r>
          </w:p>
          <w:p w:rsidR="00253A5B" w:rsidRPr="00253A5B" w:rsidRDefault="00253A5B" w:rsidP="00253A5B">
            <w:pPr>
              <w:autoSpaceDE w:val="0"/>
              <w:autoSpaceDN w:val="0"/>
              <w:adjustRightInd w:val="0"/>
              <w:spacing w:after="0"/>
              <w:ind w:firstLine="708"/>
              <w:jc w:val="both"/>
              <w:rPr>
                <w:rFonts w:ascii="Times New Roman" w:eastAsia="Times New Roman" w:hAnsi="Times New Roman"/>
                <w:i/>
                <w:lang w:eastAsia="ru-RU"/>
              </w:rPr>
            </w:pPr>
            <w:r w:rsidRPr="00253A5B">
              <w:rPr>
                <w:rFonts w:ascii="Times New Roman" w:eastAsia="Times New Roman" w:hAnsi="Times New Roman"/>
                <w:i/>
                <w:lang w:eastAsia="ru-RU"/>
              </w:rPr>
              <w:t>Основна література: [1, 2, 9, 10, 14, 15, 19, 20,  44,46,47].</w:t>
            </w:r>
          </w:p>
          <w:p w:rsidR="00253A5B" w:rsidRPr="00253A5B" w:rsidRDefault="00253A5B" w:rsidP="00253A5B">
            <w:pPr>
              <w:autoSpaceDE w:val="0"/>
              <w:autoSpaceDN w:val="0"/>
              <w:adjustRightInd w:val="0"/>
              <w:spacing w:after="0"/>
              <w:ind w:firstLine="708"/>
              <w:jc w:val="both"/>
              <w:rPr>
                <w:rFonts w:ascii="Times New Roman" w:eastAsia="Times New Roman" w:hAnsi="Times New Roman"/>
                <w:i/>
                <w:lang w:eastAsia="ru-RU"/>
              </w:rPr>
            </w:pPr>
            <w:r w:rsidRPr="00253A5B">
              <w:rPr>
                <w:rFonts w:ascii="Times New Roman" w:eastAsia="Times New Roman" w:hAnsi="Times New Roman"/>
                <w:i/>
                <w:lang w:eastAsia="ru-RU"/>
              </w:rPr>
              <w:t>Додаткова література: [10, 14, 15].</w:t>
            </w:r>
          </w:p>
          <w:p w:rsidR="00253A5B" w:rsidRPr="00253A5B" w:rsidRDefault="00253A5B" w:rsidP="00253A5B">
            <w:pPr>
              <w:autoSpaceDE w:val="0"/>
              <w:autoSpaceDN w:val="0"/>
              <w:adjustRightInd w:val="0"/>
              <w:spacing w:after="0"/>
              <w:ind w:firstLine="708"/>
              <w:jc w:val="both"/>
              <w:rPr>
                <w:rFonts w:ascii="Times New Roman" w:eastAsia="Times New Roman" w:hAnsi="Times New Roman"/>
                <w:i/>
                <w:lang w:eastAsia="ru-RU"/>
              </w:rPr>
            </w:pPr>
            <w:r w:rsidRPr="00253A5B">
              <w:rPr>
                <w:rFonts w:ascii="Times New Roman" w:eastAsia="Times New Roman" w:hAnsi="Times New Roman"/>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rPr>
                <w:rFonts w:ascii="Times New Roman" w:eastAsia="Times New Roman" w:hAnsi="Times New Roman"/>
                <w:bCs/>
                <w:lang w:eastAsia="ru-RU"/>
              </w:rPr>
            </w:pPr>
            <w:r w:rsidRPr="00253A5B">
              <w:rPr>
                <w:rFonts w:ascii="Times New Roman" w:eastAsia="Times New Roman" w:hAnsi="Times New Roman"/>
                <w:bCs/>
                <w:lang w:eastAsia="ru-RU"/>
              </w:rPr>
              <w:lastRenderedPageBreak/>
              <w:t>7</w:t>
            </w:r>
          </w:p>
        </w:tc>
        <w:tc>
          <w:tcPr>
            <w:tcW w:w="4644" w:type="pct"/>
            <w:vAlign w:val="center"/>
          </w:tcPr>
          <w:p w:rsidR="00253A5B" w:rsidRPr="00253A5B" w:rsidRDefault="00253A5B" w:rsidP="00253A5B">
            <w:pPr>
              <w:autoSpaceDE w:val="0"/>
              <w:autoSpaceDN w:val="0"/>
              <w:adjustRightInd w:val="0"/>
              <w:spacing w:after="0"/>
              <w:ind w:firstLine="708"/>
              <w:jc w:val="center"/>
              <w:rPr>
                <w:rFonts w:ascii="Times New Roman" w:eastAsia="Times New Roman" w:hAnsi="Times New Roman"/>
                <w:i/>
                <w:color w:val="000000"/>
                <w:lang w:eastAsia="ru-RU"/>
              </w:rPr>
            </w:pPr>
            <w:r w:rsidRPr="00253A5B">
              <w:rPr>
                <w:rFonts w:ascii="Times New Roman" w:eastAsia="Times New Roman" w:hAnsi="Times New Roman"/>
                <w:i/>
                <w:lang w:eastAsia="ru-RU"/>
              </w:rPr>
              <w:t>ТЕМА 3.3. (лекція 7)</w:t>
            </w:r>
            <w:r w:rsidRPr="00253A5B">
              <w:rPr>
                <w:rFonts w:ascii="Times New Roman" w:eastAsia="Times New Roman" w:hAnsi="Times New Roman"/>
                <w:lang w:eastAsia="ru-RU"/>
              </w:rPr>
              <w:t xml:space="preserve"> </w:t>
            </w:r>
            <w:r w:rsidRPr="00253A5B">
              <w:rPr>
                <w:rFonts w:ascii="Times New Roman" w:eastAsia="Times New Roman" w:hAnsi="Times New Roman"/>
                <w:bCs/>
                <w:i/>
                <w:color w:val="000000"/>
                <w:lang w:eastAsia="ru-RU"/>
              </w:rPr>
              <w:t>Ц</w:t>
            </w:r>
            <w:r w:rsidRPr="00253A5B">
              <w:rPr>
                <w:rFonts w:ascii="Times New Roman" w:eastAsia="Times New Roman" w:hAnsi="Times New Roman"/>
                <w:bCs/>
                <w:i/>
                <w:iCs/>
                <w:color w:val="000000"/>
                <w:lang w:eastAsia="ru-RU"/>
              </w:rPr>
              <w:t>іноутворення на основі корисності товару</w:t>
            </w:r>
          </w:p>
          <w:p w:rsidR="00253A5B" w:rsidRPr="00253A5B" w:rsidRDefault="00635904" w:rsidP="00253A5B">
            <w:pPr>
              <w:shd w:val="clear" w:color="auto" w:fill="FFFFFF"/>
              <w:spacing w:after="0"/>
              <w:ind w:firstLine="567"/>
              <w:jc w:val="both"/>
              <w:rPr>
                <w:rFonts w:ascii="Times New Roman" w:eastAsia="Times New Roman" w:hAnsi="Times New Roman"/>
                <w:b/>
                <w:color w:val="000000"/>
                <w:lang w:eastAsia="ru-RU"/>
              </w:rPr>
            </w:pPr>
            <w:r>
              <w:rPr>
                <w:rFonts w:ascii="Times New Roman" w:eastAsia="Times New Roman" w:hAnsi="Times New Roman"/>
                <w:lang w:eastAsia="ru-RU"/>
              </w:rPr>
              <w:t>Економічна корисність товару. Ц</w:t>
            </w:r>
            <w:r w:rsidR="00253A5B" w:rsidRPr="00253A5B">
              <w:rPr>
                <w:rFonts w:ascii="Times New Roman" w:eastAsia="Times New Roman" w:hAnsi="Times New Roman"/>
                <w:lang w:eastAsia="ru-RU"/>
              </w:rPr>
              <w:t>іна байдужості. Структура економічної корисності товару. Алгоритм визначення економічної корисності товару.</w:t>
            </w:r>
            <w:r w:rsidR="00253A5B" w:rsidRPr="00253A5B">
              <w:rPr>
                <w:rFonts w:ascii="Times New Roman" w:eastAsia="Times New Roman" w:hAnsi="Times New Roman"/>
                <w:b/>
                <w:color w:val="000000"/>
                <w:lang w:eastAsia="ru-RU"/>
              </w:rPr>
              <w:t xml:space="preserve"> </w:t>
            </w:r>
            <w:r w:rsidR="00253A5B" w:rsidRPr="00253A5B">
              <w:rPr>
                <w:rFonts w:ascii="Times New Roman" w:eastAsia="Times New Roman" w:hAnsi="Times New Roman"/>
                <w:color w:val="000000"/>
                <w:lang w:eastAsia="ru-RU"/>
              </w:rPr>
              <w:t>Методи оцінки чуттєвості покупців до зміни ціни. Економічна цінність товару для виробника. Економічна цінність товару для споживача.</w:t>
            </w:r>
          </w:p>
          <w:p w:rsidR="00253A5B" w:rsidRPr="00253A5B" w:rsidRDefault="00253A5B" w:rsidP="00253A5B">
            <w:pPr>
              <w:autoSpaceDE w:val="0"/>
              <w:autoSpaceDN w:val="0"/>
              <w:adjustRightInd w:val="0"/>
              <w:spacing w:after="0"/>
              <w:ind w:firstLine="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[4, 20, 21, 23].</w:t>
            </w:r>
          </w:p>
          <w:p w:rsidR="00253A5B" w:rsidRPr="00253A5B" w:rsidRDefault="00253A5B" w:rsidP="00253A5B">
            <w:pPr>
              <w:autoSpaceDE w:val="0"/>
              <w:autoSpaceDN w:val="0"/>
              <w:adjustRightInd w:val="0"/>
              <w:spacing w:after="0"/>
              <w:ind w:firstLine="708"/>
              <w:jc w:val="both"/>
              <w:rPr>
                <w:rFonts w:ascii="Times New Roman" w:eastAsia="Times New Roman" w:hAnsi="Times New Roman"/>
                <w:i/>
                <w:lang w:eastAsia="ru-RU"/>
              </w:rPr>
            </w:pPr>
            <w:r w:rsidRPr="00253A5B">
              <w:rPr>
                <w:rFonts w:ascii="Times New Roman" w:eastAsia="Times New Roman" w:hAnsi="Times New Roman"/>
                <w:i/>
                <w:lang w:eastAsia="ru-RU"/>
              </w:rPr>
              <w:t>Додаткова література: [1, 12].</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r w:rsidRPr="00253A5B">
              <w:rPr>
                <w:rFonts w:ascii="Times New Roman" w:eastAsia="Times New Roman" w:hAnsi="Times New Roman"/>
                <w:lang w:eastAsia="ru-RU"/>
              </w:rPr>
              <w:t xml:space="preserve">Створення опорного конспекту з теми (методичні рекомендації до організації самостійної роботи студента), робота над розрахунковою роботою з курсу. </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8</w:t>
            </w:r>
          </w:p>
        </w:tc>
        <w:tc>
          <w:tcPr>
            <w:tcW w:w="4644" w:type="pct"/>
            <w:vAlign w:val="center"/>
          </w:tcPr>
          <w:p w:rsidR="00253A5B" w:rsidRPr="00253A5B" w:rsidRDefault="00253A5B" w:rsidP="00253A5B">
            <w:pPr>
              <w:keepNext/>
              <w:autoSpaceDE w:val="0"/>
              <w:autoSpaceDN w:val="0"/>
              <w:adjustRightInd w:val="0"/>
              <w:spacing w:after="0"/>
              <w:jc w:val="center"/>
              <w:outlineLvl w:val="0"/>
              <w:rPr>
                <w:rFonts w:ascii="Times New Roman" w:eastAsia="Times New Roman" w:hAnsi="Times New Roman"/>
                <w:bCs/>
                <w:i/>
                <w:lang w:eastAsia="ru-RU"/>
              </w:rPr>
            </w:pPr>
            <w:r w:rsidRPr="00253A5B">
              <w:rPr>
                <w:rFonts w:ascii="Times New Roman" w:eastAsia="Times New Roman" w:hAnsi="Times New Roman"/>
                <w:bCs/>
                <w:i/>
                <w:lang w:eastAsia="ru-RU"/>
              </w:rPr>
              <w:t>ТЕМА 3.4-3.5.</w:t>
            </w:r>
            <w:r w:rsidRPr="00253A5B">
              <w:rPr>
                <w:rFonts w:ascii="Times New Roman" w:eastAsia="Times New Roman" w:hAnsi="Times New Roman"/>
                <w:lang w:eastAsia="ru-RU"/>
              </w:rPr>
              <w:t xml:space="preserve"> </w:t>
            </w:r>
            <w:r w:rsidRPr="00253A5B">
              <w:rPr>
                <w:rFonts w:ascii="Times New Roman" w:eastAsia="Times New Roman" w:hAnsi="Times New Roman"/>
                <w:i/>
                <w:lang w:eastAsia="ru-RU"/>
              </w:rPr>
              <w:t>(лекція 8)</w:t>
            </w:r>
            <w:r w:rsidRPr="00253A5B">
              <w:rPr>
                <w:rFonts w:ascii="Times New Roman" w:eastAsia="Times New Roman" w:hAnsi="Times New Roman"/>
                <w:lang w:eastAsia="ru-RU"/>
              </w:rPr>
              <w:t xml:space="preserve"> </w:t>
            </w:r>
            <w:r w:rsidRPr="00253A5B">
              <w:rPr>
                <w:rFonts w:ascii="Times New Roman" w:hAnsi="Times New Roman"/>
                <w:bCs/>
                <w:i/>
              </w:rPr>
              <w:t xml:space="preserve">Взаємний зв'язок ціни та обсягів продажу товару. </w:t>
            </w:r>
            <w:r w:rsidRPr="00253A5B">
              <w:rPr>
                <w:rFonts w:ascii="Times New Roman" w:eastAsia="Times New Roman" w:hAnsi="Times New Roman"/>
                <w:bCs/>
                <w:i/>
                <w:lang w:eastAsia="ru-RU"/>
              </w:rPr>
              <w:t>Взаємозалежність витрат виробництва, ціни та прибутку</w:t>
            </w:r>
          </w:p>
          <w:p w:rsidR="00253A5B" w:rsidRPr="00253A5B" w:rsidRDefault="00253A5B" w:rsidP="00253A5B">
            <w:pPr>
              <w:spacing w:after="0"/>
              <w:ind w:firstLine="426"/>
              <w:contextualSpacing/>
              <w:jc w:val="both"/>
              <w:rPr>
                <w:rFonts w:ascii="Times New Roman" w:eastAsia="Times New Roman" w:hAnsi="Times New Roman"/>
                <w:lang w:eastAsia="ru-RU"/>
              </w:rPr>
            </w:pPr>
            <w:r w:rsidRPr="00253A5B">
              <w:rPr>
                <w:rFonts w:ascii="Times New Roman" w:hAnsi="Times New Roman"/>
              </w:rPr>
              <w:t xml:space="preserve">Цінова еластичність попиту. Коефіцієнт прямої цінової еластичності. </w:t>
            </w:r>
            <w:r w:rsidRPr="00253A5B">
              <w:rPr>
                <w:rFonts w:ascii="Times New Roman" w:eastAsia="Times New Roman" w:hAnsi="Times New Roman"/>
                <w:lang w:eastAsia="ru-RU"/>
              </w:rPr>
              <w:t xml:space="preserve">Фактори впливу на </w:t>
            </w:r>
            <w:r w:rsidRPr="00253A5B">
              <w:rPr>
                <w:rFonts w:ascii="Times New Roman" w:hAnsi="Times New Roman"/>
              </w:rPr>
              <w:t>цінову еластичність попиту.</w:t>
            </w:r>
          </w:p>
          <w:p w:rsidR="00253A5B" w:rsidRPr="00253A5B" w:rsidRDefault="00253A5B" w:rsidP="00253A5B">
            <w:pPr>
              <w:spacing w:after="0"/>
              <w:ind w:firstLine="426"/>
              <w:jc w:val="both"/>
              <w:rPr>
                <w:rFonts w:ascii="Times New Roman" w:hAnsi="Times New Roman"/>
              </w:rPr>
            </w:pPr>
            <w:r w:rsidRPr="00253A5B">
              <w:rPr>
                <w:rFonts w:ascii="Times New Roman" w:hAnsi="Times New Roman"/>
              </w:rPr>
              <w:t>Коефіцієнт перехресної еластичності. Перехресна еластичність взаємодоповнюючих (комплементарних) товарів. Перехресна еластичність взаємозамінних товарів. Перехресна еластичність відносно нейтральних товарів. Коефіцієнт еластичності попиту за доходами покупців. Переваги дослідження еластичності.</w:t>
            </w:r>
          </w:p>
          <w:p w:rsidR="00253A5B" w:rsidRPr="00253A5B" w:rsidRDefault="00253A5B" w:rsidP="00253A5B">
            <w:pPr>
              <w:autoSpaceDE w:val="0"/>
              <w:autoSpaceDN w:val="0"/>
              <w:adjustRightInd w:val="0"/>
              <w:spacing w:after="0"/>
              <w:ind w:firstLine="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7, 8, 9, 20,24,26, 44,46,47].</w:t>
            </w:r>
          </w:p>
          <w:p w:rsidR="00253A5B" w:rsidRPr="00253A5B" w:rsidRDefault="00253A5B" w:rsidP="00253A5B">
            <w:pPr>
              <w:autoSpaceDE w:val="0"/>
              <w:autoSpaceDN w:val="0"/>
              <w:adjustRightInd w:val="0"/>
              <w:spacing w:after="0"/>
              <w:ind w:firstLine="708"/>
              <w:jc w:val="both"/>
              <w:rPr>
                <w:rFonts w:ascii="Times New Roman" w:eastAsia="Times New Roman" w:hAnsi="Times New Roman"/>
                <w:i/>
                <w:lang w:eastAsia="ru-RU"/>
              </w:rPr>
            </w:pPr>
            <w:r w:rsidRPr="00253A5B">
              <w:rPr>
                <w:rFonts w:ascii="Times New Roman" w:eastAsia="Times New Roman" w:hAnsi="Times New Roman"/>
                <w:i/>
                <w:lang w:eastAsia="ru-RU"/>
              </w:rPr>
              <w:t>Додаткова література: [1, 10].</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rPr>
                <w:rFonts w:ascii="Times New Roman" w:eastAsia="Times New Roman" w:hAnsi="Times New Roman"/>
                <w:bCs/>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9</w:t>
            </w:r>
          </w:p>
        </w:tc>
        <w:tc>
          <w:tcPr>
            <w:tcW w:w="4644" w:type="pct"/>
            <w:vAlign w:val="center"/>
          </w:tcPr>
          <w:p w:rsidR="00253A5B" w:rsidRPr="00253A5B" w:rsidRDefault="00253A5B" w:rsidP="00253A5B">
            <w:pPr>
              <w:spacing w:after="0"/>
              <w:ind w:firstLine="426"/>
              <w:jc w:val="both"/>
              <w:rPr>
                <w:rFonts w:ascii="Times New Roman" w:eastAsia="Times New Roman" w:hAnsi="Times New Roman"/>
                <w:b/>
                <w:i/>
                <w:lang w:eastAsia="ru-RU"/>
              </w:rPr>
            </w:pPr>
            <w:r w:rsidRPr="00253A5B">
              <w:rPr>
                <w:rFonts w:ascii="Times New Roman" w:eastAsia="Times New Roman" w:hAnsi="Times New Roman"/>
                <w:b/>
                <w:i/>
                <w:lang w:eastAsia="ru-RU"/>
              </w:rPr>
              <w:t>РОЗДІЛ 4. ЦІНОВА ПОЛІТИКА, СТРАТЕГІЯ, ТАКТИКА ТА ПРОЦЕС ЦІНОУТВОРЕННЯ В УМОВАХ РИНКУ</w:t>
            </w:r>
          </w:p>
          <w:p w:rsidR="00253A5B" w:rsidRPr="00253A5B" w:rsidRDefault="00253A5B" w:rsidP="00253A5B">
            <w:pPr>
              <w:spacing w:after="0"/>
              <w:contextualSpacing/>
              <w:jc w:val="center"/>
              <w:rPr>
                <w:rFonts w:ascii="Times New Roman" w:eastAsia="Times New Roman" w:hAnsi="Times New Roman"/>
                <w:bCs/>
                <w:i/>
                <w:lang w:eastAsia="ru-RU"/>
              </w:rPr>
            </w:pPr>
            <w:r w:rsidRPr="00253A5B">
              <w:rPr>
                <w:rFonts w:ascii="Times New Roman" w:eastAsia="Times New Roman" w:hAnsi="Times New Roman"/>
                <w:bCs/>
                <w:i/>
                <w:lang w:eastAsia="ru-RU"/>
              </w:rPr>
              <w:t>ТЕМА 4.1.</w:t>
            </w:r>
            <w:r w:rsidRPr="00253A5B">
              <w:rPr>
                <w:rFonts w:ascii="Times New Roman" w:eastAsia="Times New Roman" w:hAnsi="Times New Roman"/>
                <w:bCs/>
                <w:lang w:eastAsia="ru-RU"/>
              </w:rPr>
              <w:t xml:space="preserve"> </w:t>
            </w:r>
            <w:r w:rsidRPr="00253A5B">
              <w:rPr>
                <w:rFonts w:ascii="Times New Roman" w:eastAsia="Times New Roman" w:hAnsi="Times New Roman"/>
                <w:bCs/>
                <w:i/>
                <w:lang w:eastAsia="ru-RU"/>
              </w:rPr>
              <w:t>(лекція 9)</w:t>
            </w:r>
            <w:r w:rsidRPr="00253A5B">
              <w:rPr>
                <w:rFonts w:ascii="Times New Roman" w:eastAsia="Times New Roman" w:hAnsi="Times New Roman"/>
                <w:i/>
                <w:lang w:eastAsia="ru-RU"/>
              </w:rPr>
              <w:t xml:space="preserve"> Цінова політика підприємства та особливості її формування. </w:t>
            </w:r>
          </w:p>
          <w:p w:rsidR="00253A5B" w:rsidRPr="00253A5B" w:rsidRDefault="00253A5B" w:rsidP="00253A5B">
            <w:pPr>
              <w:tabs>
                <w:tab w:val="num" w:pos="1428"/>
              </w:tabs>
              <w:autoSpaceDE w:val="0"/>
              <w:autoSpaceDN w:val="0"/>
              <w:adjustRightInd w:val="0"/>
              <w:spacing w:after="0"/>
              <w:ind w:firstLine="567"/>
              <w:jc w:val="both"/>
              <w:rPr>
                <w:rFonts w:ascii="Times New Roman" w:eastAsia="Times New Roman" w:hAnsi="Times New Roman"/>
                <w:lang w:eastAsia="ru-RU"/>
              </w:rPr>
            </w:pPr>
            <w:r w:rsidRPr="00253A5B">
              <w:rPr>
                <w:rFonts w:ascii="Times New Roman" w:eastAsia="Arial Unicode MS" w:hAnsi="Times New Roman"/>
                <w:lang w:eastAsia="ru-RU"/>
              </w:rPr>
              <w:t>Ц</w:t>
            </w:r>
            <w:r w:rsidRPr="00253A5B">
              <w:rPr>
                <w:rFonts w:ascii="Times New Roman" w:eastAsia="Times New Roman" w:hAnsi="Times New Roman"/>
                <w:lang w:eastAsia="ru-RU"/>
              </w:rPr>
              <w:t>інова політика підприємства</w:t>
            </w:r>
            <w:r w:rsidRPr="00253A5B">
              <w:rPr>
                <w:rFonts w:ascii="Times New Roman" w:hAnsi="Times New Roman"/>
              </w:rPr>
              <w:t>.</w:t>
            </w:r>
            <w:r w:rsidRPr="00253A5B">
              <w:rPr>
                <w:rFonts w:ascii="Times New Roman" w:eastAsia="Times New Roman" w:hAnsi="Times New Roman"/>
                <w:lang w:eastAsia="ru-RU"/>
              </w:rPr>
              <w:t xml:space="preserve"> </w:t>
            </w:r>
            <w:r w:rsidRPr="00253A5B">
              <w:rPr>
                <w:rFonts w:ascii="Times New Roman" w:eastAsia="Times New Roman" w:hAnsi="Times New Roman"/>
                <w:bCs/>
                <w:iCs/>
                <w:spacing w:val="-10"/>
                <w:lang w:eastAsia="ru-RU"/>
              </w:rPr>
              <w:t xml:space="preserve">Пасивна та активна цінова політика. </w:t>
            </w:r>
            <w:r w:rsidRPr="00253A5B">
              <w:rPr>
                <w:rFonts w:ascii="Times New Roman" w:eastAsia="Times New Roman" w:hAnsi="Times New Roman"/>
                <w:lang w:eastAsia="ru-RU"/>
              </w:rPr>
              <w:t xml:space="preserve">Фактори впливу науково-технічних новацій на формування ціни. </w:t>
            </w:r>
            <w:r w:rsidRPr="00253A5B">
              <w:rPr>
                <w:rFonts w:ascii="Times New Roman" w:eastAsia="Times New Roman" w:hAnsi="Times New Roman"/>
              </w:rPr>
              <w:t xml:space="preserve">Етапи формування цінової політики підприємства. </w:t>
            </w:r>
            <w:r w:rsidRPr="00253A5B">
              <w:rPr>
                <w:rFonts w:ascii="Times New Roman" w:eastAsia="Times New Roman" w:hAnsi="Times New Roman"/>
                <w:color w:val="000000"/>
              </w:rPr>
              <w:t>Витратне ціноутворення.</w:t>
            </w:r>
            <w:r w:rsidRPr="00253A5B">
              <w:rPr>
                <w:rFonts w:ascii="Times New Roman" w:eastAsia="Times New Roman" w:hAnsi="Times New Roman"/>
                <w:bCs/>
                <w:iCs/>
                <w:lang w:eastAsia="ru-RU"/>
              </w:rPr>
              <w:t xml:space="preserve"> Ціннісне ціноутворення. </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7, 13, 17, 20, 21, 23, 24, 30, 32, 37, 48].</w:t>
            </w:r>
          </w:p>
          <w:p w:rsidR="00253A5B" w:rsidRPr="00253A5B" w:rsidRDefault="00253A5B" w:rsidP="00253A5B">
            <w:pPr>
              <w:autoSpaceDE w:val="0"/>
              <w:autoSpaceDN w:val="0"/>
              <w:adjustRightInd w:val="0"/>
              <w:spacing w:after="0"/>
              <w:ind w:left="708"/>
              <w:jc w:val="both"/>
              <w:rPr>
                <w:rFonts w:ascii="Times New Roman" w:eastAsia="Times New Roman" w:hAnsi="Times New Roman"/>
                <w:i/>
                <w:lang w:eastAsia="ru-RU"/>
              </w:rPr>
            </w:pPr>
            <w:r w:rsidRPr="00253A5B">
              <w:rPr>
                <w:rFonts w:ascii="Times New Roman" w:eastAsia="Times New Roman" w:hAnsi="Times New Roman"/>
                <w:i/>
                <w:lang w:eastAsia="ru-RU"/>
              </w:rPr>
              <w:t>Додаткова література: [12, 14, 16].</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rPr>
                <w:rFonts w:ascii="Times New Roman" w:eastAsia="Times New Roman" w:hAnsi="Times New Roman"/>
                <w:bCs/>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10</w:t>
            </w:r>
          </w:p>
        </w:tc>
        <w:tc>
          <w:tcPr>
            <w:tcW w:w="4644" w:type="pct"/>
            <w:vAlign w:val="center"/>
          </w:tcPr>
          <w:p w:rsidR="00253A5B" w:rsidRPr="00253A5B" w:rsidRDefault="00253A5B" w:rsidP="00253A5B">
            <w:pPr>
              <w:tabs>
                <w:tab w:val="left" w:pos="426"/>
              </w:tabs>
              <w:spacing w:after="0"/>
              <w:jc w:val="center"/>
              <w:rPr>
                <w:rFonts w:ascii="Times New Roman" w:eastAsia="Times New Roman" w:hAnsi="Times New Roman"/>
                <w:lang w:eastAsia="ru-RU"/>
              </w:rPr>
            </w:pPr>
            <w:r w:rsidRPr="00253A5B">
              <w:rPr>
                <w:rFonts w:ascii="Times New Roman" w:eastAsia="Times New Roman" w:hAnsi="Times New Roman"/>
                <w:i/>
                <w:lang w:eastAsia="ru-RU"/>
              </w:rPr>
              <w:t xml:space="preserve">ТЕМА 4.2, 4.3 (лекція 10) </w:t>
            </w:r>
            <w:r w:rsidRPr="00253A5B">
              <w:rPr>
                <w:rFonts w:ascii="Times New Roman" w:eastAsia="Times New Roman" w:hAnsi="Times New Roman"/>
                <w:bCs/>
                <w:i/>
                <w:lang w:eastAsia="ru-RU"/>
              </w:rPr>
              <w:t>Основні цілі підприємства у формуванні ціни товару</w:t>
            </w:r>
            <w:r w:rsidRPr="00253A5B">
              <w:rPr>
                <w:rFonts w:ascii="Times New Roman" w:eastAsia="Times New Roman" w:hAnsi="Times New Roman"/>
                <w:i/>
                <w:lang w:eastAsia="ru-RU"/>
              </w:rPr>
              <w:t>. Цінова стратегія підприємства та етапи її формування</w:t>
            </w:r>
          </w:p>
          <w:p w:rsidR="00253A5B" w:rsidRPr="00253A5B" w:rsidRDefault="00253A5B" w:rsidP="00253A5B">
            <w:pPr>
              <w:autoSpaceDE w:val="0"/>
              <w:autoSpaceDN w:val="0"/>
              <w:adjustRightInd w:val="0"/>
              <w:spacing w:after="0"/>
              <w:ind w:firstLine="720"/>
              <w:jc w:val="both"/>
              <w:rPr>
                <w:rFonts w:ascii="Times New Roman" w:eastAsia="Times New Roman" w:hAnsi="Times New Roman"/>
                <w:lang w:eastAsia="ru-RU"/>
              </w:rPr>
            </w:pPr>
            <w:r w:rsidRPr="00253A5B">
              <w:rPr>
                <w:rFonts w:ascii="Times New Roman" w:eastAsia="Times New Roman" w:hAnsi="Times New Roman"/>
                <w:lang w:eastAsia="ru-RU"/>
              </w:rPr>
              <w:t xml:space="preserve">Основні цілі ціноутворення підприємства. Етапи формування цінової стратегії підприємства. Збір та аналіз факторів впливу на формування ціни товару. Обґрунтування </w:t>
            </w:r>
            <w:r w:rsidRPr="00253A5B">
              <w:rPr>
                <w:rFonts w:ascii="Times New Roman" w:eastAsia="Times New Roman" w:hAnsi="Times New Roman"/>
                <w:lang w:eastAsia="ru-RU"/>
              </w:rPr>
              <w:lastRenderedPageBreak/>
              <w:t xml:space="preserve">цілей ціноутворення підприємства. Обґрунтування цінової стратегії підприємства. Вибір методу ціноутворення. Формування початкової ціни товару. </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lastRenderedPageBreak/>
              <w:t>11</w:t>
            </w:r>
          </w:p>
        </w:tc>
        <w:tc>
          <w:tcPr>
            <w:tcW w:w="4644" w:type="pct"/>
            <w:vAlign w:val="center"/>
          </w:tcPr>
          <w:p w:rsidR="00253A5B" w:rsidRPr="00253A5B" w:rsidRDefault="00253A5B" w:rsidP="00253A5B">
            <w:pPr>
              <w:autoSpaceDE w:val="0"/>
              <w:autoSpaceDN w:val="0"/>
              <w:adjustRightInd w:val="0"/>
              <w:spacing w:after="0"/>
              <w:ind w:firstLine="708"/>
              <w:jc w:val="center"/>
              <w:rPr>
                <w:rFonts w:ascii="Times New Roman" w:eastAsia="Times New Roman" w:hAnsi="Times New Roman"/>
                <w:i/>
                <w:lang w:eastAsia="ru-RU"/>
              </w:rPr>
            </w:pPr>
            <w:r w:rsidRPr="00253A5B">
              <w:rPr>
                <w:rFonts w:ascii="Times New Roman" w:eastAsia="Times New Roman" w:hAnsi="Times New Roman"/>
                <w:i/>
                <w:lang w:eastAsia="ru-RU"/>
              </w:rPr>
              <w:t>ТЕМА 4.4. (лекція 11) Види цінових стратегій підприємства</w:t>
            </w:r>
          </w:p>
          <w:p w:rsidR="00253A5B" w:rsidRPr="00253A5B" w:rsidRDefault="00253A5B" w:rsidP="00253A5B">
            <w:pPr>
              <w:autoSpaceDE w:val="0"/>
              <w:autoSpaceDN w:val="0"/>
              <w:adjustRightInd w:val="0"/>
              <w:spacing w:after="0"/>
              <w:ind w:firstLine="539"/>
              <w:jc w:val="both"/>
              <w:rPr>
                <w:rFonts w:ascii="Times New Roman" w:eastAsia="Times New Roman" w:hAnsi="Times New Roman"/>
                <w:bCs/>
                <w:lang w:eastAsia="ru-RU"/>
              </w:rPr>
            </w:pPr>
            <w:r w:rsidRPr="00253A5B">
              <w:rPr>
                <w:rFonts w:ascii="Times New Roman" w:eastAsia="Times New Roman" w:hAnsi="Times New Roman"/>
                <w:bCs/>
                <w:lang w:eastAsia="uk-UA"/>
              </w:rPr>
              <w:t>Управління процесом маркетингу</w:t>
            </w:r>
            <w:r w:rsidRPr="00253A5B">
              <w:rPr>
                <w:rFonts w:ascii="Times New Roman" w:eastAsia="Times New Roman" w:hAnsi="Times New Roman"/>
                <w:bCs/>
                <w:lang w:eastAsia="ru-RU"/>
              </w:rPr>
              <w:t>: аналіз ринкових можливостей, вибір цільових ринків. Розробка комплексу маркетингу Реалізація маркетингових заходів.</w:t>
            </w:r>
          </w:p>
          <w:p w:rsidR="00253A5B" w:rsidRPr="00253A5B" w:rsidRDefault="00253A5B" w:rsidP="00253A5B">
            <w:pPr>
              <w:tabs>
                <w:tab w:val="num" w:pos="1440"/>
              </w:tabs>
              <w:spacing w:after="0"/>
              <w:ind w:firstLine="539"/>
              <w:jc w:val="both"/>
              <w:rPr>
                <w:rFonts w:ascii="Times New Roman" w:eastAsia="Times New Roman" w:hAnsi="Times New Roman"/>
                <w:bCs/>
                <w:lang w:eastAsia="ru-RU"/>
              </w:rPr>
            </w:pPr>
            <w:r w:rsidRPr="00253A5B">
              <w:rPr>
                <w:rFonts w:ascii="Times New Roman" w:eastAsia="Times New Roman" w:hAnsi="Times New Roman"/>
                <w:bCs/>
                <w:lang w:eastAsia="ru-RU"/>
              </w:rPr>
              <w:t>Класифікація цінових стратегій підприємства.</w:t>
            </w:r>
          </w:p>
          <w:p w:rsidR="00253A5B" w:rsidRPr="00253A5B" w:rsidRDefault="00253A5B" w:rsidP="00253A5B">
            <w:pPr>
              <w:tabs>
                <w:tab w:val="num" w:pos="1440"/>
              </w:tabs>
              <w:spacing w:after="0"/>
              <w:ind w:firstLine="539"/>
              <w:jc w:val="both"/>
              <w:rPr>
                <w:rFonts w:ascii="Times New Roman" w:eastAsia="Times New Roman" w:hAnsi="Times New Roman"/>
                <w:lang w:eastAsia="ru-RU"/>
              </w:rPr>
            </w:pPr>
            <w:r w:rsidRPr="00253A5B">
              <w:rPr>
                <w:rFonts w:ascii="Times New Roman" w:hAnsi="Times New Roman"/>
              </w:rPr>
              <w:t xml:space="preserve">Цінові стратегії за рівнем сформованих цін. </w:t>
            </w:r>
            <w:r w:rsidRPr="00253A5B">
              <w:rPr>
                <w:rFonts w:ascii="Times New Roman" w:eastAsia="Times New Roman" w:hAnsi="Times New Roman"/>
                <w:lang w:eastAsia="ru-RU"/>
              </w:rPr>
              <w:t xml:space="preserve">Стратегія низьких цін та умови її ефективності. Стратегія високих цін та умови її ефективності. </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 14, 15, 19].</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12</w:t>
            </w:r>
          </w:p>
        </w:tc>
        <w:tc>
          <w:tcPr>
            <w:tcW w:w="4644" w:type="pct"/>
            <w:vAlign w:val="center"/>
          </w:tcPr>
          <w:p w:rsidR="00253A5B" w:rsidRPr="00253A5B" w:rsidRDefault="00253A5B" w:rsidP="00253A5B">
            <w:pPr>
              <w:autoSpaceDE w:val="0"/>
              <w:autoSpaceDN w:val="0"/>
              <w:adjustRightInd w:val="0"/>
              <w:spacing w:after="0"/>
              <w:ind w:firstLine="708"/>
              <w:jc w:val="center"/>
              <w:rPr>
                <w:rFonts w:ascii="Times New Roman" w:eastAsia="Times New Roman" w:hAnsi="Times New Roman"/>
                <w:bCs/>
                <w:i/>
                <w:lang w:eastAsia="ru-RU"/>
              </w:rPr>
            </w:pPr>
            <w:r w:rsidRPr="00253A5B">
              <w:rPr>
                <w:rFonts w:ascii="Times New Roman" w:eastAsia="Times New Roman" w:hAnsi="Times New Roman"/>
                <w:bCs/>
                <w:i/>
                <w:lang w:eastAsia="ru-RU"/>
              </w:rPr>
              <w:t>ТЕМА 4.4.(лекція 12)</w:t>
            </w:r>
            <w:r w:rsidRPr="00253A5B">
              <w:rPr>
                <w:rFonts w:ascii="Times New Roman" w:eastAsia="Times New Roman" w:hAnsi="Times New Roman"/>
                <w:b/>
                <w:bCs/>
                <w:lang w:eastAsia="ru-RU"/>
              </w:rPr>
              <w:t xml:space="preserve"> </w:t>
            </w:r>
            <w:r w:rsidRPr="00253A5B">
              <w:rPr>
                <w:rFonts w:ascii="Times New Roman" w:eastAsia="Times New Roman" w:hAnsi="Times New Roman"/>
                <w:bCs/>
                <w:i/>
                <w:lang w:eastAsia="ru-RU"/>
              </w:rPr>
              <w:t>Види цінових стратегій підприємства</w:t>
            </w:r>
          </w:p>
          <w:p w:rsidR="00253A5B" w:rsidRPr="00253A5B" w:rsidRDefault="00253A5B" w:rsidP="00253A5B">
            <w:pPr>
              <w:autoSpaceDE w:val="0"/>
              <w:autoSpaceDN w:val="0"/>
              <w:adjustRightInd w:val="0"/>
              <w:spacing w:after="0"/>
              <w:ind w:firstLine="720"/>
              <w:jc w:val="both"/>
              <w:rPr>
                <w:rFonts w:ascii="Times New Roman" w:eastAsia="Times New Roman" w:hAnsi="Times New Roman"/>
                <w:bCs/>
                <w:lang w:eastAsia="ru-RU"/>
              </w:rPr>
            </w:pPr>
            <w:r w:rsidRPr="00253A5B">
              <w:rPr>
                <w:rFonts w:ascii="Times New Roman" w:eastAsia="Times New Roman" w:hAnsi="Times New Roman"/>
                <w:bCs/>
                <w:lang w:eastAsia="ru-RU"/>
              </w:rPr>
              <w:t>Конкурентні стратегії підприємства. Стратегія проникнення на ринок. Стратегія по кривій «освоєння на ринку». Стратегія сигналізування цінами. Стратегія «слідування за лідером». Стратегія переважної ціни. Стратегія недопущення конкурента на ринок. Стратегія витіснення конкурента на ринок.</w:t>
            </w:r>
          </w:p>
          <w:p w:rsidR="00253A5B" w:rsidRPr="00253A5B" w:rsidRDefault="00253A5B" w:rsidP="00253A5B">
            <w:pPr>
              <w:autoSpaceDE w:val="0"/>
              <w:autoSpaceDN w:val="0"/>
              <w:adjustRightInd w:val="0"/>
              <w:spacing w:after="0"/>
              <w:ind w:firstLine="720"/>
              <w:jc w:val="both"/>
              <w:rPr>
                <w:rFonts w:ascii="Times New Roman" w:eastAsia="Times New Roman" w:hAnsi="Times New Roman"/>
                <w:bCs/>
                <w:lang w:eastAsia="ru-RU"/>
              </w:rPr>
            </w:pPr>
            <w:r w:rsidRPr="00253A5B">
              <w:rPr>
                <w:rFonts w:ascii="Times New Roman" w:eastAsia="Times New Roman" w:hAnsi="Times New Roman"/>
                <w:bCs/>
                <w:lang w:eastAsia="ru-RU"/>
              </w:rPr>
              <w:t>Асортиментні стратегії ціноутворення. Стратегія «цінового лідерства». Стратегія «цінової лінії». Стратегія «комплект». Стратегія «набір». Стратегія «вище номіналу». Стратегія «імідж».</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13</w:t>
            </w:r>
          </w:p>
        </w:tc>
        <w:tc>
          <w:tcPr>
            <w:tcW w:w="4644" w:type="pct"/>
            <w:vAlign w:val="center"/>
          </w:tcPr>
          <w:p w:rsidR="00253A5B" w:rsidRPr="00253A5B" w:rsidRDefault="00253A5B" w:rsidP="00253A5B">
            <w:pPr>
              <w:tabs>
                <w:tab w:val="left" w:pos="426"/>
              </w:tabs>
              <w:spacing w:after="0"/>
              <w:jc w:val="center"/>
              <w:rPr>
                <w:rFonts w:ascii="Times New Roman" w:eastAsia="Times New Roman" w:hAnsi="Times New Roman"/>
                <w:color w:val="000000"/>
                <w:lang w:eastAsia="ru-RU"/>
              </w:rPr>
            </w:pPr>
            <w:r w:rsidRPr="00253A5B">
              <w:rPr>
                <w:rFonts w:ascii="Times New Roman" w:eastAsia="Times New Roman" w:hAnsi="Times New Roman"/>
                <w:i/>
                <w:lang w:eastAsia="ru-RU"/>
              </w:rPr>
              <w:t>ТЕМА 4.4.(лекція 13) Види цінових стратегій підприємства</w:t>
            </w:r>
          </w:p>
          <w:p w:rsidR="00253A5B" w:rsidRPr="00253A5B" w:rsidRDefault="00253A5B" w:rsidP="00253A5B">
            <w:pPr>
              <w:shd w:val="clear" w:color="auto" w:fill="FFFFFF"/>
              <w:spacing w:before="80" w:after="160"/>
              <w:ind w:firstLine="425"/>
              <w:jc w:val="both"/>
              <w:rPr>
                <w:rFonts w:ascii="Times New Roman" w:eastAsia="Times New Roman" w:hAnsi="Times New Roman"/>
                <w:lang w:eastAsia="ru-RU"/>
              </w:rPr>
            </w:pPr>
            <w:r w:rsidRPr="00253A5B">
              <w:rPr>
                <w:rFonts w:ascii="Times New Roman" w:eastAsia="Times New Roman" w:hAnsi="Times New Roman"/>
                <w:lang w:eastAsia="ru-RU"/>
              </w:rPr>
              <w:t xml:space="preserve">Цінові стратегії диференціації споживачів. </w:t>
            </w:r>
            <w:r w:rsidRPr="00253A5B">
              <w:rPr>
                <w:rFonts w:ascii="Times New Roman" w:eastAsia="Times New Roman" w:hAnsi="Times New Roman"/>
                <w:color w:val="000000"/>
                <w:lang w:eastAsia="ru-RU"/>
              </w:rPr>
              <w:t>Стратегії демографічної, географічної диференціації. Стратегії «відпускної ціни за місцем виробництва товару». «середніх транспортних витрат», формування «зональних цін». «ціни з постачанням».</w:t>
            </w:r>
          </w:p>
          <w:p w:rsidR="00253A5B" w:rsidRPr="00253A5B" w:rsidRDefault="00253A5B" w:rsidP="00253A5B">
            <w:pPr>
              <w:shd w:val="clear" w:color="auto" w:fill="FFFFFF"/>
              <w:spacing w:after="0"/>
              <w:ind w:firstLine="319"/>
              <w:jc w:val="both"/>
              <w:rPr>
                <w:rFonts w:ascii="Times New Roman" w:eastAsia="Times New Roman" w:hAnsi="Times New Roman"/>
                <w:lang w:eastAsia="ru-RU"/>
              </w:rPr>
            </w:pPr>
            <w:r w:rsidRPr="00253A5B">
              <w:rPr>
                <w:rFonts w:ascii="Times New Roman" w:eastAsia="Times New Roman" w:hAnsi="Times New Roman"/>
                <w:color w:val="000000"/>
                <w:lang w:eastAsia="ru-RU"/>
              </w:rPr>
              <w:t>Стратегії диференціації цін. Стратегія періодичних знижок. Стратегія випадкової знижки. Стратегії фіксованих (незмінних, стабільних) цін, змінних, єдиних, гнучких цін.</w:t>
            </w:r>
          </w:p>
          <w:p w:rsidR="00253A5B" w:rsidRPr="00253A5B" w:rsidRDefault="00253A5B" w:rsidP="00253A5B">
            <w:pPr>
              <w:shd w:val="clear" w:color="auto" w:fill="FFFFFF"/>
              <w:tabs>
                <w:tab w:val="left" w:pos="2607"/>
              </w:tabs>
              <w:spacing w:after="0"/>
              <w:ind w:firstLine="426"/>
              <w:jc w:val="both"/>
              <w:rPr>
                <w:rFonts w:ascii="Times New Roman" w:eastAsia="Times New Roman" w:hAnsi="Times New Roman"/>
                <w:lang w:eastAsia="ru-RU"/>
              </w:rPr>
            </w:pPr>
            <w:r w:rsidRPr="00253A5B">
              <w:rPr>
                <w:rFonts w:ascii="Times New Roman" w:eastAsia="Times New Roman" w:hAnsi="Times New Roman"/>
                <w:color w:val="000000"/>
                <w:lang w:eastAsia="ru-RU"/>
              </w:rPr>
              <w:t>Прогресивні цінові стратегії. Стратегія «С</w:t>
            </w:r>
            <w:proofErr w:type="spellStart"/>
            <w:r w:rsidRPr="00253A5B">
              <w:rPr>
                <w:rFonts w:ascii="Times New Roman" w:eastAsia="Times New Roman" w:hAnsi="Times New Roman"/>
                <w:color w:val="000000"/>
                <w:lang w:val="en-US" w:eastAsia="ru-RU"/>
              </w:rPr>
              <w:t>ommodity</w:t>
            </w:r>
            <w:proofErr w:type="spellEnd"/>
            <w:r w:rsidRPr="00253A5B">
              <w:rPr>
                <w:rFonts w:ascii="Times New Roman" w:eastAsia="Times New Roman" w:hAnsi="Times New Roman"/>
                <w:color w:val="000000"/>
                <w:lang w:eastAsia="ru-RU"/>
              </w:rPr>
              <w:t>». Орієнтовані на технологію, якість, сервіс, покупця цінові стратегії.</w:t>
            </w:r>
          </w:p>
          <w:p w:rsidR="00253A5B" w:rsidRPr="00253A5B" w:rsidRDefault="00253A5B" w:rsidP="00253A5B">
            <w:pPr>
              <w:spacing w:after="0"/>
              <w:ind w:firstLine="426"/>
              <w:jc w:val="both"/>
              <w:rPr>
                <w:rFonts w:ascii="Times New Roman" w:eastAsia="Times New Roman" w:hAnsi="Times New Roman"/>
                <w:lang w:val="ru-RU" w:eastAsia="ru-RU"/>
              </w:rPr>
            </w:pPr>
            <w:r w:rsidRPr="00253A5B">
              <w:rPr>
                <w:rFonts w:ascii="Times New Roman" w:eastAsia="Times New Roman" w:hAnsi="Times New Roman"/>
                <w:lang w:eastAsia="ru-RU"/>
              </w:rPr>
              <w:t>Нерекомендовані цінові стратегії - монополістичного ціноутворення, демпінгових цін, таємних угод.</w:t>
            </w:r>
            <w:r w:rsidR="004842CA">
              <w:rPr>
                <w:rFonts w:ascii="Times New Roman" w:eastAsia="Times New Roman" w:hAnsi="Times New Roman"/>
                <w:lang w:eastAsia="ru-RU"/>
              </w:rPr>
              <w:t xml:space="preserve"> </w:t>
            </w:r>
            <w:r w:rsidRPr="00253A5B">
              <w:rPr>
                <w:rFonts w:ascii="Times New Roman" w:eastAsia="Times New Roman" w:hAnsi="Times New Roman"/>
                <w:lang w:eastAsia="ru-RU"/>
              </w:rPr>
              <w:t>Особливості вибору цінової стратегії.</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center"/>
              <w:rPr>
                <w:rFonts w:ascii="Times New Roman" w:eastAsia="Times New Roman" w:hAnsi="Times New Roman"/>
                <w:bCs/>
                <w:i/>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14</w:t>
            </w:r>
          </w:p>
        </w:tc>
        <w:tc>
          <w:tcPr>
            <w:tcW w:w="4644" w:type="pct"/>
            <w:vAlign w:val="center"/>
          </w:tcPr>
          <w:p w:rsidR="00253A5B" w:rsidRPr="00253A5B" w:rsidRDefault="00253A5B" w:rsidP="00253A5B">
            <w:pPr>
              <w:tabs>
                <w:tab w:val="left" w:pos="426"/>
              </w:tabs>
              <w:autoSpaceDE w:val="0"/>
              <w:autoSpaceDN w:val="0"/>
              <w:adjustRightInd w:val="0"/>
              <w:spacing w:after="0"/>
              <w:jc w:val="center"/>
              <w:rPr>
                <w:rFonts w:ascii="Times New Roman" w:eastAsia="Times New Roman" w:hAnsi="Times New Roman"/>
                <w:bCs/>
                <w:i/>
                <w:lang w:eastAsia="ru-RU"/>
              </w:rPr>
            </w:pPr>
            <w:r w:rsidRPr="00253A5B">
              <w:rPr>
                <w:rFonts w:ascii="Times New Roman" w:eastAsia="Times New Roman" w:hAnsi="Times New Roman"/>
                <w:i/>
                <w:lang w:eastAsia="ru-RU"/>
              </w:rPr>
              <w:t>ТЕМА 4.5, 4.6. (лекція 14)</w:t>
            </w:r>
            <w:r w:rsidRPr="00253A5B">
              <w:rPr>
                <w:rFonts w:ascii="Times New Roman" w:eastAsia="Times New Roman" w:hAnsi="Times New Roman"/>
                <w:b/>
                <w:i/>
                <w:lang w:eastAsia="ru-RU"/>
              </w:rPr>
              <w:t xml:space="preserve"> </w:t>
            </w:r>
            <w:r w:rsidRPr="00253A5B">
              <w:rPr>
                <w:rFonts w:ascii="Times New Roman" w:hAnsi="Times New Roman"/>
                <w:i/>
              </w:rPr>
              <w:t xml:space="preserve">Цінова тактика підприємства. </w:t>
            </w:r>
            <w:r w:rsidRPr="00253A5B">
              <w:rPr>
                <w:rFonts w:ascii="Times New Roman" w:eastAsia="Times New Roman" w:hAnsi="Times New Roman"/>
                <w:bCs/>
                <w:i/>
                <w:lang w:eastAsia="ru-RU"/>
              </w:rPr>
              <w:t>Цінові знижки як інструмент цінової стратегії підприємства</w:t>
            </w:r>
          </w:p>
          <w:p w:rsidR="00253A5B" w:rsidRPr="00253A5B" w:rsidRDefault="00253A5B" w:rsidP="00253A5B">
            <w:pPr>
              <w:tabs>
                <w:tab w:val="num" w:pos="1428"/>
              </w:tabs>
              <w:autoSpaceDE w:val="0"/>
              <w:autoSpaceDN w:val="0"/>
              <w:adjustRightInd w:val="0"/>
              <w:spacing w:after="0"/>
              <w:ind w:firstLine="567"/>
              <w:jc w:val="both"/>
              <w:rPr>
                <w:rFonts w:ascii="Times New Roman" w:eastAsia="Times New Roman" w:hAnsi="Times New Roman"/>
                <w:bCs/>
                <w:lang w:eastAsia="ru-RU"/>
              </w:rPr>
            </w:pPr>
            <w:r w:rsidRPr="00253A5B">
              <w:rPr>
                <w:rFonts w:ascii="Times New Roman" w:hAnsi="Times New Roman"/>
              </w:rPr>
              <w:lastRenderedPageBreak/>
              <w:t xml:space="preserve">Економічні та психологічні тактичні прийоми ціноутворення. </w:t>
            </w:r>
            <w:r w:rsidRPr="00253A5B">
              <w:rPr>
                <w:rFonts w:ascii="Times New Roman" w:eastAsia="Times New Roman" w:hAnsi="Times New Roman"/>
                <w:bCs/>
                <w:lang w:eastAsia="ru-RU"/>
              </w:rPr>
              <w:t>Планові й тактичні знижки. Класифікація тактичних цінових знижок. Загальні знижки: прості та накопичувальні. Ступінчасті й с</w:t>
            </w:r>
            <w:r w:rsidRPr="00253A5B">
              <w:rPr>
                <w:rFonts w:ascii="Times New Roman" w:eastAsia="Times New Roman" w:hAnsi="Times New Roman"/>
                <w:iCs/>
                <w:lang w:eastAsia="ru-RU"/>
              </w:rPr>
              <w:t>езонні знижки.</w:t>
            </w:r>
            <w:r w:rsidRPr="00253A5B">
              <w:rPr>
                <w:rFonts w:ascii="Times New Roman" w:eastAsia="Times New Roman" w:hAnsi="Times New Roman"/>
                <w:bCs/>
                <w:lang w:eastAsia="ru-RU"/>
              </w:rPr>
              <w:t xml:space="preserve"> </w:t>
            </w:r>
            <w:r w:rsidRPr="00253A5B">
              <w:rPr>
                <w:rFonts w:ascii="Times New Roman" w:eastAsia="Times New Roman" w:hAnsi="Times New Roman"/>
                <w:iCs/>
                <w:lang w:eastAsia="ru-RU"/>
              </w:rPr>
              <w:t xml:space="preserve">Знижки за </w:t>
            </w:r>
            <w:r w:rsidRPr="00253A5B">
              <w:rPr>
                <w:rFonts w:ascii="Times New Roman" w:eastAsia="Times New Roman" w:hAnsi="Times New Roman"/>
                <w:bCs/>
                <w:lang w:eastAsia="ru-RU"/>
              </w:rPr>
              <w:t xml:space="preserve">прискорення оплати, за комплементарну купівлю товару, за відмову покупця від придбання товару в конкурентів. Характеристика спеціальних </w:t>
            </w:r>
            <w:r w:rsidR="00006CB6">
              <w:rPr>
                <w:rFonts w:ascii="Times New Roman" w:eastAsia="Times New Roman" w:hAnsi="Times New Roman"/>
                <w:bCs/>
                <w:lang w:eastAsia="ru-RU"/>
              </w:rPr>
              <w:t>знижок.</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 14, 15, 19].</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tabs>
                <w:tab w:val="left" w:pos="426"/>
              </w:tabs>
              <w:spacing w:after="0"/>
              <w:rPr>
                <w:rFonts w:ascii="Times New Roman" w:eastAsia="Times New Roman" w:hAnsi="Times New Roman"/>
                <w:i/>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lastRenderedPageBreak/>
              <w:t>15</w:t>
            </w:r>
          </w:p>
        </w:tc>
        <w:tc>
          <w:tcPr>
            <w:tcW w:w="4644" w:type="pct"/>
            <w:vAlign w:val="center"/>
          </w:tcPr>
          <w:p w:rsidR="00253A5B" w:rsidRPr="00253A5B" w:rsidRDefault="00253A5B" w:rsidP="00253A5B">
            <w:pPr>
              <w:tabs>
                <w:tab w:val="left" w:pos="426"/>
              </w:tabs>
              <w:autoSpaceDE w:val="0"/>
              <w:autoSpaceDN w:val="0"/>
              <w:adjustRightInd w:val="0"/>
              <w:spacing w:after="0"/>
              <w:jc w:val="both"/>
              <w:rPr>
                <w:rFonts w:ascii="Times New Roman" w:eastAsia="Times New Roman" w:hAnsi="Times New Roman"/>
                <w:i/>
                <w:lang w:eastAsia="ru-RU"/>
              </w:rPr>
            </w:pPr>
            <w:r w:rsidRPr="00253A5B">
              <w:rPr>
                <w:rFonts w:ascii="Times New Roman" w:eastAsia="Times New Roman" w:hAnsi="Times New Roman"/>
                <w:i/>
                <w:lang w:eastAsia="ru-RU"/>
              </w:rPr>
              <w:t>ТЕМА 4.7. (лекція 15)</w:t>
            </w:r>
            <w:r w:rsidRPr="00253A5B">
              <w:rPr>
                <w:rFonts w:ascii="Times New Roman" w:eastAsia="Times New Roman" w:hAnsi="Times New Roman"/>
                <w:b/>
                <w:i/>
                <w:lang w:eastAsia="ru-RU"/>
              </w:rPr>
              <w:t xml:space="preserve"> </w:t>
            </w:r>
            <w:r w:rsidRPr="00253A5B">
              <w:rPr>
                <w:rFonts w:ascii="Times New Roman" w:eastAsia="Times New Roman" w:hAnsi="Times New Roman"/>
                <w:i/>
                <w:lang w:eastAsia="ru-RU"/>
              </w:rPr>
              <w:t>Товарна політика як інструмент цінової стратегії підприємства</w:t>
            </w:r>
          </w:p>
          <w:p w:rsidR="00253A5B" w:rsidRPr="00253A5B" w:rsidRDefault="00253A5B" w:rsidP="00253A5B">
            <w:pPr>
              <w:shd w:val="clear" w:color="auto" w:fill="FFFFFF"/>
              <w:tabs>
                <w:tab w:val="left" w:pos="0"/>
              </w:tabs>
              <w:spacing w:after="0"/>
              <w:ind w:firstLine="684"/>
              <w:jc w:val="both"/>
              <w:rPr>
                <w:rFonts w:ascii="Times New Roman" w:eastAsia="Times New Roman" w:hAnsi="Times New Roman"/>
                <w:lang w:eastAsia="ru-RU"/>
              </w:rPr>
            </w:pPr>
            <w:r w:rsidRPr="00253A5B">
              <w:rPr>
                <w:rFonts w:ascii="Times New Roman" w:eastAsia="Times New Roman" w:hAnsi="Times New Roman"/>
                <w:lang w:eastAsia="ru-RU"/>
              </w:rPr>
              <w:t xml:space="preserve">Товарна політика підприємства. </w:t>
            </w:r>
            <w:r w:rsidRPr="00253A5B">
              <w:rPr>
                <w:rFonts w:ascii="Times New Roman" w:eastAsia="Times New Roman" w:hAnsi="Times New Roman"/>
                <w:bCs/>
                <w:lang w:eastAsia="ru-RU"/>
              </w:rPr>
              <w:t>Товари та їх властивості.</w:t>
            </w:r>
            <w:r w:rsidRPr="00253A5B">
              <w:rPr>
                <w:rFonts w:ascii="Times New Roman" w:eastAsia="Times New Roman" w:hAnsi="Times New Roman"/>
                <w:lang w:eastAsia="ru-RU"/>
              </w:rPr>
              <w:t xml:space="preserve"> Класифікація товарів промислового призначення. Класифікація споживчих товарів домашніх господарств. Асортимент товарів підприємства. Життєвий цикл товару. </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16</w:t>
            </w:r>
          </w:p>
        </w:tc>
        <w:tc>
          <w:tcPr>
            <w:tcW w:w="4644" w:type="pct"/>
            <w:vAlign w:val="center"/>
          </w:tcPr>
          <w:p w:rsidR="00253A5B" w:rsidRPr="00253A5B" w:rsidRDefault="00253A5B" w:rsidP="00253A5B">
            <w:pPr>
              <w:spacing w:after="0"/>
              <w:ind w:firstLine="426"/>
              <w:jc w:val="both"/>
              <w:rPr>
                <w:rFonts w:ascii="Times New Roman" w:eastAsia="Times New Roman" w:hAnsi="Times New Roman"/>
                <w:bCs/>
                <w:i/>
                <w:lang w:eastAsia="ru-RU"/>
              </w:rPr>
            </w:pPr>
            <w:r w:rsidRPr="00253A5B">
              <w:rPr>
                <w:rFonts w:ascii="Times New Roman" w:eastAsia="Times New Roman" w:hAnsi="Times New Roman"/>
                <w:b/>
                <w:i/>
                <w:lang w:eastAsia="ru-RU"/>
              </w:rPr>
              <w:t xml:space="preserve">РОЗДІЛ 5. </w:t>
            </w:r>
            <w:r w:rsidRPr="00253A5B">
              <w:rPr>
                <w:rFonts w:ascii="Times New Roman" w:eastAsia="Times New Roman" w:hAnsi="Times New Roman"/>
                <w:b/>
                <w:bCs/>
                <w:i/>
                <w:lang w:eastAsia="ru-RU"/>
              </w:rPr>
              <w:t>МЕТОДИ ЦІНОУТВОРЕННЯ ПІДПРИЄМСТВА</w:t>
            </w:r>
          </w:p>
          <w:p w:rsidR="00253A5B" w:rsidRPr="00253A5B" w:rsidRDefault="00253A5B" w:rsidP="00253A5B">
            <w:pPr>
              <w:spacing w:after="0"/>
              <w:ind w:firstLine="35"/>
              <w:jc w:val="center"/>
              <w:rPr>
                <w:rFonts w:ascii="Times New Roman" w:eastAsia="Times New Roman" w:hAnsi="Times New Roman"/>
                <w:i/>
                <w:lang w:eastAsia="ru-RU"/>
              </w:rPr>
            </w:pPr>
            <w:r w:rsidRPr="00253A5B">
              <w:rPr>
                <w:rFonts w:ascii="Times New Roman" w:eastAsia="Times New Roman" w:hAnsi="Times New Roman"/>
                <w:i/>
                <w:lang w:eastAsia="ru-RU"/>
              </w:rPr>
              <w:t>ТЕМА 5.1.(</w:t>
            </w:r>
            <w:r w:rsidRPr="00253A5B">
              <w:rPr>
                <w:rFonts w:ascii="Times New Roman" w:eastAsia="Times New Roman" w:hAnsi="Times New Roman"/>
                <w:bCs/>
                <w:i/>
                <w:lang w:eastAsia="ru-RU"/>
              </w:rPr>
              <w:t xml:space="preserve"> лекція 16) </w:t>
            </w:r>
            <w:r w:rsidRPr="00253A5B">
              <w:rPr>
                <w:rFonts w:ascii="Times New Roman" w:eastAsia="Times New Roman" w:hAnsi="Times New Roman"/>
                <w:i/>
                <w:lang w:eastAsia="ru-RU"/>
              </w:rPr>
              <w:t>Підготовчий процес формування ціни. Витратні методи ціноутворення.</w:t>
            </w:r>
          </w:p>
          <w:p w:rsidR="00253A5B" w:rsidRPr="00253A5B" w:rsidRDefault="00253A5B" w:rsidP="00253A5B">
            <w:pPr>
              <w:spacing w:after="0"/>
              <w:jc w:val="both"/>
              <w:rPr>
                <w:rFonts w:ascii="Times New Roman" w:hAnsi="Times New Roman"/>
                <w:bCs/>
                <w:iCs/>
              </w:rPr>
            </w:pPr>
            <w:r w:rsidRPr="00253A5B">
              <w:rPr>
                <w:rFonts w:ascii="Times New Roman" w:eastAsia="Times New Roman" w:hAnsi="Times New Roman"/>
                <w:lang w:eastAsia="ru-RU"/>
              </w:rPr>
              <w:t xml:space="preserve">Підготовчий процес формування ціни. Методи ціноутворення. </w:t>
            </w:r>
            <w:r w:rsidRPr="00253A5B">
              <w:rPr>
                <w:rFonts w:ascii="Times New Roman" w:hAnsi="Times New Roman"/>
                <w:bCs/>
                <w:iCs/>
              </w:rPr>
              <w:t>Витратні методи ціноутворення. Методи повних, нормативних, прямих (змінних) витрат, отримання цільового прибутку (</w:t>
            </w:r>
            <w:r w:rsidRPr="00253A5B">
              <w:rPr>
                <w:rFonts w:ascii="Times New Roman" w:eastAsia="Times New Roman" w:hAnsi="Times New Roman"/>
                <w:bCs/>
                <w:iCs/>
                <w:lang w:eastAsia="ru-RU"/>
              </w:rPr>
              <w:t>операційного аналізу</w:t>
            </w:r>
            <w:r w:rsidRPr="00253A5B">
              <w:rPr>
                <w:rFonts w:ascii="Times New Roman" w:hAnsi="Times New Roman"/>
                <w:bCs/>
                <w:iCs/>
              </w:rPr>
              <w:t xml:space="preserve">), Методи формування ціни товару на основі рентабельності інвестицій, рентабельності основних фондів </w:t>
            </w:r>
            <w:r w:rsidRPr="00253A5B">
              <w:rPr>
                <w:rFonts w:ascii="Times New Roman" w:eastAsia="Times New Roman" w:hAnsi="Times New Roman"/>
                <w:bCs/>
                <w:iCs/>
                <w:lang w:eastAsia="ru-RU"/>
              </w:rPr>
              <w:t xml:space="preserve">(активів, власного капіталу підприємства). </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[8, 9, 10, 14, 15, 19].</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tabs>
                <w:tab w:val="left" w:pos="426"/>
              </w:tabs>
              <w:autoSpaceDE w:val="0"/>
              <w:autoSpaceDN w:val="0"/>
              <w:adjustRightInd w:val="0"/>
              <w:spacing w:after="0"/>
              <w:jc w:val="both"/>
              <w:rPr>
                <w:rFonts w:ascii="Times New Roman" w:eastAsia="Times New Roman" w:hAnsi="Times New Roman"/>
                <w:i/>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t>17</w:t>
            </w:r>
          </w:p>
        </w:tc>
        <w:tc>
          <w:tcPr>
            <w:tcW w:w="4644" w:type="pct"/>
            <w:vAlign w:val="center"/>
          </w:tcPr>
          <w:p w:rsidR="00253A5B" w:rsidRPr="00253A5B" w:rsidRDefault="00253A5B" w:rsidP="00253A5B">
            <w:pPr>
              <w:spacing w:after="0"/>
              <w:ind w:firstLine="35"/>
              <w:jc w:val="center"/>
              <w:rPr>
                <w:rFonts w:ascii="Times New Roman" w:eastAsia="Times New Roman" w:hAnsi="Times New Roman"/>
                <w:i/>
                <w:lang w:eastAsia="ru-RU"/>
              </w:rPr>
            </w:pPr>
            <w:r w:rsidRPr="00253A5B">
              <w:rPr>
                <w:rFonts w:ascii="Times New Roman" w:eastAsia="Times New Roman" w:hAnsi="Times New Roman"/>
                <w:i/>
                <w:lang w:eastAsia="ru-RU"/>
              </w:rPr>
              <w:t>ТЕМА 5.1.(</w:t>
            </w:r>
            <w:r w:rsidRPr="00253A5B">
              <w:rPr>
                <w:rFonts w:ascii="Times New Roman" w:eastAsia="Times New Roman" w:hAnsi="Times New Roman"/>
                <w:bCs/>
                <w:i/>
                <w:lang w:eastAsia="ru-RU"/>
              </w:rPr>
              <w:t xml:space="preserve"> лекція 17)</w:t>
            </w:r>
            <w:r w:rsidRPr="00253A5B">
              <w:rPr>
                <w:rFonts w:ascii="Times New Roman" w:eastAsia="Times New Roman" w:hAnsi="Times New Roman"/>
                <w:i/>
                <w:lang w:eastAsia="ru-RU"/>
              </w:rPr>
              <w:t>. Параметричні та ринкові методи ціноутворення.</w:t>
            </w:r>
          </w:p>
          <w:p w:rsidR="00253A5B" w:rsidRPr="00253A5B" w:rsidRDefault="00253A5B" w:rsidP="00253A5B">
            <w:pPr>
              <w:spacing w:after="0"/>
              <w:ind w:firstLine="319"/>
              <w:rPr>
                <w:rFonts w:ascii="Times New Roman" w:eastAsia="Times New Roman" w:hAnsi="Times New Roman"/>
                <w:bCs/>
                <w:iCs/>
                <w:lang w:eastAsia="ru-RU"/>
              </w:rPr>
            </w:pPr>
            <w:r w:rsidRPr="00253A5B">
              <w:rPr>
                <w:rFonts w:ascii="Times New Roman" w:eastAsia="Times New Roman" w:hAnsi="Times New Roman"/>
                <w:bCs/>
                <w:iCs/>
                <w:lang w:eastAsia="ru-RU"/>
              </w:rPr>
              <w:t>Параметричні методи ціноутворення. Метод питомих показників. Метод формування ціни на основі експертного визначення балів. Метод ціноутворення на основі регресійного аналізу</w:t>
            </w:r>
          </w:p>
          <w:p w:rsidR="00253A5B" w:rsidRPr="00253A5B" w:rsidRDefault="00253A5B" w:rsidP="00253A5B">
            <w:pPr>
              <w:spacing w:after="0"/>
              <w:ind w:firstLine="319"/>
              <w:rPr>
                <w:rFonts w:ascii="Times New Roman" w:eastAsia="Times New Roman" w:hAnsi="Times New Roman"/>
                <w:bCs/>
                <w:iCs/>
                <w:lang w:eastAsia="ru-RU"/>
              </w:rPr>
            </w:pPr>
            <w:r w:rsidRPr="00253A5B">
              <w:rPr>
                <w:rFonts w:ascii="Times New Roman" w:eastAsia="Times New Roman" w:hAnsi="Times New Roman"/>
                <w:bCs/>
                <w:iCs/>
              </w:rPr>
              <w:t>Ринкові методи ціноутворення. Метод максимізації обсягів продажу товару на основі цінової еластичності. Тендерний метод ціноутворення. Аукціонний метод формування ціни. Методи ціноутворення, орієнтовані на цінність товару для покупця (метод визначення економічної цінності товару для покупця; метод визначення найбільш прийнятної ціни для покупця). Методи «психологічного» ціноутворення (метод поділу ціни; метод цінових подарунків)</w:t>
            </w:r>
            <w:r w:rsidR="00006CB6">
              <w:rPr>
                <w:rFonts w:ascii="Times New Roman" w:eastAsia="Times New Roman" w:hAnsi="Times New Roman"/>
                <w:bCs/>
                <w:iCs/>
              </w:rPr>
              <w:t xml:space="preserve">. </w:t>
            </w:r>
            <w:r w:rsidRPr="00253A5B">
              <w:rPr>
                <w:rFonts w:ascii="Times New Roman" w:eastAsia="Times New Roman" w:hAnsi="Times New Roman"/>
                <w:bCs/>
                <w:iCs/>
              </w:rPr>
              <w:t>Метод трансфертного ціноутворення</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 14, 15, 19].</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spacing w:after="0"/>
              <w:ind w:firstLine="35"/>
              <w:jc w:val="center"/>
              <w:rPr>
                <w:rFonts w:ascii="Times New Roman" w:eastAsia="Times New Roman" w:hAnsi="Times New Roman"/>
                <w:i/>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bl>
    <w:p w:rsidR="00006CB6" w:rsidRDefault="00006CB6"/>
    <w:p w:rsidR="00006CB6" w:rsidRDefault="00006CB6"/>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8680"/>
      </w:tblGrid>
      <w:tr w:rsidR="00253A5B" w:rsidRPr="00253A5B" w:rsidTr="00E037E6">
        <w:trPr>
          <w:trHeight w:val="20"/>
        </w:trPr>
        <w:tc>
          <w:tcPr>
            <w:tcW w:w="356" w:type="pct"/>
            <w:vAlign w:val="center"/>
          </w:tcPr>
          <w:p w:rsidR="00253A5B" w:rsidRPr="00253A5B" w:rsidRDefault="00253A5B" w:rsidP="00253A5B">
            <w:pPr>
              <w:tabs>
                <w:tab w:val="left" w:pos="284"/>
                <w:tab w:val="left" w:pos="567"/>
              </w:tabs>
              <w:spacing w:after="0" w:line="240" w:lineRule="auto"/>
              <w:jc w:val="center"/>
              <w:rPr>
                <w:rFonts w:ascii="Times New Roman" w:eastAsia="Times New Roman" w:hAnsi="Times New Roman"/>
                <w:bCs/>
                <w:lang w:eastAsia="ru-RU"/>
              </w:rPr>
            </w:pPr>
            <w:r w:rsidRPr="00253A5B">
              <w:rPr>
                <w:rFonts w:ascii="Times New Roman" w:eastAsia="Times New Roman" w:hAnsi="Times New Roman"/>
                <w:bCs/>
                <w:lang w:eastAsia="ru-RU"/>
              </w:rPr>
              <w:lastRenderedPageBreak/>
              <w:t>18</w:t>
            </w:r>
          </w:p>
        </w:tc>
        <w:tc>
          <w:tcPr>
            <w:tcW w:w="4644" w:type="pct"/>
            <w:vAlign w:val="center"/>
          </w:tcPr>
          <w:p w:rsidR="00253A5B" w:rsidRPr="00253A5B" w:rsidRDefault="00253A5B" w:rsidP="00253A5B">
            <w:pPr>
              <w:autoSpaceDE w:val="0"/>
              <w:autoSpaceDN w:val="0"/>
              <w:adjustRightInd w:val="0"/>
              <w:spacing w:after="0"/>
              <w:jc w:val="center"/>
              <w:rPr>
                <w:rFonts w:ascii="Times New Roman" w:eastAsia="Times New Roman" w:hAnsi="Times New Roman"/>
                <w:b/>
                <w:bCs/>
                <w:i/>
                <w:lang w:eastAsia="ru-RU"/>
              </w:rPr>
            </w:pPr>
            <w:r w:rsidRPr="00253A5B">
              <w:rPr>
                <w:rFonts w:ascii="Times New Roman" w:eastAsia="Times New Roman" w:hAnsi="Times New Roman"/>
                <w:b/>
                <w:bCs/>
                <w:i/>
                <w:lang w:eastAsia="ru-RU"/>
              </w:rPr>
              <w:t>РОЗДІЛ 6. ОСНОВИ ДЕРЖАВНОГО РЕГУЛЮВАННЯ ЦІН</w:t>
            </w:r>
          </w:p>
          <w:p w:rsidR="00253A5B" w:rsidRPr="00253A5B" w:rsidRDefault="00253A5B" w:rsidP="00253A5B">
            <w:pPr>
              <w:autoSpaceDE w:val="0"/>
              <w:autoSpaceDN w:val="0"/>
              <w:adjustRightInd w:val="0"/>
              <w:spacing w:after="0"/>
              <w:jc w:val="center"/>
              <w:rPr>
                <w:rFonts w:ascii="Times New Roman" w:eastAsia="Times New Roman" w:hAnsi="Times New Roman"/>
                <w:bCs/>
                <w:i/>
                <w:lang w:eastAsia="ru-RU"/>
              </w:rPr>
            </w:pPr>
            <w:r w:rsidRPr="00253A5B">
              <w:rPr>
                <w:rFonts w:ascii="Times New Roman" w:eastAsia="Times New Roman" w:hAnsi="Times New Roman"/>
                <w:i/>
                <w:lang w:eastAsia="ru-RU"/>
              </w:rPr>
              <w:t>ТЕМА 6.1.(лекція 18)</w:t>
            </w:r>
            <w:r w:rsidRPr="00253A5B">
              <w:rPr>
                <w:rFonts w:ascii="Times New Roman" w:eastAsia="Times New Roman" w:hAnsi="Times New Roman"/>
                <w:bCs/>
                <w:i/>
                <w:lang w:eastAsia="ru-RU"/>
              </w:rPr>
              <w:t xml:space="preserve"> Наукові концепції та теоретичні основи державного регулювання цін.</w:t>
            </w:r>
          </w:p>
          <w:p w:rsidR="00253A5B" w:rsidRPr="00253A5B" w:rsidRDefault="00253A5B" w:rsidP="00253A5B">
            <w:pPr>
              <w:autoSpaceDE w:val="0"/>
              <w:autoSpaceDN w:val="0"/>
              <w:adjustRightInd w:val="0"/>
              <w:spacing w:after="0"/>
              <w:ind w:firstLine="540"/>
              <w:jc w:val="both"/>
              <w:rPr>
                <w:rFonts w:ascii="Times New Roman" w:eastAsia="Times New Roman" w:hAnsi="Times New Roman"/>
                <w:lang w:eastAsia="ru-RU"/>
              </w:rPr>
            </w:pPr>
            <w:r w:rsidRPr="00253A5B">
              <w:rPr>
                <w:rFonts w:ascii="Times New Roman" w:eastAsia="Times New Roman" w:hAnsi="Times New Roman"/>
                <w:lang w:eastAsia="ru-RU"/>
              </w:rPr>
              <w:t xml:space="preserve">Загальні положення державного регулювання цін. </w:t>
            </w:r>
          </w:p>
          <w:p w:rsidR="00253A5B" w:rsidRPr="00253A5B" w:rsidRDefault="00253A5B" w:rsidP="00253A5B">
            <w:pPr>
              <w:autoSpaceDE w:val="0"/>
              <w:autoSpaceDN w:val="0"/>
              <w:adjustRightInd w:val="0"/>
              <w:spacing w:after="0"/>
              <w:ind w:firstLine="539"/>
              <w:jc w:val="both"/>
              <w:rPr>
                <w:rFonts w:ascii="Times New Roman" w:eastAsia="Times New Roman" w:hAnsi="Times New Roman"/>
                <w:lang w:eastAsia="ru-RU"/>
              </w:rPr>
            </w:pPr>
            <w:r w:rsidRPr="00253A5B">
              <w:rPr>
                <w:rFonts w:ascii="Times New Roman" w:eastAsia="Times New Roman" w:hAnsi="Times New Roman"/>
                <w:lang w:eastAsia="ru-RU"/>
              </w:rPr>
              <w:t>Основні форми регулювання державою процесу ціноутворення. Пряме регулювання цін та його методи. Непрямі методи державного регулювання цін. Цілі державного регулювання цін. Регулювання цін на продукцію монопольних утворень. Декларування цін.</w:t>
            </w:r>
          </w:p>
          <w:p w:rsidR="00253A5B" w:rsidRPr="00253A5B" w:rsidRDefault="00253A5B" w:rsidP="00253A5B">
            <w:pPr>
              <w:autoSpaceDE w:val="0"/>
              <w:autoSpaceDN w:val="0"/>
              <w:adjustRightInd w:val="0"/>
              <w:spacing w:after="0"/>
              <w:ind w:firstLine="540"/>
              <w:jc w:val="both"/>
              <w:rPr>
                <w:rFonts w:ascii="Times New Roman" w:eastAsia="Times New Roman" w:hAnsi="Times New Roman"/>
                <w:bCs/>
                <w:i/>
                <w:lang w:eastAsia="ru-RU"/>
              </w:rPr>
            </w:pPr>
            <w:r w:rsidRPr="00253A5B">
              <w:rPr>
                <w:rFonts w:ascii="Times New Roman" w:eastAsia="Times New Roman" w:hAnsi="Times New Roman"/>
                <w:lang w:eastAsia="ru-RU"/>
              </w:rPr>
              <w:t xml:space="preserve">Система органів контролю над цінами </w:t>
            </w:r>
          </w:p>
          <w:p w:rsidR="00253A5B" w:rsidRPr="00253A5B" w:rsidRDefault="00253A5B" w:rsidP="00253A5B">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w:t>
            </w:r>
          </w:p>
          <w:p w:rsidR="00253A5B" w:rsidRPr="00253A5B" w:rsidRDefault="00253A5B" w:rsidP="00253A5B">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253A5B" w:rsidRPr="00253A5B" w:rsidRDefault="00253A5B" w:rsidP="00253A5B">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253A5B" w:rsidRPr="00253A5B" w:rsidRDefault="00253A5B" w:rsidP="00253A5B">
            <w:pPr>
              <w:autoSpaceDE w:val="0"/>
              <w:autoSpaceDN w:val="0"/>
              <w:adjustRightInd w:val="0"/>
              <w:spacing w:after="0"/>
              <w:ind w:firstLine="708"/>
              <w:jc w:val="both"/>
              <w:rPr>
                <w:rFonts w:ascii="Times New Roman" w:eastAsia="Times New Roman" w:hAnsi="Times New Roman"/>
                <w:bCs/>
                <w:lang w:eastAsia="ru-RU"/>
              </w:rPr>
            </w:pPr>
            <w:r w:rsidRPr="00253A5B">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bl>
    <w:p w:rsidR="004435E2" w:rsidRPr="004435E2" w:rsidRDefault="00950DAC" w:rsidP="004435E2">
      <w:pPr>
        <w:spacing w:before="360" w:after="120" w:line="240" w:lineRule="auto"/>
        <w:jc w:val="center"/>
        <w:rPr>
          <w:rFonts w:ascii="Times New Roman" w:eastAsia="Times New Roman" w:hAnsi="Times New Roman"/>
          <w:b/>
          <w:bCs/>
          <w:sz w:val="26"/>
          <w:szCs w:val="26"/>
          <w:vertAlign w:val="superscript"/>
          <w:lang w:eastAsia="ru-RU"/>
        </w:rPr>
      </w:pPr>
      <w:r>
        <w:rPr>
          <w:rFonts w:ascii="Times New Roman" w:eastAsia="Times New Roman" w:hAnsi="Times New Roman"/>
          <w:b/>
          <w:bCs/>
          <w:sz w:val="26"/>
          <w:szCs w:val="26"/>
          <w:lang w:eastAsia="ru-RU"/>
        </w:rPr>
        <w:t xml:space="preserve">5. </w:t>
      </w:r>
      <w:r w:rsidR="004435E2" w:rsidRPr="004435E2">
        <w:rPr>
          <w:rFonts w:ascii="Times New Roman" w:eastAsia="Times New Roman" w:hAnsi="Times New Roman"/>
          <w:b/>
          <w:bCs/>
          <w:sz w:val="26"/>
          <w:szCs w:val="26"/>
          <w:lang w:eastAsia="ru-RU"/>
        </w:rPr>
        <w:t>Практичні заняття</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lang w:eastAsia="ru-RU"/>
        </w:rPr>
        <w:t>Метою проведення практичних занять є узагальнення та закріплення теоретичних знань та формування у студентів практичних вмінь формувати ціну в умовах сучасного ринку, аналізувати  склад і структуру ціни, здійснювати управління елементами ціни та цінами на основі передбачення результатів господарської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8783"/>
      </w:tblGrid>
      <w:tr w:rsidR="009C109E" w:rsidRPr="009C109E" w:rsidTr="009C109E">
        <w:trPr>
          <w:trHeight w:val="20"/>
        </w:trPr>
        <w:tc>
          <w:tcPr>
            <w:tcW w:w="562" w:type="dxa"/>
            <w:vAlign w:val="center"/>
          </w:tcPr>
          <w:p w:rsidR="009C109E" w:rsidRPr="009C109E" w:rsidRDefault="009C109E" w:rsidP="009C109E">
            <w:pPr>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 п/п</w:t>
            </w:r>
          </w:p>
        </w:tc>
        <w:tc>
          <w:tcPr>
            <w:tcW w:w="8783" w:type="dxa"/>
            <w:vAlign w:val="center"/>
          </w:tcPr>
          <w:p w:rsidR="009C109E" w:rsidRPr="009C109E" w:rsidRDefault="009C109E" w:rsidP="009C109E">
            <w:pPr>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Назва теми заняття та перелік основних питань</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w:t>
            </w:r>
          </w:p>
        </w:tc>
        <w:tc>
          <w:tcPr>
            <w:tcW w:w="8783" w:type="dxa"/>
          </w:tcPr>
          <w:p w:rsidR="009C109E" w:rsidRPr="009C109E" w:rsidRDefault="009C109E" w:rsidP="009C109E">
            <w:pPr>
              <w:autoSpaceDE w:val="0"/>
              <w:autoSpaceDN w:val="0"/>
              <w:adjustRightInd w:val="0"/>
              <w:spacing w:after="0" w:line="240" w:lineRule="auto"/>
              <w:ind w:firstLine="742"/>
              <w:jc w:val="both"/>
              <w:rPr>
                <w:rFonts w:ascii="Times New Roman" w:eastAsia="Times New Roman" w:hAnsi="Times New Roman"/>
                <w:bCs/>
                <w:i/>
                <w:lang w:eastAsia="ru-RU"/>
              </w:rPr>
            </w:pPr>
            <w:r w:rsidRPr="009C109E">
              <w:rPr>
                <w:rFonts w:ascii="Times New Roman" w:eastAsia="Times New Roman" w:hAnsi="Times New Roman"/>
                <w:bCs/>
                <w:i/>
                <w:lang w:eastAsia="ru-RU"/>
              </w:rPr>
              <w:t>Практична робота 1. Теоретичні концепції формування ціни.</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i/>
                <w:lang w:eastAsia="ru-RU"/>
              </w:rPr>
              <w:t>Мета заняття:</w:t>
            </w:r>
            <w:r w:rsidRPr="009C109E">
              <w:rPr>
                <w:rFonts w:ascii="Times New Roman" w:eastAsia="Times New Roman" w:hAnsi="Times New Roman"/>
                <w:b/>
                <w:bCs/>
                <w:lang w:eastAsia="ru-RU"/>
              </w:rPr>
              <w:t xml:space="preserve"> </w:t>
            </w:r>
            <w:r w:rsidRPr="009C109E">
              <w:rPr>
                <w:rFonts w:ascii="Times New Roman" w:eastAsia="Times New Roman" w:hAnsi="Times New Roman"/>
                <w:bCs/>
                <w:lang w:eastAsia="ru-RU"/>
              </w:rPr>
              <w:t>закріпити студентами знання теоретичних засад ціноутворення на основі узагальнення в опорному конспекті аспектів: виникнення та розвитку ціни як економічної категорії; в</w:t>
            </w:r>
            <w:r w:rsidRPr="009C109E">
              <w:rPr>
                <w:rFonts w:ascii="Times New Roman" w:eastAsia="Times New Roman" w:hAnsi="Times New Roman"/>
                <w:lang w:eastAsia="ru-RU"/>
              </w:rPr>
              <w:t>итратного підходу до ціноутворення та вартісної теорії ціни; ціннісного підходу до формування ціни; н</w:t>
            </w:r>
            <w:r w:rsidRPr="009C109E">
              <w:rPr>
                <w:rFonts w:ascii="Times New Roman" w:eastAsia="Times New Roman" w:hAnsi="Times New Roman"/>
                <w:bCs/>
                <w:lang w:eastAsia="ru-RU"/>
              </w:rPr>
              <w:t>еокласичного синтезу теорій ціноутворення</w:t>
            </w:r>
            <w:r w:rsidRPr="009C109E">
              <w:rPr>
                <w:rFonts w:ascii="Times New Roman" w:eastAsia="Times New Roman" w:hAnsi="Times New Roman"/>
                <w:lang w:eastAsia="ru-RU"/>
              </w:rPr>
              <w:t>.</w:t>
            </w:r>
          </w:p>
          <w:p w:rsidR="009C109E" w:rsidRPr="009C109E" w:rsidRDefault="009C109E" w:rsidP="00BA40B8">
            <w:pPr>
              <w:numPr>
                <w:ilvl w:val="0"/>
                <w:numId w:val="5"/>
              </w:numPr>
              <w:tabs>
                <w:tab w:val="num" w:pos="720"/>
              </w:tabs>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bCs/>
                <w:lang w:eastAsia="ru-RU"/>
              </w:rPr>
              <w:t>Витратний підхід до формування ціни.</w:t>
            </w:r>
          </w:p>
          <w:p w:rsidR="009C109E" w:rsidRPr="009C109E" w:rsidRDefault="009C109E" w:rsidP="00BA40B8">
            <w:pPr>
              <w:numPr>
                <w:ilvl w:val="0"/>
                <w:numId w:val="5"/>
              </w:numPr>
              <w:tabs>
                <w:tab w:val="num" w:pos="720"/>
              </w:tabs>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bCs/>
                <w:lang w:eastAsia="ru-RU"/>
              </w:rPr>
              <w:t>Ціннісний підхід до формування ціни.</w:t>
            </w:r>
          </w:p>
          <w:p w:rsidR="009C109E" w:rsidRPr="009C109E" w:rsidRDefault="009C109E" w:rsidP="00BA40B8">
            <w:pPr>
              <w:numPr>
                <w:ilvl w:val="0"/>
                <w:numId w:val="5"/>
              </w:numPr>
              <w:tabs>
                <w:tab w:val="num" w:pos="720"/>
              </w:tabs>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bCs/>
                <w:lang w:eastAsia="ru-RU"/>
              </w:rPr>
              <w:t>Синтезований підхід до формування ціни.</w:t>
            </w:r>
          </w:p>
          <w:p w:rsidR="009C109E" w:rsidRPr="009C109E" w:rsidRDefault="009C109E" w:rsidP="00BA40B8">
            <w:pPr>
              <w:numPr>
                <w:ilvl w:val="0"/>
                <w:numId w:val="5"/>
              </w:numPr>
              <w:tabs>
                <w:tab w:val="num" w:pos="720"/>
              </w:tabs>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bCs/>
                <w:lang w:eastAsia="ru-RU"/>
              </w:rPr>
              <w:t>Тестування.</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[2, 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[4].</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2</w:t>
            </w:r>
          </w:p>
        </w:tc>
        <w:tc>
          <w:tcPr>
            <w:tcW w:w="8783" w:type="dxa"/>
          </w:tcPr>
          <w:p w:rsidR="009C109E" w:rsidRPr="009C109E" w:rsidRDefault="009C109E" w:rsidP="009C109E">
            <w:pPr>
              <w:spacing w:after="0" w:line="240" w:lineRule="auto"/>
              <w:ind w:firstLine="720"/>
              <w:jc w:val="both"/>
              <w:rPr>
                <w:rFonts w:ascii="Times New Roman" w:eastAsia="Times New Roman" w:hAnsi="Times New Roman"/>
                <w:i/>
                <w:sz w:val="24"/>
                <w:szCs w:val="24"/>
                <w:lang w:eastAsia="ru-RU"/>
              </w:rPr>
            </w:pPr>
            <w:r w:rsidRPr="009C109E">
              <w:rPr>
                <w:rFonts w:ascii="Times New Roman" w:eastAsia="Times New Roman" w:hAnsi="Times New Roman"/>
                <w:i/>
                <w:sz w:val="24"/>
                <w:szCs w:val="24"/>
                <w:lang w:eastAsia="ru-RU"/>
              </w:rPr>
              <w:t>Практична робота 2. Формування ціни в умовах ринку.</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i/>
                <w:lang w:eastAsia="ru-RU"/>
              </w:rPr>
              <w:t>Мета заняття:</w:t>
            </w:r>
            <w:r w:rsidRPr="009C109E">
              <w:rPr>
                <w:rFonts w:ascii="Times New Roman" w:eastAsia="Times New Roman" w:hAnsi="Times New Roman"/>
                <w:bCs/>
                <w:lang w:eastAsia="ru-RU"/>
              </w:rPr>
              <w:t xml:space="preserve"> закріпити теоретичні знання та сформувати у студентів практичні вміння формувати та аналізувати ціну в умовах ринку.</w:t>
            </w:r>
          </w:p>
          <w:p w:rsidR="009C109E" w:rsidRPr="009C109E" w:rsidRDefault="009C109E" w:rsidP="00BA40B8">
            <w:pPr>
              <w:numPr>
                <w:ilvl w:val="0"/>
                <w:numId w:val="11"/>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Розв’язування задач з теми.</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8, 9].</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[7].</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601"/>
              <w:jc w:val="both"/>
              <w:rPr>
                <w:rFonts w:ascii="Times New Roman" w:eastAsia="Times New Roman" w:hAnsi="Times New Roman"/>
                <w:bCs/>
                <w:i/>
                <w:lang w:eastAsia="ru-RU"/>
              </w:rPr>
            </w:pPr>
            <w:r w:rsidRPr="009C109E">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3</w:t>
            </w:r>
          </w:p>
        </w:tc>
        <w:tc>
          <w:tcPr>
            <w:tcW w:w="8783" w:type="dxa"/>
          </w:tcPr>
          <w:p w:rsidR="009C109E" w:rsidRPr="009C109E" w:rsidRDefault="009C109E" w:rsidP="009C109E">
            <w:pPr>
              <w:spacing w:after="0" w:line="240" w:lineRule="auto"/>
              <w:ind w:firstLine="601"/>
              <w:jc w:val="both"/>
              <w:rPr>
                <w:rFonts w:ascii="Times New Roman" w:eastAsia="Arial Unicode MS" w:hAnsi="Times New Roman"/>
                <w:i/>
                <w:color w:val="000000"/>
                <w:sz w:val="24"/>
                <w:szCs w:val="24"/>
                <w:lang w:eastAsia="ru-RU"/>
              </w:rPr>
            </w:pPr>
            <w:r w:rsidRPr="009C109E">
              <w:rPr>
                <w:rFonts w:ascii="Times New Roman" w:eastAsia="Arial Unicode MS" w:hAnsi="Times New Roman"/>
                <w:i/>
                <w:sz w:val="24"/>
                <w:szCs w:val="24"/>
                <w:lang w:eastAsia="ru-RU"/>
              </w:rPr>
              <w:t xml:space="preserve">Практична робота 3. Визначення оптимальної ціни на основі динаміки </w:t>
            </w:r>
            <w:r w:rsidRPr="009C109E">
              <w:rPr>
                <w:rFonts w:ascii="Times New Roman" w:eastAsia="Arial Unicode MS" w:hAnsi="Times New Roman"/>
                <w:i/>
                <w:color w:val="000000"/>
                <w:sz w:val="24"/>
                <w:szCs w:val="24"/>
                <w:lang w:eastAsia="ru-RU"/>
              </w:rPr>
              <w:t xml:space="preserve">граничного доходу та прибутків в умовах зміни обсягів виробництва. </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i/>
                <w:lang w:eastAsia="ru-RU"/>
              </w:rPr>
              <w:t>Мета заняття:</w:t>
            </w:r>
            <w:r w:rsidRPr="009C109E">
              <w:rPr>
                <w:rFonts w:ascii="Times New Roman" w:eastAsia="Times New Roman" w:hAnsi="Times New Roman"/>
                <w:bCs/>
                <w:lang w:eastAsia="ru-RU"/>
              </w:rPr>
              <w:t xml:space="preserve"> </w:t>
            </w:r>
            <w:r w:rsidRPr="009C109E">
              <w:rPr>
                <w:rFonts w:ascii="Times New Roman" w:eastAsia="Times New Roman" w:hAnsi="Times New Roman"/>
                <w:bCs/>
                <w:i/>
                <w:lang w:eastAsia="ru-RU"/>
              </w:rPr>
              <w:t>Мета заняття:</w:t>
            </w:r>
            <w:r w:rsidRPr="009C109E">
              <w:rPr>
                <w:rFonts w:ascii="Times New Roman" w:eastAsia="Times New Roman" w:hAnsi="Times New Roman"/>
                <w:bCs/>
                <w:lang w:eastAsia="ru-RU"/>
              </w:rPr>
              <w:t xml:space="preserve"> закріпити теоретичні знання та сформувати у студентів практичні вміння </w:t>
            </w:r>
            <w:r w:rsidRPr="009C109E">
              <w:rPr>
                <w:rFonts w:ascii="Times New Roman" w:eastAsia="Arial Unicode MS" w:hAnsi="Times New Roman"/>
                <w:i/>
                <w:sz w:val="24"/>
                <w:szCs w:val="24"/>
                <w:lang w:eastAsia="ru-RU"/>
              </w:rPr>
              <w:t xml:space="preserve">визначати оптимальну ціну на основі динаміки </w:t>
            </w:r>
            <w:r w:rsidRPr="009C109E">
              <w:rPr>
                <w:rFonts w:ascii="Times New Roman" w:eastAsia="Arial Unicode MS" w:hAnsi="Times New Roman"/>
                <w:i/>
                <w:color w:val="000000"/>
                <w:sz w:val="24"/>
                <w:szCs w:val="24"/>
                <w:lang w:eastAsia="ru-RU"/>
              </w:rPr>
              <w:t>граничного доходу та прибутків в умовах зміни обсягів виробництва.</w:t>
            </w:r>
          </w:p>
          <w:p w:rsidR="009C109E" w:rsidRPr="009C109E" w:rsidRDefault="009C109E" w:rsidP="00BA40B8">
            <w:pPr>
              <w:numPr>
                <w:ilvl w:val="0"/>
                <w:numId w:val="12"/>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Розв’язування задач з теми.</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8, 9].</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[7].</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lastRenderedPageBreak/>
              <w:t>Самостійна робота студента:</w:t>
            </w:r>
          </w:p>
          <w:p w:rsidR="009C109E" w:rsidRPr="009C109E" w:rsidRDefault="009C109E" w:rsidP="009C109E">
            <w:pPr>
              <w:spacing w:after="0" w:line="240" w:lineRule="auto"/>
              <w:ind w:firstLine="720"/>
              <w:jc w:val="center"/>
              <w:rPr>
                <w:rFonts w:ascii="Times New Roman" w:eastAsia="Times New Roman" w:hAnsi="Times New Roman"/>
                <w:b/>
                <w:sz w:val="24"/>
                <w:szCs w:val="24"/>
                <w:lang w:eastAsia="ru-RU"/>
              </w:rPr>
            </w:pPr>
            <w:r w:rsidRPr="009C109E">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lastRenderedPageBreak/>
              <w:t>4</w:t>
            </w:r>
          </w:p>
        </w:tc>
        <w:tc>
          <w:tcPr>
            <w:tcW w:w="8783" w:type="dxa"/>
          </w:tcPr>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hAnsi="Times New Roman"/>
                <w:i/>
                <w:sz w:val="24"/>
                <w:szCs w:val="24"/>
              </w:rPr>
            </w:pPr>
            <w:r w:rsidRPr="009C109E">
              <w:rPr>
                <w:rFonts w:ascii="Times New Roman" w:eastAsia="Arial Unicode MS" w:hAnsi="Times New Roman"/>
                <w:i/>
                <w:sz w:val="24"/>
                <w:szCs w:val="24"/>
                <w:lang w:eastAsia="ru-RU"/>
              </w:rPr>
              <w:t xml:space="preserve">Практична робота 4. </w:t>
            </w:r>
            <w:r w:rsidRPr="009C109E">
              <w:rPr>
                <w:rFonts w:ascii="Times New Roman" w:hAnsi="Times New Roman"/>
                <w:i/>
                <w:sz w:val="24"/>
                <w:szCs w:val="24"/>
              </w:rPr>
              <w:t>Склад і структура ціни. Особливості формування елементів ціни.</w:t>
            </w:r>
          </w:p>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hAnsi="Times New Roman"/>
                <w:i/>
                <w:sz w:val="24"/>
                <w:szCs w:val="24"/>
              </w:rPr>
            </w:pPr>
            <w:r w:rsidRPr="009C109E">
              <w:rPr>
                <w:rFonts w:ascii="Times New Roman" w:hAnsi="Times New Roman"/>
                <w:i/>
                <w:sz w:val="24"/>
                <w:szCs w:val="24"/>
              </w:rPr>
              <w:t>Ділова гра «Особливості формування елементів ціни».</w:t>
            </w:r>
          </w:p>
          <w:p w:rsidR="009C109E" w:rsidRPr="009C109E" w:rsidRDefault="009C109E" w:rsidP="009C109E">
            <w:p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hAnsi="Times New Roman"/>
                <w:i/>
                <w:sz w:val="24"/>
                <w:szCs w:val="24"/>
              </w:rPr>
              <w:t>Метою гри</w:t>
            </w:r>
            <w:r w:rsidRPr="009C109E">
              <w:rPr>
                <w:rFonts w:ascii="Times New Roman" w:hAnsi="Times New Roman"/>
                <w:b/>
                <w:sz w:val="24"/>
                <w:szCs w:val="24"/>
              </w:rPr>
              <w:t xml:space="preserve"> </w:t>
            </w:r>
            <w:r w:rsidRPr="009C109E">
              <w:rPr>
                <w:rFonts w:ascii="Times New Roman" w:hAnsi="Times New Roman"/>
                <w:sz w:val="24"/>
                <w:szCs w:val="24"/>
              </w:rPr>
              <w:t>є</w:t>
            </w:r>
            <w:r w:rsidRPr="009C109E">
              <w:rPr>
                <w:rFonts w:ascii="Times New Roman" w:hAnsi="Times New Roman"/>
                <w:bCs/>
                <w:sz w:val="24"/>
                <w:szCs w:val="24"/>
              </w:rPr>
              <w:t xml:space="preserve"> формування у студентів практичних вмінь визначати склад і структуру ціни та формувати основні її елементи - собівартість, прибуток, податки.</w:t>
            </w:r>
          </w:p>
          <w:p w:rsidR="009C109E" w:rsidRPr="009C109E" w:rsidRDefault="009C109E" w:rsidP="00BA40B8">
            <w:pPr>
              <w:numPr>
                <w:ilvl w:val="0"/>
                <w:numId w:val="6"/>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hAnsi="Times New Roman"/>
                <w:bCs/>
                <w:sz w:val="24"/>
                <w:szCs w:val="24"/>
              </w:rPr>
              <w:t xml:space="preserve"> </w:t>
            </w:r>
            <w:r w:rsidRPr="009C109E">
              <w:rPr>
                <w:rFonts w:ascii="Times New Roman" w:eastAsia="Times New Roman" w:hAnsi="Times New Roman"/>
                <w:bCs/>
                <w:lang w:eastAsia="ru-RU"/>
              </w:rPr>
              <w:t>Склад і структура ціни. Основні елементи ціни.</w:t>
            </w:r>
          </w:p>
          <w:p w:rsidR="009C109E" w:rsidRPr="009C109E" w:rsidRDefault="009C109E" w:rsidP="009C109E">
            <w:pPr>
              <w:autoSpaceDE w:val="0"/>
              <w:autoSpaceDN w:val="0"/>
              <w:adjustRightInd w:val="0"/>
              <w:spacing w:after="0" w:line="240" w:lineRule="auto"/>
              <w:ind w:left="708"/>
              <w:jc w:val="both"/>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[12,14].</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hAnsi="Times New Roman"/>
                <w:bCs/>
                <w:sz w:val="24"/>
                <w:szCs w:val="24"/>
              </w:rPr>
            </w:pPr>
            <w:r w:rsidRPr="009C109E">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5</w:t>
            </w:r>
          </w:p>
        </w:tc>
        <w:tc>
          <w:tcPr>
            <w:tcW w:w="8783" w:type="dxa"/>
          </w:tcPr>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hAnsi="Times New Roman"/>
                <w:i/>
                <w:sz w:val="24"/>
                <w:szCs w:val="24"/>
              </w:rPr>
            </w:pPr>
            <w:r w:rsidRPr="009C109E">
              <w:rPr>
                <w:rFonts w:ascii="Times New Roman" w:eastAsia="Arial Unicode MS" w:hAnsi="Times New Roman"/>
                <w:i/>
                <w:sz w:val="24"/>
                <w:szCs w:val="24"/>
                <w:lang w:eastAsia="ru-RU"/>
              </w:rPr>
              <w:t xml:space="preserve">Практична робота 5. </w:t>
            </w:r>
            <w:r w:rsidRPr="009C109E">
              <w:rPr>
                <w:rFonts w:ascii="Times New Roman" w:hAnsi="Times New Roman"/>
                <w:i/>
                <w:sz w:val="24"/>
                <w:szCs w:val="24"/>
              </w:rPr>
              <w:t>Склад і структура ціни. Особливості формування елементів ціни.</w:t>
            </w:r>
          </w:p>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hAnsi="Times New Roman"/>
                <w:i/>
                <w:sz w:val="24"/>
                <w:szCs w:val="24"/>
              </w:rPr>
            </w:pPr>
            <w:r w:rsidRPr="009C109E">
              <w:rPr>
                <w:rFonts w:ascii="Times New Roman" w:hAnsi="Times New Roman"/>
                <w:i/>
                <w:sz w:val="24"/>
                <w:szCs w:val="24"/>
              </w:rPr>
              <w:t>Метою роботи</w:t>
            </w:r>
            <w:r w:rsidRPr="009C109E">
              <w:rPr>
                <w:rFonts w:ascii="Times New Roman" w:hAnsi="Times New Roman"/>
                <w:b/>
                <w:sz w:val="24"/>
                <w:szCs w:val="24"/>
              </w:rPr>
              <w:t xml:space="preserve"> </w:t>
            </w:r>
            <w:r w:rsidRPr="009C109E">
              <w:rPr>
                <w:rFonts w:ascii="Times New Roman" w:hAnsi="Times New Roman"/>
                <w:sz w:val="24"/>
                <w:szCs w:val="24"/>
              </w:rPr>
              <w:t>є</w:t>
            </w:r>
            <w:r w:rsidRPr="009C109E">
              <w:rPr>
                <w:rFonts w:ascii="Times New Roman" w:hAnsi="Times New Roman"/>
                <w:bCs/>
                <w:sz w:val="24"/>
                <w:szCs w:val="24"/>
              </w:rPr>
              <w:t xml:space="preserve"> формування у студентів практичних вмінь визначати склад і структуру ціни та формувати основні її елементи - собівартість, прибуток, податки.</w:t>
            </w:r>
          </w:p>
          <w:p w:rsidR="009C109E" w:rsidRPr="009C109E" w:rsidRDefault="009C109E" w:rsidP="00BA40B8">
            <w:pPr>
              <w:numPr>
                <w:ilvl w:val="0"/>
                <w:numId w:val="13"/>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hAnsi="Times New Roman"/>
                <w:bCs/>
                <w:sz w:val="24"/>
                <w:szCs w:val="24"/>
              </w:rPr>
              <w:t xml:space="preserve">Розв’язування задач з теми </w:t>
            </w:r>
            <w:r w:rsidRPr="009C109E">
              <w:rPr>
                <w:rFonts w:ascii="Times New Roman" w:eastAsia="Times New Roman" w:hAnsi="Times New Roman"/>
                <w:bCs/>
                <w:lang w:eastAsia="ru-RU"/>
              </w:rPr>
              <w:t>.</w:t>
            </w:r>
          </w:p>
          <w:p w:rsidR="009C109E" w:rsidRPr="009C109E" w:rsidRDefault="009C109E" w:rsidP="009C109E">
            <w:pPr>
              <w:autoSpaceDE w:val="0"/>
              <w:autoSpaceDN w:val="0"/>
              <w:adjustRightInd w:val="0"/>
              <w:spacing w:after="0" w:line="240" w:lineRule="auto"/>
              <w:ind w:left="708"/>
              <w:jc w:val="both"/>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[12,14].</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hAnsi="Times New Roman"/>
                <w:bCs/>
                <w:sz w:val="24"/>
                <w:szCs w:val="24"/>
              </w:rPr>
            </w:pPr>
            <w:r w:rsidRPr="009C109E">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6</w:t>
            </w:r>
          </w:p>
        </w:tc>
        <w:tc>
          <w:tcPr>
            <w:tcW w:w="8783" w:type="dxa"/>
          </w:tcPr>
          <w:p w:rsidR="009C109E" w:rsidRPr="009C109E" w:rsidRDefault="009C109E" w:rsidP="009C109E">
            <w:pPr>
              <w:autoSpaceDE w:val="0"/>
              <w:autoSpaceDN w:val="0"/>
              <w:adjustRightInd w:val="0"/>
              <w:spacing w:after="0" w:line="240" w:lineRule="auto"/>
              <w:jc w:val="center"/>
              <w:rPr>
                <w:rFonts w:ascii="Times New Roman" w:eastAsia="Times New Roman" w:hAnsi="Times New Roman"/>
                <w:i/>
                <w:lang w:eastAsia="ru-RU"/>
              </w:rPr>
            </w:pPr>
            <w:r w:rsidRPr="009C109E">
              <w:rPr>
                <w:rFonts w:ascii="Times New Roman" w:eastAsia="Times New Roman" w:hAnsi="Times New Roman"/>
                <w:i/>
                <w:lang w:eastAsia="ru-RU"/>
              </w:rPr>
              <w:t xml:space="preserve">Практична робота 6. Непрямі податки в структурі ціни -1. </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i/>
                <w:lang w:eastAsia="ru-RU"/>
              </w:rPr>
              <w:t>Мета заняття:</w:t>
            </w:r>
            <w:r w:rsidRPr="009C109E">
              <w:rPr>
                <w:rFonts w:ascii="Times New Roman" w:eastAsia="Times New Roman" w:hAnsi="Times New Roman"/>
                <w:bCs/>
                <w:lang w:eastAsia="ru-RU"/>
              </w:rPr>
              <w:t xml:space="preserve"> закріпити теоретичні знання та сформувати у студентів практичні вміння обчислювати непрямі податки в структурі ціни в</w:t>
            </w:r>
            <w:r w:rsidRPr="009C109E">
              <w:rPr>
                <w:rFonts w:ascii="Times New Roman" w:eastAsia="Times New Roman" w:hAnsi="Times New Roman"/>
                <w:lang w:eastAsia="ru-RU"/>
              </w:rPr>
              <w:t xml:space="preserve"> ході розв’язування задач.</w:t>
            </w:r>
            <w:r w:rsidRPr="009C109E">
              <w:rPr>
                <w:rFonts w:ascii="Times New Roman" w:eastAsia="Times New Roman" w:hAnsi="Times New Roman"/>
                <w:bCs/>
                <w:lang w:eastAsia="ru-RU"/>
              </w:rPr>
              <w:t xml:space="preserve"> </w:t>
            </w:r>
          </w:p>
          <w:p w:rsidR="009C109E" w:rsidRPr="009C109E" w:rsidRDefault="009C109E" w:rsidP="00BA40B8">
            <w:pPr>
              <w:numPr>
                <w:ilvl w:val="0"/>
                <w:numId w:val="10"/>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Розв’язування задач з теми.</w:t>
            </w:r>
          </w:p>
          <w:p w:rsidR="009C109E" w:rsidRPr="009C109E" w:rsidRDefault="009C109E" w:rsidP="00BA40B8">
            <w:pPr>
              <w:numPr>
                <w:ilvl w:val="0"/>
                <w:numId w:val="10"/>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Особливості формування непрямих податків.</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[11].</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7</w:t>
            </w:r>
          </w:p>
        </w:tc>
        <w:tc>
          <w:tcPr>
            <w:tcW w:w="8783" w:type="dxa"/>
          </w:tcPr>
          <w:p w:rsidR="009C109E" w:rsidRPr="009C109E" w:rsidRDefault="009C109E" w:rsidP="009C109E">
            <w:pPr>
              <w:autoSpaceDE w:val="0"/>
              <w:autoSpaceDN w:val="0"/>
              <w:adjustRightInd w:val="0"/>
              <w:spacing w:after="0" w:line="240" w:lineRule="auto"/>
              <w:jc w:val="center"/>
              <w:rPr>
                <w:rFonts w:ascii="Times New Roman" w:eastAsia="Times New Roman" w:hAnsi="Times New Roman"/>
                <w:i/>
                <w:lang w:eastAsia="ru-RU"/>
              </w:rPr>
            </w:pPr>
            <w:r w:rsidRPr="009C109E">
              <w:rPr>
                <w:rFonts w:ascii="Times New Roman" w:eastAsia="Times New Roman" w:hAnsi="Times New Roman"/>
                <w:i/>
                <w:lang w:eastAsia="ru-RU"/>
              </w:rPr>
              <w:t xml:space="preserve">Практична робота 7. Непрямі податки в структурі ціни -2. </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i/>
                <w:lang w:eastAsia="ru-RU"/>
              </w:rPr>
              <w:t>Мета заняття:</w:t>
            </w:r>
            <w:r w:rsidRPr="009C109E">
              <w:rPr>
                <w:rFonts w:ascii="Times New Roman" w:eastAsia="Times New Roman" w:hAnsi="Times New Roman"/>
                <w:bCs/>
                <w:lang w:eastAsia="ru-RU"/>
              </w:rPr>
              <w:t xml:space="preserve"> закріпити теоретичні знання та сформувати у студентів практичні вміння обчислювати непрямі податки в структурі ціни в</w:t>
            </w:r>
            <w:r w:rsidRPr="009C109E">
              <w:rPr>
                <w:rFonts w:ascii="Times New Roman" w:eastAsia="Times New Roman" w:hAnsi="Times New Roman"/>
                <w:lang w:eastAsia="ru-RU"/>
              </w:rPr>
              <w:t xml:space="preserve"> ході розв’язування задач.</w:t>
            </w:r>
            <w:r w:rsidRPr="009C109E">
              <w:rPr>
                <w:rFonts w:ascii="Times New Roman" w:eastAsia="Times New Roman" w:hAnsi="Times New Roman"/>
                <w:bCs/>
                <w:lang w:eastAsia="ru-RU"/>
              </w:rPr>
              <w:t xml:space="preserve"> </w:t>
            </w:r>
          </w:p>
          <w:p w:rsidR="009C109E" w:rsidRPr="009C109E" w:rsidRDefault="009C109E" w:rsidP="00BA40B8">
            <w:pPr>
              <w:numPr>
                <w:ilvl w:val="0"/>
                <w:numId w:val="14"/>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Розв’язування задач з теми.</w:t>
            </w:r>
          </w:p>
          <w:p w:rsidR="009C109E" w:rsidRPr="009C109E" w:rsidRDefault="009C109E" w:rsidP="00BA40B8">
            <w:pPr>
              <w:numPr>
                <w:ilvl w:val="0"/>
                <w:numId w:val="14"/>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Особливості формування непрямих податків.</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[4, 7, 8].</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[14].</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601"/>
              <w:jc w:val="both"/>
              <w:rPr>
                <w:rFonts w:ascii="Times New Roman" w:eastAsia="Times New Roman" w:hAnsi="Times New Roman"/>
                <w:i/>
                <w:lang w:eastAsia="ru-RU"/>
              </w:rPr>
            </w:pPr>
            <w:r w:rsidRPr="009C109E">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8</w:t>
            </w:r>
          </w:p>
        </w:tc>
        <w:tc>
          <w:tcPr>
            <w:tcW w:w="8783" w:type="dxa"/>
          </w:tcPr>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eastAsia="Arial Unicode MS" w:hAnsi="Times New Roman"/>
                <w:i/>
                <w:sz w:val="24"/>
                <w:szCs w:val="24"/>
                <w:lang w:eastAsia="ru-RU"/>
              </w:rPr>
            </w:pPr>
            <w:r w:rsidRPr="009C109E">
              <w:rPr>
                <w:rFonts w:ascii="Times New Roman" w:eastAsia="Times New Roman" w:hAnsi="Times New Roman"/>
                <w:bCs/>
                <w:i/>
                <w:sz w:val="24"/>
                <w:szCs w:val="24"/>
                <w:lang w:eastAsia="ru-RU"/>
              </w:rPr>
              <w:t>Практична робота 8</w:t>
            </w:r>
            <w:r w:rsidRPr="009C109E">
              <w:rPr>
                <w:rFonts w:ascii="Times New Roman" w:eastAsia="Times New Roman" w:hAnsi="Times New Roman"/>
                <w:i/>
                <w:sz w:val="24"/>
                <w:szCs w:val="24"/>
                <w:lang w:eastAsia="ru-RU"/>
              </w:rPr>
              <w:t xml:space="preserve">. </w:t>
            </w:r>
            <w:r w:rsidRPr="009C109E">
              <w:rPr>
                <w:rFonts w:ascii="Times New Roman" w:eastAsia="Arial Unicode MS" w:hAnsi="Times New Roman"/>
                <w:i/>
                <w:sz w:val="24"/>
                <w:szCs w:val="24"/>
                <w:lang w:eastAsia="ru-RU"/>
              </w:rPr>
              <w:t xml:space="preserve">Модульна контрольна робота 1. </w:t>
            </w:r>
          </w:p>
          <w:p w:rsidR="009C109E" w:rsidRPr="009C109E" w:rsidRDefault="009C109E" w:rsidP="009C109E">
            <w:pPr>
              <w:autoSpaceDE w:val="0"/>
              <w:autoSpaceDN w:val="0"/>
              <w:adjustRightInd w:val="0"/>
              <w:spacing w:after="0" w:line="240" w:lineRule="auto"/>
              <w:ind w:firstLine="567"/>
              <w:jc w:val="both"/>
              <w:rPr>
                <w:rFonts w:ascii="Times New Roman" w:eastAsia="Times New Roman" w:hAnsi="Times New Roman"/>
                <w:bCs/>
                <w:sz w:val="24"/>
                <w:szCs w:val="24"/>
                <w:lang w:eastAsia="ru-RU"/>
              </w:rPr>
            </w:pPr>
            <w:r w:rsidRPr="009C109E">
              <w:rPr>
                <w:rFonts w:ascii="Times New Roman" w:eastAsia="Arial Unicode MS" w:hAnsi="Times New Roman"/>
                <w:i/>
                <w:sz w:val="24"/>
                <w:szCs w:val="24"/>
                <w:lang w:eastAsia="ru-RU"/>
              </w:rPr>
              <w:t xml:space="preserve">Мета роботи – </w:t>
            </w:r>
            <w:r w:rsidRPr="009C109E">
              <w:rPr>
                <w:rFonts w:ascii="Times New Roman" w:eastAsia="Arial Unicode MS" w:hAnsi="Times New Roman"/>
                <w:sz w:val="24"/>
                <w:szCs w:val="24"/>
                <w:lang w:eastAsia="ru-RU"/>
              </w:rPr>
              <w:t xml:space="preserve">узагальнити, систематизувати набуті студентами теоретичні знання та </w:t>
            </w:r>
            <w:r w:rsidRPr="009C109E">
              <w:rPr>
                <w:rFonts w:ascii="Times New Roman" w:eastAsia="Times New Roman" w:hAnsi="Times New Roman"/>
                <w:bCs/>
                <w:sz w:val="24"/>
                <w:szCs w:val="24"/>
                <w:lang w:eastAsia="ru-RU"/>
              </w:rPr>
              <w:t>виявити рівень сформованості знань та практичних вмінь студентів.</w:t>
            </w:r>
          </w:p>
          <w:p w:rsidR="009C109E" w:rsidRPr="009C109E" w:rsidRDefault="009C109E" w:rsidP="009C109E">
            <w:pPr>
              <w:shd w:val="clear" w:color="auto" w:fill="FFFFFF"/>
              <w:autoSpaceDE w:val="0"/>
              <w:autoSpaceDN w:val="0"/>
              <w:adjustRightInd w:val="0"/>
              <w:spacing w:after="0" w:line="240" w:lineRule="auto"/>
              <w:ind w:firstLine="627"/>
              <w:jc w:val="both"/>
              <w:rPr>
                <w:rFonts w:ascii="Times New Roman" w:eastAsia="Arial Unicode MS" w:hAnsi="Times New Roman"/>
                <w:i/>
                <w:sz w:val="24"/>
                <w:szCs w:val="24"/>
                <w:lang w:eastAsia="ru-RU"/>
              </w:rPr>
            </w:pPr>
            <w:r w:rsidRPr="009C109E">
              <w:rPr>
                <w:rFonts w:ascii="Times New Roman" w:eastAsia="Arial Unicode MS" w:hAnsi="Times New Roman"/>
                <w:i/>
                <w:sz w:val="24"/>
                <w:szCs w:val="24"/>
                <w:lang w:eastAsia="ru-RU"/>
              </w:rPr>
              <w:t>Завдання на СРС: підготуватися до тестування та розв’язування задач на МКР-1.</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val="en-US" w:eastAsia="ru-RU"/>
              </w:rPr>
            </w:pPr>
            <w:r w:rsidRPr="009C109E">
              <w:rPr>
                <w:rFonts w:ascii="Times New Roman" w:eastAsia="Times New Roman" w:hAnsi="Times New Roman"/>
                <w:bCs/>
                <w:lang w:val="en-US" w:eastAsia="ru-RU"/>
              </w:rPr>
              <w:t>9</w:t>
            </w:r>
          </w:p>
        </w:tc>
        <w:tc>
          <w:tcPr>
            <w:tcW w:w="8783" w:type="dxa"/>
          </w:tcPr>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val="ru-RU" w:eastAsia="ru-RU"/>
              </w:rPr>
            </w:pPr>
            <w:r w:rsidRPr="009C109E">
              <w:rPr>
                <w:rFonts w:ascii="Times New Roman" w:eastAsia="Times New Roman" w:hAnsi="Times New Roman"/>
                <w:bCs/>
                <w:i/>
                <w:lang w:eastAsia="ru-RU"/>
              </w:rPr>
              <w:t xml:space="preserve">Практична робота </w:t>
            </w:r>
            <w:r w:rsidRPr="009C109E">
              <w:rPr>
                <w:rFonts w:ascii="Times New Roman" w:eastAsia="Times New Roman" w:hAnsi="Times New Roman"/>
                <w:bCs/>
                <w:i/>
                <w:lang w:val="ru-RU" w:eastAsia="ru-RU"/>
              </w:rPr>
              <w:t>9</w:t>
            </w:r>
            <w:r w:rsidRPr="009C109E">
              <w:rPr>
                <w:rFonts w:ascii="Times New Roman" w:eastAsia="Times New Roman" w:hAnsi="Times New Roman"/>
                <w:bCs/>
                <w:i/>
                <w:lang w:eastAsia="ru-RU"/>
              </w:rPr>
              <w:t>. Формування ціни методом повних витрат.</w:t>
            </w:r>
          </w:p>
          <w:p w:rsidR="009C109E" w:rsidRPr="009C109E" w:rsidRDefault="009C109E" w:rsidP="009C109E">
            <w:pPr>
              <w:tabs>
                <w:tab w:val="left" w:pos="0"/>
              </w:tabs>
              <w:spacing w:after="0" w:line="240" w:lineRule="auto"/>
              <w:ind w:firstLine="540"/>
              <w:jc w:val="both"/>
              <w:rPr>
                <w:rFonts w:ascii="Times New Roman" w:eastAsia="Times New Roman" w:hAnsi="Times New Roman"/>
                <w:lang w:eastAsia="ru-RU"/>
              </w:rPr>
            </w:pPr>
            <w:r w:rsidRPr="009C109E">
              <w:rPr>
                <w:rFonts w:ascii="Times New Roman" w:eastAsia="Times New Roman" w:hAnsi="Times New Roman"/>
                <w:i/>
                <w:lang w:eastAsia="ru-RU"/>
              </w:rPr>
              <w:t>Мета заняття:</w:t>
            </w:r>
            <w:r w:rsidRPr="009C109E">
              <w:rPr>
                <w:rFonts w:ascii="Times New Roman" w:eastAsia="Times New Roman" w:hAnsi="Times New Roman"/>
                <w:lang w:eastAsia="ru-RU"/>
              </w:rPr>
              <w:t xml:space="preserve"> </w:t>
            </w:r>
            <w:r w:rsidRPr="009C109E">
              <w:rPr>
                <w:rFonts w:ascii="Times New Roman" w:eastAsia="Times New Roman" w:hAnsi="Times New Roman"/>
                <w:bCs/>
                <w:lang w:eastAsia="ru-RU"/>
              </w:rPr>
              <w:t>закріпити теоретичні знання та сформувати у студентів практичні вміння формувати ціну на основі методу повних витрат</w:t>
            </w:r>
            <w:r w:rsidRPr="009C109E">
              <w:rPr>
                <w:rFonts w:ascii="Times New Roman" w:eastAsia="Times New Roman" w:hAnsi="Times New Roman"/>
                <w:lang w:eastAsia="ru-RU"/>
              </w:rPr>
              <w:t>.</w:t>
            </w:r>
          </w:p>
          <w:p w:rsidR="009C109E" w:rsidRPr="009C109E" w:rsidRDefault="009C109E" w:rsidP="00BA40B8">
            <w:pPr>
              <w:numPr>
                <w:ilvl w:val="0"/>
                <w:numId w:val="15"/>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Розв’язування задач з теми.</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[ 7, 8].</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[12].</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lastRenderedPageBreak/>
              <w:t>Самостійна робота студента:</w:t>
            </w:r>
          </w:p>
          <w:p w:rsidR="009C109E" w:rsidRPr="009C109E" w:rsidRDefault="009C109E" w:rsidP="009C109E">
            <w:pPr>
              <w:tabs>
                <w:tab w:val="left" w:pos="0"/>
              </w:tabs>
              <w:spacing w:after="0" w:line="240" w:lineRule="auto"/>
              <w:ind w:firstLine="540"/>
              <w:jc w:val="both"/>
              <w:rPr>
                <w:rFonts w:ascii="Times New Roman" w:eastAsia="Times New Roman" w:hAnsi="Times New Roman"/>
                <w:lang w:eastAsia="ru-RU"/>
              </w:rPr>
            </w:pPr>
            <w:r w:rsidRPr="009C109E">
              <w:rPr>
                <w:rFonts w:ascii="Times New Roman" w:eastAsia="Times New Roman" w:hAnsi="Times New Roman"/>
                <w:lang w:eastAsia="ru-RU"/>
              </w:rPr>
              <w:t>Розв’язування задач з теми, робота над розрахунковою роботою.</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lastRenderedPageBreak/>
              <w:t>10</w:t>
            </w:r>
          </w:p>
        </w:tc>
        <w:tc>
          <w:tcPr>
            <w:tcW w:w="8783" w:type="dxa"/>
          </w:tcPr>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bCs/>
                <w:i/>
                <w:lang w:eastAsia="ru-RU"/>
              </w:rPr>
              <w:t xml:space="preserve">Практична робота </w:t>
            </w:r>
            <w:r w:rsidRPr="009C109E">
              <w:rPr>
                <w:rFonts w:ascii="Times New Roman" w:eastAsia="Times New Roman" w:hAnsi="Times New Roman"/>
                <w:bCs/>
                <w:i/>
                <w:lang w:val="ru-RU" w:eastAsia="ru-RU"/>
              </w:rPr>
              <w:t>10</w:t>
            </w:r>
            <w:r w:rsidRPr="009C109E">
              <w:rPr>
                <w:rFonts w:ascii="Times New Roman" w:eastAsia="Times New Roman" w:hAnsi="Times New Roman"/>
                <w:bCs/>
                <w:i/>
                <w:lang w:eastAsia="ru-RU"/>
              </w:rPr>
              <w:t xml:space="preserve">. Ціноутворення методами прямих (змінних) витрат, </w:t>
            </w:r>
            <w:r w:rsidRPr="009C109E">
              <w:rPr>
                <w:rFonts w:ascii="Times New Roman" w:eastAsia="Times New Roman" w:hAnsi="Times New Roman"/>
                <w:i/>
                <w:lang w:eastAsia="ru-RU"/>
              </w:rPr>
              <w:t xml:space="preserve">на основі валового прибутку. </w:t>
            </w:r>
          </w:p>
          <w:p w:rsidR="009C109E" w:rsidRPr="009C109E" w:rsidRDefault="009C109E" w:rsidP="009C109E">
            <w:pPr>
              <w:tabs>
                <w:tab w:val="left" w:pos="0"/>
              </w:tabs>
              <w:spacing w:after="0" w:line="240" w:lineRule="auto"/>
              <w:ind w:firstLine="540"/>
              <w:jc w:val="both"/>
              <w:rPr>
                <w:rFonts w:ascii="Times New Roman" w:eastAsia="Times New Roman" w:hAnsi="Times New Roman"/>
                <w:lang w:eastAsia="ru-RU"/>
              </w:rPr>
            </w:pPr>
            <w:r w:rsidRPr="009C109E">
              <w:rPr>
                <w:rFonts w:ascii="Times New Roman" w:eastAsia="Times New Roman" w:hAnsi="Times New Roman"/>
                <w:i/>
                <w:lang w:eastAsia="ru-RU"/>
              </w:rPr>
              <w:t>Мета заняття:</w:t>
            </w:r>
            <w:r w:rsidRPr="009C109E">
              <w:rPr>
                <w:rFonts w:ascii="Times New Roman" w:eastAsia="Times New Roman" w:hAnsi="Times New Roman"/>
                <w:lang w:eastAsia="ru-RU"/>
              </w:rPr>
              <w:t xml:space="preserve"> </w:t>
            </w:r>
            <w:r w:rsidRPr="009C109E">
              <w:rPr>
                <w:rFonts w:ascii="Times New Roman" w:eastAsia="Times New Roman" w:hAnsi="Times New Roman"/>
                <w:bCs/>
                <w:lang w:eastAsia="ru-RU"/>
              </w:rPr>
              <w:t>закріпити теоретичні знання та сформувати у студентів практичні вміння формувати ціну на основі методів прямих (змінних) витрат, на основі валового прибутку</w:t>
            </w:r>
            <w:r w:rsidRPr="009C109E">
              <w:rPr>
                <w:rFonts w:ascii="Times New Roman" w:eastAsia="Times New Roman" w:hAnsi="Times New Roman"/>
                <w:lang w:eastAsia="ru-RU"/>
              </w:rPr>
              <w:t>.</w:t>
            </w:r>
          </w:p>
          <w:p w:rsidR="009C109E" w:rsidRPr="009C109E" w:rsidRDefault="009C109E" w:rsidP="00BA40B8">
            <w:pPr>
              <w:numPr>
                <w:ilvl w:val="0"/>
                <w:numId w:val="16"/>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bCs/>
                <w:lang w:eastAsia="ru-RU"/>
              </w:rPr>
              <w:t>Розв’язування задач з теми.</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[1, 2, 9, 20].</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bCs/>
                <w:i/>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[4, 7].</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lang w:eastAsia="ru-RU"/>
              </w:rPr>
              <w:t>Розв’язування задач з теми, робота над розрахунковою роботою.</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11</w:t>
            </w:r>
          </w:p>
        </w:tc>
        <w:tc>
          <w:tcPr>
            <w:tcW w:w="8783" w:type="dxa"/>
          </w:tcPr>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
                <w:i/>
                <w:lang w:eastAsia="ru-RU"/>
              </w:rPr>
            </w:pPr>
            <w:r w:rsidRPr="009C109E">
              <w:rPr>
                <w:rFonts w:ascii="Times New Roman" w:eastAsia="Times New Roman" w:hAnsi="Times New Roman"/>
                <w:bCs/>
                <w:i/>
                <w:lang w:eastAsia="ru-RU"/>
              </w:rPr>
              <w:t>Практична робота 11. Ціноутворення методами рентабельності продаж,</w:t>
            </w:r>
            <w:r w:rsidRPr="009C109E">
              <w:rPr>
                <w:rFonts w:ascii="Times New Roman" w:eastAsia="Times New Roman" w:hAnsi="Times New Roman"/>
                <w:b/>
                <w:bCs/>
                <w:i/>
                <w:lang w:eastAsia="ru-RU"/>
              </w:rPr>
              <w:t xml:space="preserve"> </w:t>
            </w:r>
            <w:r w:rsidRPr="009C109E">
              <w:rPr>
                <w:rFonts w:ascii="Times New Roman" w:eastAsia="Times New Roman" w:hAnsi="Times New Roman"/>
                <w:i/>
                <w:lang w:eastAsia="ru-RU"/>
              </w:rPr>
              <w:t>активів, основних засобів або капіталу.</w:t>
            </w:r>
          </w:p>
          <w:p w:rsidR="009C109E" w:rsidRPr="009C109E" w:rsidRDefault="009C109E" w:rsidP="009C109E">
            <w:pPr>
              <w:tabs>
                <w:tab w:val="left" w:pos="0"/>
              </w:tabs>
              <w:spacing w:after="0" w:line="240" w:lineRule="auto"/>
              <w:ind w:firstLine="540"/>
              <w:jc w:val="both"/>
              <w:rPr>
                <w:rFonts w:ascii="Times New Roman" w:eastAsia="Times New Roman" w:hAnsi="Times New Roman"/>
                <w:lang w:eastAsia="ru-RU"/>
              </w:rPr>
            </w:pPr>
            <w:r w:rsidRPr="009C109E">
              <w:rPr>
                <w:rFonts w:ascii="Times New Roman" w:eastAsia="Times New Roman" w:hAnsi="Times New Roman"/>
                <w:i/>
                <w:lang w:eastAsia="ru-RU"/>
              </w:rPr>
              <w:t>Мета заняття:</w:t>
            </w:r>
            <w:r w:rsidRPr="009C109E">
              <w:rPr>
                <w:rFonts w:ascii="Times New Roman" w:eastAsia="Times New Roman" w:hAnsi="Times New Roman"/>
                <w:lang w:eastAsia="ru-RU"/>
              </w:rPr>
              <w:t xml:space="preserve"> </w:t>
            </w:r>
            <w:r w:rsidRPr="009C109E">
              <w:rPr>
                <w:rFonts w:ascii="Times New Roman" w:eastAsia="Times New Roman" w:hAnsi="Times New Roman"/>
                <w:bCs/>
                <w:lang w:eastAsia="ru-RU"/>
              </w:rPr>
              <w:t xml:space="preserve">закріпити теоретичні знання та набути студентами практичні вміння й навички </w:t>
            </w:r>
            <w:r w:rsidRPr="009C109E">
              <w:rPr>
                <w:rFonts w:ascii="Times New Roman" w:eastAsia="Times New Roman" w:hAnsi="Times New Roman"/>
                <w:lang w:eastAsia="ru-RU"/>
              </w:rPr>
              <w:t xml:space="preserve">оволодіння </w:t>
            </w:r>
            <w:r w:rsidRPr="009C109E">
              <w:rPr>
                <w:rFonts w:ascii="Times New Roman" w:eastAsia="Times New Roman" w:hAnsi="Times New Roman"/>
                <w:bCs/>
                <w:lang w:eastAsia="ru-RU"/>
              </w:rPr>
              <w:t>методом ринкового ціноутворення</w:t>
            </w:r>
            <w:r w:rsidRPr="009C109E">
              <w:rPr>
                <w:rFonts w:ascii="Times New Roman" w:eastAsia="Times New Roman" w:hAnsi="Times New Roman"/>
                <w:lang w:eastAsia="ru-RU"/>
              </w:rPr>
              <w:t>.</w:t>
            </w:r>
          </w:p>
          <w:p w:rsidR="009C109E" w:rsidRPr="009C109E" w:rsidRDefault="009C109E" w:rsidP="00BA40B8">
            <w:pPr>
              <w:numPr>
                <w:ilvl w:val="0"/>
                <w:numId w:val="17"/>
              </w:numPr>
              <w:autoSpaceDE w:val="0"/>
              <w:autoSpaceDN w:val="0"/>
              <w:adjustRightInd w:val="0"/>
              <w:spacing w:after="0" w:line="240" w:lineRule="auto"/>
              <w:jc w:val="both"/>
              <w:rPr>
                <w:rFonts w:ascii="Times New Roman" w:eastAsia="Times New Roman" w:hAnsi="Times New Roman"/>
                <w:b/>
                <w:i/>
                <w:lang w:eastAsia="ru-RU"/>
              </w:rPr>
            </w:pPr>
            <w:r w:rsidRPr="009C109E">
              <w:rPr>
                <w:rFonts w:ascii="Times New Roman" w:eastAsia="Times New Roman" w:hAnsi="Times New Roman"/>
                <w:lang w:eastAsia="ru-RU"/>
              </w:rPr>
              <w:t>Розв’язування задач</w:t>
            </w:r>
            <w:r w:rsidRPr="009C109E">
              <w:rPr>
                <w:rFonts w:ascii="Times New Roman" w:eastAsia="Times New Roman" w:hAnsi="Times New Roman"/>
                <w:bCs/>
                <w:lang w:eastAsia="ru-RU"/>
              </w:rPr>
              <w:t xml:space="preserve"> для оволодіння методами ринкового ціноутворення на основі рентабельності продаж,</w:t>
            </w:r>
            <w:r w:rsidRPr="009C109E">
              <w:rPr>
                <w:rFonts w:ascii="Times New Roman" w:eastAsia="Times New Roman" w:hAnsi="Times New Roman"/>
                <w:b/>
                <w:bCs/>
                <w:lang w:eastAsia="ru-RU"/>
              </w:rPr>
              <w:t xml:space="preserve"> </w:t>
            </w:r>
            <w:r w:rsidRPr="009C109E">
              <w:rPr>
                <w:rFonts w:ascii="Times New Roman" w:eastAsia="Times New Roman" w:hAnsi="Times New Roman"/>
                <w:lang w:eastAsia="ru-RU"/>
              </w:rPr>
              <w:t>активів, основних засобів або капіталу.</w:t>
            </w:r>
            <w:r w:rsidRPr="009C109E">
              <w:rPr>
                <w:rFonts w:ascii="Times New Roman" w:eastAsia="Times New Roman" w:hAnsi="Times New Roman"/>
                <w:bCs/>
                <w:i/>
                <w:lang w:eastAsia="ru-RU"/>
              </w:rPr>
              <w:t xml:space="preserve"> </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[2, 8, 10].</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bCs/>
                <w:i/>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[3, 9].</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lang w:eastAsia="ru-RU"/>
              </w:rPr>
              <w:t>Розв’язування задач з теми, робота над розрахунковою роботою.</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12</w:t>
            </w:r>
          </w:p>
        </w:tc>
        <w:tc>
          <w:tcPr>
            <w:tcW w:w="8783" w:type="dxa"/>
          </w:tcPr>
          <w:p w:rsidR="009C109E" w:rsidRPr="009C109E" w:rsidRDefault="009C109E" w:rsidP="009C109E">
            <w:pPr>
              <w:overflowPunct w:val="0"/>
              <w:autoSpaceDE w:val="0"/>
              <w:autoSpaceDN w:val="0"/>
              <w:adjustRightInd w:val="0"/>
              <w:spacing w:after="0" w:line="252" w:lineRule="auto"/>
              <w:ind w:firstLine="425"/>
              <w:jc w:val="both"/>
              <w:rPr>
                <w:rFonts w:ascii="Times New Roman" w:eastAsia="Times New Roman" w:hAnsi="Times New Roman"/>
                <w:i/>
                <w:lang w:eastAsia="ru-RU"/>
              </w:rPr>
            </w:pPr>
            <w:r w:rsidRPr="009C109E">
              <w:rPr>
                <w:rFonts w:ascii="Times New Roman" w:eastAsia="Times New Roman" w:hAnsi="Times New Roman"/>
                <w:i/>
                <w:lang w:eastAsia="ru-RU"/>
              </w:rPr>
              <w:t>Практична робота 12. Формування ціни товару на основі методу операційного аналізу (критичного обсягу виробництва продукції).</w:t>
            </w:r>
          </w:p>
          <w:p w:rsidR="009C109E" w:rsidRPr="009C109E" w:rsidRDefault="009C109E" w:rsidP="009C109E">
            <w:pPr>
              <w:overflowPunct w:val="0"/>
              <w:autoSpaceDE w:val="0"/>
              <w:autoSpaceDN w:val="0"/>
              <w:adjustRightInd w:val="0"/>
              <w:spacing w:after="0" w:line="252" w:lineRule="auto"/>
              <w:ind w:firstLine="425"/>
              <w:jc w:val="both"/>
              <w:rPr>
                <w:rFonts w:ascii="Times New Roman" w:eastAsia="Times New Roman" w:hAnsi="Times New Roman"/>
                <w:lang w:eastAsia="ru-RU"/>
              </w:rPr>
            </w:pPr>
            <w:r w:rsidRPr="009C109E">
              <w:rPr>
                <w:rFonts w:ascii="Times New Roman" w:eastAsia="Times New Roman" w:hAnsi="Times New Roman"/>
                <w:i/>
                <w:lang w:eastAsia="ru-RU"/>
              </w:rPr>
              <w:t>Мета заняття:</w:t>
            </w:r>
            <w:r w:rsidRPr="009C109E">
              <w:rPr>
                <w:rFonts w:ascii="Times New Roman" w:eastAsia="Times New Roman" w:hAnsi="Times New Roman"/>
                <w:lang w:eastAsia="ru-RU"/>
              </w:rPr>
              <w:t xml:space="preserve"> </w:t>
            </w:r>
            <w:r w:rsidRPr="009C109E">
              <w:rPr>
                <w:rFonts w:ascii="Times New Roman" w:eastAsia="Times New Roman" w:hAnsi="Times New Roman"/>
                <w:bCs/>
                <w:lang w:eastAsia="ru-RU"/>
              </w:rPr>
              <w:t xml:space="preserve">закріпити теоретичні знання та набути студентами практичні вміння </w:t>
            </w:r>
            <w:r w:rsidRPr="009C109E">
              <w:rPr>
                <w:rFonts w:ascii="Times New Roman" w:eastAsia="Times New Roman" w:hAnsi="Times New Roman"/>
                <w:lang w:eastAsia="ru-RU"/>
              </w:rPr>
              <w:t>формувати ціну товару на основі операційного аналізу (критичного обсягу виробництва продукції).</w:t>
            </w:r>
          </w:p>
          <w:p w:rsidR="009C109E" w:rsidRPr="009C109E" w:rsidRDefault="009C109E" w:rsidP="00BA40B8">
            <w:pPr>
              <w:numPr>
                <w:ilvl w:val="0"/>
                <w:numId w:val="18"/>
              </w:numPr>
              <w:autoSpaceDE w:val="0"/>
              <w:autoSpaceDN w:val="0"/>
              <w:adjustRightInd w:val="0"/>
              <w:spacing w:after="0" w:line="240" w:lineRule="auto"/>
              <w:jc w:val="both"/>
              <w:rPr>
                <w:rFonts w:ascii="Times New Roman" w:eastAsia="Times New Roman" w:hAnsi="Times New Roman"/>
                <w:b/>
                <w:i/>
                <w:lang w:eastAsia="ru-RU"/>
              </w:rPr>
            </w:pPr>
            <w:r w:rsidRPr="009C109E">
              <w:rPr>
                <w:rFonts w:ascii="Times New Roman" w:eastAsia="Times New Roman" w:hAnsi="Times New Roman"/>
                <w:lang w:eastAsia="ru-RU"/>
              </w:rPr>
              <w:t>Розв’язування задач</w:t>
            </w:r>
            <w:r w:rsidRPr="009C109E">
              <w:rPr>
                <w:rFonts w:ascii="Times New Roman" w:eastAsia="Times New Roman" w:hAnsi="Times New Roman"/>
                <w:bCs/>
                <w:lang w:eastAsia="ru-RU"/>
              </w:rPr>
              <w:t xml:space="preserve"> для оволодіння методами ринкового ціноутворення на основі рентабельності продаж,</w:t>
            </w:r>
            <w:r w:rsidRPr="009C109E">
              <w:rPr>
                <w:rFonts w:ascii="Times New Roman" w:eastAsia="Times New Roman" w:hAnsi="Times New Roman"/>
                <w:b/>
                <w:bCs/>
                <w:lang w:eastAsia="ru-RU"/>
              </w:rPr>
              <w:t xml:space="preserve"> </w:t>
            </w:r>
            <w:r w:rsidRPr="009C109E">
              <w:rPr>
                <w:rFonts w:ascii="Times New Roman" w:eastAsia="Times New Roman" w:hAnsi="Times New Roman"/>
                <w:lang w:eastAsia="ru-RU"/>
              </w:rPr>
              <w:t>активів, основних засобів або капіталу.</w:t>
            </w:r>
            <w:r w:rsidRPr="009C109E">
              <w:rPr>
                <w:rFonts w:ascii="Times New Roman" w:eastAsia="Times New Roman" w:hAnsi="Times New Roman"/>
                <w:bCs/>
                <w:i/>
                <w:lang w:eastAsia="ru-RU"/>
              </w:rPr>
              <w:t xml:space="preserve"> </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6, 7, 11].</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bCs/>
                <w:i/>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[2, 8].</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overflowPunct w:val="0"/>
              <w:autoSpaceDE w:val="0"/>
              <w:autoSpaceDN w:val="0"/>
              <w:adjustRightInd w:val="0"/>
              <w:spacing w:after="0" w:line="228" w:lineRule="auto"/>
              <w:ind w:firstLine="425"/>
              <w:jc w:val="both"/>
              <w:rPr>
                <w:rFonts w:ascii="Times New Roman" w:eastAsia="Times New Roman" w:hAnsi="Times New Roman"/>
                <w:i/>
                <w:lang w:eastAsia="ru-RU"/>
              </w:rPr>
            </w:pPr>
            <w:r w:rsidRPr="009C109E">
              <w:rPr>
                <w:rFonts w:ascii="Times New Roman" w:eastAsia="Times New Roman" w:hAnsi="Times New Roman"/>
                <w:lang w:eastAsia="ru-RU"/>
              </w:rPr>
              <w:t>Розв’язування задач з теми, робота над розрахунковою роботою.</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13</w:t>
            </w:r>
          </w:p>
        </w:tc>
        <w:tc>
          <w:tcPr>
            <w:tcW w:w="8783" w:type="dxa"/>
          </w:tcPr>
          <w:p w:rsidR="009C109E" w:rsidRPr="009C109E" w:rsidRDefault="009C109E" w:rsidP="009C109E">
            <w:pPr>
              <w:autoSpaceDE w:val="0"/>
              <w:autoSpaceDN w:val="0"/>
              <w:adjustRightInd w:val="0"/>
              <w:spacing w:after="0" w:line="240" w:lineRule="auto"/>
              <w:ind w:firstLine="708"/>
              <w:jc w:val="center"/>
              <w:rPr>
                <w:rFonts w:ascii="Times New Roman" w:eastAsia="Times New Roman" w:hAnsi="Times New Roman"/>
                <w:i/>
                <w:lang w:eastAsia="ru-RU"/>
              </w:rPr>
            </w:pPr>
            <w:r w:rsidRPr="009C109E">
              <w:rPr>
                <w:rFonts w:ascii="Times New Roman" w:eastAsia="Times New Roman" w:hAnsi="Times New Roman"/>
                <w:i/>
                <w:lang w:eastAsia="ru-RU"/>
              </w:rPr>
              <w:t>Практична робота 13. Управління елементами ціни на основі передбачення фінансових результатів підприємства..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Мета заняття:</w:t>
            </w:r>
            <w:r w:rsidRPr="009C109E">
              <w:rPr>
                <w:rFonts w:ascii="Times New Roman" w:eastAsia="Times New Roman" w:hAnsi="Times New Roman"/>
                <w:lang w:eastAsia="ru-RU"/>
              </w:rPr>
              <w:t xml:space="preserve"> </w:t>
            </w:r>
            <w:r w:rsidRPr="009C109E">
              <w:rPr>
                <w:rFonts w:ascii="Times New Roman" w:eastAsia="Times New Roman" w:hAnsi="Times New Roman"/>
                <w:bCs/>
                <w:lang w:eastAsia="ru-RU"/>
              </w:rPr>
              <w:t>закріпити теоретичні знання та сформувати у студентів практичні  вміння з управління елементами ціни з метою передбачення певних господарських результатів у ході</w:t>
            </w:r>
            <w:r w:rsidRPr="009C109E">
              <w:rPr>
                <w:rFonts w:ascii="Times New Roman" w:eastAsia="Times New Roman" w:hAnsi="Times New Roman"/>
                <w:lang w:eastAsia="ru-RU"/>
              </w:rPr>
              <w:t xml:space="preserve"> розв’язування задач.</w:t>
            </w:r>
          </w:p>
          <w:p w:rsidR="009C109E" w:rsidRPr="009C109E" w:rsidRDefault="009C109E" w:rsidP="00BA40B8">
            <w:pPr>
              <w:numPr>
                <w:ilvl w:val="0"/>
                <w:numId w:val="7"/>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lang w:eastAsia="ru-RU"/>
              </w:rPr>
              <w:t>Розв’язування задач</w:t>
            </w:r>
            <w:r w:rsidRPr="009C109E">
              <w:rPr>
                <w:rFonts w:ascii="Times New Roman" w:eastAsia="Times New Roman" w:hAnsi="Times New Roman"/>
                <w:bCs/>
                <w:lang w:eastAsia="ru-RU"/>
              </w:rPr>
              <w:t xml:space="preserve"> з теми.</w:t>
            </w:r>
          </w:p>
          <w:p w:rsidR="009C109E" w:rsidRPr="009C109E" w:rsidRDefault="009C109E" w:rsidP="00BA40B8">
            <w:pPr>
              <w:numPr>
                <w:ilvl w:val="0"/>
                <w:numId w:val="7"/>
              </w:numPr>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bCs/>
                <w:lang w:eastAsia="ru-RU"/>
              </w:rPr>
              <w:t>Тестування.</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[12,14].</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14</w:t>
            </w:r>
          </w:p>
        </w:tc>
        <w:tc>
          <w:tcPr>
            <w:tcW w:w="8783" w:type="dxa"/>
          </w:tcPr>
          <w:p w:rsidR="009C109E" w:rsidRPr="009C109E" w:rsidRDefault="009C109E" w:rsidP="009C109E">
            <w:pPr>
              <w:autoSpaceDE w:val="0"/>
              <w:autoSpaceDN w:val="0"/>
              <w:adjustRightInd w:val="0"/>
              <w:spacing w:after="0" w:line="240" w:lineRule="auto"/>
              <w:jc w:val="center"/>
              <w:rPr>
                <w:rFonts w:ascii="Times New Roman" w:eastAsia="Times New Roman" w:hAnsi="Times New Roman"/>
                <w:i/>
                <w:lang w:eastAsia="ru-RU"/>
              </w:rPr>
            </w:pPr>
            <w:r w:rsidRPr="009C109E">
              <w:rPr>
                <w:rFonts w:ascii="Times New Roman" w:eastAsia="Times New Roman" w:hAnsi="Times New Roman"/>
                <w:i/>
                <w:lang w:eastAsia="ru-RU"/>
              </w:rPr>
              <w:t>Практична робота 14. Особливості формування цін національної економіки.</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i/>
                <w:lang w:eastAsia="ru-RU"/>
              </w:rPr>
              <w:t>Мета заняття:</w:t>
            </w:r>
            <w:r w:rsidRPr="009C109E">
              <w:rPr>
                <w:rFonts w:ascii="Times New Roman" w:eastAsia="Times New Roman" w:hAnsi="Times New Roman"/>
                <w:lang w:eastAsia="ru-RU"/>
              </w:rPr>
              <w:t xml:space="preserve"> </w:t>
            </w:r>
            <w:r w:rsidRPr="009C109E">
              <w:rPr>
                <w:rFonts w:ascii="Times New Roman" w:eastAsia="Times New Roman" w:hAnsi="Times New Roman"/>
                <w:bCs/>
                <w:lang w:eastAsia="ru-RU"/>
              </w:rPr>
              <w:t xml:space="preserve">закріпити теоретичні знання та сформувати у студентів практичні вміння </w:t>
            </w:r>
            <w:r w:rsidRPr="009C109E">
              <w:rPr>
                <w:rFonts w:ascii="Times New Roman" w:eastAsia="Times New Roman" w:hAnsi="Times New Roman"/>
                <w:lang w:eastAsia="ru-RU"/>
              </w:rPr>
              <w:t>у ході розв’язування задач з формування цін національної економіки.</w:t>
            </w:r>
          </w:p>
          <w:p w:rsidR="009C109E" w:rsidRPr="009C109E" w:rsidRDefault="009C109E" w:rsidP="00BA40B8">
            <w:pPr>
              <w:numPr>
                <w:ilvl w:val="0"/>
                <w:numId w:val="8"/>
              </w:numPr>
              <w:autoSpaceDE w:val="0"/>
              <w:autoSpaceDN w:val="0"/>
              <w:adjustRightInd w:val="0"/>
              <w:spacing w:after="0" w:line="240" w:lineRule="auto"/>
              <w:jc w:val="both"/>
              <w:rPr>
                <w:rFonts w:ascii="Times New Roman" w:eastAsia="Times New Roman" w:hAnsi="Times New Roman"/>
                <w:bCs/>
                <w:lang w:eastAsia="ru-RU"/>
              </w:rPr>
            </w:pPr>
            <w:r w:rsidRPr="009C109E">
              <w:rPr>
                <w:rFonts w:ascii="Times New Roman" w:eastAsia="Times New Roman" w:hAnsi="Times New Roman"/>
                <w:lang w:eastAsia="ru-RU"/>
              </w:rPr>
              <w:t>Розв’язування задач з формування цін національної економіки.</w:t>
            </w:r>
          </w:p>
          <w:p w:rsidR="009C109E" w:rsidRPr="009C109E" w:rsidRDefault="009C109E" w:rsidP="00BA40B8">
            <w:pPr>
              <w:numPr>
                <w:ilvl w:val="0"/>
                <w:numId w:val="8"/>
              </w:numPr>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bCs/>
                <w:lang w:eastAsia="ru-RU"/>
              </w:rPr>
              <w:t>Тестування.</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[2, 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[4, 5, 20, 44, 46, 47].</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15</w:t>
            </w:r>
          </w:p>
        </w:tc>
        <w:tc>
          <w:tcPr>
            <w:tcW w:w="8783" w:type="dxa"/>
          </w:tcPr>
          <w:p w:rsidR="009C109E" w:rsidRPr="009C109E" w:rsidRDefault="009C109E" w:rsidP="009C109E">
            <w:pPr>
              <w:autoSpaceDE w:val="0"/>
              <w:autoSpaceDN w:val="0"/>
              <w:adjustRightInd w:val="0"/>
              <w:spacing w:after="0" w:line="240" w:lineRule="auto"/>
              <w:jc w:val="center"/>
              <w:rPr>
                <w:rFonts w:ascii="Times New Roman" w:eastAsia="Times New Roman" w:hAnsi="Times New Roman"/>
                <w:i/>
                <w:lang w:eastAsia="ru-RU"/>
              </w:rPr>
            </w:pPr>
            <w:r w:rsidRPr="009C109E">
              <w:rPr>
                <w:rFonts w:ascii="Times New Roman" w:eastAsia="Times New Roman" w:hAnsi="Times New Roman"/>
                <w:i/>
                <w:lang w:eastAsia="ru-RU"/>
              </w:rPr>
              <w:t xml:space="preserve">Практична робота 15. </w:t>
            </w:r>
            <w:r w:rsidRPr="009C109E">
              <w:rPr>
                <w:rFonts w:ascii="Times New Roman" w:eastAsia="Times New Roman" w:hAnsi="Times New Roman"/>
                <w:bCs/>
                <w:i/>
                <w:lang w:eastAsia="ru-RU"/>
              </w:rPr>
              <w:t>Формування цін зовнішнього ринку.</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i/>
                <w:lang w:eastAsia="ru-RU"/>
              </w:rPr>
              <w:lastRenderedPageBreak/>
              <w:t>Мета заняття:</w:t>
            </w:r>
            <w:r w:rsidRPr="009C109E">
              <w:rPr>
                <w:rFonts w:ascii="Times New Roman" w:eastAsia="Times New Roman" w:hAnsi="Times New Roman"/>
                <w:lang w:eastAsia="ru-RU"/>
              </w:rPr>
              <w:t xml:space="preserve"> </w:t>
            </w:r>
            <w:r w:rsidRPr="009C109E">
              <w:rPr>
                <w:rFonts w:ascii="Times New Roman" w:eastAsia="Times New Roman" w:hAnsi="Times New Roman"/>
                <w:bCs/>
                <w:lang w:eastAsia="ru-RU"/>
              </w:rPr>
              <w:t xml:space="preserve">закріпити теоретичні знання та набути студентами практичні вміння й навички </w:t>
            </w:r>
            <w:r w:rsidRPr="009C109E">
              <w:rPr>
                <w:rFonts w:ascii="Times New Roman" w:eastAsia="Times New Roman" w:hAnsi="Times New Roman"/>
                <w:lang w:eastAsia="ru-RU"/>
              </w:rPr>
              <w:t>у ході розв’язування задач.</w:t>
            </w:r>
          </w:p>
          <w:p w:rsidR="009C109E" w:rsidRPr="009C109E" w:rsidRDefault="009C109E" w:rsidP="00BA40B8">
            <w:pPr>
              <w:numPr>
                <w:ilvl w:val="0"/>
                <w:numId w:val="9"/>
              </w:numPr>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lang w:eastAsia="ru-RU"/>
              </w:rPr>
              <w:t>Розв’язування задач</w:t>
            </w:r>
            <w:r w:rsidRPr="009C109E">
              <w:rPr>
                <w:rFonts w:ascii="Times New Roman" w:eastAsia="Times New Roman" w:hAnsi="Times New Roman"/>
                <w:bCs/>
                <w:lang w:eastAsia="ru-RU"/>
              </w:rPr>
              <w:t xml:space="preserve"> з формування цін зовнішнього ринку.</w:t>
            </w:r>
          </w:p>
          <w:p w:rsidR="009C109E" w:rsidRPr="009C109E" w:rsidRDefault="009C109E" w:rsidP="00BA40B8">
            <w:pPr>
              <w:numPr>
                <w:ilvl w:val="0"/>
                <w:numId w:val="9"/>
              </w:numPr>
              <w:autoSpaceDE w:val="0"/>
              <w:autoSpaceDN w:val="0"/>
              <w:adjustRightInd w:val="0"/>
              <w:spacing w:after="0" w:line="240" w:lineRule="auto"/>
              <w:rPr>
                <w:rFonts w:ascii="Times New Roman" w:eastAsia="Times New Roman" w:hAnsi="Times New Roman"/>
                <w:bCs/>
                <w:lang w:eastAsia="ru-RU"/>
              </w:rPr>
            </w:pPr>
            <w:r w:rsidRPr="009C109E">
              <w:rPr>
                <w:rFonts w:ascii="Times New Roman" w:eastAsia="Times New Roman" w:hAnsi="Times New Roman"/>
                <w:bCs/>
                <w:lang w:eastAsia="ru-RU"/>
              </w:rPr>
              <w:t>Тестування.</w:t>
            </w:r>
          </w:p>
          <w:p w:rsidR="009C109E" w:rsidRPr="009C109E" w:rsidRDefault="009C109E" w:rsidP="009C109E">
            <w:pPr>
              <w:autoSpaceDE w:val="0"/>
              <w:autoSpaceDN w:val="0"/>
              <w:adjustRightInd w:val="0"/>
              <w:spacing w:after="0" w:line="240" w:lineRule="auto"/>
              <w:ind w:left="708"/>
              <w:rPr>
                <w:rFonts w:ascii="Times New Roman" w:eastAsia="Times New Roman" w:hAnsi="Times New Roman"/>
                <w:i/>
                <w:lang w:eastAsia="ru-RU"/>
              </w:rPr>
            </w:pPr>
            <w:r w:rsidRPr="009C109E">
              <w:rPr>
                <w:rFonts w:ascii="Times New Roman" w:eastAsia="Times New Roman" w:hAnsi="Times New Roman"/>
                <w:bCs/>
                <w:i/>
                <w:lang w:eastAsia="ru-RU"/>
              </w:rPr>
              <w:t xml:space="preserve">Основна література: </w:t>
            </w:r>
            <w:r w:rsidRPr="009C109E">
              <w:rPr>
                <w:rFonts w:ascii="Times New Roman" w:eastAsia="Times New Roman" w:hAnsi="Times New Roman"/>
                <w:i/>
                <w:lang w:eastAsia="ru-RU"/>
              </w:rPr>
              <w:t>[3,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bCs/>
                <w:i/>
                <w:lang w:eastAsia="ru-RU"/>
              </w:rPr>
              <w:t xml:space="preserve">Додаткова література: </w:t>
            </w:r>
            <w:r w:rsidRPr="009C109E">
              <w:rPr>
                <w:rFonts w:ascii="Times New Roman" w:eastAsia="Times New Roman" w:hAnsi="Times New Roman"/>
                <w:i/>
                <w:lang w:eastAsia="ru-RU"/>
              </w:rPr>
              <w:t>[12,14].</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lastRenderedPageBreak/>
              <w:t>16</w:t>
            </w:r>
          </w:p>
        </w:tc>
        <w:tc>
          <w:tcPr>
            <w:tcW w:w="8783" w:type="dxa"/>
          </w:tcPr>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i/>
                <w:lang w:eastAsia="ru-RU"/>
              </w:rPr>
            </w:pPr>
            <w:r w:rsidRPr="009C109E">
              <w:rPr>
                <w:rFonts w:ascii="Times New Roman" w:eastAsia="Times New Roman" w:hAnsi="Times New Roman"/>
                <w:bCs/>
                <w:i/>
                <w:lang w:eastAsia="ru-RU"/>
              </w:rPr>
              <w:t>Практична робота 16. Модульна контрольна робота 2.</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bCs/>
                <w:lang w:eastAsia="ru-RU"/>
              </w:rPr>
            </w:pPr>
            <w:r w:rsidRPr="009C109E">
              <w:rPr>
                <w:rFonts w:ascii="Times New Roman" w:eastAsia="Times New Roman" w:hAnsi="Times New Roman"/>
                <w:bCs/>
                <w:i/>
                <w:lang w:eastAsia="ru-RU"/>
              </w:rPr>
              <w:t>Мета заняття:</w:t>
            </w:r>
            <w:r w:rsidRPr="009C109E">
              <w:rPr>
                <w:rFonts w:ascii="Times New Roman" w:eastAsia="Times New Roman" w:hAnsi="Times New Roman"/>
                <w:bCs/>
                <w:lang w:eastAsia="ru-RU"/>
              </w:rPr>
              <w:t xml:space="preserve"> провести модульну контрольну роботу - 2 та виявити рівень сформованості теоретичних знань та практичних вмінь стосовно формування ціни на основі її елементів.</w:t>
            </w:r>
          </w:p>
          <w:p w:rsidR="009C109E" w:rsidRPr="009C109E" w:rsidRDefault="009C109E" w:rsidP="009C109E">
            <w:pPr>
              <w:autoSpaceDE w:val="0"/>
              <w:autoSpaceDN w:val="0"/>
              <w:adjustRightInd w:val="0"/>
              <w:spacing w:after="0" w:line="240" w:lineRule="auto"/>
              <w:ind w:firstLine="708"/>
              <w:rPr>
                <w:rFonts w:ascii="Times New Roman" w:eastAsia="Times New Roman" w:hAnsi="Times New Roman"/>
                <w:bCs/>
                <w:i/>
                <w:lang w:eastAsia="ru-RU"/>
              </w:rPr>
            </w:pPr>
            <w:r w:rsidRPr="009C109E">
              <w:rPr>
                <w:rFonts w:ascii="Times New Roman" w:eastAsia="Times New Roman" w:hAnsi="Times New Roman"/>
                <w:bCs/>
                <w:i/>
                <w:lang w:eastAsia="ru-RU"/>
              </w:rPr>
              <w:t>Самостійна робота студента:</w:t>
            </w:r>
          </w:p>
          <w:p w:rsidR="009C109E" w:rsidRPr="009C109E" w:rsidRDefault="009C109E" w:rsidP="009C109E">
            <w:pPr>
              <w:autoSpaceDE w:val="0"/>
              <w:autoSpaceDN w:val="0"/>
              <w:adjustRightInd w:val="0"/>
              <w:spacing w:after="0" w:line="240" w:lineRule="auto"/>
              <w:jc w:val="both"/>
              <w:rPr>
                <w:rFonts w:ascii="Times New Roman" w:eastAsia="Times New Roman" w:hAnsi="Times New Roman"/>
                <w:i/>
                <w:lang w:eastAsia="ru-RU"/>
              </w:rPr>
            </w:pPr>
            <w:r w:rsidRPr="009C109E">
              <w:rPr>
                <w:rFonts w:ascii="Times New Roman" w:eastAsia="Times New Roman" w:hAnsi="Times New Roman"/>
                <w:bCs/>
                <w:lang w:eastAsia="ru-RU"/>
              </w:rPr>
              <w:t>Підготуватися до модульної контрольної роботи -2 роботою з курсу.</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17</w:t>
            </w:r>
          </w:p>
        </w:tc>
        <w:tc>
          <w:tcPr>
            <w:tcW w:w="8783" w:type="dxa"/>
          </w:tcPr>
          <w:p w:rsidR="009C109E" w:rsidRPr="009C109E" w:rsidRDefault="009C109E" w:rsidP="009C109E">
            <w:pPr>
              <w:autoSpaceDE w:val="0"/>
              <w:autoSpaceDN w:val="0"/>
              <w:adjustRightInd w:val="0"/>
              <w:spacing w:after="0" w:line="240" w:lineRule="auto"/>
              <w:ind w:firstLine="708"/>
              <w:jc w:val="center"/>
              <w:rPr>
                <w:rFonts w:ascii="Times New Roman" w:eastAsia="Times New Roman" w:hAnsi="Times New Roman"/>
                <w:i/>
                <w:lang w:eastAsia="ru-RU"/>
              </w:rPr>
            </w:pPr>
            <w:r w:rsidRPr="009C109E">
              <w:rPr>
                <w:rFonts w:ascii="Times New Roman" w:eastAsia="Times New Roman" w:hAnsi="Times New Roman"/>
                <w:i/>
                <w:lang w:eastAsia="ru-RU"/>
              </w:rPr>
              <w:t>Практична робота 17. Конкурентні та асортиментні стратегії ринкового ціноутворення.</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i/>
                <w:lang w:eastAsia="ru-RU"/>
              </w:rPr>
              <w:t xml:space="preserve">Мета заняття: </w:t>
            </w:r>
            <w:r w:rsidRPr="009C109E">
              <w:rPr>
                <w:rFonts w:ascii="Times New Roman" w:eastAsia="Times New Roman" w:hAnsi="Times New Roman"/>
                <w:lang w:eastAsia="ru-RU"/>
              </w:rPr>
              <w:t>закріпити теоретичні знання та набути студентами практичні вміння й навички у ході вирішення ситуацій з використанням конкурентних та асортиментних стратегій ціноутворення.</w:t>
            </w:r>
          </w:p>
          <w:p w:rsidR="009C109E" w:rsidRPr="009C109E" w:rsidRDefault="009C109E" w:rsidP="009C109E">
            <w:pPr>
              <w:autoSpaceDE w:val="0"/>
              <w:autoSpaceDN w:val="0"/>
              <w:adjustRightInd w:val="0"/>
              <w:spacing w:after="0" w:line="240" w:lineRule="auto"/>
              <w:ind w:firstLine="459"/>
              <w:jc w:val="both"/>
              <w:rPr>
                <w:rFonts w:ascii="Times New Roman" w:eastAsia="Times New Roman" w:hAnsi="Times New Roman"/>
                <w:lang w:eastAsia="ru-RU"/>
              </w:rPr>
            </w:pPr>
            <w:r w:rsidRPr="009C109E">
              <w:rPr>
                <w:rFonts w:ascii="Times New Roman" w:eastAsia="Times New Roman" w:hAnsi="Times New Roman"/>
                <w:lang w:eastAsia="ru-RU"/>
              </w:rPr>
              <w:t>1.</w:t>
            </w:r>
            <w:r w:rsidRPr="009C109E">
              <w:rPr>
                <w:rFonts w:ascii="Times New Roman" w:eastAsia="Times New Roman" w:hAnsi="Times New Roman"/>
                <w:lang w:eastAsia="ru-RU"/>
              </w:rPr>
              <w:tab/>
              <w:t>Розгляд ситуацій з використанням конкурентних та асортиментних стратегій ціноутворення.</w:t>
            </w:r>
          </w:p>
          <w:p w:rsidR="009C109E" w:rsidRPr="009C109E" w:rsidRDefault="009C109E" w:rsidP="009C109E">
            <w:pPr>
              <w:autoSpaceDE w:val="0"/>
              <w:autoSpaceDN w:val="0"/>
              <w:adjustRightInd w:val="0"/>
              <w:spacing w:after="0" w:line="240" w:lineRule="auto"/>
              <w:ind w:firstLine="459"/>
              <w:jc w:val="both"/>
              <w:rPr>
                <w:rFonts w:ascii="Times New Roman" w:eastAsia="Times New Roman" w:hAnsi="Times New Roman"/>
                <w:lang w:eastAsia="ru-RU"/>
              </w:rPr>
            </w:pPr>
            <w:r w:rsidRPr="009C109E">
              <w:rPr>
                <w:rFonts w:ascii="Times New Roman" w:eastAsia="Times New Roman" w:hAnsi="Times New Roman"/>
                <w:lang w:eastAsia="ru-RU"/>
              </w:rPr>
              <w:t>2.</w:t>
            </w:r>
            <w:r w:rsidRPr="009C109E">
              <w:rPr>
                <w:rFonts w:ascii="Times New Roman" w:eastAsia="Times New Roman" w:hAnsi="Times New Roman"/>
                <w:lang w:eastAsia="ru-RU"/>
              </w:rPr>
              <w:tab/>
              <w:t>Модульна контрольна робота 2.</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i/>
                <w:lang w:eastAsia="ru-RU"/>
              </w:rPr>
              <w:t>Основна література: [2, 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i/>
                <w:lang w:eastAsia="ru-RU"/>
              </w:rPr>
              <w:t>Додаткова література: [4, 5, 20, 44, 46, 47].</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lang w:eastAsia="ru-RU"/>
              </w:rPr>
              <w:t>Створення опорного конспекту з теми.</w:t>
            </w:r>
          </w:p>
        </w:tc>
      </w:tr>
      <w:tr w:rsidR="009C109E" w:rsidRPr="009C109E" w:rsidTr="009C109E">
        <w:trPr>
          <w:trHeight w:val="20"/>
        </w:trPr>
        <w:tc>
          <w:tcPr>
            <w:tcW w:w="562" w:type="dxa"/>
            <w:vAlign w:val="center"/>
          </w:tcPr>
          <w:p w:rsidR="009C109E" w:rsidRPr="009C109E" w:rsidRDefault="009C109E" w:rsidP="009C109E">
            <w:pPr>
              <w:tabs>
                <w:tab w:val="left" w:pos="284"/>
                <w:tab w:val="left" w:pos="567"/>
              </w:tabs>
              <w:spacing w:after="0" w:line="240" w:lineRule="auto"/>
              <w:jc w:val="center"/>
              <w:rPr>
                <w:rFonts w:ascii="Times New Roman" w:eastAsia="Times New Roman" w:hAnsi="Times New Roman"/>
                <w:bCs/>
                <w:lang w:eastAsia="ru-RU"/>
              </w:rPr>
            </w:pPr>
            <w:r w:rsidRPr="009C109E">
              <w:rPr>
                <w:rFonts w:ascii="Times New Roman" w:eastAsia="Times New Roman" w:hAnsi="Times New Roman"/>
                <w:bCs/>
                <w:lang w:eastAsia="ru-RU"/>
              </w:rPr>
              <w:t>18</w:t>
            </w:r>
          </w:p>
        </w:tc>
        <w:tc>
          <w:tcPr>
            <w:tcW w:w="8783" w:type="dxa"/>
          </w:tcPr>
          <w:p w:rsidR="009C109E" w:rsidRPr="009C109E" w:rsidRDefault="009C109E" w:rsidP="009C109E">
            <w:pPr>
              <w:autoSpaceDE w:val="0"/>
              <w:autoSpaceDN w:val="0"/>
              <w:adjustRightInd w:val="0"/>
              <w:spacing w:after="0" w:line="240" w:lineRule="auto"/>
              <w:ind w:firstLine="708"/>
              <w:jc w:val="center"/>
              <w:rPr>
                <w:rFonts w:ascii="Times New Roman" w:eastAsia="Times New Roman" w:hAnsi="Times New Roman"/>
                <w:i/>
                <w:lang w:eastAsia="ru-RU"/>
              </w:rPr>
            </w:pPr>
            <w:r w:rsidRPr="009C109E">
              <w:rPr>
                <w:rFonts w:ascii="Times New Roman" w:eastAsia="Times New Roman" w:hAnsi="Times New Roman"/>
                <w:i/>
                <w:lang w:eastAsia="ru-RU"/>
              </w:rPr>
              <w:t>Практична робота 18. Прогресивні стратегії ринкового ціноутворення.</w:t>
            </w:r>
          </w:p>
          <w:p w:rsidR="009C109E" w:rsidRPr="009C109E" w:rsidRDefault="009C109E" w:rsidP="009C109E">
            <w:pPr>
              <w:autoSpaceDE w:val="0"/>
              <w:autoSpaceDN w:val="0"/>
              <w:adjustRightInd w:val="0"/>
              <w:spacing w:after="0" w:line="240" w:lineRule="auto"/>
              <w:ind w:firstLine="708"/>
              <w:jc w:val="center"/>
              <w:rPr>
                <w:rFonts w:ascii="Times New Roman" w:eastAsia="Times New Roman" w:hAnsi="Times New Roman"/>
                <w:lang w:eastAsia="ru-RU"/>
              </w:rPr>
            </w:pPr>
            <w:r w:rsidRPr="009C109E">
              <w:rPr>
                <w:rFonts w:ascii="Times New Roman" w:eastAsia="Times New Roman" w:hAnsi="Times New Roman"/>
                <w:i/>
                <w:lang w:eastAsia="ru-RU"/>
              </w:rPr>
              <w:t xml:space="preserve">Мета заняття: </w:t>
            </w:r>
            <w:r w:rsidRPr="009C109E">
              <w:rPr>
                <w:rFonts w:ascii="Times New Roman" w:eastAsia="Times New Roman" w:hAnsi="Times New Roman"/>
                <w:lang w:eastAsia="ru-RU"/>
              </w:rPr>
              <w:t>закріпити теоретичні знання та набути студентами практичні вміння в ході формування прогресивних стратегій ціноутворення.</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i/>
                <w:lang w:eastAsia="ru-RU"/>
              </w:rPr>
              <w:t>1.</w:t>
            </w:r>
            <w:r w:rsidRPr="009C109E">
              <w:rPr>
                <w:rFonts w:ascii="Times New Roman" w:eastAsia="Times New Roman" w:hAnsi="Times New Roman"/>
                <w:lang w:eastAsia="ru-RU"/>
              </w:rPr>
              <w:tab/>
              <w:t>Розгляд ситуацій з використанням прогресивних стратегій ціноутворення.</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lang w:eastAsia="ru-RU"/>
              </w:rPr>
              <w:t>2.</w:t>
            </w:r>
            <w:r w:rsidRPr="009C109E">
              <w:rPr>
                <w:rFonts w:ascii="Times New Roman" w:eastAsia="Times New Roman" w:hAnsi="Times New Roman"/>
                <w:lang w:eastAsia="ru-RU"/>
              </w:rPr>
              <w:tab/>
              <w:t>Тестування за темою практикуму.</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i/>
                <w:lang w:eastAsia="ru-RU"/>
              </w:rPr>
              <w:t>Основна література: [2, 3, 8, 9, 10].</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i/>
                <w:lang w:eastAsia="ru-RU"/>
              </w:rPr>
              <w:t>Додаткова література: [4, 5, 20, 44, 46, 47].</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i/>
                <w:lang w:eastAsia="ru-RU"/>
              </w:rPr>
            </w:pPr>
            <w:r w:rsidRPr="009C109E">
              <w:rPr>
                <w:rFonts w:ascii="Times New Roman" w:eastAsia="Times New Roman" w:hAnsi="Times New Roman"/>
                <w:i/>
                <w:lang w:eastAsia="ru-RU"/>
              </w:rPr>
              <w:t>Самостійна робота студента:</w:t>
            </w:r>
          </w:p>
          <w:p w:rsidR="009C109E" w:rsidRPr="009C109E" w:rsidRDefault="009C109E" w:rsidP="009C109E">
            <w:pPr>
              <w:autoSpaceDE w:val="0"/>
              <w:autoSpaceDN w:val="0"/>
              <w:adjustRightInd w:val="0"/>
              <w:spacing w:after="0" w:line="240" w:lineRule="auto"/>
              <w:ind w:firstLine="708"/>
              <w:jc w:val="both"/>
              <w:rPr>
                <w:rFonts w:ascii="Times New Roman" w:eastAsia="Times New Roman" w:hAnsi="Times New Roman"/>
                <w:lang w:eastAsia="ru-RU"/>
              </w:rPr>
            </w:pPr>
            <w:r w:rsidRPr="009C109E">
              <w:rPr>
                <w:rFonts w:ascii="Times New Roman" w:eastAsia="Times New Roman" w:hAnsi="Times New Roman"/>
                <w:lang w:eastAsia="ru-RU"/>
              </w:rPr>
              <w:t>Створення опорного конспекту з теми.</w:t>
            </w:r>
          </w:p>
        </w:tc>
      </w:tr>
    </w:tbl>
    <w:p w:rsidR="006C2665" w:rsidRPr="00950DAC" w:rsidRDefault="006C2665" w:rsidP="00BA40B8">
      <w:pPr>
        <w:pStyle w:val="a3"/>
        <w:numPr>
          <w:ilvl w:val="0"/>
          <w:numId w:val="19"/>
        </w:numPr>
        <w:spacing w:after="0" w:line="240" w:lineRule="auto"/>
        <w:jc w:val="center"/>
        <w:rPr>
          <w:rFonts w:ascii="Times New Roman" w:eastAsia="Times New Roman" w:hAnsi="Times New Roman"/>
          <w:b/>
          <w:bCs/>
          <w:sz w:val="26"/>
          <w:szCs w:val="26"/>
          <w:lang w:eastAsia="ru-RU"/>
        </w:rPr>
      </w:pPr>
      <w:r w:rsidRPr="00950DAC">
        <w:rPr>
          <w:rFonts w:ascii="Times New Roman" w:eastAsia="Times New Roman" w:hAnsi="Times New Roman"/>
          <w:b/>
          <w:bCs/>
          <w:sz w:val="26"/>
          <w:szCs w:val="26"/>
          <w:lang w:eastAsia="ru-RU"/>
        </w:rPr>
        <w:t>Самостійна робота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
        <w:gridCol w:w="8030"/>
        <w:gridCol w:w="802"/>
      </w:tblGrid>
      <w:tr w:rsidR="00950DAC" w:rsidRPr="00950DAC" w:rsidTr="00F2500A">
        <w:trPr>
          <w:trHeight w:val="20"/>
          <w:jc w:val="center"/>
        </w:trPr>
        <w:tc>
          <w:tcPr>
            <w:tcW w:w="274" w:type="pct"/>
            <w:vAlign w:val="center"/>
          </w:tcPr>
          <w:p w:rsidR="00950DAC" w:rsidRPr="00950DAC" w:rsidRDefault="00950DAC" w:rsidP="00950DAC">
            <w:pPr>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 п/п</w:t>
            </w:r>
          </w:p>
        </w:tc>
        <w:tc>
          <w:tcPr>
            <w:tcW w:w="4296" w:type="pct"/>
            <w:vAlign w:val="center"/>
          </w:tcPr>
          <w:p w:rsidR="00950DAC" w:rsidRPr="00950DAC" w:rsidRDefault="00950DAC" w:rsidP="00950DAC">
            <w:pPr>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 xml:space="preserve">Назва теми лекції та перелік основних питань </w:t>
            </w:r>
          </w:p>
        </w:tc>
        <w:tc>
          <w:tcPr>
            <w:tcW w:w="429" w:type="pct"/>
            <w:vAlign w:val="center"/>
          </w:tcPr>
          <w:p w:rsidR="00950DAC" w:rsidRPr="00950DAC" w:rsidRDefault="00950DAC" w:rsidP="002079D6">
            <w:pPr>
              <w:spacing w:after="0" w:line="240" w:lineRule="auto"/>
              <w:jc w:val="center"/>
              <w:rPr>
                <w:rFonts w:ascii="Times New Roman" w:eastAsia="Times New Roman" w:hAnsi="Times New Roman"/>
                <w:bCs/>
                <w:lang w:eastAsia="ru-RU"/>
              </w:rPr>
            </w:pPr>
            <w:r>
              <w:rPr>
                <w:rFonts w:ascii="Times New Roman" w:eastAsia="Times New Roman" w:hAnsi="Times New Roman"/>
                <w:bCs/>
                <w:lang w:eastAsia="ru-RU"/>
              </w:rPr>
              <w:t>Годин</w:t>
            </w:r>
          </w:p>
        </w:tc>
      </w:tr>
      <w:tr w:rsidR="00950DAC" w:rsidRPr="00950DAC" w:rsidTr="00F2500A">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2</w:t>
            </w:r>
          </w:p>
        </w:tc>
        <w:tc>
          <w:tcPr>
            <w:tcW w:w="4296" w:type="pct"/>
            <w:vAlign w:val="center"/>
          </w:tcPr>
          <w:p w:rsidR="00E83A2E" w:rsidRPr="00253A5B" w:rsidRDefault="00397384" w:rsidP="00E83A2E">
            <w:pPr>
              <w:shd w:val="clear" w:color="auto" w:fill="FFFFFF"/>
              <w:autoSpaceDE w:val="0"/>
              <w:autoSpaceDN w:val="0"/>
              <w:adjustRightInd w:val="0"/>
              <w:spacing w:after="0"/>
              <w:contextualSpacing/>
              <w:jc w:val="center"/>
              <w:rPr>
                <w:rFonts w:ascii="Times New Roman" w:eastAsia="Times New Roman" w:hAnsi="Times New Roman"/>
                <w:lang w:eastAsia="ru-RU"/>
              </w:rPr>
            </w:pPr>
            <w:r w:rsidRPr="00950DAC">
              <w:rPr>
                <w:rFonts w:ascii="Times New Roman" w:eastAsia="Times New Roman" w:hAnsi="Times New Roman"/>
                <w:b/>
                <w:i/>
                <w:lang w:eastAsia="ru-RU"/>
              </w:rPr>
              <w:t xml:space="preserve">РОЗДІЛ 1. </w:t>
            </w:r>
            <w:r w:rsidRPr="00950DAC">
              <w:rPr>
                <w:rFonts w:ascii="Times New Roman" w:eastAsia="Times New Roman" w:hAnsi="Times New Roman"/>
                <w:b/>
                <w:bCs/>
                <w:i/>
                <w:lang w:eastAsia="uk-UA"/>
              </w:rPr>
              <w:t>ЗАГАЛЬНІ ОСНОВИ ЦІНОУТВОРЕННЯ В УМОВАХ РИНКУ</w:t>
            </w:r>
            <w:r w:rsidRPr="00950DAC">
              <w:rPr>
                <w:rFonts w:ascii="Times New Roman" w:eastAsia="Times New Roman" w:hAnsi="Times New Roman"/>
                <w:bCs/>
                <w:i/>
                <w:lang w:eastAsia="ru-RU"/>
              </w:rPr>
              <w:t xml:space="preserve"> </w:t>
            </w:r>
            <w:r w:rsidR="00950DAC" w:rsidRPr="00950DAC">
              <w:rPr>
                <w:rFonts w:ascii="Times New Roman" w:eastAsia="Times New Roman" w:hAnsi="Times New Roman"/>
                <w:bCs/>
                <w:i/>
                <w:lang w:eastAsia="ru-RU"/>
              </w:rPr>
              <w:t>ТЕМА 1.2. (лекція</w:t>
            </w:r>
            <w:r w:rsidR="00E83A2E">
              <w:rPr>
                <w:rFonts w:ascii="Times New Roman" w:eastAsia="Times New Roman" w:hAnsi="Times New Roman"/>
                <w:bCs/>
                <w:i/>
                <w:lang w:eastAsia="ru-RU"/>
              </w:rPr>
              <w:t xml:space="preserve"> 1</w:t>
            </w:r>
            <w:r w:rsidR="00950DAC" w:rsidRPr="00950DAC">
              <w:rPr>
                <w:rFonts w:ascii="Times New Roman" w:eastAsia="Times New Roman" w:hAnsi="Times New Roman"/>
                <w:bCs/>
                <w:i/>
                <w:lang w:eastAsia="ru-RU"/>
              </w:rPr>
              <w:t xml:space="preserve">) </w:t>
            </w:r>
            <w:r w:rsidR="00E83A2E" w:rsidRPr="00253A5B">
              <w:rPr>
                <w:rFonts w:ascii="Times New Roman" w:eastAsia="Times New Roman" w:hAnsi="Times New Roman"/>
                <w:i/>
                <w:lang w:eastAsia="ru-RU"/>
              </w:rPr>
              <w:t xml:space="preserve">Економічна сутність ціни в умовах ринку. </w:t>
            </w:r>
            <w:r w:rsidR="00E83A2E" w:rsidRPr="00253A5B">
              <w:rPr>
                <w:rFonts w:ascii="Times New Roman" w:hAnsi="Times New Roman"/>
                <w:i/>
              </w:rPr>
              <w:t>Основні положення теорії ціноутворення.</w:t>
            </w:r>
          </w:p>
          <w:p w:rsidR="00AC7C78" w:rsidRPr="0071756F" w:rsidRDefault="00AC7C78" w:rsidP="00AC7C78">
            <w:pPr>
              <w:autoSpaceDE w:val="0"/>
              <w:autoSpaceDN w:val="0"/>
              <w:adjustRightInd w:val="0"/>
              <w:spacing w:after="0" w:line="240" w:lineRule="auto"/>
              <w:ind w:firstLine="480"/>
              <w:jc w:val="both"/>
              <w:rPr>
                <w:rFonts w:ascii="Times New Roman" w:eastAsiaTheme="minorHAnsi" w:hAnsi="Times New Roman"/>
                <w:sz w:val="24"/>
                <w:szCs w:val="24"/>
              </w:rPr>
            </w:pPr>
            <w:r w:rsidRPr="0071756F">
              <w:rPr>
                <w:rFonts w:ascii="Times New Roman" w:eastAsiaTheme="minorHAnsi" w:hAnsi="Times New Roman"/>
                <w:sz w:val="24"/>
                <w:szCs w:val="24"/>
              </w:rPr>
              <w:t>Державне регулювання цін. Сучасні теорії цінового регулювання.</w:t>
            </w:r>
          </w:p>
          <w:p w:rsidR="00950DAC" w:rsidRPr="00950DAC" w:rsidRDefault="00950DAC" w:rsidP="00950DAC">
            <w:pPr>
              <w:autoSpaceDE w:val="0"/>
              <w:autoSpaceDN w:val="0"/>
              <w:adjustRightInd w:val="0"/>
              <w:spacing w:after="0"/>
              <w:ind w:firstLine="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[13, 14, 15, 16, 32].</w:t>
            </w:r>
          </w:p>
          <w:p w:rsidR="00950DAC" w:rsidRPr="00950DAC" w:rsidRDefault="00950DAC" w:rsidP="00950DAC">
            <w:pPr>
              <w:autoSpaceDE w:val="0"/>
              <w:autoSpaceDN w:val="0"/>
              <w:adjustRightInd w:val="0"/>
              <w:spacing w:after="0"/>
              <w:ind w:firstLine="708"/>
              <w:jc w:val="both"/>
              <w:rPr>
                <w:rFonts w:ascii="Times New Roman" w:eastAsia="Times New Roman" w:hAnsi="Times New Roman"/>
                <w:bCs/>
                <w:i/>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[1, 11,17 ].</w:t>
            </w:r>
          </w:p>
          <w:p w:rsidR="00950DAC" w:rsidRPr="00950DAC" w:rsidRDefault="00950DAC" w:rsidP="00950DAC">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950DAC" w:rsidRPr="00950DAC" w:rsidRDefault="00950DAC" w:rsidP="00950DAC">
            <w:pPr>
              <w:autoSpaceDE w:val="0"/>
              <w:autoSpaceDN w:val="0"/>
              <w:adjustRightInd w:val="0"/>
              <w:spacing w:after="0"/>
              <w:ind w:firstLine="708"/>
              <w:jc w:val="both"/>
              <w:rPr>
                <w:rFonts w:ascii="Times New Roman" w:eastAsia="Times New Roman" w:hAnsi="Times New Roman"/>
                <w:bCs/>
                <w:lang w:eastAsia="ru-RU"/>
              </w:rPr>
            </w:pPr>
            <w:r w:rsidRPr="00950DAC">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w:t>
            </w:r>
          </w:p>
        </w:tc>
        <w:tc>
          <w:tcPr>
            <w:tcW w:w="429" w:type="pct"/>
            <w:vAlign w:val="center"/>
          </w:tcPr>
          <w:p w:rsidR="00950DAC" w:rsidRPr="00950DAC" w:rsidRDefault="00566B9D" w:rsidP="002079D6">
            <w:pPr>
              <w:shd w:val="clear" w:color="auto" w:fill="FFFFFF"/>
              <w:autoSpaceDE w:val="0"/>
              <w:autoSpaceDN w:val="0"/>
              <w:adjustRightInd w:val="0"/>
              <w:spacing w:after="0"/>
              <w:contextualSpacing/>
              <w:jc w:val="center"/>
              <w:rPr>
                <w:rFonts w:ascii="Times New Roman" w:eastAsia="Times New Roman" w:hAnsi="Times New Roman"/>
                <w:bCs/>
                <w:i/>
                <w:lang w:eastAsia="ru-RU"/>
              </w:rPr>
            </w:pPr>
            <w:r>
              <w:rPr>
                <w:rFonts w:ascii="Times New Roman" w:eastAsia="Times New Roman" w:hAnsi="Times New Roman"/>
                <w:bCs/>
                <w:i/>
                <w:lang w:eastAsia="ru-RU"/>
              </w:rPr>
              <w:t>2</w:t>
            </w:r>
          </w:p>
        </w:tc>
      </w:tr>
      <w:tr w:rsidR="00950DAC" w:rsidRPr="00950DAC" w:rsidTr="00F2500A">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3</w:t>
            </w:r>
          </w:p>
        </w:tc>
        <w:tc>
          <w:tcPr>
            <w:tcW w:w="4296" w:type="pct"/>
            <w:vAlign w:val="center"/>
          </w:tcPr>
          <w:p w:rsidR="00950DAC" w:rsidRPr="00950DAC" w:rsidRDefault="00950DAC" w:rsidP="00950DAC">
            <w:pPr>
              <w:autoSpaceDE w:val="0"/>
              <w:autoSpaceDN w:val="0"/>
              <w:adjustRightInd w:val="0"/>
              <w:spacing w:after="0"/>
              <w:ind w:firstLine="708"/>
              <w:jc w:val="center"/>
              <w:rPr>
                <w:rFonts w:ascii="Times New Roman" w:eastAsia="Times New Roman" w:hAnsi="Times New Roman"/>
                <w:b/>
                <w:bCs/>
                <w:i/>
                <w:lang w:eastAsia="ru-RU"/>
              </w:rPr>
            </w:pPr>
            <w:r w:rsidRPr="00950DAC">
              <w:rPr>
                <w:rFonts w:ascii="Times New Roman" w:eastAsia="Times New Roman" w:hAnsi="Times New Roman"/>
                <w:b/>
                <w:bCs/>
                <w:i/>
                <w:lang w:eastAsia="ru-RU"/>
              </w:rPr>
              <w:t>РОЗДІЛ 2. ВИДИ ЦІН В УМОВАХ РИНКУ</w:t>
            </w:r>
          </w:p>
          <w:p w:rsidR="00950DAC" w:rsidRPr="00950DAC" w:rsidRDefault="00950DAC" w:rsidP="00950DAC">
            <w:pPr>
              <w:spacing w:after="0"/>
              <w:jc w:val="center"/>
              <w:rPr>
                <w:rFonts w:ascii="Times New Roman" w:eastAsia="Times New Roman" w:hAnsi="Times New Roman"/>
                <w:bCs/>
                <w:i/>
                <w:lang w:eastAsia="ru-RU"/>
              </w:rPr>
            </w:pPr>
            <w:r w:rsidRPr="00950DAC">
              <w:rPr>
                <w:rFonts w:ascii="Times New Roman" w:eastAsia="Times New Roman" w:hAnsi="Times New Roman"/>
                <w:bCs/>
                <w:i/>
                <w:lang w:eastAsia="ru-RU"/>
              </w:rPr>
              <w:t>ТЕМА 2.1. (лекція 3)  Система цін та її характеристика. Класифікація цін в умовах ринку.</w:t>
            </w:r>
          </w:p>
          <w:p w:rsidR="00950DAC" w:rsidRPr="00950DAC" w:rsidRDefault="00DB3ADA" w:rsidP="00950DAC">
            <w:pPr>
              <w:spacing w:after="0"/>
              <w:ind w:firstLine="448"/>
              <w:contextualSpacing/>
              <w:jc w:val="both"/>
              <w:rPr>
                <w:rFonts w:ascii="Times New Roman" w:hAnsi="Times New Roman"/>
              </w:rPr>
            </w:pPr>
            <w:r>
              <w:rPr>
                <w:rFonts w:ascii="Times New Roman" w:hAnsi="Times New Roman"/>
                <w:bCs/>
              </w:rPr>
              <w:t xml:space="preserve">Формування </w:t>
            </w:r>
            <w:proofErr w:type="spellStart"/>
            <w:r>
              <w:rPr>
                <w:rFonts w:ascii="Times New Roman" w:hAnsi="Times New Roman"/>
                <w:bCs/>
              </w:rPr>
              <w:t>трасфертних</w:t>
            </w:r>
            <w:proofErr w:type="spellEnd"/>
            <w:r>
              <w:rPr>
                <w:rFonts w:ascii="Times New Roman" w:hAnsi="Times New Roman"/>
                <w:bCs/>
              </w:rPr>
              <w:t xml:space="preserve"> цін у світі й Україні.</w:t>
            </w:r>
          </w:p>
          <w:p w:rsidR="00950DAC" w:rsidRPr="00950DAC" w:rsidRDefault="00950DAC" w:rsidP="00950DAC">
            <w:pPr>
              <w:spacing w:after="0"/>
              <w:ind w:firstLine="318"/>
              <w:jc w:val="both"/>
              <w:rPr>
                <w:rFonts w:ascii="Times New Roman" w:eastAsia="Times New Roman" w:hAnsi="Times New Roman"/>
                <w:bCs/>
                <w:i/>
                <w:lang w:eastAsia="ru-RU"/>
              </w:rPr>
            </w:pPr>
            <w:r w:rsidRPr="00950DAC">
              <w:rPr>
                <w:rFonts w:ascii="Times New Roman" w:eastAsia="Times New Roman" w:hAnsi="Times New Roman"/>
                <w:bCs/>
                <w:i/>
                <w:lang w:eastAsia="ru-RU"/>
              </w:rPr>
              <w:t>Основна література: [1, 2, 9, 10, 14, 15, 19, 20, 35 – 46, 47].</w:t>
            </w:r>
          </w:p>
          <w:p w:rsidR="00950DAC" w:rsidRPr="00950DAC" w:rsidRDefault="00950DAC" w:rsidP="00950DAC">
            <w:pPr>
              <w:spacing w:after="0"/>
              <w:ind w:firstLine="318"/>
              <w:jc w:val="both"/>
              <w:rPr>
                <w:rFonts w:ascii="Times New Roman" w:eastAsia="Times New Roman" w:hAnsi="Times New Roman"/>
                <w:bCs/>
                <w:i/>
                <w:lang w:eastAsia="ru-RU"/>
              </w:rPr>
            </w:pPr>
            <w:r w:rsidRPr="00950DAC">
              <w:rPr>
                <w:rFonts w:ascii="Times New Roman" w:eastAsia="Times New Roman" w:hAnsi="Times New Roman"/>
                <w:bCs/>
                <w:i/>
                <w:lang w:eastAsia="ru-RU"/>
              </w:rPr>
              <w:t>Додаткова література: [5, 6].</w:t>
            </w:r>
          </w:p>
          <w:p w:rsidR="00950DAC" w:rsidRPr="00950DAC" w:rsidRDefault="00950DAC" w:rsidP="00950DAC">
            <w:pPr>
              <w:spacing w:after="0"/>
              <w:ind w:firstLine="318"/>
              <w:jc w:val="both"/>
              <w:rPr>
                <w:rFonts w:ascii="Times New Roman" w:eastAsia="Times New Roman" w:hAnsi="Times New Roman"/>
                <w:bCs/>
                <w:i/>
                <w:lang w:eastAsia="ru-RU"/>
              </w:rPr>
            </w:pPr>
            <w:r w:rsidRPr="00950DAC">
              <w:rPr>
                <w:rFonts w:ascii="Times New Roman" w:eastAsia="Times New Roman" w:hAnsi="Times New Roman"/>
                <w:bCs/>
                <w:i/>
                <w:lang w:eastAsia="ru-RU"/>
              </w:rPr>
              <w:lastRenderedPageBreak/>
              <w:t>Самостійна робота студента:</w:t>
            </w:r>
          </w:p>
          <w:p w:rsidR="00950DAC" w:rsidRPr="00950DAC" w:rsidRDefault="00950DAC" w:rsidP="00950DAC">
            <w:pPr>
              <w:spacing w:after="0"/>
              <w:ind w:firstLine="318"/>
              <w:jc w:val="both"/>
              <w:rPr>
                <w:rFonts w:ascii="Times New Roman" w:eastAsia="Times New Roman" w:hAnsi="Times New Roman"/>
                <w:bCs/>
                <w:lang w:eastAsia="ru-RU"/>
              </w:rPr>
            </w:pPr>
            <w:r w:rsidRPr="00950DAC">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p w:rsidR="00950DAC" w:rsidRPr="00950DAC" w:rsidRDefault="00950DAC" w:rsidP="00950DAC">
            <w:pPr>
              <w:autoSpaceDE w:val="0"/>
              <w:autoSpaceDN w:val="0"/>
              <w:adjustRightInd w:val="0"/>
              <w:spacing w:after="0"/>
              <w:ind w:firstLine="708"/>
              <w:jc w:val="both"/>
              <w:rPr>
                <w:rFonts w:ascii="Times New Roman" w:eastAsia="Times New Roman" w:hAnsi="Times New Roman"/>
                <w:bCs/>
                <w:lang w:eastAsia="ru-RU"/>
              </w:rPr>
            </w:pPr>
          </w:p>
        </w:tc>
        <w:tc>
          <w:tcPr>
            <w:tcW w:w="429" w:type="pct"/>
            <w:vAlign w:val="center"/>
          </w:tcPr>
          <w:p w:rsidR="00950DAC" w:rsidRPr="00950DAC" w:rsidRDefault="005C0FBE" w:rsidP="002079D6">
            <w:pPr>
              <w:autoSpaceDE w:val="0"/>
              <w:autoSpaceDN w:val="0"/>
              <w:adjustRightInd w:val="0"/>
              <w:spacing w:after="0"/>
              <w:jc w:val="center"/>
              <w:rPr>
                <w:rFonts w:ascii="Times New Roman" w:eastAsia="Times New Roman" w:hAnsi="Times New Roman"/>
                <w:b/>
                <w:bCs/>
                <w:i/>
                <w:lang w:eastAsia="ru-RU"/>
              </w:rPr>
            </w:pPr>
            <w:r>
              <w:rPr>
                <w:rFonts w:ascii="Times New Roman" w:eastAsia="Times New Roman" w:hAnsi="Times New Roman"/>
                <w:b/>
                <w:bCs/>
                <w:i/>
                <w:lang w:eastAsia="ru-RU"/>
              </w:rPr>
              <w:lastRenderedPageBreak/>
              <w:t>2</w:t>
            </w:r>
          </w:p>
        </w:tc>
      </w:tr>
      <w:tr w:rsidR="00950DAC" w:rsidRPr="00950DAC" w:rsidTr="00F2500A">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5</w:t>
            </w:r>
          </w:p>
        </w:tc>
        <w:tc>
          <w:tcPr>
            <w:tcW w:w="4296" w:type="pct"/>
            <w:vAlign w:val="center"/>
          </w:tcPr>
          <w:p w:rsidR="005C0FBE" w:rsidRPr="00950DAC" w:rsidRDefault="005C0FBE" w:rsidP="005C0FBE">
            <w:pPr>
              <w:spacing w:after="0"/>
              <w:ind w:firstLine="426"/>
              <w:jc w:val="both"/>
              <w:rPr>
                <w:rFonts w:ascii="Times New Roman" w:hAnsi="Times New Roman"/>
                <w:i/>
              </w:rPr>
            </w:pPr>
            <w:r w:rsidRPr="00950DAC">
              <w:rPr>
                <w:rFonts w:ascii="Times New Roman" w:hAnsi="Times New Roman"/>
                <w:b/>
                <w:i/>
              </w:rPr>
              <w:t>РОЗДІЛ 3. ПРИНЦИПИ, ФАКТОРИ ТА ЗАКОНОМІРНОСТІ ЦІНОУТВОРЕННЯ В УМОВАХ РИНКУ</w:t>
            </w:r>
          </w:p>
          <w:p w:rsidR="00950DAC" w:rsidRPr="00950DAC" w:rsidRDefault="00950DAC" w:rsidP="00950DAC">
            <w:pPr>
              <w:spacing w:after="0"/>
              <w:ind w:left="1560"/>
              <w:contextualSpacing/>
              <w:jc w:val="both"/>
              <w:rPr>
                <w:rFonts w:ascii="Times New Roman" w:hAnsi="Times New Roman"/>
                <w:i/>
                <w:lang w:val="ru-RU"/>
              </w:rPr>
            </w:pPr>
            <w:r w:rsidRPr="00950DAC">
              <w:rPr>
                <w:rFonts w:ascii="Times New Roman" w:eastAsia="Times New Roman" w:hAnsi="Times New Roman"/>
                <w:i/>
                <w:lang w:val="ru-RU" w:eastAsia="ru-RU"/>
              </w:rPr>
              <w:t>ТЕМА 3.2.</w:t>
            </w:r>
            <w:r w:rsidRPr="00950DAC">
              <w:rPr>
                <w:rFonts w:ascii="Times New Roman" w:eastAsia="Times New Roman" w:hAnsi="Times New Roman"/>
                <w:bCs/>
                <w:i/>
                <w:lang w:val="ru-RU" w:eastAsia="ru-RU"/>
              </w:rPr>
              <w:t xml:space="preserve">  </w:t>
            </w:r>
            <w:proofErr w:type="spellStart"/>
            <w:r w:rsidRPr="00950DAC">
              <w:rPr>
                <w:rFonts w:ascii="Times New Roman" w:hAnsi="Times New Roman"/>
                <w:i/>
                <w:lang w:val="ru-RU"/>
              </w:rPr>
              <w:t>Особливості</w:t>
            </w:r>
            <w:proofErr w:type="spellEnd"/>
            <w:r w:rsidRPr="00950DAC">
              <w:rPr>
                <w:rFonts w:ascii="Times New Roman" w:hAnsi="Times New Roman"/>
                <w:i/>
                <w:lang w:val="ru-RU"/>
              </w:rPr>
              <w:t xml:space="preserve"> </w:t>
            </w:r>
            <w:proofErr w:type="spellStart"/>
            <w:r w:rsidRPr="00950DAC">
              <w:rPr>
                <w:rFonts w:ascii="Times New Roman" w:hAnsi="Times New Roman"/>
                <w:i/>
                <w:lang w:val="ru-RU"/>
              </w:rPr>
              <w:t>ціноутворення</w:t>
            </w:r>
            <w:proofErr w:type="spellEnd"/>
            <w:r w:rsidRPr="00950DAC">
              <w:rPr>
                <w:rFonts w:ascii="Times New Roman" w:hAnsi="Times New Roman"/>
                <w:i/>
                <w:lang w:val="ru-RU"/>
              </w:rPr>
              <w:t xml:space="preserve"> на </w:t>
            </w:r>
            <w:proofErr w:type="spellStart"/>
            <w:r w:rsidRPr="00950DAC">
              <w:rPr>
                <w:rFonts w:ascii="Times New Roman" w:hAnsi="Times New Roman"/>
                <w:i/>
                <w:lang w:val="ru-RU"/>
              </w:rPr>
              <w:t>різних</w:t>
            </w:r>
            <w:proofErr w:type="spellEnd"/>
            <w:r w:rsidRPr="00950DAC">
              <w:rPr>
                <w:rFonts w:ascii="Times New Roman" w:hAnsi="Times New Roman"/>
                <w:i/>
                <w:lang w:val="ru-RU"/>
              </w:rPr>
              <w:t xml:space="preserve"> ринках</w:t>
            </w:r>
          </w:p>
          <w:p w:rsidR="00DB3ADA" w:rsidRDefault="00DB3ADA" w:rsidP="00DB3ADA">
            <w:pPr>
              <w:autoSpaceDE w:val="0"/>
              <w:autoSpaceDN w:val="0"/>
              <w:adjustRightInd w:val="0"/>
              <w:spacing w:after="0"/>
              <w:ind w:left="-62" w:firstLine="567"/>
              <w:jc w:val="both"/>
              <w:rPr>
                <w:rFonts w:ascii="Times New Roman" w:eastAsia="Times New Roman" w:hAnsi="Times New Roman"/>
                <w:lang w:eastAsia="ru-RU"/>
              </w:rPr>
            </w:pPr>
            <w:r w:rsidRPr="00253A5B">
              <w:rPr>
                <w:rFonts w:ascii="Times New Roman" w:eastAsia="Times New Roman" w:hAnsi="Times New Roman"/>
                <w:bCs/>
                <w:lang w:eastAsia="ru-RU"/>
              </w:rPr>
              <w:t>Базові (некон’юнктурні</w:t>
            </w:r>
            <w:r w:rsidRPr="00253A5B">
              <w:rPr>
                <w:rFonts w:ascii="Times New Roman" w:eastAsia="Times New Roman" w:hAnsi="Times New Roman"/>
                <w:lang w:eastAsia="ru-RU"/>
              </w:rPr>
              <w:t>),</w:t>
            </w:r>
            <w:r w:rsidRPr="00253A5B">
              <w:rPr>
                <w:rFonts w:ascii="Times New Roman" w:eastAsia="Times New Roman" w:hAnsi="Times New Roman"/>
                <w:bCs/>
                <w:lang w:eastAsia="ru-RU"/>
              </w:rPr>
              <w:t xml:space="preserve"> кон’юнктурні,</w:t>
            </w:r>
            <w:r w:rsidRPr="00253A5B">
              <w:rPr>
                <w:rFonts w:ascii="Times New Roman" w:eastAsia="Times New Roman" w:hAnsi="Times New Roman"/>
                <w:lang w:eastAsia="ru-RU"/>
              </w:rPr>
              <w:t xml:space="preserve"> психологічні, </w:t>
            </w:r>
            <w:r w:rsidRPr="00253A5B">
              <w:rPr>
                <w:rFonts w:ascii="Times New Roman" w:eastAsia="Times New Roman" w:hAnsi="Times New Roman"/>
                <w:bCs/>
                <w:lang w:eastAsia="ru-RU"/>
              </w:rPr>
              <w:t>регулюючі</w:t>
            </w:r>
            <w:r w:rsidRPr="00253A5B">
              <w:rPr>
                <w:rFonts w:ascii="Times New Roman" w:eastAsia="Times New Roman" w:hAnsi="Times New Roman"/>
                <w:lang w:eastAsia="ru-RU"/>
              </w:rPr>
              <w:t xml:space="preserve"> (макроекономічні) ф</w:t>
            </w:r>
            <w:r w:rsidRPr="00253A5B">
              <w:rPr>
                <w:rFonts w:ascii="Times New Roman" w:eastAsia="Times New Roman" w:hAnsi="Times New Roman"/>
                <w:bCs/>
                <w:lang w:eastAsia="ru-RU"/>
              </w:rPr>
              <w:t>актори впливу на величину ціни в умовах ринку</w:t>
            </w:r>
            <w:r w:rsidRPr="00253A5B">
              <w:rPr>
                <w:rFonts w:ascii="Times New Roman" w:eastAsia="Times New Roman" w:hAnsi="Times New Roman"/>
                <w:lang w:eastAsia="ru-RU"/>
              </w:rPr>
              <w:t>. Фактори підвищення, зниження ціну товару.</w:t>
            </w:r>
          </w:p>
          <w:p w:rsidR="00950DAC" w:rsidRPr="00950DAC" w:rsidRDefault="00950DAC" w:rsidP="00950DAC">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[1, 2, 9, 10, 14, 15, 19, 20, 35 – 46, 47].</w:t>
            </w:r>
          </w:p>
          <w:p w:rsidR="00950DAC" w:rsidRPr="00950DAC" w:rsidRDefault="00950DAC" w:rsidP="00950DAC">
            <w:pPr>
              <w:autoSpaceDE w:val="0"/>
              <w:autoSpaceDN w:val="0"/>
              <w:adjustRightInd w:val="0"/>
              <w:spacing w:after="0"/>
              <w:ind w:left="708"/>
              <w:jc w:val="both"/>
              <w:rPr>
                <w:rFonts w:ascii="Times New Roman" w:eastAsia="Times New Roman" w:hAnsi="Times New Roman"/>
                <w:i/>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[5, 6].</w:t>
            </w:r>
          </w:p>
          <w:p w:rsidR="00950DAC" w:rsidRPr="00950DAC" w:rsidRDefault="00950DAC" w:rsidP="00950DAC">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950DAC" w:rsidRPr="00950DAC" w:rsidRDefault="00950DAC" w:rsidP="00950DAC">
            <w:pPr>
              <w:autoSpaceDE w:val="0"/>
              <w:autoSpaceDN w:val="0"/>
              <w:adjustRightInd w:val="0"/>
              <w:spacing w:after="0"/>
              <w:ind w:firstLine="708"/>
              <w:rPr>
                <w:rFonts w:ascii="Times New Roman" w:eastAsia="Times New Roman" w:hAnsi="Times New Roman"/>
                <w:bCs/>
                <w:lang w:eastAsia="ru-RU"/>
              </w:rPr>
            </w:pPr>
            <w:r w:rsidRPr="00950DAC">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950DAC" w:rsidRPr="00950DAC" w:rsidRDefault="00D9431D" w:rsidP="002079D6">
            <w:pPr>
              <w:spacing w:after="0"/>
              <w:ind w:left="38" w:hanging="38"/>
              <w:contextualSpacing/>
              <w:jc w:val="center"/>
              <w:rPr>
                <w:rFonts w:ascii="Times New Roman" w:eastAsia="Times New Roman" w:hAnsi="Times New Roman"/>
                <w:i/>
                <w:lang w:val="ru-RU" w:eastAsia="ru-RU"/>
              </w:rPr>
            </w:pPr>
            <w:r>
              <w:rPr>
                <w:rFonts w:ascii="Times New Roman" w:eastAsia="Times New Roman" w:hAnsi="Times New Roman"/>
                <w:i/>
                <w:lang w:val="ru-RU" w:eastAsia="ru-RU"/>
              </w:rPr>
              <w:t>2</w:t>
            </w:r>
          </w:p>
        </w:tc>
      </w:tr>
      <w:tr w:rsidR="00950DAC" w:rsidRPr="00950DAC" w:rsidTr="00F2500A">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8</w:t>
            </w:r>
          </w:p>
        </w:tc>
        <w:tc>
          <w:tcPr>
            <w:tcW w:w="4296" w:type="pct"/>
            <w:vAlign w:val="center"/>
          </w:tcPr>
          <w:p w:rsidR="00950DAC" w:rsidRPr="00950DAC" w:rsidRDefault="00950DAC" w:rsidP="00950DAC">
            <w:pPr>
              <w:keepNext/>
              <w:autoSpaceDE w:val="0"/>
              <w:autoSpaceDN w:val="0"/>
              <w:adjustRightInd w:val="0"/>
              <w:spacing w:after="0"/>
              <w:jc w:val="center"/>
              <w:outlineLvl w:val="0"/>
              <w:rPr>
                <w:rFonts w:ascii="Times New Roman" w:eastAsia="Times New Roman" w:hAnsi="Times New Roman"/>
                <w:bCs/>
                <w:i/>
                <w:lang w:eastAsia="ru-RU"/>
              </w:rPr>
            </w:pPr>
            <w:r w:rsidRPr="00950DAC">
              <w:rPr>
                <w:rFonts w:ascii="Times New Roman" w:eastAsia="Times New Roman" w:hAnsi="Times New Roman"/>
                <w:bCs/>
                <w:i/>
                <w:lang w:eastAsia="ru-RU"/>
              </w:rPr>
              <w:t>ТЕМА 3.4-3.5.</w:t>
            </w:r>
            <w:r w:rsidR="00D9431D">
              <w:rPr>
                <w:rFonts w:ascii="Times New Roman" w:eastAsia="Times New Roman" w:hAnsi="Times New Roman"/>
                <w:i/>
                <w:lang w:eastAsia="ru-RU"/>
              </w:rPr>
              <w:t xml:space="preserve"> </w:t>
            </w:r>
            <w:r w:rsidRPr="00950DAC">
              <w:rPr>
                <w:rFonts w:ascii="Times New Roman" w:hAnsi="Times New Roman"/>
                <w:bCs/>
                <w:i/>
              </w:rPr>
              <w:t xml:space="preserve">Взаємний зв'язок ціни та обсягів продажу товару. </w:t>
            </w:r>
            <w:r w:rsidRPr="00950DAC">
              <w:rPr>
                <w:rFonts w:ascii="Times New Roman" w:eastAsia="Times New Roman" w:hAnsi="Times New Roman"/>
                <w:bCs/>
                <w:i/>
                <w:lang w:eastAsia="ru-RU"/>
              </w:rPr>
              <w:t>Взаємозалежність витрат виробництва, ціни та прибутку</w:t>
            </w:r>
          </w:p>
          <w:p w:rsidR="00950DAC" w:rsidRPr="00950DAC" w:rsidRDefault="00950DAC" w:rsidP="00950DAC">
            <w:pPr>
              <w:spacing w:after="0"/>
              <w:ind w:firstLine="426"/>
              <w:jc w:val="both"/>
              <w:rPr>
                <w:rFonts w:ascii="Times New Roman" w:hAnsi="Times New Roman"/>
              </w:rPr>
            </w:pPr>
            <w:r w:rsidRPr="00950DAC">
              <w:rPr>
                <w:rFonts w:ascii="Times New Roman" w:eastAsia="Times New Roman" w:hAnsi="Times New Roman"/>
                <w:position w:val="6"/>
                <w:lang w:eastAsia="ru-RU"/>
              </w:rPr>
              <w:t xml:space="preserve">Взаємозалежність витрат виробництва, ціни та прибутку. Операційний або виробничий важіль (виробничий леверидж). </w:t>
            </w:r>
          </w:p>
          <w:p w:rsidR="00950DAC" w:rsidRPr="00950DAC" w:rsidRDefault="00950DAC" w:rsidP="00950DAC">
            <w:pPr>
              <w:autoSpaceDE w:val="0"/>
              <w:autoSpaceDN w:val="0"/>
              <w:adjustRightInd w:val="0"/>
              <w:spacing w:after="0"/>
              <w:ind w:firstLine="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[2, 3, 7, 8, 9, 20,24,26, 44,46,47].</w:t>
            </w:r>
          </w:p>
          <w:p w:rsidR="00950DAC" w:rsidRPr="00950DAC" w:rsidRDefault="00950DAC" w:rsidP="00950DAC">
            <w:pPr>
              <w:autoSpaceDE w:val="0"/>
              <w:autoSpaceDN w:val="0"/>
              <w:adjustRightInd w:val="0"/>
              <w:spacing w:after="0"/>
              <w:ind w:firstLine="708"/>
              <w:jc w:val="both"/>
              <w:rPr>
                <w:rFonts w:ascii="Times New Roman" w:eastAsia="Times New Roman" w:hAnsi="Times New Roman"/>
                <w:i/>
                <w:lang w:eastAsia="ru-RU"/>
              </w:rPr>
            </w:pPr>
            <w:r w:rsidRPr="00950DAC">
              <w:rPr>
                <w:rFonts w:ascii="Times New Roman" w:eastAsia="Times New Roman" w:hAnsi="Times New Roman"/>
                <w:i/>
                <w:lang w:eastAsia="ru-RU"/>
              </w:rPr>
              <w:t>Додаткова література: [1, 10].</w:t>
            </w:r>
          </w:p>
          <w:p w:rsidR="00950DAC" w:rsidRPr="00950DAC" w:rsidRDefault="00950DAC" w:rsidP="00950DAC">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950DAC" w:rsidRPr="00950DAC" w:rsidRDefault="00950DAC" w:rsidP="00950DAC">
            <w:pPr>
              <w:autoSpaceDE w:val="0"/>
              <w:autoSpaceDN w:val="0"/>
              <w:adjustRightInd w:val="0"/>
              <w:spacing w:after="0"/>
              <w:ind w:firstLine="708"/>
              <w:rPr>
                <w:rFonts w:ascii="Times New Roman" w:eastAsia="Times New Roman" w:hAnsi="Times New Roman"/>
                <w:bCs/>
                <w:lang w:eastAsia="ru-RU"/>
              </w:rPr>
            </w:pPr>
            <w:r w:rsidRPr="00950DAC">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950DAC" w:rsidRPr="00950DAC" w:rsidRDefault="00D9431D" w:rsidP="002079D6">
            <w:pPr>
              <w:keepNext/>
              <w:autoSpaceDE w:val="0"/>
              <w:autoSpaceDN w:val="0"/>
              <w:adjustRightInd w:val="0"/>
              <w:spacing w:after="0"/>
              <w:jc w:val="center"/>
              <w:outlineLvl w:val="0"/>
              <w:rPr>
                <w:rFonts w:ascii="Times New Roman" w:eastAsia="Times New Roman" w:hAnsi="Times New Roman"/>
                <w:bCs/>
                <w:i/>
                <w:lang w:eastAsia="ru-RU"/>
              </w:rPr>
            </w:pPr>
            <w:r>
              <w:rPr>
                <w:rFonts w:ascii="Times New Roman" w:eastAsia="Times New Roman" w:hAnsi="Times New Roman"/>
                <w:bCs/>
                <w:i/>
                <w:lang w:eastAsia="ru-RU"/>
              </w:rPr>
              <w:t>4</w:t>
            </w:r>
          </w:p>
        </w:tc>
      </w:tr>
      <w:tr w:rsidR="00950DAC" w:rsidRPr="00950DAC" w:rsidTr="00F2500A">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9</w:t>
            </w:r>
          </w:p>
        </w:tc>
        <w:tc>
          <w:tcPr>
            <w:tcW w:w="4296" w:type="pct"/>
            <w:vAlign w:val="center"/>
          </w:tcPr>
          <w:p w:rsidR="00950DAC" w:rsidRPr="00950DAC" w:rsidRDefault="00950DAC" w:rsidP="00950DAC">
            <w:pPr>
              <w:spacing w:after="0"/>
              <w:ind w:firstLine="426"/>
              <w:jc w:val="both"/>
              <w:rPr>
                <w:rFonts w:ascii="Times New Roman" w:eastAsia="Times New Roman" w:hAnsi="Times New Roman"/>
                <w:b/>
                <w:i/>
                <w:lang w:eastAsia="ru-RU"/>
              </w:rPr>
            </w:pPr>
            <w:r w:rsidRPr="00950DAC">
              <w:rPr>
                <w:rFonts w:ascii="Times New Roman" w:eastAsia="Times New Roman" w:hAnsi="Times New Roman"/>
                <w:b/>
                <w:i/>
                <w:lang w:eastAsia="ru-RU"/>
              </w:rPr>
              <w:t>РОЗДІЛ 4. ЦІНОВА ПОЛІТИКА, СТРАТЕГІЯ, ТАКТИКА ТА ПРОЦЕС ЦІНОУТВОРЕННЯ В УМОВАХ РИНКУ</w:t>
            </w:r>
          </w:p>
          <w:p w:rsidR="00950DAC" w:rsidRPr="00950DAC" w:rsidRDefault="00950DAC" w:rsidP="00950DAC">
            <w:pPr>
              <w:spacing w:after="0"/>
              <w:contextualSpacing/>
              <w:jc w:val="center"/>
              <w:rPr>
                <w:rFonts w:ascii="Times New Roman" w:eastAsia="Times New Roman" w:hAnsi="Times New Roman"/>
                <w:bCs/>
                <w:i/>
                <w:lang w:eastAsia="ru-RU"/>
              </w:rPr>
            </w:pPr>
            <w:r w:rsidRPr="00950DAC">
              <w:rPr>
                <w:rFonts w:ascii="Times New Roman" w:eastAsia="Times New Roman" w:hAnsi="Times New Roman"/>
                <w:bCs/>
                <w:i/>
                <w:lang w:eastAsia="ru-RU"/>
              </w:rPr>
              <w:t>ТЕМА 4.1.</w:t>
            </w:r>
            <w:r w:rsidRPr="00950DAC">
              <w:rPr>
                <w:rFonts w:ascii="Times New Roman" w:eastAsia="Times New Roman" w:hAnsi="Times New Roman"/>
                <w:bCs/>
                <w:lang w:eastAsia="ru-RU"/>
              </w:rPr>
              <w:t xml:space="preserve"> </w:t>
            </w:r>
            <w:r w:rsidRPr="00950DAC">
              <w:rPr>
                <w:rFonts w:ascii="Times New Roman" w:eastAsia="Times New Roman" w:hAnsi="Times New Roman"/>
                <w:bCs/>
                <w:i/>
                <w:lang w:eastAsia="ru-RU"/>
              </w:rPr>
              <w:t>(лекція 9)</w:t>
            </w:r>
            <w:r w:rsidRPr="00950DAC">
              <w:rPr>
                <w:rFonts w:ascii="Times New Roman" w:eastAsia="Times New Roman" w:hAnsi="Times New Roman"/>
                <w:i/>
                <w:lang w:eastAsia="ru-RU"/>
              </w:rPr>
              <w:t xml:space="preserve"> Цінова політика підприємства та особливості її формування. </w:t>
            </w:r>
          </w:p>
          <w:p w:rsidR="00950DAC" w:rsidRPr="00950DAC" w:rsidRDefault="00950DAC" w:rsidP="00950DAC">
            <w:pPr>
              <w:tabs>
                <w:tab w:val="num" w:pos="1428"/>
              </w:tabs>
              <w:autoSpaceDE w:val="0"/>
              <w:autoSpaceDN w:val="0"/>
              <w:adjustRightInd w:val="0"/>
              <w:spacing w:after="0"/>
              <w:ind w:firstLine="567"/>
              <w:jc w:val="both"/>
              <w:rPr>
                <w:rFonts w:ascii="Times New Roman" w:eastAsia="Times New Roman" w:hAnsi="Times New Roman"/>
                <w:lang w:eastAsia="ru-RU"/>
              </w:rPr>
            </w:pPr>
            <w:r w:rsidRPr="00950DAC">
              <w:rPr>
                <w:rFonts w:ascii="Times New Roman" w:hAnsi="Times New Roman"/>
              </w:rPr>
              <w:t xml:space="preserve">Конкурентні фактори впливу на формування ціни товару. </w:t>
            </w:r>
          </w:p>
          <w:p w:rsidR="00950DAC" w:rsidRPr="00950DAC" w:rsidRDefault="00950DAC" w:rsidP="00950DAC">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[2, 7, 13, 17, 20, 21, 23, 24, 30, 32, 37, 48].</w:t>
            </w:r>
          </w:p>
          <w:p w:rsidR="00950DAC" w:rsidRPr="00950DAC" w:rsidRDefault="00950DAC" w:rsidP="00950DAC">
            <w:pPr>
              <w:autoSpaceDE w:val="0"/>
              <w:autoSpaceDN w:val="0"/>
              <w:adjustRightInd w:val="0"/>
              <w:spacing w:after="0"/>
              <w:ind w:left="708"/>
              <w:jc w:val="both"/>
              <w:rPr>
                <w:rFonts w:ascii="Times New Roman" w:eastAsia="Times New Roman" w:hAnsi="Times New Roman"/>
                <w:i/>
                <w:lang w:eastAsia="ru-RU"/>
              </w:rPr>
            </w:pPr>
            <w:r w:rsidRPr="00950DAC">
              <w:rPr>
                <w:rFonts w:ascii="Times New Roman" w:eastAsia="Times New Roman" w:hAnsi="Times New Roman"/>
                <w:i/>
                <w:lang w:eastAsia="ru-RU"/>
              </w:rPr>
              <w:t>Додаткова література: [12, 14, 16].</w:t>
            </w:r>
          </w:p>
          <w:p w:rsidR="00950DAC" w:rsidRPr="00950DAC" w:rsidRDefault="00950DAC" w:rsidP="00950DAC">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950DAC" w:rsidRPr="00950DAC" w:rsidRDefault="00950DAC" w:rsidP="00950DAC">
            <w:pPr>
              <w:autoSpaceDE w:val="0"/>
              <w:autoSpaceDN w:val="0"/>
              <w:adjustRightInd w:val="0"/>
              <w:spacing w:after="0"/>
              <w:ind w:firstLine="708"/>
              <w:rPr>
                <w:rFonts w:ascii="Times New Roman" w:eastAsia="Times New Roman" w:hAnsi="Times New Roman"/>
                <w:bCs/>
                <w:lang w:eastAsia="ru-RU"/>
              </w:rPr>
            </w:pPr>
            <w:r w:rsidRPr="00950DAC">
              <w:rPr>
                <w:rFonts w:ascii="Times New Roman" w:eastAsia="Times New Roman" w:hAnsi="Times New Roman"/>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950DAC" w:rsidRPr="00950DAC" w:rsidRDefault="00D9431D" w:rsidP="002079D6">
            <w:pPr>
              <w:spacing w:after="0"/>
              <w:jc w:val="center"/>
              <w:rPr>
                <w:rFonts w:ascii="Times New Roman" w:eastAsia="Times New Roman" w:hAnsi="Times New Roman"/>
                <w:b/>
                <w:i/>
                <w:lang w:eastAsia="ru-RU"/>
              </w:rPr>
            </w:pPr>
            <w:r>
              <w:rPr>
                <w:rFonts w:ascii="Times New Roman" w:eastAsia="Times New Roman" w:hAnsi="Times New Roman"/>
                <w:b/>
                <w:i/>
                <w:lang w:eastAsia="ru-RU"/>
              </w:rPr>
              <w:t>2</w:t>
            </w:r>
          </w:p>
        </w:tc>
      </w:tr>
      <w:tr w:rsidR="00950DAC" w:rsidRPr="00950DAC" w:rsidTr="00F2500A">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10</w:t>
            </w:r>
          </w:p>
        </w:tc>
        <w:tc>
          <w:tcPr>
            <w:tcW w:w="4296" w:type="pct"/>
            <w:vAlign w:val="center"/>
          </w:tcPr>
          <w:p w:rsidR="00950DAC" w:rsidRPr="00950DAC" w:rsidRDefault="00950DAC" w:rsidP="00950DAC">
            <w:pPr>
              <w:tabs>
                <w:tab w:val="left" w:pos="426"/>
              </w:tabs>
              <w:spacing w:after="0"/>
              <w:jc w:val="center"/>
              <w:rPr>
                <w:rFonts w:ascii="Times New Roman" w:eastAsia="Times New Roman" w:hAnsi="Times New Roman"/>
                <w:lang w:eastAsia="ru-RU"/>
              </w:rPr>
            </w:pPr>
            <w:r w:rsidRPr="00950DAC">
              <w:rPr>
                <w:rFonts w:ascii="Times New Roman" w:eastAsia="Times New Roman" w:hAnsi="Times New Roman"/>
                <w:i/>
                <w:lang w:eastAsia="ru-RU"/>
              </w:rPr>
              <w:t xml:space="preserve">ТЕМА 4.2, 4.3 </w:t>
            </w:r>
            <w:r w:rsidRPr="00950DAC">
              <w:rPr>
                <w:rFonts w:ascii="Times New Roman" w:eastAsia="Times New Roman" w:hAnsi="Times New Roman"/>
                <w:bCs/>
                <w:i/>
                <w:lang w:eastAsia="ru-RU"/>
              </w:rPr>
              <w:t>Основні цілі підприємства у формуванні ціни товару</w:t>
            </w:r>
            <w:r w:rsidRPr="00950DAC">
              <w:rPr>
                <w:rFonts w:ascii="Times New Roman" w:eastAsia="Times New Roman" w:hAnsi="Times New Roman"/>
                <w:i/>
                <w:lang w:eastAsia="ru-RU"/>
              </w:rPr>
              <w:t>. Цінова стратегія підприємства та етапи її формування</w:t>
            </w:r>
          </w:p>
          <w:p w:rsidR="004842CA" w:rsidRPr="00253A5B" w:rsidRDefault="004842CA" w:rsidP="004842CA">
            <w:pPr>
              <w:autoSpaceDE w:val="0"/>
              <w:autoSpaceDN w:val="0"/>
              <w:adjustRightInd w:val="0"/>
              <w:spacing w:after="0"/>
              <w:ind w:firstLine="720"/>
              <w:jc w:val="both"/>
              <w:rPr>
                <w:rFonts w:ascii="Times New Roman" w:eastAsia="Times New Roman" w:hAnsi="Times New Roman"/>
                <w:lang w:eastAsia="ru-RU"/>
              </w:rPr>
            </w:pPr>
            <w:r w:rsidRPr="00253A5B">
              <w:rPr>
                <w:rFonts w:ascii="Times New Roman" w:eastAsia="Times New Roman" w:hAnsi="Times New Roman"/>
                <w:lang w:eastAsia="ru-RU"/>
              </w:rPr>
              <w:t>Тактичн</w:t>
            </w:r>
            <w:r>
              <w:rPr>
                <w:rFonts w:ascii="Times New Roman" w:eastAsia="Times New Roman" w:hAnsi="Times New Roman"/>
                <w:lang w:eastAsia="ru-RU"/>
              </w:rPr>
              <w:t>і ходи</w:t>
            </w:r>
            <w:r w:rsidRPr="00253A5B">
              <w:rPr>
                <w:rFonts w:ascii="Times New Roman" w:eastAsia="Times New Roman" w:hAnsi="Times New Roman"/>
                <w:lang w:eastAsia="ru-RU"/>
              </w:rPr>
              <w:t xml:space="preserve"> корегування ціни товару.</w:t>
            </w:r>
          </w:p>
          <w:p w:rsidR="00950DAC" w:rsidRPr="00950DAC" w:rsidRDefault="00950DAC" w:rsidP="00950DAC">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[2, 3, 8, 9, 10].</w:t>
            </w:r>
          </w:p>
          <w:p w:rsidR="00950DAC" w:rsidRPr="00950DAC" w:rsidRDefault="00950DAC" w:rsidP="00950DAC">
            <w:pPr>
              <w:autoSpaceDE w:val="0"/>
              <w:autoSpaceDN w:val="0"/>
              <w:adjustRightInd w:val="0"/>
              <w:spacing w:after="0"/>
              <w:ind w:firstLine="708"/>
              <w:jc w:val="both"/>
              <w:rPr>
                <w:rFonts w:ascii="Times New Roman" w:eastAsia="Times New Roman" w:hAnsi="Times New Roman"/>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[4, 5, 20, 44, 46, 47].</w:t>
            </w:r>
          </w:p>
          <w:p w:rsidR="00950DAC" w:rsidRPr="00950DAC" w:rsidRDefault="00950DAC" w:rsidP="00950DAC">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950DAC" w:rsidRPr="00950DAC" w:rsidRDefault="00950DAC" w:rsidP="00950DAC">
            <w:pPr>
              <w:autoSpaceDE w:val="0"/>
              <w:autoSpaceDN w:val="0"/>
              <w:adjustRightInd w:val="0"/>
              <w:spacing w:after="0"/>
              <w:ind w:firstLine="708"/>
              <w:jc w:val="both"/>
              <w:rPr>
                <w:rFonts w:ascii="Times New Roman" w:eastAsia="Times New Roman" w:hAnsi="Times New Roman"/>
                <w:bCs/>
                <w:lang w:eastAsia="ru-RU"/>
              </w:rPr>
            </w:pPr>
            <w:r w:rsidRPr="00950DAC">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950DAC" w:rsidRPr="00950DAC" w:rsidRDefault="00D9431D" w:rsidP="002079D6">
            <w:pPr>
              <w:tabs>
                <w:tab w:val="left" w:pos="426"/>
              </w:tabs>
              <w:spacing w:after="0"/>
              <w:jc w:val="center"/>
              <w:rPr>
                <w:rFonts w:ascii="Times New Roman" w:eastAsia="Times New Roman" w:hAnsi="Times New Roman"/>
                <w:i/>
                <w:lang w:eastAsia="ru-RU"/>
              </w:rPr>
            </w:pPr>
            <w:r>
              <w:rPr>
                <w:rFonts w:ascii="Times New Roman" w:eastAsia="Times New Roman" w:hAnsi="Times New Roman"/>
                <w:i/>
                <w:lang w:eastAsia="ru-RU"/>
              </w:rPr>
              <w:t>4</w:t>
            </w:r>
          </w:p>
        </w:tc>
      </w:tr>
    </w:tbl>
    <w:p w:rsidR="004842CA" w:rsidRDefault="004842CA"/>
    <w:p w:rsidR="00011424" w:rsidRDefault="00011424"/>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8031"/>
        <w:gridCol w:w="802"/>
      </w:tblGrid>
      <w:tr w:rsidR="00950DAC" w:rsidRPr="00950DAC" w:rsidTr="00006CB6">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lastRenderedPageBreak/>
              <w:t>11</w:t>
            </w:r>
          </w:p>
        </w:tc>
        <w:tc>
          <w:tcPr>
            <w:tcW w:w="4297" w:type="pct"/>
            <w:vAlign w:val="center"/>
          </w:tcPr>
          <w:p w:rsidR="00950DAC" w:rsidRPr="00950DAC" w:rsidRDefault="00950DAC" w:rsidP="00950DAC">
            <w:pPr>
              <w:autoSpaceDE w:val="0"/>
              <w:autoSpaceDN w:val="0"/>
              <w:adjustRightInd w:val="0"/>
              <w:spacing w:after="0"/>
              <w:ind w:firstLine="708"/>
              <w:jc w:val="center"/>
              <w:rPr>
                <w:rFonts w:ascii="Times New Roman" w:eastAsia="Times New Roman" w:hAnsi="Times New Roman"/>
                <w:i/>
                <w:lang w:eastAsia="ru-RU"/>
              </w:rPr>
            </w:pPr>
            <w:r w:rsidRPr="00950DAC">
              <w:rPr>
                <w:rFonts w:ascii="Times New Roman" w:eastAsia="Times New Roman" w:hAnsi="Times New Roman"/>
                <w:i/>
                <w:lang w:eastAsia="ru-RU"/>
              </w:rPr>
              <w:t>ТЕМА 4.4. Види цінових стратегій підприємства</w:t>
            </w:r>
          </w:p>
          <w:p w:rsidR="00950DAC" w:rsidRPr="00950DAC" w:rsidRDefault="00950DAC" w:rsidP="00950DAC">
            <w:pPr>
              <w:tabs>
                <w:tab w:val="num" w:pos="1440"/>
              </w:tabs>
              <w:spacing w:after="0"/>
              <w:ind w:firstLine="539"/>
              <w:jc w:val="both"/>
              <w:rPr>
                <w:rFonts w:ascii="Times New Roman" w:eastAsia="Times New Roman" w:hAnsi="Times New Roman"/>
                <w:lang w:eastAsia="ru-RU"/>
              </w:rPr>
            </w:pPr>
            <w:r w:rsidRPr="00950DAC">
              <w:rPr>
                <w:rFonts w:ascii="Times New Roman" w:eastAsia="Times New Roman" w:hAnsi="Times New Roman"/>
                <w:lang w:eastAsia="ru-RU"/>
              </w:rPr>
              <w:t>Переваги та недоліки стратегії високих цін. Цінові стратегії співвідношення «ціна-якість товару».</w:t>
            </w:r>
          </w:p>
          <w:p w:rsidR="00950DAC" w:rsidRPr="00950DAC" w:rsidRDefault="00950DAC" w:rsidP="00950DAC">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[2, 3, 8, 9, 10, 14, 15, 19].</w:t>
            </w:r>
          </w:p>
          <w:p w:rsidR="00950DAC" w:rsidRPr="00950DAC" w:rsidRDefault="00950DAC" w:rsidP="00950DAC">
            <w:pPr>
              <w:autoSpaceDE w:val="0"/>
              <w:autoSpaceDN w:val="0"/>
              <w:adjustRightInd w:val="0"/>
              <w:spacing w:after="0"/>
              <w:ind w:firstLine="708"/>
              <w:jc w:val="both"/>
              <w:rPr>
                <w:rFonts w:ascii="Times New Roman" w:eastAsia="Times New Roman" w:hAnsi="Times New Roman"/>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[4, 5, 20, 44, 46, 47].</w:t>
            </w:r>
          </w:p>
          <w:p w:rsidR="00950DAC" w:rsidRPr="00950DAC" w:rsidRDefault="00950DAC" w:rsidP="00950DAC">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950DAC" w:rsidRPr="00950DAC" w:rsidRDefault="00950DAC" w:rsidP="00950DAC">
            <w:pPr>
              <w:autoSpaceDE w:val="0"/>
              <w:autoSpaceDN w:val="0"/>
              <w:adjustRightInd w:val="0"/>
              <w:spacing w:after="0"/>
              <w:ind w:firstLine="708"/>
              <w:jc w:val="both"/>
              <w:rPr>
                <w:rFonts w:ascii="Times New Roman" w:eastAsia="Times New Roman" w:hAnsi="Times New Roman"/>
                <w:bCs/>
                <w:lang w:eastAsia="ru-RU"/>
              </w:rPr>
            </w:pPr>
            <w:r w:rsidRPr="00950DAC">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950DAC" w:rsidRPr="00950DAC" w:rsidRDefault="00D9431D" w:rsidP="002079D6">
            <w:pPr>
              <w:autoSpaceDE w:val="0"/>
              <w:autoSpaceDN w:val="0"/>
              <w:adjustRightInd w:val="0"/>
              <w:spacing w:after="0"/>
              <w:jc w:val="center"/>
              <w:rPr>
                <w:rFonts w:ascii="Times New Roman" w:eastAsia="Times New Roman" w:hAnsi="Times New Roman"/>
                <w:i/>
                <w:lang w:eastAsia="ru-RU"/>
              </w:rPr>
            </w:pPr>
            <w:r>
              <w:rPr>
                <w:rFonts w:ascii="Times New Roman" w:eastAsia="Times New Roman" w:hAnsi="Times New Roman"/>
                <w:i/>
                <w:lang w:eastAsia="ru-RU"/>
              </w:rPr>
              <w:t>2</w:t>
            </w:r>
          </w:p>
        </w:tc>
      </w:tr>
      <w:tr w:rsidR="00950DAC" w:rsidRPr="00950DAC" w:rsidTr="00006CB6">
        <w:trPr>
          <w:trHeight w:val="20"/>
          <w:jc w:val="center"/>
        </w:trPr>
        <w:tc>
          <w:tcPr>
            <w:tcW w:w="274" w:type="pct"/>
            <w:vAlign w:val="center"/>
          </w:tcPr>
          <w:p w:rsidR="00950DAC" w:rsidRPr="00950DAC" w:rsidRDefault="00950DAC" w:rsidP="00950DAC">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14</w:t>
            </w:r>
          </w:p>
        </w:tc>
        <w:tc>
          <w:tcPr>
            <w:tcW w:w="4297" w:type="pct"/>
            <w:vAlign w:val="center"/>
          </w:tcPr>
          <w:p w:rsidR="004842CA" w:rsidRPr="00253A5B" w:rsidRDefault="00006CB6" w:rsidP="004842CA">
            <w:pPr>
              <w:tabs>
                <w:tab w:val="left" w:pos="426"/>
              </w:tabs>
              <w:spacing w:after="0"/>
              <w:jc w:val="center"/>
              <w:rPr>
                <w:rFonts w:ascii="Times New Roman" w:eastAsia="Times New Roman" w:hAnsi="Times New Roman"/>
                <w:color w:val="000000"/>
                <w:lang w:eastAsia="ru-RU"/>
              </w:rPr>
            </w:pPr>
            <w:r>
              <w:rPr>
                <w:rFonts w:ascii="Times New Roman" w:eastAsia="Times New Roman" w:hAnsi="Times New Roman"/>
                <w:i/>
                <w:lang w:eastAsia="ru-RU"/>
              </w:rPr>
              <w:t xml:space="preserve">ТЕМА 4.4, </w:t>
            </w:r>
            <w:r w:rsidR="004842CA" w:rsidRPr="00253A5B">
              <w:rPr>
                <w:rFonts w:ascii="Times New Roman" w:eastAsia="Times New Roman" w:hAnsi="Times New Roman"/>
                <w:i/>
                <w:lang w:eastAsia="ru-RU"/>
              </w:rPr>
              <w:t>(лекція 13) Види цінових стратегій підприємства</w:t>
            </w:r>
            <w:r w:rsidR="004842CA" w:rsidRPr="00950DAC">
              <w:rPr>
                <w:rFonts w:ascii="Times New Roman" w:hAnsi="Times New Roman"/>
                <w:i/>
              </w:rPr>
              <w:t xml:space="preserve"> Цінова тактика підприємства. </w:t>
            </w:r>
            <w:r w:rsidR="004842CA" w:rsidRPr="00950DAC">
              <w:rPr>
                <w:rFonts w:ascii="Times New Roman" w:eastAsia="Times New Roman" w:hAnsi="Times New Roman"/>
                <w:bCs/>
                <w:i/>
                <w:lang w:eastAsia="ru-RU"/>
              </w:rPr>
              <w:t>Цінові знижки як інструмент цінової стратегії підприємства</w:t>
            </w:r>
          </w:p>
          <w:p w:rsidR="004842CA" w:rsidRPr="004842CA" w:rsidRDefault="004842CA" w:rsidP="004842CA">
            <w:pPr>
              <w:spacing w:after="0"/>
              <w:ind w:firstLine="426"/>
              <w:jc w:val="both"/>
              <w:rPr>
                <w:rFonts w:ascii="Times New Roman" w:eastAsia="Times New Roman" w:hAnsi="Times New Roman"/>
                <w:lang w:eastAsia="ru-RU"/>
              </w:rPr>
            </w:pPr>
            <w:r w:rsidRPr="00253A5B">
              <w:rPr>
                <w:rFonts w:ascii="Times New Roman" w:eastAsia="Times New Roman" w:hAnsi="Times New Roman"/>
                <w:lang w:eastAsia="ru-RU"/>
              </w:rPr>
              <w:t>Нерекомендовані цінові стратегії - монополістичного ціноутворення, демпінгових цін, таємних угод.</w:t>
            </w:r>
            <w:r>
              <w:rPr>
                <w:rFonts w:ascii="Times New Roman" w:eastAsia="Times New Roman" w:hAnsi="Times New Roman"/>
                <w:lang w:eastAsia="ru-RU"/>
              </w:rPr>
              <w:t xml:space="preserve"> </w:t>
            </w:r>
            <w:r w:rsidRPr="00253A5B">
              <w:rPr>
                <w:rFonts w:ascii="Times New Roman" w:eastAsia="Times New Roman" w:hAnsi="Times New Roman"/>
                <w:lang w:eastAsia="ru-RU"/>
              </w:rPr>
              <w:t>Особливості вибору цінової стратегії.</w:t>
            </w:r>
          </w:p>
          <w:p w:rsidR="00950DAC" w:rsidRPr="00950DAC" w:rsidRDefault="00950DAC" w:rsidP="00950DAC">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[2, 3, 8, 9, 10, 14, 15, 19].</w:t>
            </w:r>
          </w:p>
          <w:p w:rsidR="00950DAC" w:rsidRPr="00950DAC" w:rsidRDefault="00950DAC" w:rsidP="00950DAC">
            <w:pPr>
              <w:autoSpaceDE w:val="0"/>
              <w:autoSpaceDN w:val="0"/>
              <w:adjustRightInd w:val="0"/>
              <w:spacing w:after="0"/>
              <w:ind w:firstLine="708"/>
              <w:jc w:val="both"/>
              <w:rPr>
                <w:rFonts w:ascii="Times New Roman" w:eastAsia="Times New Roman" w:hAnsi="Times New Roman"/>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[4, 5, 20, 44, 46, 47].</w:t>
            </w:r>
          </w:p>
          <w:p w:rsidR="00950DAC" w:rsidRPr="00950DAC" w:rsidRDefault="00950DAC" w:rsidP="00950DAC">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950DAC" w:rsidRPr="00950DAC" w:rsidRDefault="00950DAC" w:rsidP="00950DAC">
            <w:pPr>
              <w:tabs>
                <w:tab w:val="left" w:pos="426"/>
              </w:tabs>
              <w:spacing w:after="0"/>
              <w:rPr>
                <w:rFonts w:ascii="Times New Roman" w:eastAsia="Times New Roman" w:hAnsi="Times New Roman"/>
                <w:i/>
                <w:lang w:eastAsia="ru-RU"/>
              </w:rPr>
            </w:pPr>
            <w:r w:rsidRPr="00950DAC">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950DAC" w:rsidRPr="00950DAC" w:rsidRDefault="00006CB6" w:rsidP="002079D6">
            <w:pPr>
              <w:tabs>
                <w:tab w:val="left" w:pos="426"/>
              </w:tabs>
              <w:autoSpaceDE w:val="0"/>
              <w:autoSpaceDN w:val="0"/>
              <w:adjustRightInd w:val="0"/>
              <w:spacing w:after="0"/>
              <w:jc w:val="center"/>
              <w:rPr>
                <w:rFonts w:ascii="Times New Roman" w:eastAsia="Times New Roman" w:hAnsi="Times New Roman"/>
                <w:i/>
                <w:lang w:eastAsia="ru-RU"/>
              </w:rPr>
            </w:pPr>
            <w:r>
              <w:rPr>
                <w:rFonts w:ascii="Times New Roman" w:eastAsia="Times New Roman" w:hAnsi="Times New Roman"/>
                <w:i/>
                <w:lang w:eastAsia="ru-RU"/>
              </w:rPr>
              <w:t>2</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jc w:val="center"/>
              <w:rPr>
                <w:rFonts w:ascii="Times New Roman" w:eastAsia="Times New Roman" w:hAnsi="Times New Roman"/>
                <w:bCs/>
                <w:lang w:eastAsia="ru-RU"/>
              </w:rPr>
            </w:pPr>
          </w:p>
        </w:tc>
        <w:tc>
          <w:tcPr>
            <w:tcW w:w="4297" w:type="pct"/>
            <w:vAlign w:val="center"/>
          </w:tcPr>
          <w:p w:rsidR="00006CB6" w:rsidRPr="00253A5B" w:rsidRDefault="00006CB6" w:rsidP="00006CB6">
            <w:pPr>
              <w:tabs>
                <w:tab w:val="left" w:pos="426"/>
              </w:tabs>
              <w:autoSpaceDE w:val="0"/>
              <w:autoSpaceDN w:val="0"/>
              <w:adjustRightInd w:val="0"/>
              <w:spacing w:after="0"/>
              <w:jc w:val="center"/>
              <w:rPr>
                <w:rFonts w:ascii="Times New Roman" w:eastAsia="Times New Roman" w:hAnsi="Times New Roman"/>
                <w:bCs/>
                <w:i/>
                <w:lang w:eastAsia="ru-RU"/>
              </w:rPr>
            </w:pPr>
            <w:r w:rsidRPr="00253A5B">
              <w:rPr>
                <w:rFonts w:ascii="Times New Roman" w:eastAsia="Times New Roman" w:hAnsi="Times New Roman"/>
                <w:i/>
                <w:lang w:eastAsia="ru-RU"/>
              </w:rPr>
              <w:t>ТЕМА 4.5, 4.6. (лекція 14)</w:t>
            </w:r>
            <w:r w:rsidRPr="00253A5B">
              <w:rPr>
                <w:rFonts w:ascii="Times New Roman" w:eastAsia="Times New Roman" w:hAnsi="Times New Roman"/>
                <w:b/>
                <w:i/>
                <w:lang w:eastAsia="ru-RU"/>
              </w:rPr>
              <w:t xml:space="preserve"> </w:t>
            </w:r>
            <w:r w:rsidRPr="00253A5B">
              <w:rPr>
                <w:rFonts w:ascii="Times New Roman" w:hAnsi="Times New Roman"/>
                <w:i/>
              </w:rPr>
              <w:t xml:space="preserve">Цінова тактика підприємства. </w:t>
            </w:r>
            <w:r w:rsidRPr="00253A5B">
              <w:rPr>
                <w:rFonts w:ascii="Times New Roman" w:eastAsia="Times New Roman" w:hAnsi="Times New Roman"/>
                <w:bCs/>
                <w:i/>
                <w:lang w:eastAsia="ru-RU"/>
              </w:rPr>
              <w:t>Цінові знижки як інструмент цінової стратегії підприємства</w:t>
            </w:r>
          </w:p>
          <w:p w:rsidR="00006CB6" w:rsidRPr="00253A5B" w:rsidRDefault="00006CB6" w:rsidP="00006CB6">
            <w:pPr>
              <w:tabs>
                <w:tab w:val="num" w:pos="1428"/>
              </w:tabs>
              <w:autoSpaceDE w:val="0"/>
              <w:autoSpaceDN w:val="0"/>
              <w:adjustRightInd w:val="0"/>
              <w:spacing w:after="0"/>
              <w:ind w:firstLine="567"/>
              <w:jc w:val="both"/>
              <w:rPr>
                <w:rFonts w:ascii="Times New Roman" w:eastAsia="Times New Roman" w:hAnsi="Times New Roman"/>
                <w:bCs/>
                <w:lang w:eastAsia="ru-RU"/>
              </w:rPr>
            </w:pPr>
            <w:r w:rsidRPr="00253A5B">
              <w:rPr>
                <w:rFonts w:ascii="Times New Roman" w:eastAsia="Times New Roman" w:hAnsi="Times New Roman"/>
                <w:bCs/>
                <w:lang w:eastAsia="ru-RU"/>
              </w:rPr>
              <w:t>Надбавки в структурі ціни.</w:t>
            </w:r>
          </w:p>
          <w:p w:rsidR="00006CB6" w:rsidRPr="00253A5B" w:rsidRDefault="00006CB6" w:rsidP="00006CB6">
            <w:pPr>
              <w:autoSpaceDE w:val="0"/>
              <w:autoSpaceDN w:val="0"/>
              <w:adjustRightInd w:val="0"/>
              <w:spacing w:after="0"/>
              <w:ind w:left="708"/>
              <w:rPr>
                <w:rFonts w:ascii="Times New Roman" w:eastAsia="Times New Roman" w:hAnsi="Times New Roman"/>
                <w:i/>
                <w:lang w:eastAsia="ru-RU"/>
              </w:rPr>
            </w:pPr>
            <w:r w:rsidRPr="00253A5B">
              <w:rPr>
                <w:rFonts w:ascii="Times New Roman" w:eastAsia="Times New Roman" w:hAnsi="Times New Roman"/>
                <w:bCs/>
                <w:i/>
                <w:lang w:eastAsia="ru-RU"/>
              </w:rPr>
              <w:t xml:space="preserve">Основна література: </w:t>
            </w:r>
            <w:r w:rsidRPr="00253A5B">
              <w:rPr>
                <w:rFonts w:ascii="Times New Roman" w:eastAsia="Times New Roman" w:hAnsi="Times New Roman"/>
                <w:i/>
                <w:lang w:eastAsia="ru-RU"/>
              </w:rPr>
              <w:t>[2, 3, 8, 9, 10, 14, 15, 19].</w:t>
            </w:r>
          </w:p>
          <w:p w:rsidR="00006CB6" w:rsidRPr="00253A5B" w:rsidRDefault="00006CB6" w:rsidP="00006CB6">
            <w:pPr>
              <w:autoSpaceDE w:val="0"/>
              <w:autoSpaceDN w:val="0"/>
              <w:adjustRightInd w:val="0"/>
              <w:spacing w:after="0"/>
              <w:ind w:firstLine="708"/>
              <w:jc w:val="both"/>
              <w:rPr>
                <w:rFonts w:ascii="Times New Roman" w:eastAsia="Times New Roman" w:hAnsi="Times New Roman"/>
                <w:lang w:eastAsia="ru-RU"/>
              </w:rPr>
            </w:pPr>
            <w:r w:rsidRPr="00253A5B">
              <w:rPr>
                <w:rFonts w:ascii="Times New Roman" w:eastAsia="Times New Roman" w:hAnsi="Times New Roman"/>
                <w:bCs/>
                <w:i/>
                <w:lang w:eastAsia="ru-RU"/>
              </w:rPr>
              <w:t xml:space="preserve">Додаткова література: </w:t>
            </w:r>
            <w:r w:rsidRPr="00253A5B">
              <w:rPr>
                <w:rFonts w:ascii="Times New Roman" w:eastAsia="Times New Roman" w:hAnsi="Times New Roman"/>
                <w:i/>
                <w:lang w:eastAsia="ru-RU"/>
              </w:rPr>
              <w:t>[4, 5, 20, 44, 46, 47].</w:t>
            </w:r>
          </w:p>
          <w:p w:rsidR="00006CB6" w:rsidRPr="00253A5B" w:rsidRDefault="00006CB6" w:rsidP="00006CB6">
            <w:pPr>
              <w:autoSpaceDE w:val="0"/>
              <w:autoSpaceDN w:val="0"/>
              <w:adjustRightInd w:val="0"/>
              <w:spacing w:after="0"/>
              <w:ind w:firstLine="708"/>
              <w:rPr>
                <w:rFonts w:ascii="Times New Roman" w:eastAsia="Times New Roman" w:hAnsi="Times New Roman"/>
                <w:bCs/>
                <w:i/>
                <w:lang w:eastAsia="ru-RU"/>
              </w:rPr>
            </w:pPr>
            <w:r w:rsidRPr="00253A5B">
              <w:rPr>
                <w:rFonts w:ascii="Times New Roman" w:eastAsia="Times New Roman" w:hAnsi="Times New Roman"/>
                <w:bCs/>
                <w:i/>
                <w:lang w:eastAsia="ru-RU"/>
              </w:rPr>
              <w:t>Самостійна робота студента:</w:t>
            </w:r>
          </w:p>
          <w:p w:rsidR="00006CB6" w:rsidRPr="00253A5B" w:rsidRDefault="00006CB6" w:rsidP="00006CB6">
            <w:pPr>
              <w:tabs>
                <w:tab w:val="left" w:pos="426"/>
              </w:tabs>
              <w:spacing w:after="0"/>
              <w:rPr>
                <w:rFonts w:ascii="Times New Roman" w:eastAsia="Times New Roman" w:hAnsi="Times New Roman"/>
                <w:i/>
                <w:lang w:eastAsia="ru-RU"/>
              </w:rPr>
            </w:pPr>
            <w:r w:rsidRPr="00253A5B">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006CB6" w:rsidRDefault="00006CB6" w:rsidP="00006CB6">
            <w:pPr>
              <w:tabs>
                <w:tab w:val="left" w:pos="426"/>
              </w:tabs>
              <w:autoSpaceDE w:val="0"/>
              <w:autoSpaceDN w:val="0"/>
              <w:adjustRightInd w:val="0"/>
              <w:spacing w:after="0"/>
              <w:jc w:val="center"/>
              <w:rPr>
                <w:rFonts w:ascii="Times New Roman" w:eastAsia="Times New Roman" w:hAnsi="Times New Roman"/>
                <w:i/>
                <w:lang w:eastAsia="ru-RU"/>
              </w:rPr>
            </w:pPr>
            <w:r>
              <w:rPr>
                <w:rFonts w:ascii="Times New Roman" w:eastAsia="Times New Roman" w:hAnsi="Times New Roman"/>
                <w:i/>
                <w:lang w:eastAsia="ru-RU"/>
              </w:rPr>
              <w:t>2</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15</w:t>
            </w:r>
          </w:p>
        </w:tc>
        <w:tc>
          <w:tcPr>
            <w:tcW w:w="4297" w:type="pct"/>
            <w:vAlign w:val="center"/>
          </w:tcPr>
          <w:p w:rsidR="00006CB6" w:rsidRPr="00950DAC" w:rsidRDefault="00006CB6" w:rsidP="00006CB6">
            <w:pPr>
              <w:tabs>
                <w:tab w:val="left" w:pos="426"/>
              </w:tabs>
              <w:autoSpaceDE w:val="0"/>
              <w:autoSpaceDN w:val="0"/>
              <w:adjustRightInd w:val="0"/>
              <w:spacing w:after="0"/>
              <w:jc w:val="both"/>
              <w:rPr>
                <w:rFonts w:ascii="Times New Roman" w:eastAsia="Times New Roman" w:hAnsi="Times New Roman"/>
                <w:i/>
                <w:lang w:eastAsia="ru-RU"/>
              </w:rPr>
            </w:pPr>
            <w:r w:rsidRPr="00950DAC">
              <w:rPr>
                <w:rFonts w:ascii="Times New Roman" w:eastAsia="Times New Roman" w:hAnsi="Times New Roman"/>
                <w:i/>
                <w:lang w:eastAsia="ru-RU"/>
              </w:rPr>
              <w:t>ТЕМА 4.7. Товарна політика як інструмент цінової стратегії підприємства</w:t>
            </w:r>
          </w:p>
          <w:p w:rsidR="00006CB6" w:rsidRPr="00950DAC" w:rsidRDefault="00006CB6" w:rsidP="00006CB6">
            <w:pPr>
              <w:shd w:val="clear" w:color="auto" w:fill="FFFFFF"/>
              <w:tabs>
                <w:tab w:val="left" w:pos="0"/>
              </w:tabs>
              <w:spacing w:after="0"/>
              <w:ind w:firstLine="684"/>
              <w:jc w:val="both"/>
              <w:rPr>
                <w:rFonts w:ascii="Times New Roman" w:eastAsia="Times New Roman" w:hAnsi="Times New Roman"/>
                <w:lang w:eastAsia="ru-RU"/>
              </w:rPr>
            </w:pPr>
            <w:r w:rsidRPr="00950DAC">
              <w:rPr>
                <w:rFonts w:ascii="Times New Roman" w:eastAsia="Times New Roman" w:hAnsi="Times New Roman"/>
                <w:lang w:eastAsia="ru-RU"/>
              </w:rPr>
              <w:t>Оптимізація товарного асортименту</w:t>
            </w:r>
            <w:r>
              <w:rPr>
                <w:rFonts w:ascii="Times New Roman" w:eastAsia="Times New Roman" w:hAnsi="Times New Roman"/>
                <w:lang w:eastAsia="ru-RU"/>
              </w:rPr>
              <w:t>.</w:t>
            </w:r>
            <w:r w:rsidRPr="00950DAC">
              <w:rPr>
                <w:rFonts w:ascii="Times New Roman" w:eastAsia="Times New Roman" w:hAnsi="Times New Roman"/>
                <w:lang w:eastAsia="ru-RU"/>
              </w:rPr>
              <w:t xml:space="preserve"> </w:t>
            </w:r>
            <w:r w:rsidRPr="00950DAC">
              <w:rPr>
                <w:rFonts w:ascii="Times New Roman" w:eastAsia="Times New Roman" w:hAnsi="Times New Roman"/>
                <w:iCs/>
                <w:lang w:eastAsia="ru-RU"/>
              </w:rPr>
              <w:t>Імідж і бренд як інструменти цінової політики підприємства.</w:t>
            </w:r>
          </w:p>
          <w:p w:rsidR="00006CB6" w:rsidRPr="00950DAC" w:rsidRDefault="00006CB6" w:rsidP="00006CB6">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[2, 3, 8, 9, 10].</w:t>
            </w:r>
          </w:p>
          <w:p w:rsidR="00006CB6" w:rsidRPr="00950DAC" w:rsidRDefault="00006CB6" w:rsidP="00006CB6">
            <w:pPr>
              <w:autoSpaceDE w:val="0"/>
              <w:autoSpaceDN w:val="0"/>
              <w:adjustRightInd w:val="0"/>
              <w:spacing w:after="0"/>
              <w:ind w:firstLine="708"/>
              <w:jc w:val="both"/>
              <w:rPr>
                <w:rFonts w:ascii="Times New Roman" w:eastAsia="Times New Roman" w:hAnsi="Times New Roman"/>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[4, 5, 20, 44, 46, 47].</w:t>
            </w:r>
          </w:p>
          <w:p w:rsidR="00006CB6" w:rsidRPr="00950DAC" w:rsidRDefault="00006CB6" w:rsidP="00006CB6">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006CB6" w:rsidRPr="00950DAC" w:rsidRDefault="00006CB6" w:rsidP="00006CB6">
            <w:pPr>
              <w:autoSpaceDE w:val="0"/>
              <w:autoSpaceDN w:val="0"/>
              <w:adjustRightInd w:val="0"/>
              <w:spacing w:after="0"/>
              <w:ind w:firstLine="708"/>
              <w:jc w:val="both"/>
              <w:rPr>
                <w:rFonts w:ascii="Times New Roman" w:eastAsia="Times New Roman" w:hAnsi="Times New Roman"/>
                <w:bCs/>
                <w:lang w:eastAsia="ru-RU"/>
              </w:rPr>
            </w:pPr>
            <w:r w:rsidRPr="00950DAC">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006CB6" w:rsidRPr="00950DAC" w:rsidRDefault="00006CB6" w:rsidP="00006CB6">
            <w:pPr>
              <w:tabs>
                <w:tab w:val="left" w:pos="426"/>
              </w:tabs>
              <w:autoSpaceDE w:val="0"/>
              <w:autoSpaceDN w:val="0"/>
              <w:adjustRightInd w:val="0"/>
              <w:spacing w:after="0"/>
              <w:jc w:val="center"/>
              <w:rPr>
                <w:rFonts w:ascii="Times New Roman" w:eastAsia="Times New Roman" w:hAnsi="Times New Roman"/>
                <w:i/>
                <w:lang w:eastAsia="ru-RU"/>
              </w:rPr>
            </w:pPr>
            <w:r>
              <w:rPr>
                <w:rFonts w:ascii="Times New Roman" w:eastAsia="Times New Roman" w:hAnsi="Times New Roman"/>
                <w:i/>
                <w:lang w:eastAsia="ru-RU"/>
              </w:rPr>
              <w:t>2</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16</w:t>
            </w:r>
          </w:p>
        </w:tc>
        <w:tc>
          <w:tcPr>
            <w:tcW w:w="4297" w:type="pct"/>
            <w:vAlign w:val="center"/>
          </w:tcPr>
          <w:p w:rsidR="00006CB6" w:rsidRPr="00950DAC" w:rsidRDefault="00006CB6" w:rsidP="00006CB6">
            <w:pPr>
              <w:spacing w:after="0"/>
              <w:ind w:firstLine="426"/>
              <w:jc w:val="both"/>
              <w:rPr>
                <w:rFonts w:ascii="Times New Roman" w:eastAsia="Times New Roman" w:hAnsi="Times New Roman"/>
                <w:bCs/>
                <w:i/>
                <w:lang w:eastAsia="ru-RU"/>
              </w:rPr>
            </w:pPr>
            <w:r w:rsidRPr="00950DAC">
              <w:rPr>
                <w:rFonts w:ascii="Times New Roman" w:eastAsia="Times New Roman" w:hAnsi="Times New Roman"/>
                <w:b/>
                <w:i/>
                <w:lang w:eastAsia="ru-RU"/>
              </w:rPr>
              <w:t xml:space="preserve">РОЗДІЛ 5. </w:t>
            </w:r>
            <w:r w:rsidRPr="00950DAC">
              <w:rPr>
                <w:rFonts w:ascii="Times New Roman" w:eastAsia="Times New Roman" w:hAnsi="Times New Roman"/>
                <w:b/>
                <w:bCs/>
                <w:i/>
                <w:lang w:eastAsia="ru-RU"/>
              </w:rPr>
              <w:t>МЕТОДИ ЦІНОУТВОРЕННЯ ПІДПРИЄМСТВА</w:t>
            </w:r>
          </w:p>
          <w:p w:rsidR="00006CB6" w:rsidRPr="00950DAC" w:rsidRDefault="00006CB6" w:rsidP="00006CB6">
            <w:pPr>
              <w:spacing w:after="0"/>
              <w:ind w:firstLine="35"/>
              <w:jc w:val="center"/>
              <w:rPr>
                <w:rFonts w:ascii="Times New Roman" w:eastAsia="Times New Roman" w:hAnsi="Times New Roman"/>
                <w:i/>
                <w:lang w:eastAsia="ru-RU"/>
              </w:rPr>
            </w:pPr>
            <w:r>
              <w:rPr>
                <w:rFonts w:ascii="Times New Roman" w:eastAsia="Times New Roman" w:hAnsi="Times New Roman"/>
                <w:i/>
                <w:lang w:eastAsia="ru-RU"/>
              </w:rPr>
              <w:t>ТЕМА 5.1.</w:t>
            </w:r>
            <w:r w:rsidRPr="00950DAC">
              <w:rPr>
                <w:rFonts w:ascii="Times New Roman" w:eastAsia="Times New Roman" w:hAnsi="Times New Roman"/>
                <w:bCs/>
                <w:i/>
                <w:lang w:eastAsia="ru-RU"/>
              </w:rPr>
              <w:t xml:space="preserve"> </w:t>
            </w:r>
            <w:r w:rsidRPr="00950DAC">
              <w:rPr>
                <w:rFonts w:ascii="Times New Roman" w:eastAsia="Times New Roman" w:hAnsi="Times New Roman"/>
                <w:i/>
                <w:lang w:eastAsia="ru-RU"/>
              </w:rPr>
              <w:t>Підготовчий процес формування ціни. Витратні методи ціноутворення.</w:t>
            </w:r>
          </w:p>
          <w:p w:rsidR="00006CB6" w:rsidRPr="00950DAC" w:rsidRDefault="00006CB6" w:rsidP="00006CB6">
            <w:pPr>
              <w:spacing w:after="0"/>
              <w:jc w:val="both"/>
              <w:rPr>
                <w:rFonts w:ascii="Times New Roman" w:hAnsi="Times New Roman"/>
                <w:bCs/>
                <w:iCs/>
              </w:rPr>
            </w:pPr>
            <w:r w:rsidRPr="00950DAC">
              <w:rPr>
                <w:rFonts w:ascii="Times New Roman" w:eastAsia="Times New Roman" w:hAnsi="Times New Roman"/>
                <w:bCs/>
                <w:iCs/>
                <w:lang w:eastAsia="ru-RU"/>
              </w:rPr>
              <w:t>Метод формування ціни на основі структурної аналогії.</w:t>
            </w:r>
          </w:p>
          <w:p w:rsidR="00006CB6" w:rsidRPr="00950DAC" w:rsidRDefault="00006CB6" w:rsidP="00006CB6">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[8, 9, 10, 14, 15, 19].</w:t>
            </w:r>
          </w:p>
          <w:p w:rsidR="00006CB6" w:rsidRPr="00950DAC" w:rsidRDefault="00006CB6" w:rsidP="00006CB6">
            <w:pPr>
              <w:autoSpaceDE w:val="0"/>
              <w:autoSpaceDN w:val="0"/>
              <w:adjustRightInd w:val="0"/>
              <w:spacing w:after="0"/>
              <w:ind w:firstLine="708"/>
              <w:jc w:val="both"/>
              <w:rPr>
                <w:rFonts w:ascii="Times New Roman" w:eastAsia="Times New Roman" w:hAnsi="Times New Roman"/>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[20, 44, 46, 47].</w:t>
            </w:r>
          </w:p>
          <w:p w:rsidR="00006CB6" w:rsidRPr="00950DAC" w:rsidRDefault="00006CB6" w:rsidP="00006CB6">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t>Самостійна робота студента:</w:t>
            </w:r>
          </w:p>
          <w:p w:rsidR="00006CB6" w:rsidRPr="00950DAC" w:rsidRDefault="00006CB6" w:rsidP="00006CB6">
            <w:pPr>
              <w:tabs>
                <w:tab w:val="left" w:pos="426"/>
              </w:tabs>
              <w:autoSpaceDE w:val="0"/>
              <w:autoSpaceDN w:val="0"/>
              <w:adjustRightInd w:val="0"/>
              <w:spacing w:after="0"/>
              <w:jc w:val="both"/>
              <w:rPr>
                <w:rFonts w:ascii="Times New Roman" w:eastAsia="Times New Roman" w:hAnsi="Times New Roman"/>
                <w:i/>
                <w:lang w:eastAsia="ru-RU"/>
              </w:rPr>
            </w:pPr>
            <w:r w:rsidRPr="00950DAC">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006CB6" w:rsidRPr="00950DAC" w:rsidRDefault="00006CB6" w:rsidP="00006CB6">
            <w:pPr>
              <w:spacing w:after="0"/>
              <w:jc w:val="center"/>
              <w:rPr>
                <w:rFonts w:ascii="Times New Roman" w:eastAsia="Times New Roman" w:hAnsi="Times New Roman"/>
                <w:b/>
                <w:i/>
                <w:lang w:eastAsia="ru-RU"/>
              </w:rPr>
            </w:pPr>
            <w:r>
              <w:rPr>
                <w:rFonts w:ascii="Times New Roman" w:eastAsia="Times New Roman" w:hAnsi="Times New Roman"/>
                <w:b/>
                <w:i/>
                <w:lang w:eastAsia="ru-RU"/>
              </w:rPr>
              <w:t>2</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jc w:val="center"/>
              <w:rPr>
                <w:rFonts w:ascii="Times New Roman" w:eastAsia="Times New Roman" w:hAnsi="Times New Roman"/>
                <w:bCs/>
                <w:lang w:eastAsia="ru-RU"/>
              </w:rPr>
            </w:pPr>
            <w:r w:rsidRPr="00950DAC">
              <w:rPr>
                <w:rFonts w:ascii="Times New Roman" w:eastAsia="Times New Roman" w:hAnsi="Times New Roman"/>
                <w:bCs/>
                <w:lang w:eastAsia="ru-RU"/>
              </w:rPr>
              <w:t>17</w:t>
            </w:r>
          </w:p>
        </w:tc>
        <w:tc>
          <w:tcPr>
            <w:tcW w:w="4297" w:type="pct"/>
            <w:vAlign w:val="center"/>
          </w:tcPr>
          <w:p w:rsidR="00006CB6" w:rsidRPr="00950DAC" w:rsidRDefault="00006CB6" w:rsidP="00006CB6">
            <w:pPr>
              <w:spacing w:after="0"/>
              <w:ind w:firstLine="35"/>
              <w:jc w:val="center"/>
              <w:rPr>
                <w:rFonts w:ascii="Times New Roman" w:eastAsia="Times New Roman" w:hAnsi="Times New Roman"/>
                <w:i/>
                <w:lang w:eastAsia="ru-RU"/>
              </w:rPr>
            </w:pPr>
            <w:r>
              <w:rPr>
                <w:rFonts w:ascii="Times New Roman" w:eastAsia="Times New Roman" w:hAnsi="Times New Roman"/>
                <w:i/>
                <w:lang w:eastAsia="ru-RU"/>
              </w:rPr>
              <w:t xml:space="preserve">ТЕМА 5.1. </w:t>
            </w:r>
            <w:r w:rsidRPr="00950DAC">
              <w:rPr>
                <w:rFonts w:ascii="Times New Roman" w:eastAsia="Times New Roman" w:hAnsi="Times New Roman"/>
                <w:i/>
                <w:lang w:eastAsia="ru-RU"/>
              </w:rPr>
              <w:t>Параметричні та ринкові методи ціноутворення.</w:t>
            </w:r>
          </w:p>
          <w:p w:rsidR="00006CB6" w:rsidRPr="00950DAC" w:rsidRDefault="00006CB6" w:rsidP="00006CB6">
            <w:pPr>
              <w:spacing w:after="0"/>
              <w:ind w:firstLine="319"/>
              <w:rPr>
                <w:rFonts w:ascii="Times New Roman" w:eastAsia="Times New Roman" w:hAnsi="Times New Roman"/>
                <w:bCs/>
                <w:iCs/>
              </w:rPr>
            </w:pPr>
            <w:r w:rsidRPr="00950DAC">
              <w:rPr>
                <w:rFonts w:ascii="Times New Roman" w:eastAsia="Times New Roman" w:hAnsi="Times New Roman"/>
                <w:bCs/>
                <w:iCs/>
              </w:rPr>
              <w:t>Методи «психологічного» ціноутворення (метод поділу ціни; метод цінових подарунків)</w:t>
            </w:r>
          </w:p>
          <w:p w:rsidR="00006CB6" w:rsidRPr="00950DAC" w:rsidRDefault="00006CB6" w:rsidP="00006CB6">
            <w:pPr>
              <w:autoSpaceDE w:val="0"/>
              <w:autoSpaceDN w:val="0"/>
              <w:adjustRightInd w:val="0"/>
              <w:spacing w:after="0"/>
              <w:ind w:left="708"/>
              <w:rPr>
                <w:rFonts w:ascii="Times New Roman" w:eastAsia="Times New Roman" w:hAnsi="Times New Roman"/>
                <w:i/>
                <w:lang w:eastAsia="ru-RU"/>
              </w:rPr>
            </w:pPr>
            <w:r w:rsidRPr="00950DAC">
              <w:rPr>
                <w:rFonts w:ascii="Times New Roman" w:eastAsia="Times New Roman" w:hAnsi="Times New Roman"/>
                <w:bCs/>
                <w:i/>
                <w:lang w:eastAsia="ru-RU"/>
              </w:rPr>
              <w:t xml:space="preserve">Основна література: </w:t>
            </w:r>
            <w:r w:rsidRPr="00950DAC">
              <w:rPr>
                <w:rFonts w:ascii="Times New Roman" w:eastAsia="Times New Roman" w:hAnsi="Times New Roman"/>
                <w:i/>
                <w:lang w:eastAsia="ru-RU"/>
              </w:rPr>
              <w:t>[2, 3, 8, 9, 10, 14, 15, 19].</w:t>
            </w:r>
          </w:p>
          <w:p w:rsidR="00006CB6" w:rsidRPr="00950DAC" w:rsidRDefault="00006CB6" w:rsidP="00006CB6">
            <w:pPr>
              <w:autoSpaceDE w:val="0"/>
              <w:autoSpaceDN w:val="0"/>
              <w:adjustRightInd w:val="0"/>
              <w:spacing w:after="0"/>
              <w:ind w:firstLine="708"/>
              <w:jc w:val="both"/>
              <w:rPr>
                <w:rFonts w:ascii="Times New Roman" w:eastAsia="Times New Roman" w:hAnsi="Times New Roman"/>
                <w:lang w:eastAsia="ru-RU"/>
              </w:rPr>
            </w:pPr>
            <w:r w:rsidRPr="00950DAC">
              <w:rPr>
                <w:rFonts w:ascii="Times New Roman" w:eastAsia="Times New Roman" w:hAnsi="Times New Roman"/>
                <w:bCs/>
                <w:i/>
                <w:lang w:eastAsia="ru-RU"/>
              </w:rPr>
              <w:t xml:space="preserve">Додаткова література: </w:t>
            </w:r>
            <w:r w:rsidRPr="00950DAC">
              <w:rPr>
                <w:rFonts w:ascii="Times New Roman" w:eastAsia="Times New Roman" w:hAnsi="Times New Roman"/>
                <w:i/>
                <w:lang w:eastAsia="ru-RU"/>
              </w:rPr>
              <w:t>[4, 5, 20, 44, 46, 47].</w:t>
            </w:r>
          </w:p>
          <w:p w:rsidR="00006CB6" w:rsidRPr="00950DAC" w:rsidRDefault="00006CB6" w:rsidP="00006CB6">
            <w:pPr>
              <w:autoSpaceDE w:val="0"/>
              <w:autoSpaceDN w:val="0"/>
              <w:adjustRightInd w:val="0"/>
              <w:spacing w:after="0"/>
              <w:ind w:firstLine="708"/>
              <w:rPr>
                <w:rFonts w:ascii="Times New Roman" w:eastAsia="Times New Roman" w:hAnsi="Times New Roman"/>
                <w:bCs/>
                <w:i/>
                <w:lang w:eastAsia="ru-RU"/>
              </w:rPr>
            </w:pPr>
            <w:r w:rsidRPr="00950DAC">
              <w:rPr>
                <w:rFonts w:ascii="Times New Roman" w:eastAsia="Times New Roman" w:hAnsi="Times New Roman"/>
                <w:bCs/>
                <w:i/>
                <w:lang w:eastAsia="ru-RU"/>
              </w:rPr>
              <w:lastRenderedPageBreak/>
              <w:t>Самостійна робота студента:</w:t>
            </w:r>
          </w:p>
          <w:p w:rsidR="00006CB6" w:rsidRPr="00950DAC" w:rsidRDefault="00006CB6" w:rsidP="00006CB6">
            <w:pPr>
              <w:spacing w:after="0"/>
              <w:ind w:firstLine="35"/>
              <w:jc w:val="center"/>
              <w:rPr>
                <w:rFonts w:ascii="Times New Roman" w:eastAsia="Times New Roman" w:hAnsi="Times New Roman"/>
                <w:i/>
                <w:lang w:eastAsia="ru-RU"/>
              </w:rPr>
            </w:pPr>
            <w:r w:rsidRPr="00950DAC">
              <w:rPr>
                <w:rFonts w:ascii="Times New Roman" w:eastAsia="Times New Roman" w:hAnsi="Times New Roman"/>
                <w:bCs/>
                <w:lang w:eastAsia="ru-RU"/>
              </w:rPr>
              <w:t>Створення опорного конспекту з теми (методичні рекомендації до організації самостійної роботи студента), робота над розрахунковою роботою з курсу.</w:t>
            </w:r>
          </w:p>
        </w:tc>
        <w:tc>
          <w:tcPr>
            <w:tcW w:w="429" w:type="pct"/>
            <w:vAlign w:val="center"/>
          </w:tcPr>
          <w:p w:rsidR="00006CB6" w:rsidRPr="00950DAC" w:rsidRDefault="00006CB6" w:rsidP="00006CB6">
            <w:pPr>
              <w:spacing w:after="0"/>
              <w:ind w:firstLine="35"/>
              <w:jc w:val="center"/>
              <w:rPr>
                <w:rFonts w:ascii="Times New Roman" w:eastAsia="Times New Roman" w:hAnsi="Times New Roman"/>
                <w:i/>
                <w:lang w:eastAsia="ru-RU"/>
              </w:rPr>
            </w:pPr>
            <w:r>
              <w:rPr>
                <w:rFonts w:ascii="Times New Roman" w:eastAsia="Times New Roman" w:hAnsi="Times New Roman"/>
                <w:i/>
                <w:lang w:eastAsia="ru-RU"/>
              </w:rPr>
              <w:lastRenderedPageBreak/>
              <w:t>2</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jc w:val="center"/>
              <w:rPr>
                <w:rFonts w:ascii="Times New Roman" w:eastAsia="Times New Roman" w:hAnsi="Times New Roman"/>
                <w:bCs/>
                <w:lang w:eastAsia="ru-RU"/>
              </w:rPr>
            </w:pPr>
          </w:p>
        </w:tc>
        <w:tc>
          <w:tcPr>
            <w:tcW w:w="4297" w:type="pct"/>
            <w:vAlign w:val="center"/>
          </w:tcPr>
          <w:p w:rsidR="00006CB6" w:rsidRDefault="00006CB6" w:rsidP="00006CB6">
            <w:pPr>
              <w:spacing w:after="0"/>
              <w:ind w:firstLine="35"/>
              <w:jc w:val="both"/>
              <w:rPr>
                <w:rFonts w:ascii="Times New Roman" w:eastAsia="Times New Roman" w:hAnsi="Times New Roman"/>
                <w:i/>
                <w:lang w:eastAsia="ru-RU"/>
              </w:rPr>
            </w:pPr>
            <w:r>
              <w:rPr>
                <w:rFonts w:ascii="Times New Roman" w:eastAsia="Times New Roman" w:hAnsi="Times New Roman"/>
                <w:i/>
                <w:lang w:eastAsia="ru-RU"/>
              </w:rPr>
              <w:t>МКР</w:t>
            </w:r>
          </w:p>
        </w:tc>
        <w:tc>
          <w:tcPr>
            <w:tcW w:w="429" w:type="pct"/>
            <w:vAlign w:val="center"/>
          </w:tcPr>
          <w:p w:rsidR="00006CB6" w:rsidRDefault="00006CB6" w:rsidP="00006CB6">
            <w:pPr>
              <w:spacing w:after="0"/>
              <w:ind w:firstLine="35"/>
              <w:jc w:val="center"/>
              <w:rPr>
                <w:rFonts w:ascii="Times New Roman" w:eastAsia="Times New Roman" w:hAnsi="Times New Roman"/>
                <w:i/>
                <w:lang w:eastAsia="ru-RU"/>
              </w:rPr>
            </w:pPr>
            <w:r>
              <w:rPr>
                <w:rFonts w:ascii="Times New Roman" w:eastAsia="Times New Roman" w:hAnsi="Times New Roman"/>
                <w:i/>
                <w:lang w:eastAsia="ru-RU"/>
              </w:rPr>
              <w:t>4</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jc w:val="center"/>
              <w:rPr>
                <w:rFonts w:ascii="Times New Roman" w:eastAsia="Times New Roman" w:hAnsi="Times New Roman"/>
                <w:bCs/>
                <w:lang w:eastAsia="ru-RU"/>
              </w:rPr>
            </w:pPr>
          </w:p>
        </w:tc>
        <w:tc>
          <w:tcPr>
            <w:tcW w:w="4297" w:type="pct"/>
            <w:vAlign w:val="center"/>
          </w:tcPr>
          <w:p w:rsidR="00006CB6" w:rsidRDefault="00006CB6" w:rsidP="00006CB6">
            <w:pPr>
              <w:spacing w:after="0"/>
              <w:ind w:firstLine="35"/>
              <w:jc w:val="both"/>
              <w:rPr>
                <w:rFonts w:ascii="Times New Roman" w:eastAsia="Times New Roman" w:hAnsi="Times New Roman"/>
                <w:i/>
                <w:lang w:eastAsia="ru-RU"/>
              </w:rPr>
            </w:pPr>
            <w:r>
              <w:rPr>
                <w:rFonts w:ascii="Times New Roman" w:eastAsia="Times New Roman" w:hAnsi="Times New Roman"/>
                <w:i/>
                <w:lang w:eastAsia="ru-RU"/>
              </w:rPr>
              <w:t>РР</w:t>
            </w:r>
          </w:p>
        </w:tc>
        <w:tc>
          <w:tcPr>
            <w:tcW w:w="429" w:type="pct"/>
            <w:vAlign w:val="center"/>
          </w:tcPr>
          <w:p w:rsidR="00006CB6" w:rsidRDefault="00006CB6" w:rsidP="00006CB6">
            <w:pPr>
              <w:spacing w:after="0"/>
              <w:ind w:firstLine="35"/>
              <w:jc w:val="center"/>
              <w:rPr>
                <w:rFonts w:ascii="Times New Roman" w:eastAsia="Times New Roman" w:hAnsi="Times New Roman"/>
                <w:i/>
                <w:lang w:eastAsia="ru-RU"/>
              </w:rPr>
            </w:pPr>
            <w:r>
              <w:rPr>
                <w:rFonts w:ascii="Times New Roman" w:eastAsia="Times New Roman" w:hAnsi="Times New Roman"/>
                <w:i/>
                <w:lang w:eastAsia="ru-RU"/>
              </w:rPr>
              <w:t>10</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rPr>
                <w:rFonts w:ascii="Times New Roman" w:eastAsia="Times New Roman" w:hAnsi="Times New Roman"/>
                <w:bCs/>
                <w:lang w:eastAsia="ru-RU"/>
              </w:rPr>
            </w:pPr>
          </w:p>
        </w:tc>
        <w:tc>
          <w:tcPr>
            <w:tcW w:w="4297" w:type="pct"/>
            <w:vAlign w:val="center"/>
          </w:tcPr>
          <w:p w:rsidR="00006CB6" w:rsidRDefault="00006CB6" w:rsidP="00006CB6">
            <w:pPr>
              <w:spacing w:after="0"/>
              <w:ind w:firstLine="35"/>
              <w:jc w:val="both"/>
              <w:rPr>
                <w:rFonts w:ascii="Times New Roman" w:eastAsia="Times New Roman" w:hAnsi="Times New Roman"/>
                <w:i/>
                <w:lang w:eastAsia="ru-RU"/>
              </w:rPr>
            </w:pPr>
            <w:r>
              <w:rPr>
                <w:rFonts w:ascii="Times New Roman" w:eastAsia="Times New Roman" w:hAnsi="Times New Roman"/>
                <w:i/>
                <w:lang w:eastAsia="ru-RU"/>
              </w:rPr>
              <w:t>Залік</w:t>
            </w:r>
          </w:p>
        </w:tc>
        <w:tc>
          <w:tcPr>
            <w:tcW w:w="429" w:type="pct"/>
            <w:vAlign w:val="center"/>
          </w:tcPr>
          <w:p w:rsidR="00006CB6" w:rsidRDefault="00006CB6" w:rsidP="00006CB6">
            <w:pPr>
              <w:spacing w:after="0"/>
              <w:ind w:firstLine="35"/>
              <w:jc w:val="center"/>
              <w:rPr>
                <w:rFonts w:ascii="Times New Roman" w:eastAsia="Times New Roman" w:hAnsi="Times New Roman"/>
                <w:i/>
                <w:lang w:eastAsia="ru-RU"/>
              </w:rPr>
            </w:pPr>
            <w:r>
              <w:rPr>
                <w:rFonts w:ascii="Times New Roman" w:eastAsia="Times New Roman" w:hAnsi="Times New Roman"/>
                <w:i/>
                <w:lang w:eastAsia="ru-RU"/>
              </w:rPr>
              <w:t>6</w:t>
            </w:r>
          </w:p>
        </w:tc>
      </w:tr>
      <w:tr w:rsidR="00006CB6" w:rsidRPr="00950DAC" w:rsidTr="00006CB6">
        <w:trPr>
          <w:trHeight w:val="20"/>
          <w:jc w:val="center"/>
        </w:trPr>
        <w:tc>
          <w:tcPr>
            <w:tcW w:w="274" w:type="pct"/>
            <w:vAlign w:val="center"/>
          </w:tcPr>
          <w:p w:rsidR="00006CB6" w:rsidRPr="00950DAC" w:rsidRDefault="00006CB6" w:rsidP="00006CB6">
            <w:pPr>
              <w:tabs>
                <w:tab w:val="left" w:pos="284"/>
                <w:tab w:val="left" w:pos="567"/>
              </w:tabs>
              <w:spacing w:after="0" w:line="240" w:lineRule="auto"/>
              <w:rPr>
                <w:rFonts w:ascii="Times New Roman" w:eastAsia="Times New Roman" w:hAnsi="Times New Roman"/>
                <w:bCs/>
                <w:lang w:eastAsia="ru-RU"/>
              </w:rPr>
            </w:pPr>
          </w:p>
        </w:tc>
        <w:tc>
          <w:tcPr>
            <w:tcW w:w="4297" w:type="pct"/>
            <w:vAlign w:val="center"/>
          </w:tcPr>
          <w:p w:rsidR="00006CB6" w:rsidRDefault="00006CB6" w:rsidP="00006CB6">
            <w:pPr>
              <w:spacing w:after="0"/>
              <w:ind w:firstLine="35"/>
              <w:jc w:val="both"/>
              <w:rPr>
                <w:rFonts w:ascii="Times New Roman" w:eastAsia="Times New Roman" w:hAnsi="Times New Roman"/>
                <w:i/>
                <w:lang w:eastAsia="ru-RU"/>
              </w:rPr>
            </w:pPr>
            <w:r>
              <w:rPr>
                <w:rFonts w:ascii="Times New Roman" w:eastAsia="Times New Roman" w:hAnsi="Times New Roman"/>
                <w:i/>
                <w:lang w:eastAsia="ru-RU"/>
              </w:rPr>
              <w:t>Всього</w:t>
            </w:r>
          </w:p>
        </w:tc>
        <w:tc>
          <w:tcPr>
            <w:tcW w:w="429" w:type="pct"/>
            <w:vAlign w:val="center"/>
          </w:tcPr>
          <w:p w:rsidR="00006CB6" w:rsidRDefault="00006CB6" w:rsidP="00006CB6">
            <w:pPr>
              <w:spacing w:after="0"/>
              <w:ind w:firstLine="35"/>
              <w:jc w:val="center"/>
              <w:rPr>
                <w:rFonts w:ascii="Times New Roman" w:eastAsia="Times New Roman" w:hAnsi="Times New Roman"/>
                <w:i/>
                <w:lang w:eastAsia="ru-RU"/>
              </w:rPr>
            </w:pPr>
            <w:r>
              <w:rPr>
                <w:rFonts w:ascii="Times New Roman" w:eastAsia="Times New Roman" w:hAnsi="Times New Roman"/>
                <w:i/>
                <w:lang w:eastAsia="ru-RU"/>
              </w:rPr>
              <w:t>48</w:t>
            </w:r>
          </w:p>
        </w:tc>
      </w:tr>
    </w:tbl>
    <w:p w:rsidR="0071756F" w:rsidRPr="0071756F" w:rsidRDefault="0071756F" w:rsidP="0071756F">
      <w:pPr>
        <w:autoSpaceDE w:val="0"/>
        <w:autoSpaceDN w:val="0"/>
        <w:adjustRightInd w:val="0"/>
        <w:spacing w:after="0"/>
        <w:ind w:firstLine="426"/>
        <w:jc w:val="both"/>
        <w:rPr>
          <w:rFonts w:ascii="Times New Roman" w:eastAsia="Times New Roman" w:hAnsi="Times New Roman"/>
          <w:bCs/>
          <w:lang w:eastAsia="ru-RU"/>
        </w:rPr>
      </w:pPr>
    </w:p>
    <w:p w:rsidR="006C2665" w:rsidRPr="00654DC1" w:rsidRDefault="006C2665" w:rsidP="006C2665">
      <w:pPr>
        <w:spacing w:before="300" w:after="120" w:line="240" w:lineRule="auto"/>
        <w:jc w:val="center"/>
        <w:rPr>
          <w:rFonts w:ascii="Times New Roman" w:eastAsia="Times New Roman" w:hAnsi="Times New Roman"/>
          <w:b/>
          <w:bCs/>
          <w:sz w:val="26"/>
          <w:szCs w:val="26"/>
          <w:lang w:eastAsia="ru-RU"/>
        </w:rPr>
      </w:pPr>
      <w:r w:rsidRPr="00654DC1">
        <w:rPr>
          <w:rFonts w:ascii="Times New Roman" w:eastAsia="Times New Roman" w:hAnsi="Times New Roman"/>
          <w:b/>
          <w:bCs/>
          <w:sz w:val="26"/>
          <w:szCs w:val="26"/>
          <w:lang w:eastAsia="ru-RU"/>
        </w:rPr>
        <w:t>7. Індивідуальні завдання</w:t>
      </w:r>
    </w:p>
    <w:p w:rsidR="006C2665" w:rsidRPr="006C2665" w:rsidRDefault="006C2665" w:rsidP="006C2665">
      <w:pPr>
        <w:spacing w:after="0" w:line="240" w:lineRule="auto"/>
        <w:jc w:val="both"/>
        <w:rPr>
          <w:rFonts w:ascii="Times New Roman" w:eastAsia="Times New Roman" w:hAnsi="Times New Roman"/>
          <w:sz w:val="24"/>
          <w:szCs w:val="24"/>
          <w:lang w:eastAsia="ru-RU"/>
        </w:rPr>
      </w:pPr>
      <w:r w:rsidRPr="006C2665">
        <w:rPr>
          <w:rFonts w:ascii="Times New Roman" w:eastAsia="Times New Roman" w:hAnsi="Times New Roman"/>
          <w:bCs/>
          <w:sz w:val="24"/>
          <w:szCs w:val="24"/>
          <w:lang w:eastAsia="ru-RU"/>
        </w:rPr>
        <w:tab/>
        <w:t xml:space="preserve">Робочим навчальним планом для даних напрямів підготовки передбачена </w:t>
      </w:r>
      <w:r w:rsidR="00654DC1">
        <w:rPr>
          <w:rFonts w:ascii="Times New Roman" w:eastAsia="Times New Roman" w:hAnsi="Times New Roman"/>
          <w:bCs/>
          <w:sz w:val="24"/>
          <w:szCs w:val="24"/>
          <w:lang w:eastAsia="ru-RU"/>
        </w:rPr>
        <w:t xml:space="preserve">розрахункова </w:t>
      </w:r>
      <w:r w:rsidRPr="006C2665">
        <w:rPr>
          <w:rFonts w:ascii="Times New Roman" w:eastAsia="Times New Roman" w:hAnsi="Times New Roman"/>
          <w:bCs/>
          <w:sz w:val="24"/>
          <w:szCs w:val="24"/>
          <w:lang w:eastAsia="ru-RU"/>
        </w:rPr>
        <w:t xml:space="preserve">робота. </w:t>
      </w:r>
      <w:r w:rsidRPr="006C2665">
        <w:rPr>
          <w:rFonts w:ascii="Times New Roman" w:eastAsia="Times New Roman" w:hAnsi="Times New Roman"/>
          <w:sz w:val="24"/>
          <w:szCs w:val="24"/>
          <w:lang w:eastAsia="ru-RU"/>
        </w:rPr>
        <w:t>На роботу виділяється 1</w:t>
      </w:r>
      <w:r w:rsidR="00E037E6">
        <w:rPr>
          <w:rFonts w:ascii="Times New Roman" w:eastAsia="Times New Roman" w:hAnsi="Times New Roman"/>
          <w:sz w:val="24"/>
          <w:szCs w:val="24"/>
          <w:lang w:eastAsia="ru-RU"/>
        </w:rPr>
        <w:t>0</w:t>
      </w:r>
      <w:r w:rsidRPr="006C2665">
        <w:rPr>
          <w:rFonts w:ascii="Times New Roman" w:eastAsia="Times New Roman" w:hAnsi="Times New Roman"/>
          <w:sz w:val="24"/>
          <w:szCs w:val="24"/>
          <w:lang w:eastAsia="ru-RU"/>
        </w:rPr>
        <w:t xml:space="preserve"> годин самостійної роботи студентів.</w:t>
      </w:r>
      <w:r w:rsidRPr="006C2665">
        <w:rPr>
          <w:rFonts w:ascii="Times New Roman" w:eastAsia="Times New Roman" w:hAnsi="Times New Roman"/>
          <w:bCs/>
          <w:sz w:val="24"/>
          <w:szCs w:val="24"/>
          <w:lang w:eastAsia="ru-RU"/>
        </w:rPr>
        <w:t xml:space="preserve"> </w:t>
      </w:r>
    </w:p>
    <w:p w:rsidR="006C2665" w:rsidRDefault="006C2665" w:rsidP="006C2665">
      <w:pPr>
        <w:spacing w:after="0" w:line="240" w:lineRule="auto"/>
        <w:ind w:firstLine="708"/>
        <w:jc w:val="both"/>
        <w:rPr>
          <w:rFonts w:ascii="Times New Roman" w:eastAsia="Times New Roman" w:hAnsi="Times New Roman"/>
          <w:sz w:val="24"/>
          <w:szCs w:val="24"/>
          <w:lang w:eastAsia="ru-RU"/>
        </w:rPr>
      </w:pPr>
      <w:r w:rsidRPr="006C2665">
        <w:rPr>
          <w:rFonts w:ascii="Times New Roman" w:eastAsia="Times New Roman" w:hAnsi="Times New Roman"/>
          <w:sz w:val="24"/>
          <w:szCs w:val="24"/>
          <w:lang w:eastAsia="ru-RU"/>
        </w:rPr>
        <w:t xml:space="preserve">Мета </w:t>
      </w:r>
      <w:r w:rsidR="00654DC1">
        <w:rPr>
          <w:rFonts w:ascii="Times New Roman" w:eastAsia="Times New Roman" w:hAnsi="Times New Roman"/>
          <w:sz w:val="24"/>
          <w:szCs w:val="24"/>
          <w:lang w:eastAsia="ru-RU"/>
        </w:rPr>
        <w:t>розрахункової роботи</w:t>
      </w:r>
      <w:r w:rsidRPr="006C2665">
        <w:rPr>
          <w:rFonts w:ascii="Times New Roman" w:eastAsia="Times New Roman" w:hAnsi="Times New Roman"/>
          <w:sz w:val="24"/>
          <w:szCs w:val="24"/>
          <w:lang w:eastAsia="ru-RU"/>
        </w:rPr>
        <w:t xml:space="preserve"> полягає в систематизації, розширенні, поглибленні та закріпленні отриманих студентами теоретичних знань.</w:t>
      </w:r>
      <w:r w:rsidR="00155868">
        <w:rPr>
          <w:rFonts w:ascii="Times New Roman" w:eastAsia="Times New Roman" w:hAnsi="Times New Roman"/>
          <w:sz w:val="24"/>
          <w:szCs w:val="24"/>
          <w:lang w:eastAsia="ru-RU"/>
        </w:rPr>
        <w:t xml:space="preserve"> Завдання до розрахункової роботи подані в окремих методичних рекомендаціях.</w:t>
      </w:r>
    </w:p>
    <w:p w:rsidR="004435E2" w:rsidRPr="004435E2" w:rsidRDefault="0064564C" w:rsidP="004435E2">
      <w:pPr>
        <w:spacing w:before="300" w:after="120" w:line="240" w:lineRule="auto"/>
        <w:jc w:val="center"/>
        <w:rPr>
          <w:rFonts w:ascii="Times New Roman" w:eastAsia="Times New Roman" w:hAnsi="Times New Roman"/>
          <w:b/>
          <w:bCs/>
          <w:sz w:val="26"/>
          <w:szCs w:val="26"/>
          <w:vertAlign w:val="superscript"/>
          <w:lang w:eastAsia="ru-RU"/>
        </w:rPr>
      </w:pPr>
      <w:r>
        <w:rPr>
          <w:rFonts w:ascii="Times New Roman" w:eastAsia="Times New Roman" w:hAnsi="Times New Roman"/>
          <w:b/>
          <w:bCs/>
          <w:sz w:val="26"/>
          <w:szCs w:val="26"/>
          <w:lang w:eastAsia="ru-RU"/>
        </w:rPr>
        <w:t>8</w:t>
      </w:r>
      <w:r w:rsidR="004435E2" w:rsidRPr="004435E2">
        <w:rPr>
          <w:rFonts w:ascii="Times New Roman" w:eastAsia="Times New Roman" w:hAnsi="Times New Roman"/>
          <w:b/>
          <w:bCs/>
          <w:sz w:val="26"/>
          <w:szCs w:val="26"/>
          <w:lang w:eastAsia="ru-RU"/>
        </w:rPr>
        <w:t>. Контрольні роботи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Робочим навчальним планом передбачена модульна контрольна робота.</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Метою МКР є поточне оцінювання набутих студентами теоретичних знань та сформованих практичних вмінь та навичок з кредитного модуля «Ціноутворення».</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Модульна контрольна робота проводиться у вигляді тестових завдань та задач за індивідуальними варіантами (додаються).</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Завдання до модульної контрольної роботи 1.</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Варіант 1</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Завдання 1. Тести</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1.</w:t>
      </w:r>
      <w:r w:rsidRPr="00E037E6">
        <w:rPr>
          <w:rFonts w:ascii="Times New Roman" w:hAnsi="Times New Roman"/>
          <w:b/>
          <w:sz w:val="20"/>
          <w:szCs w:val="20"/>
        </w:rPr>
        <w:tab/>
        <w:t>Ціна це:</w:t>
      </w:r>
    </w:p>
    <w:p w:rsidR="00E037E6" w:rsidRPr="00E037E6" w:rsidRDefault="00E037E6" w:rsidP="004A1545">
      <w:pPr>
        <w:autoSpaceDE w:val="0"/>
        <w:autoSpaceDN w:val="0"/>
        <w:adjustRightInd w:val="0"/>
        <w:spacing w:after="0" w:line="240" w:lineRule="auto"/>
        <w:ind w:firstLine="426"/>
        <w:jc w:val="both"/>
        <w:rPr>
          <w:rFonts w:ascii="Times New Roman" w:hAnsi="Times New Roman"/>
          <w:sz w:val="20"/>
          <w:szCs w:val="20"/>
        </w:rPr>
      </w:pPr>
      <w:r w:rsidRPr="00E037E6">
        <w:rPr>
          <w:rFonts w:ascii="Times New Roman" w:hAnsi="Times New Roman"/>
          <w:sz w:val="20"/>
          <w:szCs w:val="20"/>
        </w:rPr>
        <w:t>а).</w:t>
      </w:r>
      <w:r w:rsidRPr="00E037E6">
        <w:rPr>
          <w:rFonts w:ascii="Times New Roman" w:hAnsi="Times New Roman"/>
          <w:sz w:val="20"/>
          <w:szCs w:val="20"/>
        </w:rPr>
        <w:tab/>
        <w:t>кількість грошей, за яку продавець згодний продати, а покупець купити одиницю товару;</w:t>
      </w:r>
    </w:p>
    <w:p w:rsidR="00E037E6" w:rsidRPr="00E037E6" w:rsidRDefault="00E037E6" w:rsidP="004A1545">
      <w:pPr>
        <w:autoSpaceDE w:val="0"/>
        <w:autoSpaceDN w:val="0"/>
        <w:adjustRightInd w:val="0"/>
        <w:spacing w:after="0" w:line="240" w:lineRule="auto"/>
        <w:ind w:firstLine="426"/>
        <w:jc w:val="both"/>
        <w:rPr>
          <w:rFonts w:ascii="Times New Roman" w:hAnsi="Times New Roman"/>
          <w:sz w:val="20"/>
          <w:szCs w:val="20"/>
        </w:rPr>
      </w:pPr>
      <w:r w:rsidRPr="00E037E6">
        <w:rPr>
          <w:rFonts w:ascii="Times New Roman" w:hAnsi="Times New Roman"/>
          <w:sz w:val="20"/>
          <w:szCs w:val="20"/>
        </w:rPr>
        <w:t>б).</w:t>
      </w:r>
      <w:r w:rsidRPr="00E037E6">
        <w:rPr>
          <w:rFonts w:ascii="Times New Roman" w:hAnsi="Times New Roman"/>
          <w:sz w:val="20"/>
          <w:szCs w:val="20"/>
        </w:rPr>
        <w:tab/>
        <w:t>грошовий вираз вартості товару ;</w:t>
      </w:r>
    </w:p>
    <w:p w:rsidR="00E037E6" w:rsidRPr="00E037E6" w:rsidRDefault="00E037E6" w:rsidP="004A1545">
      <w:pPr>
        <w:autoSpaceDE w:val="0"/>
        <w:autoSpaceDN w:val="0"/>
        <w:adjustRightInd w:val="0"/>
        <w:spacing w:after="0" w:line="240" w:lineRule="auto"/>
        <w:ind w:firstLine="426"/>
        <w:jc w:val="both"/>
        <w:rPr>
          <w:rFonts w:ascii="Times New Roman" w:hAnsi="Times New Roman"/>
          <w:sz w:val="20"/>
          <w:szCs w:val="20"/>
        </w:rPr>
      </w:pPr>
      <w:r w:rsidRPr="00E037E6">
        <w:rPr>
          <w:rFonts w:ascii="Times New Roman" w:hAnsi="Times New Roman"/>
          <w:sz w:val="20"/>
          <w:szCs w:val="20"/>
        </w:rPr>
        <w:t>в).</w:t>
      </w:r>
      <w:r w:rsidRPr="00E037E6">
        <w:rPr>
          <w:rFonts w:ascii="Times New Roman" w:hAnsi="Times New Roman"/>
          <w:sz w:val="20"/>
          <w:szCs w:val="20"/>
        </w:rPr>
        <w:tab/>
        <w:t>економічна категорія, яка опосередковано вимірює величину витраченого на виробництво товару суспільно необхідного робочого часу;</w:t>
      </w:r>
    </w:p>
    <w:p w:rsidR="00E037E6" w:rsidRPr="00E037E6" w:rsidRDefault="00E037E6" w:rsidP="004A1545">
      <w:pPr>
        <w:autoSpaceDE w:val="0"/>
        <w:autoSpaceDN w:val="0"/>
        <w:adjustRightInd w:val="0"/>
        <w:spacing w:after="0" w:line="240" w:lineRule="auto"/>
        <w:ind w:firstLine="426"/>
        <w:jc w:val="both"/>
        <w:rPr>
          <w:rFonts w:ascii="Times New Roman" w:hAnsi="Times New Roman"/>
          <w:sz w:val="20"/>
          <w:szCs w:val="20"/>
        </w:rPr>
      </w:pPr>
      <w:r w:rsidRPr="00E037E6">
        <w:rPr>
          <w:rFonts w:ascii="Times New Roman" w:hAnsi="Times New Roman"/>
          <w:sz w:val="20"/>
          <w:szCs w:val="20"/>
        </w:rPr>
        <w:t>г).</w:t>
      </w:r>
      <w:r w:rsidRPr="00E037E6">
        <w:rPr>
          <w:rFonts w:ascii="Times New Roman" w:hAnsi="Times New Roman"/>
          <w:sz w:val="20"/>
          <w:szCs w:val="20"/>
        </w:rPr>
        <w:tab/>
        <w:t>кількісне співвідношення фактичного попиту та пропозиції;</w:t>
      </w:r>
    </w:p>
    <w:p w:rsidR="00E037E6" w:rsidRPr="00E037E6" w:rsidRDefault="00E037E6" w:rsidP="004A1545">
      <w:pPr>
        <w:autoSpaceDE w:val="0"/>
        <w:autoSpaceDN w:val="0"/>
        <w:adjustRightInd w:val="0"/>
        <w:spacing w:after="0" w:line="240" w:lineRule="auto"/>
        <w:ind w:firstLine="426"/>
        <w:jc w:val="both"/>
        <w:rPr>
          <w:rFonts w:ascii="Times New Roman" w:hAnsi="Times New Roman"/>
          <w:sz w:val="20"/>
          <w:szCs w:val="20"/>
        </w:rPr>
      </w:pPr>
      <w:r w:rsidRPr="00E037E6">
        <w:rPr>
          <w:rFonts w:ascii="Times New Roman" w:hAnsi="Times New Roman"/>
          <w:sz w:val="20"/>
          <w:szCs w:val="20"/>
        </w:rPr>
        <w:t>д).</w:t>
      </w:r>
      <w:r w:rsidRPr="00E037E6">
        <w:rPr>
          <w:rFonts w:ascii="Times New Roman" w:hAnsi="Times New Roman"/>
          <w:sz w:val="20"/>
          <w:szCs w:val="20"/>
        </w:rPr>
        <w:tab/>
        <w:t>виявляє узагальнені витрати виробництва, збуту плюс прибуток;</w:t>
      </w:r>
    </w:p>
    <w:p w:rsidR="00E037E6" w:rsidRPr="00E037E6" w:rsidRDefault="00E037E6" w:rsidP="004A1545">
      <w:pPr>
        <w:autoSpaceDE w:val="0"/>
        <w:autoSpaceDN w:val="0"/>
        <w:adjustRightInd w:val="0"/>
        <w:spacing w:after="0" w:line="240" w:lineRule="auto"/>
        <w:ind w:firstLine="426"/>
        <w:jc w:val="both"/>
        <w:rPr>
          <w:rFonts w:ascii="Times New Roman" w:hAnsi="Times New Roman"/>
          <w:sz w:val="20"/>
          <w:szCs w:val="20"/>
        </w:rPr>
      </w:pPr>
      <w:r w:rsidRPr="00E037E6">
        <w:rPr>
          <w:rFonts w:ascii="Times New Roman" w:hAnsi="Times New Roman"/>
          <w:sz w:val="20"/>
          <w:szCs w:val="20"/>
        </w:rPr>
        <w:t>е).</w:t>
      </w:r>
      <w:r w:rsidRPr="00E037E6">
        <w:rPr>
          <w:rFonts w:ascii="Times New Roman" w:hAnsi="Times New Roman"/>
          <w:sz w:val="20"/>
          <w:szCs w:val="20"/>
        </w:rPr>
        <w:tab/>
        <w:t>всі відповіді правильні;</w:t>
      </w:r>
    </w:p>
    <w:p w:rsidR="00E037E6" w:rsidRPr="00E037E6" w:rsidRDefault="00E037E6" w:rsidP="004A1545">
      <w:pPr>
        <w:autoSpaceDE w:val="0"/>
        <w:autoSpaceDN w:val="0"/>
        <w:adjustRightInd w:val="0"/>
        <w:spacing w:after="0" w:line="240" w:lineRule="auto"/>
        <w:ind w:firstLine="426"/>
        <w:jc w:val="both"/>
        <w:rPr>
          <w:rFonts w:ascii="Times New Roman" w:hAnsi="Times New Roman"/>
          <w:sz w:val="20"/>
          <w:szCs w:val="20"/>
        </w:rPr>
      </w:pPr>
      <w:r w:rsidRPr="00E037E6">
        <w:rPr>
          <w:rFonts w:ascii="Times New Roman" w:hAnsi="Times New Roman"/>
          <w:sz w:val="20"/>
          <w:szCs w:val="20"/>
        </w:rPr>
        <w:t>ж).</w:t>
      </w:r>
      <w:r w:rsidRPr="00E037E6">
        <w:rPr>
          <w:rFonts w:ascii="Times New Roman" w:hAnsi="Times New Roman"/>
          <w:sz w:val="20"/>
          <w:szCs w:val="20"/>
        </w:rPr>
        <w:tab/>
        <w:t>вірні відповіді б), в),д).</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2.</w:t>
      </w:r>
      <w:r w:rsidRPr="00E037E6">
        <w:rPr>
          <w:rFonts w:ascii="Times New Roman" w:hAnsi="Times New Roman"/>
          <w:b/>
          <w:sz w:val="20"/>
          <w:szCs w:val="20"/>
        </w:rPr>
        <w:tab/>
        <w:t>Собівартість продукції — це:</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 витрати праці на виробництво і реалізацію продукції;</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 xml:space="preserve">б) витрати підприємства на виробництво і реалізацію </w:t>
      </w:r>
      <w:proofErr w:type="spellStart"/>
      <w:r w:rsidRPr="00E037E6">
        <w:rPr>
          <w:rFonts w:ascii="Times New Roman" w:hAnsi="Times New Roman"/>
          <w:sz w:val="20"/>
          <w:szCs w:val="20"/>
        </w:rPr>
        <w:t>про¬дукції</w:t>
      </w:r>
      <w:proofErr w:type="spellEnd"/>
      <w:r w:rsidRPr="00E037E6">
        <w:rPr>
          <w:rFonts w:ascii="Times New Roman" w:hAnsi="Times New Roman"/>
          <w:sz w:val="20"/>
          <w:szCs w:val="20"/>
        </w:rPr>
        <w:t>;</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виражені в грошовій формі витрати на виробництво і реалізацію продукції;</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витрати на виробництво і прибуток підприємства.</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3. Структура витрат на виробництво продукції — це:</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 склад витрат і частка кожного елемента у їх загальному обсязі;</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б) склад витрат за їхніми статтями;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співвідношення витрат у їх обсязі;</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склад витрат за економічними елементами.</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4. Які витрати входять до складу невиробничих витрат:</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 на рекламу;</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б) на тару і упаковку;</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на утримання дитячих закладів;</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транспортні?</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5. Калькуляція собівартості продукції складається:</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 в розрізі комплексних статей;</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б) за економічними елементами;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за статтями витрат;</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на визначений період;</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д) на калькуляційну одиницю.</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6. Які витрати належать до умовно-постійних витрат:</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 електроенергія на освітлення;</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lastRenderedPageBreak/>
        <w:t>б) електроенергія на технологічні потреби;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сировина й основні матеріали;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амортизаційні відрахування;</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д) адміністративно-управлінські витрати;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е) заробітна плата робітників-погодинників?</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7. Які витрати відносять до умовно-змінних витрат:</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 сировина й основні матеріали;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б) адміністративно-управлінські витрати;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куповані напівфабрикати;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амортизаційні відрахування;</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д) паливо й енергія технологічні;</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е) уся заробітна плата?</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8. До складу роздрібної ціни, що містить у собі максимальну кількість елементів, входять:</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 xml:space="preserve">а) </w:t>
      </w:r>
      <w:proofErr w:type="spellStart"/>
      <w:r w:rsidRPr="00E037E6">
        <w:rPr>
          <w:rFonts w:ascii="Times New Roman" w:hAnsi="Times New Roman"/>
          <w:sz w:val="20"/>
          <w:szCs w:val="20"/>
        </w:rPr>
        <w:t>Цр</w:t>
      </w:r>
      <w:proofErr w:type="spellEnd"/>
      <w:r w:rsidRPr="00E037E6">
        <w:rPr>
          <w:rFonts w:ascii="Times New Roman" w:hAnsi="Times New Roman"/>
          <w:sz w:val="20"/>
          <w:szCs w:val="20"/>
        </w:rPr>
        <w:t xml:space="preserve"> = С+П + А + М + ПДВ + </w:t>
      </w:r>
      <w:proofErr w:type="spellStart"/>
      <w:r w:rsidRPr="00E037E6">
        <w:rPr>
          <w:rFonts w:ascii="Times New Roman" w:hAnsi="Times New Roman"/>
          <w:sz w:val="20"/>
          <w:szCs w:val="20"/>
        </w:rPr>
        <w:t>Нп</w:t>
      </w:r>
      <w:proofErr w:type="spellEnd"/>
      <w:r w:rsidRPr="00E037E6">
        <w:rPr>
          <w:rFonts w:ascii="Times New Roman" w:hAnsi="Times New Roman"/>
          <w:sz w:val="20"/>
          <w:szCs w:val="20"/>
        </w:rPr>
        <w:t xml:space="preserve"> + </w:t>
      </w:r>
      <w:proofErr w:type="spellStart"/>
      <w:r w:rsidRPr="00E037E6">
        <w:rPr>
          <w:rFonts w:ascii="Times New Roman" w:hAnsi="Times New Roman"/>
          <w:sz w:val="20"/>
          <w:szCs w:val="20"/>
        </w:rPr>
        <w:t>Нт</w:t>
      </w:r>
      <w:proofErr w:type="spellEnd"/>
      <w:r w:rsidRPr="00E037E6">
        <w:rPr>
          <w:rFonts w:ascii="Times New Roman" w:hAnsi="Times New Roman"/>
          <w:sz w:val="20"/>
          <w:szCs w:val="20"/>
        </w:rPr>
        <w:t>;</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 xml:space="preserve">б) </w:t>
      </w:r>
      <w:proofErr w:type="spellStart"/>
      <w:r w:rsidRPr="00E037E6">
        <w:rPr>
          <w:rFonts w:ascii="Times New Roman" w:hAnsi="Times New Roman"/>
          <w:sz w:val="20"/>
          <w:szCs w:val="20"/>
        </w:rPr>
        <w:t>Цр</w:t>
      </w:r>
      <w:proofErr w:type="spellEnd"/>
      <w:r w:rsidRPr="00E037E6">
        <w:rPr>
          <w:rFonts w:ascii="Times New Roman" w:hAnsi="Times New Roman"/>
          <w:sz w:val="20"/>
          <w:szCs w:val="20"/>
        </w:rPr>
        <w:t xml:space="preserve"> = С+П + ПДВ + М + А + </w:t>
      </w:r>
      <w:proofErr w:type="spellStart"/>
      <w:r w:rsidRPr="00E037E6">
        <w:rPr>
          <w:rFonts w:ascii="Times New Roman" w:hAnsi="Times New Roman"/>
          <w:sz w:val="20"/>
          <w:szCs w:val="20"/>
        </w:rPr>
        <w:t>Нп</w:t>
      </w:r>
      <w:proofErr w:type="spellEnd"/>
      <w:r w:rsidRPr="00E037E6">
        <w:rPr>
          <w:rFonts w:ascii="Times New Roman" w:hAnsi="Times New Roman"/>
          <w:sz w:val="20"/>
          <w:szCs w:val="20"/>
        </w:rPr>
        <w:t xml:space="preserve"> + </w:t>
      </w:r>
      <w:proofErr w:type="spellStart"/>
      <w:r w:rsidRPr="00E037E6">
        <w:rPr>
          <w:rFonts w:ascii="Times New Roman" w:hAnsi="Times New Roman"/>
          <w:sz w:val="20"/>
          <w:szCs w:val="20"/>
        </w:rPr>
        <w:t>Нт</w:t>
      </w:r>
      <w:proofErr w:type="spellEnd"/>
      <w:r w:rsidRPr="00E037E6">
        <w:rPr>
          <w:rFonts w:ascii="Times New Roman" w:hAnsi="Times New Roman"/>
          <w:sz w:val="20"/>
          <w:szCs w:val="20"/>
        </w:rPr>
        <w:t>;</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 xml:space="preserve">в) </w:t>
      </w:r>
      <w:proofErr w:type="spellStart"/>
      <w:r w:rsidRPr="00E037E6">
        <w:rPr>
          <w:rFonts w:ascii="Times New Roman" w:hAnsi="Times New Roman"/>
          <w:sz w:val="20"/>
          <w:szCs w:val="20"/>
        </w:rPr>
        <w:t>Цр</w:t>
      </w:r>
      <w:proofErr w:type="spellEnd"/>
      <w:r w:rsidRPr="00E037E6">
        <w:rPr>
          <w:rFonts w:ascii="Times New Roman" w:hAnsi="Times New Roman"/>
          <w:sz w:val="20"/>
          <w:szCs w:val="20"/>
        </w:rPr>
        <w:t xml:space="preserve"> = С+П + М + А + ПДВ + </w:t>
      </w:r>
      <w:proofErr w:type="spellStart"/>
      <w:r w:rsidRPr="00E037E6">
        <w:rPr>
          <w:rFonts w:ascii="Times New Roman" w:hAnsi="Times New Roman"/>
          <w:sz w:val="20"/>
          <w:szCs w:val="20"/>
        </w:rPr>
        <w:t>Нп</w:t>
      </w:r>
      <w:proofErr w:type="spellEnd"/>
      <w:r w:rsidRPr="00E037E6">
        <w:rPr>
          <w:rFonts w:ascii="Times New Roman" w:hAnsi="Times New Roman"/>
          <w:sz w:val="20"/>
          <w:szCs w:val="20"/>
        </w:rPr>
        <w:t xml:space="preserve"> + </w:t>
      </w:r>
      <w:proofErr w:type="spellStart"/>
      <w:r w:rsidRPr="00E037E6">
        <w:rPr>
          <w:rFonts w:ascii="Times New Roman" w:hAnsi="Times New Roman"/>
          <w:sz w:val="20"/>
          <w:szCs w:val="20"/>
        </w:rPr>
        <w:t>Нт</w:t>
      </w:r>
      <w:proofErr w:type="spellEnd"/>
      <w:r w:rsidRPr="00E037E6">
        <w:rPr>
          <w:rFonts w:ascii="Times New Roman" w:hAnsi="Times New Roman"/>
          <w:sz w:val="20"/>
          <w:szCs w:val="20"/>
        </w:rPr>
        <w:t>;</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 xml:space="preserve">г) </w:t>
      </w:r>
      <w:proofErr w:type="spellStart"/>
      <w:r w:rsidRPr="00E037E6">
        <w:rPr>
          <w:rFonts w:ascii="Times New Roman" w:hAnsi="Times New Roman"/>
          <w:sz w:val="20"/>
          <w:szCs w:val="20"/>
        </w:rPr>
        <w:t>Цр</w:t>
      </w:r>
      <w:proofErr w:type="spellEnd"/>
      <w:r w:rsidRPr="00E037E6">
        <w:rPr>
          <w:rFonts w:ascii="Times New Roman" w:hAnsi="Times New Roman"/>
          <w:sz w:val="20"/>
          <w:szCs w:val="20"/>
        </w:rPr>
        <w:t xml:space="preserve"> = С+П + М + А + ПДВ + </w:t>
      </w:r>
      <w:proofErr w:type="spellStart"/>
      <w:r w:rsidRPr="00E037E6">
        <w:rPr>
          <w:rFonts w:ascii="Times New Roman" w:hAnsi="Times New Roman"/>
          <w:sz w:val="20"/>
          <w:szCs w:val="20"/>
        </w:rPr>
        <w:t>Нт</w:t>
      </w:r>
      <w:proofErr w:type="spellEnd"/>
      <w:r w:rsidRPr="00E037E6">
        <w:rPr>
          <w:rFonts w:ascii="Times New Roman" w:hAnsi="Times New Roman"/>
          <w:sz w:val="20"/>
          <w:szCs w:val="20"/>
        </w:rPr>
        <w:t xml:space="preserve"> + </w:t>
      </w:r>
      <w:proofErr w:type="spellStart"/>
      <w:r w:rsidRPr="00E037E6">
        <w:rPr>
          <w:rFonts w:ascii="Times New Roman" w:hAnsi="Times New Roman"/>
          <w:sz w:val="20"/>
          <w:szCs w:val="20"/>
        </w:rPr>
        <w:t>Нп</w:t>
      </w:r>
      <w:proofErr w:type="spellEnd"/>
      <w:r w:rsidRPr="00E037E6">
        <w:rPr>
          <w:rFonts w:ascii="Times New Roman" w:hAnsi="Times New Roman"/>
          <w:sz w:val="20"/>
          <w:szCs w:val="20"/>
        </w:rPr>
        <w:t>;</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9. Які ставки ПДВ діють в Україні:</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а)10%;</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б) 20%;</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16,67%;</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28%;</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д) 0%;</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10. Акцизний збір це:</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а) податок на високорентабельні та високо монопольні товари;</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б) специфічний акциз;</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в) непрямий податок;</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г) все вірно.</w:t>
      </w:r>
    </w:p>
    <w:p w:rsidR="00E037E6" w:rsidRPr="00E037E6" w:rsidRDefault="00E037E6" w:rsidP="00E037E6">
      <w:pPr>
        <w:autoSpaceDE w:val="0"/>
        <w:autoSpaceDN w:val="0"/>
        <w:adjustRightInd w:val="0"/>
        <w:spacing w:after="0" w:line="240" w:lineRule="auto"/>
        <w:ind w:firstLine="567"/>
        <w:jc w:val="both"/>
        <w:rPr>
          <w:rFonts w:ascii="Times New Roman" w:hAnsi="Times New Roman"/>
          <w:b/>
          <w:sz w:val="20"/>
          <w:szCs w:val="20"/>
        </w:rPr>
      </w:pPr>
      <w:r w:rsidRPr="00E037E6">
        <w:rPr>
          <w:rFonts w:ascii="Times New Roman" w:hAnsi="Times New Roman"/>
          <w:b/>
          <w:sz w:val="20"/>
          <w:szCs w:val="20"/>
        </w:rPr>
        <w:t>Завдання 2. Розв’язати задачі:</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1.</w:t>
      </w:r>
      <w:r w:rsidRPr="00E037E6">
        <w:rPr>
          <w:rFonts w:ascii="Times New Roman" w:hAnsi="Times New Roman"/>
          <w:sz w:val="20"/>
          <w:szCs w:val="20"/>
        </w:rPr>
        <w:tab/>
        <w:t>Торговий дім «</w:t>
      </w:r>
      <w:proofErr w:type="spellStart"/>
      <w:r w:rsidRPr="00E037E6">
        <w:rPr>
          <w:rFonts w:ascii="Times New Roman" w:hAnsi="Times New Roman"/>
          <w:sz w:val="20"/>
          <w:szCs w:val="20"/>
        </w:rPr>
        <w:t>Автосоюз</w:t>
      </w:r>
      <w:proofErr w:type="spellEnd"/>
      <w:r w:rsidRPr="00E037E6">
        <w:rPr>
          <w:rFonts w:ascii="Times New Roman" w:hAnsi="Times New Roman"/>
          <w:sz w:val="20"/>
          <w:szCs w:val="20"/>
        </w:rPr>
        <w:t xml:space="preserve">» ввозить на митну територію України партію автомобілів (30 одиниць) ВАЗ – 2109, 2111. Об’єм двигуна 1500 см3; ставка акцизного збору з одиниці товару - 0,2 євро за 1 см3 об’єму двигуна; ставка специфічного ввізного мита - 0,1 євро за 1 см3 об’єму двигуна. Митна вартість автомобіля – 4 тис. </w:t>
      </w:r>
      <w:proofErr w:type="spellStart"/>
      <w:r w:rsidRPr="00E037E6">
        <w:rPr>
          <w:rFonts w:ascii="Times New Roman" w:hAnsi="Times New Roman"/>
          <w:sz w:val="20"/>
          <w:szCs w:val="20"/>
        </w:rPr>
        <w:t>дол</w:t>
      </w:r>
      <w:proofErr w:type="spellEnd"/>
      <w:r w:rsidRPr="00E037E6">
        <w:rPr>
          <w:rFonts w:ascii="Times New Roman" w:hAnsi="Times New Roman"/>
          <w:sz w:val="20"/>
          <w:szCs w:val="20"/>
        </w:rPr>
        <w:t>. США. Вартість транспортування, страхування та брокерські послуги становлять 300 доларів США за одиницю товару. Обчислити величину прибутку підприємства та ціну продажу автомобіля, якщо торгово-посередницька надбавка становить 15% їх вартості після сплати обов’язкових платежів по курсу євро та долара на день оформлення вантажно-митної декларації.</w:t>
      </w:r>
    </w:p>
    <w:p w:rsidR="00E037E6" w:rsidRPr="00E037E6" w:rsidRDefault="00E037E6" w:rsidP="00E037E6">
      <w:pPr>
        <w:autoSpaceDE w:val="0"/>
        <w:autoSpaceDN w:val="0"/>
        <w:adjustRightInd w:val="0"/>
        <w:spacing w:after="0" w:line="240" w:lineRule="auto"/>
        <w:ind w:firstLine="567"/>
        <w:jc w:val="both"/>
        <w:rPr>
          <w:rFonts w:ascii="Times New Roman" w:hAnsi="Times New Roman"/>
          <w:sz w:val="20"/>
          <w:szCs w:val="20"/>
        </w:rPr>
      </w:pPr>
      <w:r w:rsidRPr="00E037E6">
        <w:rPr>
          <w:rFonts w:ascii="Times New Roman" w:hAnsi="Times New Roman"/>
          <w:sz w:val="20"/>
          <w:szCs w:val="20"/>
        </w:rPr>
        <w:t>2.</w:t>
      </w:r>
      <w:r w:rsidRPr="00E037E6">
        <w:rPr>
          <w:rFonts w:ascii="Times New Roman" w:hAnsi="Times New Roman"/>
          <w:sz w:val="20"/>
          <w:szCs w:val="20"/>
        </w:rPr>
        <w:tab/>
        <w:t>Матеріальні витрати підприємства становлять – 32, 5 тис. грн., витрати на оплату праці виробничих працівників – 20,0 тис. грн., амортизаційні відрахування – 5,6 тис. грн., інші витрати – 2,0 тис грн. Обсяг випуску продукції – 1000 од. Обчислити величину обов’язкових платежів підприємства та виробничу, оптову, роздрібну ціну продаж підприємства (відрахування підприємства до фонду професійного ризику – 3%, націнка торгівлі – 10%). Рентабельність продукції – 23%.</w:t>
      </w:r>
    </w:p>
    <w:p w:rsidR="004435E2" w:rsidRPr="004435E2" w:rsidRDefault="0064564C" w:rsidP="004435E2">
      <w:pPr>
        <w:spacing w:before="300" w:after="120" w:line="240" w:lineRule="auto"/>
        <w:ind w:left="142" w:firstLine="425"/>
        <w:jc w:val="center"/>
        <w:rPr>
          <w:rFonts w:ascii="Times New Roman" w:eastAsia="Times New Roman" w:hAnsi="Times New Roman"/>
          <w:b/>
          <w:sz w:val="26"/>
          <w:szCs w:val="26"/>
          <w:lang w:eastAsia="ru-RU"/>
        </w:rPr>
      </w:pPr>
      <w:r>
        <w:rPr>
          <w:rFonts w:ascii="Times New Roman" w:eastAsia="Times New Roman" w:hAnsi="Times New Roman"/>
          <w:b/>
          <w:sz w:val="26"/>
          <w:szCs w:val="26"/>
          <w:lang w:eastAsia="ru-RU"/>
        </w:rPr>
        <w:t>9</w:t>
      </w:r>
      <w:r w:rsidR="004435E2" w:rsidRPr="004435E2">
        <w:rPr>
          <w:rFonts w:ascii="Times New Roman" w:eastAsia="Times New Roman" w:hAnsi="Times New Roman"/>
          <w:b/>
          <w:sz w:val="26"/>
          <w:szCs w:val="26"/>
          <w:lang w:eastAsia="ru-RU"/>
        </w:rPr>
        <w:t xml:space="preserve">. Рейтингова система оцінювання результатів навчання </w:t>
      </w:r>
    </w:p>
    <w:p w:rsidR="004435E2" w:rsidRPr="004C2A5F" w:rsidRDefault="0064564C" w:rsidP="004435E2">
      <w:pPr>
        <w:spacing w:before="120" w:after="0" w:line="240" w:lineRule="auto"/>
        <w:ind w:firstLine="567"/>
        <w:jc w:val="both"/>
        <w:rPr>
          <w:rFonts w:ascii="Times New Roman" w:eastAsia="Times New Roman" w:hAnsi="Times New Roman"/>
          <w:sz w:val="24"/>
          <w:szCs w:val="24"/>
          <w:lang w:eastAsia="ru-RU"/>
        </w:rPr>
      </w:pPr>
      <w:r w:rsidRPr="004C2A5F">
        <w:rPr>
          <w:rFonts w:ascii="Times New Roman" w:eastAsia="Times New Roman" w:hAnsi="Times New Roman"/>
          <w:sz w:val="24"/>
          <w:szCs w:val="24"/>
          <w:lang w:eastAsia="ru-RU"/>
        </w:rPr>
        <w:t>РСО подан</w:t>
      </w:r>
      <w:r w:rsidR="004C2A5F" w:rsidRPr="004C2A5F">
        <w:rPr>
          <w:rFonts w:ascii="Times New Roman" w:eastAsia="Times New Roman" w:hAnsi="Times New Roman"/>
          <w:sz w:val="24"/>
          <w:szCs w:val="24"/>
          <w:lang w:eastAsia="ru-RU"/>
        </w:rPr>
        <w:t>а</w:t>
      </w:r>
      <w:r w:rsidRPr="004C2A5F">
        <w:rPr>
          <w:rFonts w:ascii="Times New Roman" w:eastAsia="Times New Roman" w:hAnsi="Times New Roman"/>
          <w:sz w:val="24"/>
          <w:szCs w:val="24"/>
          <w:lang w:eastAsia="ru-RU"/>
        </w:rPr>
        <w:t xml:space="preserve"> в окремому додатку.</w:t>
      </w:r>
    </w:p>
    <w:p w:rsidR="004435E2" w:rsidRPr="004435E2" w:rsidRDefault="004435E2" w:rsidP="004435E2">
      <w:pPr>
        <w:spacing w:before="300"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1</w:t>
      </w:r>
      <w:r w:rsidR="00ED00D9">
        <w:rPr>
          <w:rFonts w:ascii="Times New Roman" w:eastAsia="Times New Roman" w:hAnsi="Times New Roman"/>
          <w:b/>
          <w:bCs/>
          <w:sz w:val="26"/>
          <w:szCs w:val="26"/>
          <w:lang w:eastAsia="ru-RU"/>
        </w:rPr>
        <w:t>0</w:t>
      </w:r>
      <w:r w:rsidRPr="004435E2">
        <w:rPr>
          <w:rFonts w:ascii="Times New Roman" w:eastAsia="Times New Roman" w:hAnsi="Times New Roman"/>
          <w:b/>
          <w:bCs/>
          <w:sz w:val="26"/>
          <w:szCs w:val="26"/>
          <w:lang w:eastAsia="ru-RU"/>
        </w:rPr>
        <w:t>. Методичні рекомендації</w:t>
      </w:r>
    </w:p>
    <w:p w:rsidR="00D60282" w:rsidRPr="00153B00" w:rsidRDefault="00D60282" w:rsidP="00D60282">
      <w:pPr>
        <w:spacing w:after="0" w:line="240" w:lineRule="auto"/>
        <w:ind w:firstLine="709"/>
        <w:jc w:val="both"/>
        <w:rPr>
          <w:rFonts w:ascii="Times New Roman" w:eastAsia="Times New Roman" w:hAnsi="Times New Roman"/>
          <w:bCs/>
          <w:sz w:val="24"/>
          <w:szCs w:val="24"/>
          <w:lang w:eastAsia="ru-RU"/>
        </w:rPr>
      </w:pPr>
      <w:r w:rsidRPr="00153B00">
        <w:rPr>
          <w:rFonts w:ascii="Times New Roman" w:eastAsia="Times New Roman" w:hAnsi="Times New Roman"/>
          <w:bCs/>
          <w:sz w:val="24"/>
          <w:szCs w:val="24"/>
          <w:lang w:eastAsia="ru-RU"/>
        </w:rPr>
        <w:t>Кредитний модуль «</w:t>
      </w:r>
      <w:r w:rsidR="00D31817">
        <w:rPr>
          <w:rFonts w:ascii="Times New Roman" w:eastAsia="Times New Roman" w:hAnsi="Times New Roman"/>
          <w:bCs/>
          <w:sz w:val="24"/>
          <w:szCs w:val="24"/>
          <w:lang w:eastAsia="ru-RU"/>
        </w:rPr>
        <w:t>Ціноутворення</w:t>
      </w:r>
      <w:r w:rsidRPr="00153B00">
        <w:rPr>
          <w:rFonts w:ascii="Times New Roman" w:eastAsia="Times New Roman" w:hAnsi="Times New Roman"/>
          <w:bCs/>
          <w:sz w:val="24"/>
          <w:szCs w:val="24"/>
          <w:lang w:eastAsia="ru-RU"/>
        </w:rPr>
        <w:t>» забезпечує формування у студентів теоретичних економічних знань та практичних умінь на основі:</w:t>
      </w:r>
    </w:p>
    <w:p w:rsidR="00D60282" w:rsidRPr="00121AE7" w:rsidRDefault="00D60282" w:rsidP="00BA40B8">
      <w:pPr>
        <w:pStyle w:val="a3"/>
        <w:numPr>
          <w:ilvl w:val="0"/>
          <w:numId w:val="1"/>
        </w:numPr>
        <w:tabs>
          <w:tab w:val="clear" w:pos="1428"/>
          <w:tab w:val="num" w:pos="0"/>
        </w:tabs>
        <w:autoSpaceDE w:val="0"/>
        <w:autoSpaceDN w:val="0"/>
        <w:adjustRightInd w:val="0"/>
        <w:spacing w:after="0" w:line="240" w:lineRule="auto"/>
        <w:ind w:left="0" w:firstLine="426"/>
        <w:jc w:val="both"/>
        <w:rPr>
          <w:rFonts w:ascii="Times New Roman" w:eastAsia="TimesNewRomanPSMT" w:hAnsi="Times New Roman"/>
          <w:bCs/>
          <w:iCs/>
          <w:sz w:val="24"/>
          <w:szCs w:val="24"/>
        </w:rPr>
      </w:pPr>
      <w:r w:rsidRPr="00121AE7">
        <w:rPr>
          <w:rFonts w:ascii="Times New Roman" w:eastAsia="Times New Roman" w:hAnsi="Times New Roman"/>
          <w:b/>
          <w:bCs/>
          <w:i/>
          <w:sz w:val="24"/>
          <w:szCs w:val="24"/>
          <w:lang w:eastAsia="ru-RU"/>
        </w:rPr>
        <w:t>проведення лекцій</w:t>
      </w:r>
      <w:r w:rsidRPr="00121AE7">
        <w:rPr>
          <w:rFonts w:ascii="Times New Roman" w:eastAsia="Times New Roman" w:hAnsi="Times New Roman"/>
          <w:bCs/>
          <w:color w:val="000000"/>
          <w:sz w:val="24"/>
          <w:szCs w:val="24"/>
          <w:lang w:eastAsia="ru-RU"/>
        </w:rPr>
        <w:t xml:space="preserve"> у взаємодії студентів і викладача у процесі викладу теоретичного матеріалу, розв’язування проблем, ситуацій, завдань практично-прикладного характеру, струк</w:t>
      </w:r>
      <w:r w:rsidR="00121AE7" w:rsidRPr="00121AE7">
        <w:rPr>
          <w:rFonts w:ascii="Times New Roman" w:eastAsia="Times New Roman" w:hAnsi="Times New Roman"/>
          <w:bCs/>
          <w:color w:val="000000"/>
          <w:sz w:val="24"/>
          <w:szCs w:val="24"/>
          <w:lang w:eastAsia="ru-RU"/>
        </w:rPr>
        <w:t xml:space="preserve">турно-логічних схем, ілюстрацій, які </w:t>
      </w:r>
      <w:r w:rsidR="00121AE7" w:rsidRPr="00121AE7">
        <w:rPr>
          <w:rFonts w:ascii="Times New Roman" w:eastAsia="TimesNewRomanPSMT" w:hAnsi="Times New Roman"/>
          <w:bCs/>
          <w:iCs/>
          <w:sz w:val="24"/>
          <w:szCs w:val="24"/>
        </w:rPr>
        <w:t>повинні забезпечити теоретичне підґрунтя курсу, розкрити зміст основних понять, моделей та методів мікро- та макроекономічного аналізу</w:t>
      </w:r>
      <w:r w:rsidRPr="00121AE7">
        <w:rPr>
          <w:rFonts w:ascii="Times New Roman" w:eastAsia="Times New Roman" w:hAnsi="Times New Roman"/>
          <w:bCs/>
          <w:sz w:val="24"/>
          <w:szCs w:val="24"/>
          <w:lang w:eastAsia="ru-RU"/>
        </w:rPr>
        <w:t>;</w:t>
      </w:r>
    </w:p>
    <w:p w:rsidR="00D60282" w:rsidRPr="00153B00" w:rsidRDefault="00D60282" w:rsidP="00BA40B8">
      <w:pPr>
        <w:pStyle w:val="a3"/>
        <w:numPr>
          <w:ilvl w:val="0"/>
          <w:numId w:val="1"/>
        </w:numPr>
        <w:tabs>
          <w:tab w:val="clear" w:pos="1428"/>
          <w:tab w:val="num" w:pos="0"/>
        </w:tabs>
        <w:autoSpaceDE w:val="0"/>
        <w:autoSpaceDN w:val="0"/>
        <w:adjustRightInd w:val="0"/>
        <w:spacing w:after="0" w:line="240" w:lineRule="auto"/>
        <w:ind w:left="0" w:firstLine="426"/>
        <w:jc w:val="both"/>
        <w:rPr>
          <w:rFonts w:ascii="Times New Roman" w:eastAsia="Times New Roman" w:hAnsi="Times New Roman"/>
          <w:bCs/>
          <w:sz w:val="24"/>
          <w:szCs w:val="24"/>
          <w:lang w:eastAsia="ru-RU"/>
        </w:rPr>
      </w:pPr>
      <w:r w:rsidRPr="00153B00">
        <w:rPr>
          <w:rFonts w:ascii="Times New Roman" w:eastAsia="Times New Roman" w:hAnsi="Times New Roman"/>
          <w:b/>
          <w:bCs/>
          <w:i/>
          <w:sz w:val="24"/>
          <w:szCs w:val="24"/>
          <w:lang w:eastAsia="ru-RU"/>
        </w:rPr>
        <w:t>практичних занять</w:t>
      </w:r>
      <w:r w:rsidRPr="00153B00">
        <w:rPr>
          <w:rFonts w:ascii="Times New Roman" w:eastAsia="Times New Roman" w:hAnsi="Times New Roman"/>
          <w:bCs/>
          <w:sz w:val="24"/>
          <w:szCs w:val="24"/>
          <w:lang w:eastAsia="ru-RU"/>
        </w:rPr>
        <w:t xml:space="preserve"> під час організації роботи студентів</w:t>
      </w:r>
      <w:r w:rsidRPr="00153B00">
        <w:rPr>
          <w:rFonts w:ascii="Times New Roman" w:eastAsia="Times New Roman" w:hAnsi="Times New Roman"/>
          <w:bCs/>
          <w:kern w:val="1"/>
          <w:sz w:val="24"/>
          <w:szCs w:val="24"/>
          <w:lang w:eastAsia="ru-RU"/>
        </w:rPr>
        <w:t xml:space="preserve"> у складі малих груп</w:t>
      </w:r>
      <w:r w:rsidR="00121AE7">
        <w:rPr>
          <w:rFonts w:ascii="Times New Roman" w:eastAsia="Times New Roman" w:hAnsi="Times New Roman"/>
          <w:bCs/>
          <w:kern w:val="1"/>
          <w:sz w:val="24"/>
          <w:szCs w:val="24"/>
          <w:lang w:eastAsia="ru-RU"/>
        </w:rPr>
        <w:t>,</w:t>
      </w:r>
      <w:r w:rsidRPr="00153B00">
        <w:rPr>
          <w:rFonts w:ascii="Times New Roman" w:eastAsia="Times New Roman" w:hAnsi="Times New Roman"/>
          <w:bCs/>
          <w:kern w:val="1"/>
          <w:sz w:val="24"/>
          <w:szCs w:val="24"/>
          <w:lang w:eastAsia="ru-RU"/>
        </w:rPr>
        <w:t xml:space="preserve"> на умовах змагання, розв’язування індивідуальних та диференційованих задач, вирішення проблемних ситуацій, проведення партнерських дискусій, ділових ігор, презентацій, навчальних проектів, які</w:t>
      </w:r>
      <w:r w:rsidRPr="00153B00">
        <w:rPr>
          <w:rFonts w:ascii="Times New Roman" w:eastAsia="Times New Roman" w:hAnsi="Times New Roman"/>
          <w:bCs/>
          <w:sz w:val="24"/>
          <w:szCs w:val="24"/>
          <w:lang w:eastAsia="ru-RU"/>
        </w:rPr>
        <w:t xml:space="preserve"> моделюють </w:t>
      </w:r>
      <w:r w:rsidRPr="00153B00">
        <w:rPr>
          <w:rFonts w:ascii="Times New Roman" w:eastAsia="Times New Roman" w:hAnsi="Times New Roman"/>
          <w:bCs/>
          <w:kern w:val="1"/>
          <w:sz w:val="24"/>
          <w:szCs w:val="24"/>
          <w:lang w:eastAsia="ru-RU"/>
        </w:rPr>
        <w:t>професійну діяльність майбутніх</w:t>
      </w:r>
      <w:r w:rsidRPr="00153B00">
        <w:rPr>
          <w:rFonts w:ascii="Times New Roman" w:eastAsia="Times New Roman" w:hAnsi="Times New Roman"/>
          <w:bCs/>
          <w:sz w:val="24"/>
          <w:szCs w:val="24"/>
          <w:lang w:eastAsia="ru-RU"/>
        </w:rPr>
        <w:t xml:space="preserve"> фахівців</w:t>
      </w:r>
      <w:r w:rsidRPr="00153B00">
        <w:rPr>
          <w:rFonts w:ascii="Times New Roman" w:eastAsia="Times New Roman" w:hAnsi="Times New Roman"/>
          <w:bCs/>
          <w:color w:val="000000"/>
          <w:sz w:val="24"/>
          <w:szCs w:val="24"/>
          <w:lang w:eastAsia="ru-RU"/>
        </w:rPr>
        <w:t xml:space="preserve"> в умовах ринку тощо</w:t>
      </w:r>
      <w:r w:rsidRPr="00153B00">
        <w:rPr>
          <w:rFonts w:ascii="Times New Roman" w:eastAsia="Times New Roman" w:hAnsi="Times New Roman"/>
          <w:bCs/>
          <w:sz w:val="24"/>
          <w:szCs w:val="24"/>
          <w:lang w:eastAsia="ru-RU"/>
        </w:rPr>
        <w:t>;</w:t>
      </w:r>
    </w:p>
    <w:p w:rsidR="005F69A8" w:rsidRPr="001B5050" w:rsidRDefault="00D60282" w:rsidP="00BA40B8">
      <w:pPr>
        <w:numPr>
          <w:ilvl w:val="0"/>
          <w:numId w:val="1"/>
        </w:numPr>
        <w:tabs>
          <w:tab w:val="clear" w:pos="1428"/>
          <w:tab w:val="num" w:pos="0"/>
        </w:tabs>
        <w:autoSpaceDE w:val="0"/>
        <w:autoSpaceDN w:val="0"/>
        <w:adjustRightInd w:val="0"/>
        <w:spacing w:after="0" w:line="240" w:lineRule="auto"/>
        <w:ind w:left="0" w:firstLine="426"/>
        <w:jc w:val="both"/>
        <w:rPr>
          <w:rFonts w:ascii="Times New Roman" w:eastAsia="TimesNewRomanPSMT" w:hAnsi="Times New Roman"/>
          <w:bCs/>
          <w:iCs/>
          <w:sz w:val="24"/>
          <w:szCs w:val="24"/>
        </w:rPr>
      </w:pPr>
      <w:r w:rsidRPr="001B5050">
        <w:rPr>
          <w:rFonts w:ascii="Times New Roman" w:eastAsia="Times New Roman" w:hAnsi="Times New Roman"/>
          <w:b/>
          <w:bCs/>
          <w:i/>
          <w:sz w:val="24"/>
          <w:szCs w:val="24"/>
          <w:lang w:eastAsia="ru-RU"/>
        </w:rPr>
        <w:lastRenderedPageBreak/>
        <w:t>самостійної роботи студентів</w:t>
      </w:r>
      <w:r w:rsidR="005F69A8" w:rsidRPr="001B5050">
        <w:rPr>
          <w:rFonts w:ascii="Times New Roman" w:eastAsia="Times New Roman" w:hAnsi="Times New Roman"/>
          <w:bCs/>
          <w:sz w:val="24"/>
          <w:szCs w:val="24"/>
          <w:lang w:eastAsia="ru-RU"/>
        </w:rPr>
        <w:t xml:space="preserve">, яка реалізується в ході </w:t>
      </w:r>
      <w:r w:rsidR="005F69A8" w:rsidRPr="001B5050">
        <w:rPr>
          <w:rFonts w:ascii="Times New Roman" w:eastAsia="TimesNewRomanPSMT" w:hAnsi="Times New Roman"/>
          <w:bCs/>
          <w:iCs/>
          <w:sz w:val="24"/>
          <w:szCs w:val="24"/>
        </w:rPr>
        <w:t xml:space="preserve">опрацювання лекційного матеріалу, підготовки до практичних занять, презентацій, </w:t>
      </w:r>
      <w:r w:rsidR="005F69A8" w:rsidRPr="001B5050">
        <w:rPr>
          <w:rFonts w:ascii="Times New Roman" w:eastAsia="Times New Roman" w:hAnsi="Times New Roman"/>
          <w:bCs/>
          <w:kern w:val="1"/>
          <w:sz w:val="24"/>
          <w:szCs w:val="24"/>
          <w:lang w:eastAsia="ru-RU"/>
        </w:rPr>
        <w:t xml:space="preserve">виконання вправ </w:t>
      </w:r>
      <w:proofErr w:type="spellStart"/>
      <w:r w:rsidR="005F69A8" w:rsidRPr="001B5050">
        <w:rPr>
          <w:rFonts w:ascii="Times New Roman" w:eastAsia="Times New Roman" w:hAnsi="Times New Roman"/>
          <w:bCs/>
          <w:kern w:val="1"/>
          <w:sz w:val="24"/>
          <w:szCs w:val="24"/>
          <w:lang w:eastAsia="ru-RU"/>
        </w:rPr>
        <w:t>змістово</w:t>
      </w:r>
      <w:proofErr w:type="spellEnd"/>
      <w:r w:rsidR="005F69A8" w:rsidRPr="001B5050">
        <w:rPr>
          <w:rFonts w:ascii="Times New Roman" w:eastAsia="Times New Roman" w:hAnsi="Times New Roman"/>
          <w:bCs/>
          <w:kern w:val="1"/>
          <w:sz w:val="24"/>
          <w:szCs w:val="24"/>
          <w:lang w:eastAsia="ru-RU"/>
        </w:rPr>
        <w:t>-пошукового плану, індивідуальних, колективних завдань</w:t>
      </w:r>
      <w:r w:rsidR="001B5050" w:rsidRPr="001B5050">
        <w:rPr>
          <w:rFonts w:ascii="Times New Roman" w:eastAsia="Times New Roman" w:hAnsi="Times New Roman"/>
          <w:bCs/>
          <w:color w:val="000000"/>
          <w:sz w:val="24"/>
          <w:szCs w:val="24"/>
          <w:lang w:eastAsia="ru-RU"/>
        </w:rPr>
        <w:t xml:space="preserve">, </w:t>
      </w:r>
      <w:r w:rsidR="005F69A8" w:rsidRPr="001B5050">
        <w:rPr>
          <w:rFonts w:ascii="Times New Roman" w:eastAsia="TimesNewRomanPSMT" w:hAnsi="Times New Roman"/>
          <w:bCs/>
          <w:iCs/>
          <w:sz w:val="24"/>
          <w:szCs w:val="24"/>
        </w:rPr>
        <w:t>вивчення тем або окремих питань, які вивчаються самостійно, ознайомлення із законодавчими та нормативними актами України, розрахункової роботи.</w:t>
      </w:r>
    </w:p>
    <w:p w:rsidR="00D60282" w:rsidRPr="00153B00" w:rsidRDefault="00D60282" w:rsidP="00BA40B8">
      <w:pPr>
        <w:numPr>
          <w:ilvl w:val="0"/>
          <w:numId w:val="2"/>
        </w:numPr>
        <w:tabs>
          <w:tab w:val="clear" w:pos="1941"/>
          <w:tab w:val="num" w:pos="0"/>
        </w:tabs>
        <w:spacing w:after="0" w:line="240" w:lineRule="auto"/>
        <w:ind w:left="0" w:firstLine="360"/>
        <w:jc w:val="both"/>
        <w:rPr>
          <w:rFonts w:ascii="Times New Roman" w:eastAsia="Times New Roman" w:hAnsi="Times New Roman"/>
          <w:bCs/>
          <w:color w:val="000000"/>
          <w:sz w:val="24"/>
          <w:szCs w:val="24"/>
          <w:lang w:eastAsia="ru-RU"/>
        </w:rPr>
      </w:pPr>
      <w:r w:rsidRPr="00153B00">
        <w:rPr>
          <w:rFonts w:ascii="Times New Roman" w:eastAsia="Times New Roman" w:hAnsi="Times New Roman"/>
          <w:b/>
          <w:bCs/>
          <w:i/>
          <w:sz w:val="24"/>
          <w:szCs w:val="24"/>
          <w:lang w:eastAsia="ru-RU"/>
        </w:rPr>
        <w:t>тестування</w:t>
      </w:r>
      <w:r w:rsidRPr="00153B00">
        <w:rPr>
          <w:rFonts w:ascii="Times New Roman" w:eastAsia="Times New Roman" w:hAnsi="Times New Roman"/>
          <w:bCs/>
          <w:sz w:val="24"/>
          <w:szCs w:val="24"/>
          <w:lang w:eastAsia="ru-RU"/>
        </w:rPr>
        <w:t xml:space="preserve"> </w:t>
      </w:r>
      <w:r w:rsidR="001B5050" w:rsidRPr="001B5050">
        <w:rPr>
          <w:rFonts w:ascii="Times New Roman" w:eastAsia="TimesNewRomanPSMT" w:hAnsi="Times New Roman"/>
          <w:b/>
          <w:bCs/>
          <w:i/>
          <w:iCs/>
          <w:sz w:val="24"/>
          <w:szCs w:val="24"/>
          <w:lang w:val="ru-RU"/>
        </w:rPr>
        <w:t>модульно-рейтингового контролю</w:t>
      </w:r>
      <w:r w:rsidR="001B5050" w:rsidRPr="005F69A8">
        <w:rPr>
          <w:rFonts w:ascii="Times New Roman" w:eastAsia="TimesNewRomanPSMT" w:hAnsi="Times New Roman"/>
          <w:bCs/>
          <w:iCs/>
          <w:sz w:val="24"/>
          <w:szCs w:val="24"/>
          <w:lang w:val="ru-RU"/>
        </w:rPr>
        <w:t xml:space="preserve">, </w:t>
      </w:r>
      <w:r w:rsidRPr="00153B00">
        <w:rPr>
          <w:rFonts w:ascii="Times New Roman" w:eastAsia="Times New Roman" w:hAnsi="Times New Roman"/>
          <w:bCs/>
          <w:sz w:val="24"/>
          <w:szCs w:val="24"/>
          <w:lang w:eastAsia="ru-RU"/>
        </w:rPr>
        <w:t>на основі розроблених завдань для закріплення та узагальнення набутих студентами економічних знань, умінь і навичок з кредитного модуля;</w:t>
      </w:r>
    </w:p>
    <w:p w:rsidR="00D60282" w:rsidRPr="00153B00" w:rsidRDefault="00D60282" w:rsidP="00BA40B8">
      <w:pPr>
        <w:numPr>
          <w:ilvl w:val="0"/>
          <w:numId w:val="2"/>
        </w:numPr>
        <w:tabs>
          <w:tab w:val="clear" w:pos="1941"/>
          <w:tab w:val="num" w:pos="0"/>
        </w:tabs>
        <w:spacing w:after="0" w:line="240" w:lineRule="auto"/>
        <w:ind w:left="0" w:firstLine="360"/>
        <w:jc w:val="both"/>
        <w:rPr>
          <w:rFonts w:ascii="Times New Roman" w:eastAsia="Times New Roman" w:hAnsi="Times New Roman"/>
          <w:bCs/>
          <w:color w:val="000000"/>
          <w:sz w:val="24"/>
          <w:szCs w:val="24"/>
          <w:lang w:eastAsia="ru-RU"/>
        </w:rPr>
      </w:pPr>
      <w:r w:rsidRPr="00153B00">
        <w:rPr>
          <w:rFonts w:ascii="Times New Roman" w:eastAsia="Times New Roman" w:hAnsi="Times New Roman"/>
          <w:b/>
          <w:bCs/>
          <w:i/>
          <w:sz w:val="24"/>
          <w:szCs w:val="24"/>
          <w:lang w:eastAsia="ru-RU"/>
        </w:rPr>
        <w:t xml:space="preserve">проведення </w:t>
      </w:r>
      <w:r w:rsidR="00D31817">
        <w:rPr>
          <w:rFonts w:ascii="Times New Roman" w:eastAsia="Times New Roman" w:hAnsi="Times New Roman"/>
          <w:b/>
          <w:bCs/>
          <w:i/>
          <w:sz w:val="24"/>
          <w:szCs w:val="24"/>
          <w:lang w:eastAsia="ru-RU"/>
        </w:rPr>
        <w:t>заліку</w:t>
      </w:r>
      <w:r w:rsidRPr="00153B00">
        <w:rPr>
          <w:rFonts w:ascii="Times New Roman" w:eastAsia="Times New Roman" w:hAnsi="Times New Roman"/>
          <w:b/>
          <w:bCs/>
          <w:i/>
          <w:sz w:val="24"/>
          <w:szCs w:val="24"/>
          <w:lang w:eastAsia="ru-RU"/>
        </w:rPr>
        <w:t xml:space="preserve"> </w:t>
      </w:r>
      <w:r w:rsidRPr="00153B00">
        <w:rPr>
          <w:rFonts w:ascii="Times New Roman" w:eastAsia="Times New Roman" w:hAnsi="Times New Roman"/>
          <w:bCs/>
          <w:sz w:val="24"/>
          <w:szCs w:val="24"/>
          <w:lang w:eastAsia="ru-RU"/>
        </w:rPr>
        <w:t>для виявлення рівня сформованих у студентів теоретичних знань та практичних умінь і навичок з кредитного модуля.</w:t>
      </w:r>
    </w:p>
    <w:p w:rsidR="00D60282" w:rsidRPr="00153B00" w:rsidRDefault="00D60282" w:rsidP="00D60282">
      <w:pPr>
        <w:spacing w:after="0" w:line="240" w:lineRule="auto"/>
        <w:ind w:firstLine="600"/>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 xml:space="preserve">Кредитний модуль </w:t>
      </w:r>
      <w:r w:rsidRPr="00153B00">
        <w:rPr>
          <w:rFonts w:ascii="Times New Roman" w:eastAsia="Times New Roman" w:hAnsi="Times New Roman"/>
          <w:bCs/>
          <w:sz w:val="24"/>
          <w:szCs w:val="24"/>
          <w:lang w:eastAsia="ru-RU"/>
        </w:rPr>
        <w:t>«</w:t>
      </w:r>
      <w:r w:rsidR="00D31817">
        <w:rPr>
          <w:rFonts w:ascii="Times New Roman" w:eastAsia="Times New Roman" w:hAnsi="Times New Roman"/>
          <w:bCs/>
          <w:sz w:val="24"/>
          <w:szCs w:val="24"/>
          <w:lang w:eastAsia="ru-RU"/>
        </w:rPr>
        <w:t>Ціноутворення</w:t>
      </w:r>
      <w:r w:rsidRPr="00153B00">
        <w:rPr>
          <w:rFonts w:ascii="Times New Roman" w:eastAsia="Times New Roman" w:hAnsi="Times New Roman"/>
          <w:bCs/>
          <w:sz w:val="24"/>
          <w:szCs w:val="24"/>
          <w:lang w:eastAsia="ru-RU"/>
        </w:rPr>
        <w:t>»</w:t>
      </w:r>
      <w:r>
        <w:rPr>
          <w:rFonts w:ascii="Times New Roman" w:eastAsia="Times New Roman" w:hAnsi="Times New Roman"/>
          <w:bCs/>
          <w:sz w:val="24"/>
          <w:szCs w:val="24"/>
          <w:lang w:eastAsia="ru-RU"/>
        </w:rPr>
        <w:t xml:space="preserve"> </w:t>
      </w:r>
      <w:r w:rsidRPr="00153B00">
        <w:rPr>
          <w:rFonts w:ascii="Times New Roman" w:eastAsia="Times New Roman" w:hAnsi="Times New Roman"/>
          <w:sz w:val="24"/>
          <w:szCs w:val="24"/>
          <w:lang w:eastAsia="ru-RU"/>
        </w:rPr>
        <w:t>забезпечений:</w:t>
      </w:r>
    </w:p>
    <w:p w:rsidR="00D60282" w:rsidRPr="00153B00" w:rsidRDefault="00D60282" w:rsidP="00BA40B8">
      <w:pPr>
        <w:numPr>
          <w:ilvl w:val="0"/>
          <w:numId w:val="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навчальною програмою дисципліни;</w:t>
      </w:r>
    </w:p>
    <w:p w:rsidR="00D60282" w:rsidRPr="00153B00" w:rsidRDefault="00D60282" w:rsidP="00BA40B8">
      <w:pPr>
        <w:numPr>
          <w:ilvl w:val="0"/>
          <w:numId w:val="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робочою навчальною програмою;</w:t>
      </w:r>
    </w:p>
    <w:p w:rsidR="00D60282" w:rsidRPr="00153B00" w:rsidRDefault="00D60282" w:rsidP="00BA40B8">
      <w:pPr>
        <w:numPr>
          <w:ilvl w:val="0"/>
          <w:numId w:val="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положенням про рейтингову оцінку студентів;</w:t>
      </w:r>
    </w:p>
    <w:p w:rsidR="00D60282" w:rsidRDefault="00D60282" w:rsidP="00BA40B8">
      <w:pPr>
        <w:numPr>
          <w:ilvl w:val="0"/>
          <w:numId w:val="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sidRPr="00153B00">
        <w:rPr>
          <w:rFonts w:ascii="Times New Roman" w:eastAsia="Times New Roman" w:hAnsi="Times New Roman"/>
          <w:sz w:val="24"/>
          <w:szCs w:val="24"/>
          <w:lang w:eastAsia="ru-RU"/>
        </w:rPr>
        <w:t>методичними рекомендаціями до самостійної роботи студентів</w:t>
      </w:r>
      <w:r>
        <w:rPr>
          <w:rFonts w:ascii="Times New Roman" w:eastAsia="Times New Roman" w:hAnsi="Times New Roman"/>
          <w:sz w:val="24"/>
          <w:szCs w:val="24"/>
          <w:lang w:eastAsia="ru-RU"/>
        </w:rPr>
        <w:t>;</w:t>
      </w:r>
    </w:p>
    <w:p w:rsidR="00D60282" w:rsidRPr="00121AE7" w:rsidRDefault="00D60282" w:rsidP="00BA40B8">
      <w:pPr>
        <w:numPr>
          <w:ilvl w:val="0"/>
          <w:numId w:val="1"/>
        </w:numPr>
        <w:tabs>
          <w:tab w:val="clear" w:pos="1428"/>
          <w:tab w:val="num" w:pos="0"/>
        </w:tabs>
        <w:autoSpaceDE w:val="0"/>
        <w:autoSpaceDN w:val="0"/>
        <w:adjustRightInd w:val="0"/>
        <w:spacing w:after="0" w:line="240" w:lineRule="auto"/>
        <w:ind w:left="567" w:firstLine="426"/>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методичними р</w:t>
      </w:r>
      <w:r w:rsidR="00D31817">
        <w:rPr>
          <w:rFonts w:ascii="Times New Roman" w:eastAsia="Times New Roman" w:hAnsi="Times New Roman"/>
          <w:sz w:val="24"/>
          <w:szCs w:val="24"/>
          <w:lang w:eastAsia="ru-RU"/>
        </w:rPr>
        <w:t>екомендаціями до виконання РР</w:t>
      </w:r>
      <w:r>
        <w:rPr>
          <w:rFonts w:ascii="Times New Roman" w:eastAsia="Times New Roman" w:hAnsi="Times New Roman"/>
          <w:bCs/>
          <w:sz w:val="24"/>
          <w:szCs w:val="24"/>
          <w:lang w:eastAsia="ru-RU"/>
        </w:rPr>
        <w:t>.</w:t>
      </w:r>
    </w:p>
    <w:p w:rsidR="004435E2" w:rsidRPr="004435E2" w:rsidRDefault="004435E2" w:rsidP="004435E2">
      <w:pPr>
        <w:spacing w:before="300" w:after="120" w:line="240" w:lineRule="auto"/>
        <w:jc w:val="center"/>
        <w:rPr>
          <w:rFonts w:ascii="Times New Roman" w:eastAsia="Times New Roman" w:hAnsi="Times New Roman"/>
          <w:b/>
          <w:bCs/>
          <w:sz w:val="26"/>
          <w:szCs w:val="26"/>
          <w:lang w:eastAsia="ru-RU"/>
        </w:rPr>
      </w:pPr>
      <w:r w:rsidRPr="004435E2">
        <w:rPr>
          <w:rFonts w:ascii="Times New Roman" w:eastAsia="Times New Roman" w:hAnsi="Times New Roman"/>
          <w:b/>
          <w:bCs/>
          <w:sz w:val="26"/>
          <w:szCs w:val="26"/>
          <w:lang w:eastAsia="ru-RU"/>
        </w:rPr>
        <w:t>1</w:t>
      </w:r>
      <w:r w:rsidR="00ED00D9">
        <w:rPr>
          <w:rFonts w:ascii="Times New Roman" w:eastAsia="Times New Roman" w:hAnsi="Times New Roman"/>
          <w:b/>
          <w:bCs/>
          <w:sz w:val="26"/>
          <w:szCs w:val="26"/>
          <w:lang w:eastAsia="ru-RU"/>
        </w:rPr>
        <w:t>1</w:t>
      </w:r>
      <w:r w:rsidRPr="004435E2">
        <w:rPr>
          <w:rFonts w:ascii="Times New Roman" w:eastAsia="Times New Roman" w:hAnsi="Times New Roman"/>
          <w:b/>
          <w:bCs/>
          <w:sz w:val="26"/>
          <w:szCs w:val="26"/>
          <w:lang w:eastAsia="ru-RU"/>
        </w:rPr>
        <w:t>. Рекомендована література</w:t>
      </w:r>
    </w:p>
    <w:p w:rsidR="00DA3A5D" w:rsidRPr="00DA3A5D" w:rsidRDefault="00DA3A5D" w:rsidP="00DA3A5D">
      <w:pPr>
        <w:numPr>
          <w:ilvl w:val="0"/>
          <w:numId w:val="21"/>
        </w:numPr>
        <w:spacing w:after="0" w:line="240" w:lineRule="auto"/>
        <w:ind w:left="0" w:firstLine="360"/>
        <w:contextualSpacing/>
        <w:jc w:val="both"/>
        <w:rPr>
          <w:rFonts w:ascii="Times New Roman" w:eastAsiaTheme="minorHAnsi" w:hAnsi="Times New Roman"/>
          <w:sz w:val="24"/>
          <w:szCs w:val="24"/>
        </w:rPr>
      </w:pPr>
      <w:r w:rsidRPr="00DA3A5D">
        <w:rPr>
          <w:rFonts w:ascii="Times New Roman" w:eastAsiaTheme="minorHAnsi" w:hAnsi="Times New Roman"/>
          <w:sz w:val="24"/>
          <w:szCs w:val="24"/>
        </w:rPr>
        <w:t xml:space="preserve">Андрусь О.І. Ціноутворення: Опорний конспект з дисципліни для студентів галузі знань 05 «Соціальні та поведінкові науки», спеціальності 051 «Економіка», спеціалізації «Економіка підприємства», денної та заочної форм навчання (електронне видання). / Укладач - Андрусь О.І.– К.:НТУУ «КПІ ім. Ігоря Сікорського», 2017 – 30 с. </w:t>
      </w:r>
      <w:r w:rsidRPr="00DA3A5D">
        <w:rPr>
          <w:rFonts w:ascii="Times New Roman" w:eastAsiaTheme="minorHAnsi" w:hAnsi="Times New Roman"/>
          <w:color w:val="222222"/>
          <w:sz w:val="24"/>
          <w:szCs w:val="24"/>
          <w:shd w:val="clear" w:color="auto" w:fill="FFFFFF"/>
        </w:rPr>
        <w:t>Протокол № 3 засідання вченої ради ФММ від 30.10.2017.</w:t>
      </w:r>
    </w:p>
    <w:p w:rsidR="00DA3A5D" w:rsidRPr="00DA3A5D" w:rsidRDefault="00DA3A5D" w:rsidP="00DA3A5D">
      <w:pPr>
        <w:numPr>
          <w:ilvl w:val="0"/>
          <w:numId w:val="21"/>
        </w:numPr>
        <w:spacing w:after="0" w:line="240" w:lineRule="auto"/>
        <w:ind w:left="0" w:firstLine="360"/>
        <w:contextualSpacing/>
        <w:jc w:val="both"/>
        <w:rPr>
          <w:rFonts w:ascii="Times New Roman" w:eastAsiaTheme="minorHAnsi" w:hAnsi="Times New Roman"/>
          <w:sz w:val="24"/>
          <w:szCs w:val="24"/>
        </w:rPr>
      </w:pPr>
      <w:r w:rsidRPr="00DA3A5D">
        <w:rPr>
          <w:rFonts w:ascii="Times New Roman" w:eastAsiaTheme="minorHAnsi" w:hAnsi="Times New Roman"/>
          <w:sz w:val="24"/>
          <w:szCs w:val="24"/>
        </w:rPr>
        <w:t xml:space="preserve">Андрусь О.І. Ціноутворення: Методичні рекомендації до практичних занять для студентів галузі знань 05 «Соціальні та поведінкові науки», спеціальності 051 «Економіка», спеціалізації «Економіка підприємства» денної та заочної форм навчання (електронне видання). / Укладач - Андрусь О.І.– К.:НТУУ «КПІ ім. Ігоря Сікорського», 2017 – 45 с. </w:t>
      </w:r>
      <w:r w:rsidRPr="00DA3A5D">
        <w:rPr>
          <w:rFonts w:ascii="Times New Roman" w:eastAsiaTheme="minorHAnsi" w:hAnsi="Times New Roman"/>
          <w:color w:val="222222"/>
          <w:sz w:val="24"/>
          <w:szCs w:val="24"/>
          <w:shd w:val="clear" w:color="auto" w:fill="FFFFFF"/>
        </w:rPr>
        <w:t>Протокол № 3 засідання вченої ради ФММ від 30.10.2017.</w:t>
      </w:r>
    </w:p>
    <w:p w:rsidR="00DA3A5D" w:rsidRPr="00DA3A5D" w:rsidRDefault="00DA3A5D" w:rsidP="00DA3A5D">
      <w:pPr>
        <w:numPr>
          <w:ilvl w:val="0"/>
          <w:numId w:val="21"/>
        </w:numPr>
        <w:autoSpaceDE w:val="0"/>
        <w:autoSpaceDN w:val="0"/>
        <w:adjustRightInd w:val="0"/>
        <w:spacing w:after="0" w:line="240" w:lineRule="auto"/>
        <w:ind w:left="0" w:firstLine="360"/>
        <w:contextualSpacing/>
        <w:jc w:val="both"/>
        <w:rPr>
          <w:rFonts w:ascii="Times New Roman" w:hAnsi="Times New Roman"/>
          <w:color w:val="000000"/>
          <w:sz w:val="24"/>
          <w:szCs w:val="24"/>
        </w:rPr>
      </w:pPr>
      <w:r w:rsidRPr="00DA3A5D">
        <w:rPr>
          <w:rFonts w:ascii="Times New Roman" w:eastAsia="Times New Roman" w:hAnsi="Times New Roman"/>
          <w:sz w:val="24"/>
          <w:szCs w:val="24"/>
          <w:lang w:eastAsia="ru-RU"/>
        </w:rPr>
        <w:t>Андрусь</w:t>
      </w:r>
      <w:r w:rsidRPr="00DA3A5D">
        <w:rPr>
          <w:rFonts w:ascii="Times New Roman" w:eastAsia="Times New Roman" w:hAnsi="Times New Roman"/>
          <w:color w:val="000000"/>
          <w:spacing w:val="4"/>
          <w:sz w:val="24"/>
          <w:szCs w:val="24"/>
          <w:lang w:eastAsia="ru-RU"/>
        </w:rPr>
        <w:t xml:space="preserve"> </w:t>
      </w:r>
      <w:r w:rsidR="00A546A6" w:rsidRPr="00DA3A5D">
        <w:rPr>
          <w:rFonts w:ascii="Times New Roman" w:eastAsia="Times New Roman" w:hAnsi="Times New Roman"/>
          <w:sz w:val="24"/>
          <w:szCs w:val="24"/>
          <w:lang w:eastAsia="ru-RU"/>
        </w:rPr>
        <w:t xml:space="preserve">О.І. </w:t>
      </w:r>
      <w:r w:rsidRPr="00DA3A5D">
        <w:rPr>
          <w:rFonts w:ascii="Times New Roman" w:eastAsia="Times New Roman" w:hAnsi="Times New Roman"/>
          <w:color w:val="000000"/>
          <w:spacing w:val="4"/>
          <w:sz w:val="24"/>
          <w:szCs w:val="24"/>
          <w:lang w:eastAsia="ru-RU"/>
        </w:rPr>
        <w:t>Ціноутворення</w:t>
      </w:r>
      <w:r w:rsidRPr="00DA3A5D">
        <w:rPr>
          <w:rFonts w:ascii="Times New Roman" w:eastAsia="Times New Roman" w:hAnsi="Times New Roman"/>
          <w:sz w:val="24"/>
          <w:szCs w:val="24"/>
          <w:lang w:eastAsia="ru-RU"/>
        </w:rPr>
        <w:t xml:space="preserve">: Розрахункова робота [Електронний ресурс] : </w:t>
      </w:r>
      <w:proofErr w:type="spellStart"/>
      <w:r w:rsidRPr="00DA3A5D">
        <w:rPr>
          <w:rFonts w:ascii="Times New Roman" w:eastAsia="Times New Roman" w:hAnsi="Times New Roman"/>
          <w:sz w:val="24"/>
          <w:szCs w:val="24"/>
          <w:lang w:eastAsia="ru-RU"/>
        </w:rPr>
        <w:t>навч</w:t>
      </w:r>
      <w:proofErr w:type="spellEnd"/>
      <w:r w:rsidRPr="00DA3A5D">
        <w:rPr>
          <w:rFonts w:ascii="Times New Roman" w:eastAsia="Times New Roman" w:hAnsi="Times New Roman"/>
          <w:sz w:val="24"/>
          <w:szCs w:val="24"/>
          <w:lang w:eastAsia="ru-RU"/>
        </w:rPr>
        <w:t xml:space="preserve">. </w:t>
      </w:r>
      <w:proofErr w:type="spellStart"/>
      <w:r w:rsidRPr="00DA3A5D">
        <w:rPr>
          <w:rFonts w:ascii="Times New Roman" w:eastAsia="Times New Roman" w:hAnsi="Times New Roman"/>
          <w:sz w:val="24"/>
          <w:szCs w:val="24"/>
          <w:lang w:eastAsia="ru-RU"/>
        </w:rPr>
        <w:t>посіб</w:t>
      </w:r>
      <w:proofErr w:type="spellEnd"/>
      <w:r w:rsidRPr="00DA3A5D">
        <w:rPr>
          <w:rFonts w:ascii="Times New Roman" w:eastAsia="Times New Roman" w:hAnsi="Times New Roman"/>
          <w:sz w:val="24"/>
          <w:szCs w:val="24"/>
          <w:lang w:eastAsia="ru-RU"/>
        </w:rPr>
        <w:t xml:space="preserve">. для </w:t>
      </w:r>
      <w:proofErr w:type="spellStart"/>
      <w:r w:rsidRPr="00DA3A5D">
        <w:rPr>
          <w:rFonts w:ascii="Times New Roman" w:eastAsia="Times New Roman" w:hAnsi="Times New Roman"/>
          <w:sz w:val="24"/>
          <w:szCs w:val="24"/>
          <w:lang w:eastAsia="ru-RU"/>
        </w:rPr>
        <w:t>студ</w:t>
      </w:r>
      <w:proofErr w:type="spellEnd"/>
      <w:r w:rsidRPr="00DA3A5D">
        <w:rPr>
          <w:rFonts w:ascii="Times New Roman" w:eastAsia="Times New Roman" w:hAnsi="Times New Roman"/>
          <w:sz w:val="24"/>
          <w:szCs w:val="24"/>
          <w:lang w:eastAsia="ru-RU"/>
        </w:rPr>
        <w:t xml:space="preserve">. спеціальності 051 «Економіка» спеціалізації «Економіка підприємства» / КПІ ім. Ігоря Сікорського; уклад.  О.І. Андрусь. – Електронні текстові дані (1 файл: 1382 </w:t>
      </w:r>
      <w:proofErr w:type="spellStart"/>
      <w:r w:rsidRPr="00DA3A5D">
        <w:rPr>
          <w:rFonts w:ascii="Times New Roman" w:eastAsia="Times New Roman" w:hAnsi="Times New Roman"/>
          <w:sz w:val="24"/>
          <w:szCs w:val="24"/>
          <w:lang w:eastAsia="ru-RU"/>
        </w:rPr>
        <w:t>Кбайт</w:t>
      </w:r>
      <w:proofErr w:type="spellEnd"/>
      <w:r w:rsidRPr="00DA3A5D">
        <w:rPr>
          <w:rFonts w:ascii="Times New Roman" w:eastAsia="Times New Roman" w:hAnsi="Times New Roman"/>
          <w:sz w:val="24"/>
          <w:szCs w:val="24"/>
          <w:lang w:eastAsia="ru-RU"/>
        </w:rPr>
        <w:t>). – Київ : КПІ ім. Ігоря Сікорського, 2019. – 55 с.</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Рекомендовано Методичною радою</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КПІ ім. Ігоря Сікорського як</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навчальний посібник для здобувачів</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ступеня бакалавра за спеціальністю</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05</w:t>
      </w:r>
      <w:r w:rsidRPr="00DA3A5D">
        <w:rPr>
          <w:rFonts w:ascii="Times New Roman" w:eastAsia="Times New Roman" w:hAnsi="Times New Roman"/>
          <w:sz w:val="24"/>
          <w:szCs w:val="24"/>
          <w:lang w:val="ru-RU" w:eastAsia="ru-RU"/>
        </w:rPr>
        <w:t>1</w:t>
      </w:r>
      <w:r w:rsidRPr="00DA3A5D">
        <w:rPr>
          <w:rFonts w:ascii="Times New Roman" w:eastAsia="Times New Roman" w:hAnsi="Times New Roman"/>
          <w:sz w:val="24"/>
          <w:szCs w:val="24"/>
          <w:lang w:eastAsia="ru-RU"/>
        </w:rPr>
        <w:t xml:space="preserve"> "Економіка"</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Гриф надано Методичною радою</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КПІ ім. Ігоря Сікорського (протокол</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 8 від 25.04.2019 р.) за поданням</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Вченої ради Факультету</w:t>
      </w:r>
      <w:r w:rsidRPr="00DA3A5D">
        <w:rPr>
          <w:rFonts w:ascii="Times New Roman" w:eastAsia="Times New Roman" w:hAnsi="Times New Roman"/>
          <w:sz w:val="24"/>
          <w:szCs w:val="24"/>
          <w:lang w:val="ru-RU" w:eastAsia="ru-RU"/>
        </w:rPr>
        <w:t xml:space="preserve"> </w:t>
      </w:r>
      <w:r w:rsidRPr="00DA3A5D">
        <w:rPr>
          <w:rFonts w:ascii="Times New Roman" w:eastAsia="Times New Roman" w:hAnsi="Times New Roman"/>
          <w:sz w:val="24"/>
          <w:szCs w:val="24"/>
          <w:lang w:eastAsia="ru-RU"/>
        </w:rPr>
        <w:t>менеджменту та маркетингу</w:t>
      </w:r>
      <w:r w:rsidRPr="00DA3A5D">
        <w:rPr>
          <w:rFonts w:ascii="Times New Roman" w:eastAsia="Times New Roman" w:hAnsi="Times New Roman"/>
          <w:sz w:val="24"/>
          <w:szCs w:val="24"/>
          <w:lang w:val="ru-RU" w:eastAsia="ru-RU"/>
        </w:rPr>
        <w:t>.</w:t>
      </w:r>
    </w:p>
    <w:p w:rsidR="00DA3A5D" w:rsidRPr="00DA3A5D" w:rsidRDefault="00DA3A5D" w:rsidP="00DA3A5D">
      <w:pPr>
        <w:numPr>
          <w:ilvl w:val="0"/>
          <w:numId w:val="21"/>
        </w:numPr>
        <w:autoSpaceDE w:val="0"/>
        <w:autoSpaceDN w:val="0"/>
        <w:adjustRightInd w:val="0"/>
        <w:spacing w:after="0" w:line="240" w:lineRule="auto"/>
        <w:ind w:left="0" w:firstLine="360"/>
        <w:contextualSpacing/>
        <w:jc w:val="both"/>
        <w:rPr>
          <w:rFonts w:ascii="Times New Roman" w:hAnsi="Times New Roman"/>
          <w:color w:val="000000"/>
          <w:sz w:val="24"/>
          <w:szCs w:val="24"/>
        </w:rPr>
      </w:pPr>
      <w:proofErr w:type="spellStart"/>
      <w:r w:rsidRPr="00DA3A5D">
        <w:rPr>
          <w:rFonts w:ascii="Times New Roman" w:hAnsi="Times New Roman"/>
          <w:color w:val="000000"/>
          <w:sz w:val="24"/>
          <w:szCs w:val="24"/>
        </w:rPr>
        <w:t>Божкова</w:t>
      </w:r>
      <w:proofErr w:type="spellEnd"/>
      <w:r w:rsidRPr="00DA3A5D">
        <w:rPr>
          <w:rFonts w:ascii="Times New Roman" w:hAnsi="Times New Roman"/>
          <w:color w:val="000000"/>
          <w:sz w:val="24"/>
          <w:szCs w:val="24"/>
        </w:rPr>
        <w:t xml:space="preserve"> В. В. </w:t>
      </w:r>
      <w:r w:rsidRPr="00DA3A5D">
        <w:rPr>
          <w:rFonts w:ascii="Times New Roman" w:hAnsi="Times New Roman"/>
          <w:bCs/>
          <w:color w:val="000000"/>
          <w:sz w:val="24"/>
          <w:szCs w:val="24"/>
        </w:rPr>
        <w:t>Аналіз принципів ціноутворення на вітчизняних промислових підприємствах /</w:t>
      </w:r>
      <w:r w:rsidRPr="00DA3A5D">
        <w:rPr>
          <w:rFonts w:ascii="Times New Roman" w:hAnsi="Times New Roman"/>
          <w:color w:val="000000"/>
          <w:sz w:val="24"/>
          <w:szCs w:val="24"/>
        </w:rPr>
        <w:t xml:space="preserve"> В. В. </w:t>
      </w:r>
      <w:proofErr w:type="spellStart"/>
      <w:r w:rsidRPr="00DA3A5D">
        <w:rPr>
          <w:rFonts w:ascii="Times New Roman" w:hAnsi="Times New Roman"/>
          <w:color w:val="000000"/>
          <w:sz w:val="24"/>
          <w:szCs w:val="24"/>
        </w:rPr>
        <w:t>Божкова</w:t>
      </w:r>
      <w:proofErr w:type="spellEnd"/>
      <w:r w:rsidRPr="00DA3A5D">
        <w:rPr>
          <w:rFonts w:ascii="Times New Roman" w:hAnsi="Times New Roman"/>
          <w:color w:val="000000"/>
          <w:sz w:val="24"/>
          <w:szCs w:val="24"/>
        </w:rPr>
        <w:t xml:space="preserve">, І. М. </w:t>
      </w:r>
      <w:proofErr w:type="spellStart"/>
      <w:r w:rsidRPr="00DA3A5D">
        <w:rPr>
          <w:rFonts w:ascii="Times New Roman" w:hAnsi="Times New Roman"/>
          <w:color w:val="000000"/>
          <w:sz w:val="24"/>
          <w:szCs w:val="24"/>
        </w:rPr>
        <w:t>Рябченко</w:t>
      </w:r>
      <w:proofErr w:type="spellEnd"/>
      <w:r w:rsidRPr="00DA3A5D">
        <w:rPr>
          <w:rFonts w:ascii="Times New Roman" w:hAnsi="Times New Roman"/>
          <w:color w:val="000000"/>
          <w:sz w:val="24"/>
          <w:szCs w:val="24"/>
        </w:rPr>
        <w:t xml:space="preserve"> //</w:t>
      </w:r>
      <w:r w:rsidRPr="00DA3A5D">
        <w:rPr>
          <w:rFonts w:ascii="Times New Roman" w:hAnsi="Times New Roman"/>
          <w:bCs/>
          <w:color w:val="000000"/>
          <w:sz w:val="24"/>
          <w:szCs w:val="24"/>
        </w:rPr>
        <w:t xml:space="preserve"> </w:t>
      </w:r>
      <w:r w:rsidRPr="00DA3A5D">
        <w:rPr>
          <w:rFonts w:ascii="Times New Roman" w:hAnsi="Times New Roman"/>
          <w:color w:val="000000"/>
          <w:sz w:val="24"/>
          <w:szCs w:val="24"/>
        </w:rPr>
        <w:t xml:space="preserve">Маркетинг і менеджмент інновацій. </w:t>
      </w:r>
      <w:r w:rsidRPr="00DA3A5D">
        <w:rPr>
          <w:rFonts w:ascii="Times New Roman" w:eastAsia="Times New Roman" w:hAnsi="Times New Roman"/>
          <w:bCs/>
          <w:sz w:val="24"/>
          <w:szCs w:val="24"/>
          <w:lang w:val="ru-RU" w:eastAsia="ru-RU"/>
        </w:rPr>
        <w:t>–</w:t>
      </w:r>
      <w:r w:rsidRPr="00DA3A5D">
        <w:rPr>
          <w:rFonts w:ascii="Times New Roman" w:hAnsi="Times New Roman"/>
          <w:color w:val="000000"/>
          <w:sz w:val="24"/>
          <w:szCs w:val="24"/>
        </w:rPr>
        <w:t xml:space="preserve"> 2013. </w:t>
      </w:r>
      <w:r w:rsidRPr="00DA3A5D">
        <w:rPr>
          <w:rFonts w:ascii="Times New Roman" w:eastAsia="Times New Roman" w:hAnsi="Times New Roman"/>
          <w:bCs/>
          <w:sz w:val="24"/>
          <w:szCs w:val="24"/>
          <w:lang w:val="ru-RU" w:eastAsia="ru-RU"/>
        </w:rPr>
        <w:t>–</w:t>
      </w:r>
      <w:r w:rsidRPr="00DA3A5D">
        <w:rPr>
          <w:rFonts w:ascii="Times New Roman" w:hAnsi="Times New Roman"/>
          <w:color w:val="000000"/>
          <w:sz w:val="24"/>
          <w:szCs w:val="24"/>
        </w:rPr>
        <w:t xml:space="preserve"> № 1. – С. 67</w:t>
      </w:r>
      <w:r w:rsidRPr="00DA3A5D">
        <w:rPr>
          <w:rFonts w:ascii="Times New Roman" w:eastAsiaTheme="minorHAnsi" w:hAnsi="Times New Roman"/>
          <w:color w:val="222222"/>
          <w:sz w:val="24"/>
          <w:szCs w:val="24"/>
          <w:shd w:val="clear" w:color="auto" w:fill="FFFFFF"/>
          <w:lang w:val="ru-RU"/>
        </w:rPr>
        <w:t>–</w:t>
      </w:r>
      <w:r w:rsidRPr="00DA3A5D">
        <w:rPr>
          <w:rFonts w:ascii="Times New Roman" w:hAnsi="Times New Roman"/>
          <w:color w:val="000000"/>
          <w:sz w:val="24"/>
          <w:szCs w:val="24"/>
        </w:rPr>
        <w:t xml:space="preserve">73. </w:t>
      </w:r>
    </w:p>
    <w:p w:rsidR="00DA3A5D" w:rsidRPr="00DA3A5D" w:rsidRDefault="00DA3A5D" w:rsidP="00DA3A5D">
      <w:pPr>
        <w:numPr>
          <w:ilvl w:val="0"/>
          <w:numId w:val="21"/>
        </w:numPr>
        <w:autoSpaceDE w:val="0"/>
        <w:autoSpaceDN w:val="0"/>
        <w:adjustRightInd w:val="0"/>
        <w:spacing w:after="0" w:line="240" w:lineRule="auto"/>
        <w:ind w:left="0" w:firstLine="360"/>
        <w:jc w:val="both"/>
        <w:rPr>
          <w:rFonts w:ascii="Times New Roman" w:eastAsiaTheme="minorHAnsi" w:hAnsi="Times New Roman"/>
          <w:sz w:val="24"/>
          <w:szCs w:val="24"/>
        </w:rPr>
      </w:pPr>
      <w:proofErr w:type="spellStart"/>
      <w:r w:rsidRPr="00DA3A5D">
        <w:rPr>
          <w:rFonts w:ascii="Times New Roman" w:eastAsiaTheme="minorHAnsi" w:hAnsi="Times New Roman"/>
          <w:sz w:val="24"/>
          <w:szCs w:val="24"/>
        </w:rPr>
        <w:t>Верхоглядова</w:t>
      </w:r>
      <w:proofErr w:type="spellEnd"/>
      <w:r w:rsidRPr="00DA3A5D">
        <w:rPr>
          <w:rFonts w:ascii="Times New Roman" w:eastAsiaTheme="minorHAnsi" w:hAnsi="Times New Roman"/>
          <w:sz w:val="24"/>
          <w:szCs w:val="24"/>
        </w:rPr>
        <w:t xml:space="preserve"> Н. І. Основи ціноутворення : </w:t>
      </w:r>
      <w:proofErr w:type="spellStart"/>
      <w:r w:rsidRPr="00DA3A5D">
        <w:rPr>
          <w:rFonts w:ascii="Times New Roman" w:eastAsiaTheme="minorHAnsi" w:hAnsi="Times New Roman"/>
          <w:sz w:val="24"/>
          <w:szCs w:val="24"/>
        </w:rPr>
        <w:t>навч</w:t>
      </w:r>
      <w:proofErr w:type="spellEnd"/>
      <w:r w:rsidRPr="00DA3A5D">
        <w:rPr>
          <w:rFonts w:ascii="Times New Roman" w:eastAsiaTheme="minorHAnsi" w:hAnsi="Times New Roman"/>
          <w:sz w:val="24"/>
          <w:szCs w:val="24"/>
        </w:rPr>
        <w:t xml:space="preserve">. </w:t>
      </w:r>
      <w:proofErr w:type="spellStart"/>
      <w:r w:rsidRPr="00DA3A5D">
        <w:rPr>
          <w:rFonts w:ascii="Times New Roman" w:eastAsiaTheme="minorHAnsi" w:hAnsi="Times New Roman"/>
          <w:sz w:val="24"/>
          <w:szCs w:val="24"/>
        </w:rPr>
        <w:t>посіб</w:t>
      </w:r>
      <w:proofErr w:type="spellEnd"/>
      <w:r w:rsidRPr="00DA3A5D">
        <w:rPr>
          <w:rFonts w:ascii="Times New Roman" w:eastAsiaTheme="minorHAnsi" w:hAnsi="Times New Roman"/>
          <w:sz w:val="24"/>
          <w:szCs w:val="24"/>
        </w:rPr>
        <w:t>. / Н. І. </w:t>
      </w:r>
      <w:proofErr w:type="spellStart"/>
      <w:r w:rsidRPr="00DA3A5D">
        <w:rPr>
          <w:rFonts w:ascii="Times New Roman" w:eastAsiaTheme="minorHAnsi" w:hAnsi="Times New Roman"/>
          <w:sz w:val="24"/>
          <w:szCs w:val="24"/>
        </w:rPr>
        <w:t>Верхоглядова</w:t>
      </w:r>
      <w:proofErr w:type="spellEnd"/>
      <w:r w:rsidRPr="00DA3A5D">
        <w:rPr>
          <w:rFonts w:ascii="Times New Roman" w:eastAsiaTheme="minorHAnsi" w:hAnsi="Times New Roman"/>
          <w:sz w:val="24"/>
          <w:szCs w:val="24"/>
        </w:rPr>
        <w:t>, С.Б.</w:t>
      </w:r>
      <w:r w:rsidR="00E80E5E">
        <w:rPr>
          <w:rFonts w:ascii="Times New Roman" w:eastAsiaTheme="minorHAnsi" w:hAnsi="Times New Roman"/>
          <w:sz w:val="24"/>
          <w:szCs w:val="24"/>
        </w:rPr>
        <w:t> </w:t>
      </w:r>
      <w:r w:rsidRPr="00DA3A5D">
        <w:rPr>
          <w:rFonts w:ascii="Times New Roman" w:eastAsiaTheme="minorHAnsi" w:hAnsi="Times New Roman"/>
          <w:sz w:val="24"/>
          <w:szCs w:val="24"/>
        </w:rPr>
        <w:t>Ільїна, Н. А. Іванникова та ін. – Київ : Кондор, 2007. – 252 с.</w:t>
      </w:r>
    </w:p>
    <w:p w:rsidR="00DA3A5D" w:rsidRPr="00DA3A5D" w:rsidRDefault="00DA3A5D" w:rsidP="00DA3A5D">
      <w:pPr>
        <w:numPr>
          <w:ilvl w:val="0"/>
          <w:numId w:val="21"/>
        </w:numPr>
        <w:autoSpaceDE w:val="0"/>
        <w:autoSpaceDN w:val="0"/>
        <w:adjustRightInd w:val="0"/>
        <w:spacing w:after="0" w:line="240" w:lineRule="auto"/>
        <w:ind w:left="0" w:firstLine="360"/>
        <w:jc w:val="both"/>
        <w:rPr>
          <w:rFonts w:ascii="Times New Roman" w:eastAsiaTheme="minorHAnsi" w:hAnsi="Times New Roman"/>
          <w:sz w:val="24"/>
          <w:szCs w:val="24"/>
        </w:rPr>
      </w:pPr>
      <w:r w:rsidRPr="00DA3A5D">
        <w:rPr>
          <w:rFonts w:ascii="Times New Roman" w:eastAsiaTheme="minorHAnsi" w:hAnsi="Times New Roman"/>
          <w:sz w:val="24"/>
          <w:szCs w:val="24"/>
        </w:rPr>
        <w:t xml:space="preserve">Герасименко В. В. </w:t>
      </w:r>
      <w:proofErr w:type="spellStart"/>
      <w:r w:rsidRPr="00DA3A5D">
        <w:rPr>
          <w:rFonts w:ascii="Times New Roman" w:eastAsiaTheme="minorHAnsi" w:hAnsi="Times New Roman"/>
          <w:sz w:val="24"/>
          <w:szCs w:val="24"/>
        </w:rPr>
        <w:t>Ценообразование</w:t>
      </w:r>
      <w:proofErr w:type="spellEnd"/>
      <w:r w:rsidRPr="00DA3A5D">
        <w:rPr>
          <w:rFonts w:ascii="Times New Roman" w:eastAsiaTheme="minorHAnsi" w:hAnsi="Times New Roman"/>
          <w:sz w:val="24"/>
          <w:szCs w:val="24"/>
        </w:rPr>
        <w:t xml:space="preserve"> : </w:t>
      </w:r>
      <w:proofErr w:type="spellStart"/>
      <w:r w:rsidRPr="00DA3A5D">
        <w:rPr>
          <w:rFonts w:ascii="Times New Roman" w:eastAsiaTheme="minorHAnsi" w:hAnsi="Times New Roman"/>
          <w:sz w:val="24"/>
          <w:szCs w:val="24"/>
        </w:rPr>
        <w:t>учеб</w:t>
      </w:r>
      <w:proofErr w:type="spellEnd"/>
      <w:r w:rsidRPr="00DA3A5D">
        <w:rPr>
          <w:rFonts w:ascii="Times New Roman" w:eastAsiaTheme="minorHAnsi" w:hAnsi="Times New Roman"/>
          <w:sz w:val="24"/>
          <w:szCs w:val="24"/>
        </w:rPr>
        <w:t xml:space="preserve">. </w:t>
      </w:r>
      <w:proofErr w:type="spellStart"/>
      <w:r w:rsidRPr="00DA3A5D">
        <w:rPr>
          <w:rFonts w:ascii="Times New Roman" w:eastAsiaTheme="minorHAnsi" w:hAnsi="Times New Roman"/>
          <w:sz w:val="24"/>
          <w:szCs w:val="24"/>
        </w:rPr>
        <w:t>Пособие</w:t>
      </w:r>
      <w:proofErr w:type="spellEnd"/>
      <w:r w:rsidRPr="00DA3A5D">
        <w:rPr>
          <w:rFonts w:ascii="Times New Roman" w:eastAsiaTheme="minorHAnsi" w:hAnsi="Times New Roman"/>
          <w:sz w:val="24"/>
          <w:szCs w:val="24"/>
        </w:rPr>
        <w:t xml:space="preserve"> / В. В. Герасименко. – М. : </w:t>
      </w:r>
      <w:proofErr w:type="spellStart"/>
      <w:r w:rsidRPr="00DA3A5D">
        <w:rPr>
          <w:rFonts w:ascii="Times New Roman" w:eastAsiaTheme="minorHAnsi" w:hAnsi="Times New Roman"/>
          <w:sz w:val="24"/>
          <w:szCs w:val="24"/>
        </w:rPr>
        <w:t>Инфра</w:t>
      </w:r>
      <w:proofErr w:type="spellEnd"/>
      <w:r w:rsidRPr="00DA3A5D">
        <w:rPr>
          <w:rFonts w:ascii="Times New Roman" w:eastAsiaTheme="minorHAnsi" w:hAnsi="Times New Roman"/>
          <w:sz w:val="24"/>
          <w:szCs w:val="24"/>
        </w:rPr>
        <w:t xml:space="preserve">-М, 2005. </w:t>
      </w:r>
      <w:r w:rsidRPr="00DA3A5D">
        <w:rPr>
          <w:rFonts w:ascii="Times New Roman" w:eastAsiaTheme="minorHAnsi" w:hAnsi="Times New Roman"/>
          <w:color w:val="222222"/>
          <w:sz w:val="24"/>
          <w:szCs w:val="24"/>
          <w:shd w:val="clear" w:color="auto" w:fill="FFFFFF"/>
          <w:lang w:val="ru-RU"/>
        </w:rPr>
        <w:t>–</w:t>
      </w:r>
      <w:r w:rsidRPr="00DA3A5D">
        <w:rPr>
          <w:rFonts w:ascii="Times New Roman" w:eastAsiaTheme="minorHAnsi" w:hAnsi="Times New Roman"/>
          <w:color w:val="222222"/>
          <w:sz w:val="24"/>
          <w:szCs w:val="24"/>
          <w:shd w:val="clear" w:color="auto" w:fill="FFFFFF"/>
        </w:rPr>
        <w:t xml:space="preserve"> </w:t>
      </w:r>
      <w:r w:rsidRPr="00DA3A5D">
        <w:rPr>
          <w:rFonts w:ascii="Times New Roman" w:eastAsiaTheme="minorHAnsi" w:hAnsi="Times New Roman"/>
          <w:sz w:val="24"/>
          <w:szCs w:val="24"/>
        </w:rPr>
        <w:t>418 с.</w:t>
      </w:r>
    </w:p>
    <w:p w:rsidR="00DA3A5D" w:rsidRPr="00DA3A5D" w:rsidRDefault="00DA3A5D" w:rsidP="00DA3A5D">
      <w:pPr>
        <w:numPr>
          <w:ilvl w:val="0"/>
          <w:numId w:val="21"/>
        </w:numPr>
        <w:spacing w:after="0" w:line="240" w:lineRule="auto"/>
        <w:ind w:left="0" w:firstLine="360"/>
        <w:contextualSpacing/>
        <w:jc w:val="both"/>
        <w:rPr>
          <w:rFonts w:ascii="Times New Roman" w:eastAsiaTheme="minorHAnsi" w:hAnsi="Times New Roman"/>
          <w:sz w:val="24"/>
          <w:szCs w:val="24"/>
        </w:rPr>
      </w:pPr>
      <w:r w:rsidRPr="00DA3A5D">
        <w:rPr>
          <w:rFonts w:ascii="Times New Roman" w:eastAsiaTheme="minorHAnsi" w:hAnsi="Times New Roman"/>
          <w:sz w:val="24"/>
          <w:szCs w:val="24"/>
        </w:rPr>
        <w:t xml:space="preserve">Господарський кодекс України : Верховна Рада України // Голос України. – </w:t>
      </w:r>
      <w:r w:rsidRPr="00DA3A5D">
        <w:rPr>
          <w:rFonts w:ascii="Times New Roman" w:eastAsiaTheme="minorHAnsi" w:hAnsi="Times New Roman"/>
          <w:iCs/>
          <w:sz w:val="24"/>
          <w:szCs w:val="24"/>
        </w:rPr>
        <w:t>№ 18, 19-20, 21-22. – 2003.</w:t>
      </w:r>
    </w:p>
    <w:p w:rsidR="00DA3A5D" w:rsidRPr="00DA3A5D" w:rsidRDefault="00DA3A5D" w:rsidP="00DA3A5D">
      <w:pPr>
        <w:numPr>
          <w:ilvl w:val="0"/>
          <w:numId w:val="21"/>
        </w:numPr>
        <w:spacing w:after="0" w:line="240" w:lineRule="auto"/>
        <w:ind w:left="0" w:firstLine="360"/>
        <w:contextualSpacing/>
        <w:jc w:val="both"/>
        <w:rPr>
          <w:rFonts w:ascii="Times New Roman" w:eastAsiaTheme="minorHAnsi" w:hAnsi="Times New Roman"/>
          <w:sz w:val="24"/>
          <w:szCs w:val="24"/>
          <w:shd w:val="clear" w:color="auto" w:fill="FFFFFF"/>
        </w:rPr>
      </w:pPr>
      <w:proofErr w:type="spellStart"/>
      <w:r w:rsidRPr="00DA3A5D">
        <w:rPr>
          <w:rFonts w:ascii="Times New Roman" w:eastAsiaTheme="minorHAnsi" w:hAnsi="Times New Roman"/>
          <w:sz w:val="24"/>
          <w:szCs w:val="24"/>
          <w:shd w:val="clear" w:color="auto" w:fill="FFFFFF"/>
        </w:rPr>
        <w:t>Григор</w:t>
      </w:r>
      <w:proofErr w:type="spellEnd"/>
      <w:r w:rsidRPr="00DA3A5D">
        <w:rPr>
          <w:rFonts w:ascii="Times New Roman" w:eastAsiaTheme="minorHAnsi" w:hAnsi="Times New Roman"/>
          <w:sz w:val="24"/>
          <w:szCs w:val="24"/>
          <w:shd w:val="clear" w:color="auto" w:fill="FFFFFF"/>
        </w:rPr>
        <w:t xml:space="preserve"> Н. М. </w:t>
      </w:r>
      <w:r w:rsidRPr="00DA3A5D">
        <w:rPr>
          <w:rFonts w:ascii="Times New Roman" w:eastAsiaTheme="minorHAnsi" w:hAnsi="Times New Roman"/>
          <w:sz w:val="24"/>
          <w:szCs w:val="24"/>
        </w:rPr>
        <w:t xml:space="preserve">Методичні рекомендації з формування собівартості продукції (робіт, послуг) у промисловості. У 4-х </w:t>
      </w:r>
      <w:proofErr w:type="spellStart"/>
      <w:r w:rsidRPr="00DA3A5D">
        <w:rPr>
          <w:rFonts w:ascii="Times New Roman" w:eastAsiaTheme="minorHAnsi" w:hAnsi="Times New Roman"/>
          <w:sz w:val="24"/>
          <w:szCs w:val="24"/>
        </w:rPr>
        <w:t>кн</w:t>
      </w:r>
      <w:proofErr w:type="spellEnd"/>
      <w:r w:rsidRPr="00DA3A5D">
        <w:rPr>
          <w:rFonts w:ascii="Times New Roman" w:eastAsiaTheme="minorHAnsi" w:hAnsi="Times New Roman"/>
          <w:sz w:val="24"/>
          <w:szCs w:val="24"/>
        </w:rPr>
        <w:t xml:space="preserve">. / </w:t>
      </w:r>
      <w:r w:rsidRPr="00DA3A5D">
        <w:rPr>
          <w:rFonts w:ascii="Times New Roman" w:eastAsiaTheme="minorHAnsi" w:hAnsi="Times New Roman"/>
          <w:sz w:val="24"/>
          <w:szCs w:val="24"/>
          <w:shd w:val="clear" w:color="auto" w:fill="FFFFFF"/>
        </w:rPr>
        <w:t xml:space="preserve">Н. М. </w:t>
      </w:r>
      <w:proofErr w:type="spellStart"/>
      <w:r w:rsidRPr="00DA3A5D">
        <w:rPr>
          <w:rFonts w:ascii="Times New Roman" w:eastAsiaTheme="minorHAnsi" w:hAnsi="Times New Roman"/>
          <w:sz w:val="24"/>
          <w:szCs w:val="24"/>
          <w:shd w:val="clear" w:color="auto" w:fill="FFFFFF"/>
        </w:rPr>
        <w:t>Григор</w:t>
      </w:r>
      <w:proofErr w:type="spellEnd"/>
      <w:r w:rsidRPr="00DA3A5D">
        <w:rPr>
          <w:rFonts w:ascii="Times New Roman" w:eastAsiaTheme="minorHAnsi" w:hAnsi="Times New Roman"/>
          <w:sz w:val="24"/>
          <w:szCs w:val="24"/>
          <w:shd w:val="clear" w:color="auto" w:fill="FFFFFF"/>
        </w:rPr>
        <w:t>, Т. Г. Озерова, Н. Л. Ніколаєнко та ін. ;</w:t>
      </w:r>
      <w:r w:rsidRPr="00DA3A5D">
        <w:rPr>
          <w:rFonts w:ascii="Times New Roman" w:eastAsiaTheme="minorHAnsi" w:hAnsi="Times New Roman"/>
          <w:sz w:val="24"/>
          <w:szCs w:val="24"/>
        </w:rPr>
        <w:t xml:space="preserve"> затверджено наказом Міністерства промислової політики України від 09.07.2007 р. № 373. </w:t>
      </w:r>
      <w:r w:rsidRPr="00DA3A5D">
        <w:rPr>
          <w:rFonts w:ascii="Times New Roman" w:eastAsia="Times New Roman" w:hAnsi="Times New Roman"/>
          <w:sz w:val="24"/>
          <w:szCs w:val="24"/>
        </w:rPr>
        <w:t>–</w:t>
      </w:r>
      <w:proofErr w:type="spellStart"/>
      <w:r w:rsidRPr="00DA3A5D">
        <w:rPr>
          <w:rFonts w:ascii="Times New Roman" w:eastAsia="Times New Roman" w:hAnsi="Times New Roman"/>
          <w:sz w:val="24"/>
          <w:szCs w:val="24"/>
        </w:rPr>
        <w:t>К</w:t>
      </w:r>
      <w:r w:rsidRPr="00DA3A5D">
        <w:rPr>
          <w:rFonts w:ascii="Times New Roman" w:eastAsiaTheme="minorHAnsi" w:hAnsi="Times New Roman"/>
          <w:sz w:val="24"/>
          <w:szCs w:val="24"/>
          <w:shd w:val="clear" w:color="auto" w:fill="FFFFFF"/>
        </w:rPr>
        <w:t>н</w:t>
      </w:r>
      <w:proofErr w:type="spellEnd"/>
      <w:r w:rsidRPr="00DA3A5D">
        <w:rPr>
          <w:rFonts w:ascii="Times New Roman" w:eastAsiaTheme="minorHAnsi" w:hAnsi="Times New Roman"/>
          <w:sz w:val="24"/>
          <w:szCs w:val="24"/>
          <w:shd w:val="clear" w:color="auto" w:fill="FFFFFF"/>
        </w:rPr>
        <w:t>. 1.</w:t>
      </w:r>
      <w:r w:rsidRPr="00DA3A5D">
        <w:rPr>
          <w:rFonts w:ascii="Times New Roman" w:eastAsiaTheme="minorHAnsi" w:hAnsi="Times New Roman"/>
          <w:sz w:val="24"/>
          <w:szCs w:val="24"/>
        </w:rPr>
        <w:t xml:space="preserve"> – Київ : </w:t>
      </w:r>
      <w:proofErr w:type="spellStart"/>
      <w:r w:rsidRPr="00DA3A5D">
        <w:rPr>
          <w:rFonts w:ascii="Times New Roman" w:eastAsiaTheme="minorHAnsi" w:hAnsi="Times New Roman"/>
          <w:sz w:val="24"/>
          <w:szCs w:val="24"/>
        </w:rPr>
        <w:t>Держ</w:t>
      </w:r>
      <w:proofErr w:type="spellEnd"/>
      <w:r w:rsidRPr="00DA3A5D">
        <w:rPr>
          <w:rFonts w:ascii="Times New Roman" w:eastAsiaTheme="minorHAnsi" w:hAnsi="Times New Roman"/>
          <w:sz w:val="24"/>
          <w:szCs w:val="24"/>
        </w:rPr>
        <w:t>. підприємство «Державний інститут комплексних техніко-економічних досліджень», 2014. – 710 с.</w:t>
      </w:r>
    </w:p>
    <w:p w:rsidR="00DA3A5D" w:rsidRPr="00DA3A5D" w:rsidRDefault="00DA3A5D" w:rsidP="00DA3A5D">
      <w:pPr>
        <w:numPr>
          <w:ilvl w:val="0"/>
          <w:numId w:val="21"/>
        </w:numPr>
        <w:spacing w:after="0" w:line="240" w:lineRule="auto"/>
        <w:ind w:left="0" w:firstLine="360"/>
        <w:contextualSpacing/>
        <w:jc w:val="both"/>
        <w:rPr>
          <w:rFonts w:ascii="Times New Roman" w:eastAsiaTheme="minorHAnsi" w:hAnsi="Times New Roman"/>
          <w:sz w:val="24"/>
          <w:szCs w:val="24"/>
          <w:shd w:val="clear" w:color="auto" w:fill="FFFFFF"/>
        </w:rPr>
      </w:pPr>
      <w:proofErr w:type="spellStart"/>
      <w:r w:rsidRPr="00DA3A5D">
        <w:rPr>
          <w:rFonts w:ascii="Times New Roman" w:eastAsiaTheme="minorHAnsi" w:hAnsi="Times New Roman"/>
          <w:sz w:val="24"/>
          <w:szCs w:val="24"/>
          <w:shd w:val="clear" w:color="auto" w:fill="FFFFFF"/>
        </w:rPr>
        <w:lastRenderedPageBreak/>
        <w:t>Григор</w:t>
      </w:r>
      <w:proofErr w:type="spellEnd"/>
      <w:r w:rsidRPr="00DA3A5D">
        <w:rPr>
          <w:rFonts w:ascii="Times New Roman" w:eastAsiaTheme="minorHAnsi" w:hAnsi="Times New Roman"/>
          <w:sz w:val="24"/>
          <w:szCs w:val="24"/>
          <w:shd w:val="clear" w:color="auto" w:fill="FFFFFF"/>
        </w:rPr>
        <w:t xml:space="preserve"> Н. М. </w:t>
      </w:r>
      <w:r w:rsidRPr="00DA3A5D">
        <w:rPr>
          <w:rFonts w:ascii="Times New Roman" w:eastAsia="Times New Roman" w:hAnsi="Times New Roman"/>
          <w:sz w:val="24"/>
          <w:szCs w:val="24"/>
        </w:rPr>
        <w:t xml:space="preserve">Методичні рекомендації з формування цін на продукцію (роботи, послуги) промислових підприємств. У 4-х </w:t>
      </w:r>
      <w:proofErr w:type="spellStart"/>
      <w:r w:rsidRPr="00DA3A5D">
        <w:rPr>
          <w:rFonts w:ascii="Times New Roman" w:eastAsia="Times New Roman" w:hAnsi="Times New Roman"/>
          <w:sz w:val="24"/>
          <w:szCs w:val="24"/>
        </w:rPr>
        <w:t>кн</w:t>
      </w:r>
      <w:proofErr w:type="spellEnd"/>
      <w:r w:rsidRPr="00DA3A5D">
        <w:rPr>
          <w:rFonts w:ascii="Times New Roman" w:eastAsia="Times New Roman" w:hAnsi="Times New Roman"/>
          <w:sz w:val="24"/>
          <w:szCs w:val="24"/>
        </w:rPr>
        <w:t xml:space="preserve">. / </w:t>
      </w:r>
      <w:r w:rsidRPr="00DA3A5D">
        <w:rPr>
          <w:rFonts w:ascii="Times New Roman" w:eastAsiaTheme="minorHAnsi" w:hAnsi="Times New Roman"/>
          <w:sz w:val="24"/>
          <w:szCs w:val="24"/>
        </w:rPr>
        <w:t xml:space="preserve">Н. М. </w:t>
      </w:r>
      <w:proofErr w:type="spellStart"/>
      <w:r w:rsidRPr="00DA3A5D">
        <w:rPr>
          <w:rFonts w:ascii="Times New Roman" w:eastAsiaTheme="minorHAnsi" w:hAnsi="Times New Roman"/>
          <w:sz w:val="24"/>
          <w:szCs w:val="24"/>
        </w:rPr>
        <w:t>Григор</w:t>
      </w:r>
      <w:proofErr w:type="spellEnd"/>
      <w:r w:rsidRPr="00DA3A5D">
        <w:rPr>
          <w:rFonts w:ascii="Times New Roman" w:eastAsiaTheme="minorHAnsi" w:hAnsi="Times New Roman"/>
          <w:sz w:val="24"/>
          <w:szCs w:val="24"/>
        </w:rPr>
        <w:t>, О. В. </w:t>
      </w:r>
      <w:proofErr w:type="spellStart"/>
      <w:r w:rsidRPr="00DA3A5D">
        <w:rPr>
          <w:rFonts w:ascii="Times New Roman" w:eastAsiaTheme="minorHAnsi" w:hAnsi="Times New Roman"/>
          <w:sz w:val="24"/>
          <w:szCs w:val="24"/>
        </w:rPr>
        <w:t>Крехівський</w:t>
      </w:r>
      <w:proofErr w:type="spellEnd"/>
      <w:r w:rsidRPr="00DA3A5D">
        <w:rPr>
          <w:rFonts w:ascii="Times New Roman" w:eastAsiaTheme="minorHAnsi" w:hAnsi="Times New Roman"/>
          <w:sz w:val="24"/>
          <w:szCs w:val="24"/>
        </w:rPr>
        <w:t>, Н. Л. Ніколаєнко та ін. ;</w:t>
      </w:r>
      <w:r w:rsidRPr="00DA3A5D">
        <w:rPr>
          <w:rFonts w:ascii="Times New Roman" w:eastAsia="Times New Roman" w:hAnsi="Times New Roman"/>
          <w:sz w:val="24"/>
          <w:szCs w:val="24"/>
        </w:rPr>
        <w:t xml:space="preserve"> затверджено наказом Міністерства промислової політики України від 17.07.2009 р. № 491. </w:t>
      </w:r>
      <w:r w:rsidRPr="00DA3A5D">
        <w:rPr>
          <w:rFonts w:ascii="Times New Roman" w:eastAsiaTheme="minorHAnsi" w:hAnsi="Times New Roman"/>
          <w:sz w:val="24"/>
          <w:szCs w:val="24"/>
        </w:rPr>
        <w:t>–</w:t>
      </w:r>
      <w:r w:rsidRPr="00DA3A5D">
        <w:rPr>
          <w:rFonts w:ascii="Times New Roman" w:eastAsia="Times New Roman" w:hAnsi="Times New Roman"/>
          <w:sz w:val="24"/>
          <w:szCs w:val="24"/>
        </w:rPr>
        <w:t xml:space="preserve"> </w:t>
      </w:r>
      <w:proofErr w:type="spellStart"/>
      <w:r w:rsidRPr="00DA3A5D">
        <w:rPr>
          <w:rFonts w:ascii="Times New Roman" w:eastAsia="Times New Roman" w:hAnsi="Times New Roman"/>
          <w:sz w:val="24"/>
          <w:szCs w:val="24"/>
        </w:rPr>
        <w:t>Кн</w:t>
      </w:r>
      <w:proofErr w:type="spellEnd"/>
      <w:r w:rsidRPr="00DA3A5D">
        <w:rPr>
          <w:rFonts w:ascii="Times New Roman" w:eastAsia="Times New Roman" w:hAnsi="Times New Roman"/>
          <w:sz w:val="24"/>
          <w:szCs w:val="24"/>
        </w:rPr>
        <w:t>. 4.</w:t>
      </w:r>
      <w:r w:rsidRPr="00DA3A5D">
        <w:rPr>
          <w:rFonts w:ascii="Times New Roman" w:eastAsiaTheme="minorHAnsi" w:hAnsi="Times New Roman"/>
          <w:sz w:val="24"/>
          <w:szCs w:val="24"/>
        </w:rPr>
        <w:t xml:space="preserve"> – Київ : </w:t>
      </w:r>
      <w:proofErr w:type="spellStart"/>
      <w:r w:rsidRPr="00DA3A5D">
        <w:rPr>
          <w:rFonts w:ascii="Times New Roman" w:eastAsiaTheme="minorHAnsi" w:hAnsi="Times New Roman"/>
          <w:sz w:val="24"/>
          <w:szCs w:val="24"/>
        </w:rPr>
        <w:t>Держ</w:t>
      </w:r>
      <w:proofErr w:type="spellEnd"/>
      <w:r w:rsidRPr="00DA3A5D">
        <w:rPr>
          <w:rFonts w:ascii="Times New Roman" w:eastAsiaTheme="minorHAnsi" w:hAnsi="Times New Roman"/>
          <w:sz w:val="24"/>
          <w:szCs w:val="24"/>
        </w:rPr>
        <w:t>. підприємство «Державний інститут комплексних техніко-економічних досліджень», 2014. – 480 с.</w:t>
      </w:r>
    </w:p>
    <w:p w:rsidR="00DA3A5D" w:rsidRPr="00DA3A5D" w:rsidRDefault="00DA3A5D" w:rsidP="00DA3A5D">
      <w:pPr>
        <w:numPr>
          <w:ilvl w:val="0"/>
          <w:numId w:val="21"/>
        </w:numPr>
        <w:spacing w:after="0" w:line="240" w:lineRule="auto"/>
        <w:ind w:left="0" w:firstLine="360"/>
        <w:contextualSpacing/>
        <w:jc w:val="both"/>
        <w:rPr>
          <w:rFonts w:ascii="Times New Roman" w:eastAsiaTheme="minorHAnsi" w:hAnsi="Times New Roman"/>
          <w:sz w:val="24"/>
          <w:szCs w:val="24"/>
          <w:shd w:val="clear" w:color="auto" w:fill="FFFFFF"/>
        </w:rPr>
      </w:pPr>
      <w:proofErr w:type="spellStart"/>
      <w:r w:rsidRPr="00DA3A5D">
        <w:rPr>
          <w:rFonts w:ascii="Times New Roman" w:eastAsiaTheme="minorHAnsi" w:hAnsi="Times New Roman"/>
          <w:sz w:val="24"/>
          <w:szCs w:val="24"/>
        </w:rPr>
        <w:t>Григор</w:t>
      </w:r>
      <w:proofErr w:type="spellEnd"/>
      <w:r w:rsidRPr="00DA3A5D">
        <w:rPr>
          <w:rFonts w:ascii="Times New Roman" w:eastAsiaTheme="minorHAnsi" w:hAnsi="Times New Roman"/>
          <w:sz w:val="24"/>
          <w:szCs w:val="24"/>
        </w:rPr>
        <w:t xml:space="preserve"> Н. М. </w:t>
      </w:r>
      <w:r w:rsidRPr="00DA3A5D">
        <w:rPr>
          <w:rFonts w:ascii="Times New Roman" w:eastAsia="Times New Roman" w:hAnsi="Times New Roman"/>
          <w:sz w:val="24"/>
          <w:szCs w:val="24"/>
        </w:rPr>
        <w:t xml:space="preserve">Методичні рекомендації оцінки впливу змін економічних факторів на результатні показники прибутку, рентабельності виробництва і реалізації продукції (робіт, послуг). У 4-х </w:t>
      </w:r>
      <w:proofErr w:type="spellStart"/>
      <w:r w:rsidRPr="00DA3A5D">
        <w:rPr>
          <w:rFonts w:ascii="Times New Roman" w:eastAsia="Times New Roman" w:hAnsi="Times New Roman"/>
          <w:sz w:val="24"/>
          <w:szCs w:val="24"/>
        </w:rPr>
        <w:t>кн</w:t>
      </w:r>
      <w:proofErr w:type="spellEnd"/>
      <w:r w:rsidRPr="00DA3A5D">
        <w:rPr>
          <w:rFonts w:ascii="Times New Roman" w:eastAsia="Times New Roman" w:hAnsi="Times New Roman"/>
          <w:sz w:val="24"/>
          <w:szCs w:val="24"/>
        </w:rPr>
        <w:t xml:space="preserve">. / </w:t>
      </w:r>
      <w:r w:rsidRPr="00DA3A5D">
        <w:rPr>
          <w:rFonts w:ascii="Times New Roman" w:eastAsiaTheme="minorHAnsi" w:hAnsi="Times New Roman"/>
          <w:sz w:val="24"/>
          <w:szCs w:val="24"/>
        </w:rPr>
        <w:t xml:space="preserve">Н. М. </w:t>
      </w:r>
      <w:proofErr w:type="spellStart"/>
      <w:r w:rsidRPr="00DA3A5D">
        <w:rPr>
          <w:rFonts w:ascii="Times New Roman" w:eastAsiaTheme="minorHAnsi" w:hAnsi="Times New Roman"/>
          <w:sz w:val="24"/>
          <w:szCs w:val="24"/>
        </w:rPr>
        <w:t>Григор</w:t>
      </w:r>
      <w:proofErr w:type="spellEnd"/>
      <w:r w:rsidRPr="00DA3A5D">
        <w:rPr>
          <w:rFonts w:ascii="Times New Roman" w:eastAsiaTheme="minorHAnsi" w:hAnsi="Times New Roman"/>
          <w:sz w:val="24"/>
          <w:szCs w:val="24"/>
        </w:rPr>
        <w:t xml:space="preserve">, О. В. </w:t>
      </w:r>
      <w:proofErr w:type="spellStart"/>
      <w:r w:rsidRPr="00DA3A5D">
        <w:rPr>
          <w:rFonts w:ascii="Times New Roman" w:eastAsiaTheme="minorHAnsi" w:hAnsi="Times New Roman"/>
          <w:sz w:val="24"/>
          <w:szCs w:val="24"/>
        </w:rPr>
        <w:t>Крехівський</w:t>
      </w:r>
      <w:proofErr w:type="spellEnd"/>
      <w:r w:rsidRPr="00DA3A5D">
        <w:rPr>
          <w:rFonts w:ascii="Times New Roman" w:eastAsiaTheme="minorHAnsi" w:hAnsi="Times New Roman"/>
          <w:sz w:val="24"/>
          <w:szCs w:val="24"/>
        </w:rPr>
        <w:t xml:space="preserve">, Н. Л. Ніколаєнко та ін. – </w:t>
      </w:r>
      <w:proofErr w:type="spellStart"/>
      <w:r w:rsidRPr="00DA3A5D">
        <w:rPr>
          <w:rFonts w:ascii="Times New Roman" w:eastAsiaTheme="minorHAnsi" w:hAnsi="Times New Roman"/>
          <w:sz w:val="24"/>
          <w:szCs w:val="24"/>
        </w:rPr>
        <w:t>К</w:t>
      </w:r>
      <w:r w:rsidRPr="00DA3A5D">
        <w:rPr>
          <w:rFonts w:ascii="Times New Roman" w:eastAsia="Times New Roman" w:hAnsi="Times New Roman"/>
          <w:sz w:val="24"/>
          <w:szCs w:val="24"/>
        </w:rPr>
        <w:t>н</w:t>
      </w:r>
      <w:proofErr w:type="spellEnd"/>
      <w:r w:rsidRPr="00DA3A5D">
        <w:rPr>
          <w:rFonts w:ascii="Times New Roman" w:eastAsia="Times New Roman" w:hAnsi="Times New Roman"/>
          <w:sz w:val="24"/>
          <w:szCs w:val="24"/>
        </w:rPr>
        <w:t>. 3</w:t>
      </w:r>
      <w:r w:rsidRPr="00DA3A5D">
        <w:rPr>
          <w:rFonts w:ascii="Times New Roman" w:eastAsiaTheme="minorHAnsi" w:hAnsi="Times New Roman"/>
          <w:sz w:val="24"/>
          <w:szCs w:val="24"/>
          <w:shd w:val="clear" w:color="auto" w:fill="FFFFFF"/>
        </w:rPr>
        <w:t>.</w:t>
      </w:r>
      <w:r w:rsidRPr="00DA3A5D">
        <w:rPr>
          <w:rFonts w:ascii="Times New Roman" w:eastAsiaTheme="minorHAnsi" w:hAnsi="Times New Roman"/>
          <w:sz w:val="24"/>
          <w:szCs w:val="24"/>
        </w:rPr>
        <w:t xml:space="preserve"> – Київ : </w:t>
      </w:r>
      <w:proofErr w:type="spellStart"/>
      <w:r w:rsidRPr="00DA3A5D">
        <w:rPr>
          <w:rFonts w:ascii="Times New Roman" w:eastAsiaTheme="minorHAnsi" w:hAnsi="Times New Roman"/>
          <w:sz w:val="24"/>
          <w:szCs w:val="24"/>
        </w:rPr>
        <w:t>Держ</w:t>
      </w:r>
      <w:proofErr w:type="spellEnd"/>
      <w:r w:rsidRPr="00DA3A5D">
        <w:rPr>
          <w:rFonts w:ascii="Times New Roman" w:eastAsiaTheme="minorHAnsi" w:hAnsi="Times New Roman"/>
          <w:sz w:val="24"/>
          <w:szCs w:val="24"/>
        </w:rPr>
        <w:t>. підприємство «Державний інститут комплексних техніко-економічних досліджень», 2014. – 360 с.</w:t>
      </w:r>
    </w:p>
    <w:p w:rsidR="00DA3A5D" w:rsidRPr="00DA3A5D" w:rsidRDefault="00DA3A5D" w:rsidP="00DA3A5D">
      <w:pPr>
        <w:numPr>
          <w:ilvl w:val="0"/>
          <w:numId w:val="21"/>
        </w:numPr>
        <w:spacing w:after="0" w:line="240" w:lineRule="auto"/>
        <w:ind w:left="0" w:firstLine="360"/>
        <w:contextualSpacing/>
        <w:jc w:val="both"/>
        <w:rPr>
          <w:rFonts w:ascii="Times New Roman" w:eastAsiaTheme="minorHAnsi" w:hAnsi="Times New Roman"/>
          <w:sz w:val="24"/>
          <w:szCs w:val="24"/>
          <w:shd w:val="clear" w:color="auto" w:fill="FFFFFF"/>
        </w:rPr>
      </w:pPr>
      <w:proofErr w:type="spellStart"/>
      <w:r w:rsidRPr="00DA3A5D">
        <w:rPr>
          <w:rFonts w:ascii="Times New Roman" w:eastAsiaTheme="minorHAnsi" w:hAnsi="Times New Roman"/>
          <w:sz w:val="24"/>
          <w:szCs w:val="24"/>
          <w:shd w:val="clear" w:color="auto" w:fill="FFFFFF"/>
        </w:rPr>
        <w:t>Григор</w:t>
      </w:r>
      <w:proofErr w:type="spellEnd"/>
      <w:r w:rsidRPr="00DA3A5D">
        <w:rPr>
          <w:rFonts w:ascii="Times New Roman" w:eastAsiaTheme="minorHAnsi" w:hAnsi="Times New Roman"/>
          <w:sz w:val="24"/>
          <w:szCs w:val="24"/>
          <w:shd w:val="clear" w:color="auto" w:fill="FFFFFF"/>
        </w:rPr>
        <w:t xml:space="preserve"> Н. М. Методичні рекомендації оцінки впливу змін економічних факторів на собівартість виробництва продукції (робіт, послуг) у промисловості та на ефективність роботи підприємств. У 4-х </w:t>
      </w:r>
      <w:proofErr w:type="spellStart"/>
      <w:r w:rsidRPr="00DA3A5D">
        <w:rPr>
          <w:rFonts w:ascii="Times New Roman" w:eastAsiaTheme="minorHAnsi" w:hAnsi="Times New Roman"/>
          <w:sz w:val="24"/>
          <w:szCs w:val="24"/>
          <w:shd w:val="clear" w:color="auto" w:fill="FFFFFF"/>
        </w:rPr>
        <w:t>кн</w:t>
      </w:r>
      <w:proofErr w:type="spellEnd"/>
      <w:r w:rsidRPr="00DA3A5D">
        <w:rPr>
          <w:rFonts w:ascii="Times New Roman" w:eastAsiaTheme="minorHAnsi" w:hAnsi="Times New Roman"/>
          <w:sz w:val="24"/>
          <w:szCs w:val="24"/>
          <w:shd w:val="clear" w:color="auto" w:fill="FFFFFF"/>
        </w:rPr>
        <w:t>. / Н</w:t>
      </w:r>
      <w:r w:rsidRPr="00DA3A5D">
        <w:rPr>
          <w:rFonts w:ascii="Times New Roman" w:eastAsiaTheme="minorHAnsi" w:hAnsi="Times New Roman"/>
          <w:sz w:val="24"/>
          <w:szCs w:val="24"/>
        </w:rPr>
        <w:t xml:space="preserve">. М. </w:t>
      </w:r>
      <w:proofErr w:type="spellStart"/>
      <w:r w:rsidRPr="00DA3A5D">
        <w:rPr>
          <w:rFonts w:ascii="Times New Roman" w:eastAsiaTheme="minorHAnsi" w:hAnsi="Times New Roman"/>
          <w:sz w:val="24"/>
          <w:szCs w:val="24"/>
        </w:rPr>
        <w:t>Григор</w:t>
      </w:r>
      <w:proofErr w:type="spellEnd"/>
      <w:r w:rsidRPr="00DA3A5D">
        <w:rPr>
          <w:rFonts w:ascii="Times New Roman" w:eastAsiaTheme="minorHAnsi" w:hAnsi="Times New Roman"/>
          <w:sz w:val="24"/>
          <w:szCs w:val="24"/>
        </w:rPr>
        <w:t>, О. В. </w:t>
      </w:r>
      <w:proofErr w:type="spellStart"/>
      <w:r w:rsidRPr="00DA3A5D">
        <w:rPr>
          <w:rFonts w:ascii="Times New Roman" w:eastAsiaTheme="minorHAnsi" w:hAnsi="Times New Roman"/>
          <w:sz w:val="24"/>
          <w:szCs w:val="24"/>
        </w:rPr>
        <w:t>Крехівський</w:t>
      </w:r>
      <w:proofErr w:type="spellEnd"/>
      <w:r w:rsidRPr="00DA3A5D">
        <w:rPr>
          <w:rFonts w:ascii="Times New Roman" w:eastAsiaTheme="minorHAnsi" w:hAnsi="Times New Roman"/>
          <w:sz w:val="24"/>
          <w:szCs w:val="24"/>
        </w:rPr>
        <w:t>, Н. Л. Ніколаєнко та ін. –</w:t>
      </w:r>
      <w:r w:rsidRPr="00DA3A5D">
        <w:rPr>
          <w:rFonts w:ascii="Times New Roman" w:eastAsiaTheme="minorHAnsi" w:hAnsi="Times New Roman"/>
          <w:sz w:val="24"/>
          <w:szCs w:val="24"/>
          <w:shd w:val="clear" w:color="auto" w:fill="FFFFFF"/>
        </w:rPr>
        <w:t xml:space="preserve"> </w:t>
      </w:r>
      <w:proofErr w:type="spellStart"/>
      <w:r w:rsidRPr="00DA3A5D">
        <w:rPr>
          <w:rFonts w:ascii="Times New Roman" w:eastAsiaTheme="minorHAnsi" w:hAnsi="Times New Roman"/>
          <w:sz w:val="24"/>
          <w:szCs w:val="24"/>
          <w:shd w:val="clear" w:color="auto" w:fill="FFFFFF"/>
        </w:rPr>
        <w:t>Кн</w:t>
      </w:r>
      <w:proofErr w:type="spellEnd"/>
      <w:r w:rsidRPr="00DA3A5D">
        <w:rPr>
          <w:rFonts w:ascii="Times New Roman" w:eastAsiaTheme="minorHAnsi" w:hAnsi="Times New Roman"/>
          <w:sz w:val="24"/>
          <w:szCs w:val="24"/>
          <w:shd w:val="clear" w:color="auto" w:fill="FFFFFF"/>
        </w:rPr>
        <w:t>. 2.</w:t>
      </w:r>
      <w:r w:rsidRPr="00DA3A5D">
        <w:rPr>
          <w:rFonts w:ascii="Times New Roman" w:eastAsiaTheme="minorHAnsi" w:hAnsi="Times New Roman"/>
          <w:sz w:val="24"/>
          <w:szCs w:val="24"/>
        </w:rPr>
        <w:t xml:space="preserve"> – Київ : </w:t>
      </w:r>
      <w:proofErr w:type="spellStart"/>
      <w:r w:rsidRPr="00DA3A5D">
        <w:rPr>
          <w:rFonts w:ascii="Times New Roman" w:eastAsiaTheme="minorHAnsi" w:hAnsi="Times New Roman"/>
          <w:sz w:val="24"/>
          <w:szCs w:val="24"/>
        </w:rPr>
        <w:t>Держ</w:t>
      </w:r>
      <w:proofErr w:type="spellEnd"/>
      <w:r w:rsidRPr="00DA3A5D">
        <w:rPr>
          <w:rFonts w:ascii="Times New Roman" w:eastAsiaTheme="minorHAnsi" w:hAnsi="Times New Roman"/>
          <w:sz w:val="24"/>
          <w:szCs w:val="24"/>
        </w:rPr>
        <w:t>. підприємство «Державний інститут комплексних техніко-економічних досліджень», 2014. – 350 с.</w:t>
      </w:r>
    </w:p>
    <w:p w:rsidR="00DA3A5D" w:rsidRPr="00DA3A5D" w:rsidRDefault="00DA3A5D" w:rsidP="00DA3A5D">
      <w:pPr>
        <w:numPr>
          <w:ilvl w:val="0"/>
          <w:numId w:val="21"/>
        </w:numPr>
        <w:autoSpaceDE w:val="0"/>
        <w:autoSpaceDN w:val="0"/>
        <w:adjustRightInd w:val="0"/>
        <w:spacing w:after="0" w:line="240" w:lineRule="auto"/>
        <w:ind w:left="0" w:firstLine="360"/>
        <w:jc w:val="both"/>
        <w:rPr>
          <w:rFonts w:ascii="Times New Roman" w:hAnsi="Times New Roman"/>
          <w:color w:val="000000"/>
          <w:sz w:val="24"/>
          <w:szCs w:val="24"/>
        </w:rPr>
      </w:pPr>
      <w:proofErr w:type="spellStart"/>
      <w:r w:rsidRPr="00DA3A5D">
        <w:rPr>
          <w:rFonts w:ascii="Times New Roman" w:hAnsi="Times New Roman"/>
          <w:color w:val="000000"/>
          <w:sz w:val="24"/>
          <w:szCs w:val="24"/>
        </w:rPr>
        <w:t>Дугіна</w:t>
      </w:r>
      <w:proofErr w:type="spellEnd"/>
      <w:r w:rsidRPr="00DA3A5D">
        <w:rPr>
          <w:rFonts w:ascii="Times New Roman" w:hAnsi="Times New Roman"/>
          <w:color w:val="000000"/>
          <w:sz w:val="24"/>
          <w:szCs w:val="24"/>
        </w:rPr>
        <w:t xml:space="preserve"> С. І. Маркетингова цінова політика : </w:t>
      </w:r>
      <w:proofErr w:type="spellStart"/>
      <w:r w:rsidRPr="00DA3A5D">
        <w:rPr>
          <w:rFonts w:ascii="Times New Roman" w:hAnsi="Times New Roman"/>
          <w:color w:val="000000"/>
          <w:sz w:val="24"/>
          <w:szCs w:val="24"/>
        </w:rPr>
        <w:t>навч</w:t>
      </w:r>
      <w:proofErr w:type="spellEnd"/>
      <w:r w:rsidRPr="00DA3A5D">
        <w:rPr>
          <w:rFonts w:ascii="Times New Roman" w:hAnsi="Times New Roman"/>
          <w:color w:val="000000"/>
          <w:sz w:val="24"/>
          <w:szCs w:val="24"/>
        </w:rPr>
        <w:t xml:space="preserve">. </w:t>
      </w:r>
      <w:proofErr w:type="spellStart"/>
      <w:r w:rsidRPr="00DA3A5D">
        <w:rPr>
          <w:rFonts w:ascii="Times New Roman" w:hAnsi="Times New Roman"/>
          <w:color w:val="000000"/>
          <w:sz w:val="24"/>
          <w:szCs w:val="24"/>
        </w:rPr>
        <w:t>посіб</w:t>
      </w:r>
      <w:proofErr w:type="spellEnd"/>
      <w:r w:rsidRPr="00DA3A5D">
        <w:rPr>
          <w:rFonts w:ascii="Times New Roman" w:hAnsi="Times New Roman"/>
          <w:color w:val="000000"/>
          <w:sz w:val="24"/>
          <w:szCs w:val="24"/>
        </w:rPr>
        <w:t xml:space="preserve">. / С. І. </w:t>
      </w:r>
      <w:proofErr w:type="spellStart"/>
      <w:r w:rsidRPr="00DA3A5D">
        <w:rPr>
          <w:rFonts w:ascii="Times New Roman" w:hAnsi="Times New Roman"/>
          <w:color w:val="000000"/>
          <w:sz w:val="24"/>
          <w:szCs w:val="24"/>
        </w:rPr>
        <w:t>Дугіна</w:t>
      </w:r>
      <w:proofErr w:type="spellEnd"/>
      <w:r w:rsidRPr="00DA3A5D">
        <w:rPr>
          <w:rFonts w:ascii="Times New Roman" w:hAnsi="Times New Roman"/>
          <w:color w:val="000000"/>
          <w:sz w:val="24"/>
          <w:szCs w:val="24"/>
        </w:rPr>
        <w:t xml:space="preserve">. – Київ : КНЕУ, 2015. – 393 с. </w:t>
      </w:r>
    </w:p>
    <w:p w:rsidR="00DA3A5D" w:rsidRPr="00DA3A5D" w:rsidRDefault="00DA3A5D" w:rsidP="00DA3A5D">
      <w:pPr>
        <w:numPr>
          <w:ilvl w:val="0"/>
          <w:numId w:val="21"/>
        </w:numPr>
        <w:autoSpaceDE w:val="0"/>
        <w:autoSpaceDN w:val="0"/>
        <w:adjustRightInd w:val="0"/>
        <w:spacing w:after="0" w:line="240" w:lineRule="auto"/>
        <w:ind w:left="0" w:firstLine="360"/>
        <w:jc w:val="both"/>
        <w:rPr>
          <w:rFonts w:ascii="Times New Roman" w:eastAsiaTheme="minorHAnsi" w:hAnsi="Times New Roman"/>
          <w:sz w:val="24"/>
          <w:szCs w:val="24"/>
        </w:rPr>
      </w:pPr>
      <w:r w:rsidRPr="00DA3A5D">
        <w:rPr>
          <w:rFonts w:ascii="Times New Roman" w:eastAsiaTheme="minorHAnsi" w:hAnsi="Times New Roman"/>
          <w:sz w:val="24"/>
          <w:szCs w:val="24"/>
        </w:rPr>
        <w:t xml:space="preserve">Економіка підприємства : </w:t>
      </w:r>
      <w:proofErr w:type="spellStart"/>
      <w:r w:rsidRPr="00DA3A5D">
        <w:rPr>
          <w:rFonts w:ascii="Times New Roman" w:eastAsiaTheme="minorHAnsi" w:hAnsi="Times New Roman"/>
          <w:sz w:val="24"/>
          <w:szCs w:val="24"/>
        </w:rPr>
        <w:t>навч</w:t>
      </w:r>
      <w:proofErr w:type="spellEnd"/>
      <w:r w:rsidRPr="00DA3A5D">
        <w:rPr>
          <w:rFonts w:ascii="Times New Roman" w:eastAsiaTheme="minorHAnsi" w:hAnsi="Times New Roman"/>
          <w:sz w:val="24"/>
          <w:szCs w:val="24"/>
        </w:rPr>
        <w:t xml:space="preserve">. </w:t>
      </w:r>
      <w:proofErr w:type="spellStart"/>
      <w:r w:rsidRPr="00DA3A5D">
        <w:rPr>
          <w:rFonts w:ascii="Times New Roman" w:eastAsiaTheme="minorHAnsi" w:hAnsi="Times New Roman"/>
          <w:sz w:val="24"/>
          <w:szCs w:val="24"/>
        </w:rPr>
        <w:t>посіб</w:t>
      </w:r>
      <w:proofErr w:type="spellEnd"/>
      <w:r w:rsidRPr="00DA3A5D">
        <w:rPr>
          <w:rFonts w:ascii="Times New Roman" w:eastAsiaTheme="minorHAnsi" w:hAnsi="Times New Roman"/>
          <w:sz w:val="24"/>
          <w:szCs w:val="24"/>
        </w:rPr>
        <w:t xml:space="preserve">. / за </w:t>
      </w:r>
      <w:proofErr w:type="spellStart"/>
      <w:r w:rsidRPr="00DA3A5D">
        <w:rPr>
          <w:rFonts w:ascii="Times New Roman" w:eastAsiaTheme="minorHAnsi" w:hAnsi="Times New Roman"/>
          <w:sz w:val="24"/>
          <w:szCs w:val="24"/>
        </w:rPr>
        <w:t>заг</w:t>
      </w:r>
      <w:proofErr w:type="spellEnd"/>
      <w:r w:rsidRPr="00DA3A5D">
        <w:rPr>
          <w:rFonts w:ascii="Times New Roman" w:eastAsiaTheme="minorHAnsi" w:hAnsi="Times New Roman"/>
          <w:sz w:val="24"/>
          <w:szCs w:val="24"/>
        </w:rPr>
        <w:t xml:space="preserve">. ред. П. В. </w:t>
      </w:r>
      <w:proofErr w:type="spellStart"/>
      <w:r w:rsidRPr="00DA3A5D">
        <w:rPr>
          <w:rFonts w:ascii="Times New Roman" w:eastAsiaTheme="minorHAnsi" w:hAnsi="Times New Roman"/>
          <w:sz w:val="24"/>
          <w:szCs w:val="24"/>
        </w:rPr>
        <w:t>Круша</w:t>
      </w:r>
      <w:proofErr w:type="spellEnd"/>
      <w:r w:rsidRPr="00DA3A5D">
        <w:rPr>
          <w:rFonts w:ascii="Times New Roman" w:eastAsiaTheme="minorHAnsi" w:hAnsi="Times New Roman"/>
          <w:sz w:val="24"/>
          <w:szCs w:val="24"/>
        </w:rPr>
        <w:t>, В. І. </w:t>
      </w:r>
      <w:proofErr w:type="spellStart"/>
      <w:r w:rsidRPr="00DA3A5D">
        <w:rPr>
          <w:rFonts w:ascii="Times New Roman" w:eastAsiaTheme="minorHAnsi" w:hAnsi="Times New Roman"/>
          <w:sz w:val="24"/>
          <w:szCs w:val="24"/>
        </w:rPr>
        <w:t>Подвігіної</w:t>
      </w:r>
      <w:proofErr w:type="spellEnd"/>
      <w:r w:rsidRPr="00DA3A5D">
        <w:rPr>
          <w:rFonts w:ascii="Times New Roman" w:eastAsiaTheme="minorHAnsi" w:hAnsi="Times New Roman"/>
          <w:sz w:val="24"/>
          <w:szCs w:val="24"/>
        </w:rPr>
        <w:t xml:space="preserve">, Б. М. Сердюка. – Київ : </w:t>
      </w:r>
      <w:proofErr w:type="spellStart"/>
      <w:r w:rsidRPr="00DA3A5D">
        <w:rPr>
          <w:rFonts w:ascii="Times New Roman" w:eastAsiaTheme="minorHAnsi" w:hAnsi="Times New Roman"/>
          <w:sz w:val="24"/>
          <w:szCs w:val="24"/>
        </w:rPr>
        <w:t>Ельга</w:t>
      </w:r>
      <w:proofErr w:type="spellEnd"/>
      <w:r w:rsidRPr="00DA3A5D">
        <w:rPr>
          <w:rFonts w:ascii="Times New Roman" w:eastAsiaTheme="minorHAnsi" w:hAnsi="Times New Roman"/>
          <w:sz w:val="24"/>
          <w:szCs w:val="24"/>
        </w:rPr>
        <w:t>-Н, КНТ, 2007. – 780 с.</w:t>
      </w:r>
    </w:p>
    <w:p w:rsidR="00DA3A5D" w:rsidRPr="00DA3A5D" w:rsidRDefault="00DA3A5D" w:rsidP="00DA3A5D">
      <w:pPr>
        <w:numPr>
          <w:ilvl w:val="0"/>
          <w:numId w:val="21"/>
        </w:numPr>
        <w:autoSpaceDE w:val="0"/>
        <w:autoSpaceDN w:val="0"/>
        <w:adjustRightInd w:val="0"/>
        <w:spacing w:after="0" w:line="240" w:lineRule="auto"/>
        <w:ind w:left="0" w:firstLine="360"/>
        <w:contextualSpacing/>
        <w:jc w:val="both"/>
        <w:textAlignment w:val="baseline"/>
        <w:outlineLvl w:val="0"/>
        <w:rPr>
          <w:rFonts w:ascii="Times New Roman" w:eastAsia="Times New Roman" w:hAnsi="Times New Roman"/>
          <w:kern w:val="36"/>
          <w:sz w:val="24"/>
          <w:szCs w:val="24"/>
          <w:lang w:val="ru-RU"/>
        </w:rPr>
      </w:pPr>
      <w:r w:rsidRPr="00DA3A5D">
        <w:rPr>
          <w:rFonts w:ascii="Times New Roman" w:eastAsiaTheme="minorHAnsi" w:hAnsi="Times New Roman"/>
          <w:bCs/>
          <w:sz w:val="24"/>
          <w:szCs w:val="24"/>
        </w:rPr>
        <w:t xml:space="preserve">Закон України </w:t>
      </w:r>
      <w:r w:rsidRPr="00DA3A5D">
        <w:rPr>
          <w:rFonts w:ascii="Times New Roman" w:eastAsiaTheme="minorHAnsi" w:hAnsi="Times New Roman"/>
          <w:b/>
          <w:bCs/>
          <w:sz w:val="24"/>
          <w:szCs w:val="24"/>
        </w:rPr>
        <w:t>«</w:t>
      </w:r>
      <w:r w:rsidRPr="00DA3A5D">
        <w:rPr>
          <w:rFonts w:ascii="Times New Roman" w:eastAsiaTheme="minorHAnsi" w:hAnsi="Times New Roman"/>
          <w:sz w:val="24"/>
          <w:szCs w:val="24"/>
        </w:rPr>
        <w:t xml:space="preserve">Про збір та облік єдиного внеску на </w:t>
      </w:r>
      <w:proofErr w:type="spellStart"/>
      <w:r w:rsidRPr="00DA3A5D">
        <w:rPr>
          <w:rFonts w:ascii="Times New Roman" w:eastAsiaTheme="minorHAnsi" w:hAnsi="Times New Roman"/>
          <w:sz w:val="24"/>
          <w:szCs w:val="24"/>
        </w:rPr>
        <w:t>загальнообовʼязкове</w:t>
      </w:r>
      <w:proofErr w:type="spellEnd"/>
      <w:r w:rsidRPr="00DA3A5D">
        <w:rPr>
          <w:rFonts w:ascii="Times New Roman" w:eastAsiaTheme="minorHAnsi" w:hAnsi="Times New Roman"/>
          <w:sz w:val="24"/>
          <w:szCs w:val="24"/>
        </w:rPr>
        <w:t xml:space="preserve"> державне соціальне страхування» </w:t>
      </w:r>
      <w:r w:rsidRPr="00DA3A5D">
        <w:rPr>
          <w:rFonts w:ascii="Times New Roman" w:eastAsiaTheme="minorHAnsi" w:hAnsi="Times New Roman"/>
          <w:bCs/>
          <w:sz w:val="24"/>
          <w:szCs w:val="24"/>
        </w:rPr>
        <w:t>№ 2464-VІ [Електронний ресурс]</w:t>
      </w:r>
      <w:r w:rsidRPr="00DA3A5D">
        <w:rPr>
          <w:rFonts w:ascii="Times New Roman" w:eastAsiaTheme="minorHAnsi" w:hAnsi="Times New Roman"/>
          <w:sz w:val="24"/>
          <w:szCs w:val="24"/>
        </w:rPr>
        <w:t xml:space="preserve">. – Режим доступу: </w:t>
      </w:r>
      <w:hyperlink r:id="rId10" w:history="1">
        <w:r w:rsidRPr="00DA3A5D">
          <w:rPr>
            <w:rFonts w:ascii="Times New Roman" w:eastAsiaTheme="minorHAnsi" w:hAnsi="Times New Roman"/>
            <w:sz w:val="24"/>
            <w:szCs w:val="24"/>
          </w:rPr>
          <w:t>http://www.president.gov.ua/documents/2464-vi-11763</w:t>
        </w:r>
      </w:hyperlink>
    </w:p>
    <w:p w:rsidR="00DA3A5D" w:rsidRPr="00DA3A5D" w:rsidRDefault="00DA3A5D" w:rsidP="00DA3A5D">
      <w:pPr>
        <w:numPr>
          <w:ilvl w:val="0"/>
          <w:numId w:val="21"/>
        </w:numPr>
        <w:shd w:val="clear" w:color="auto" w:fill="FFFFFF"/>
        <w:autoSpaceDE w:val="0"/>
        <w:autoSpaceDN w:val="0"/>
        <w:adjustRightInd w:val="0"/>
        <w:spacing w:after="0" w:line="240" w:lineRule="auto"/>
        <w:ind w:left="0" w:firstLine="360"/>
        <w:contextualSpacing/>
        <w:jc w:val="both"/>
        <w:textAlignment w:val="baseline"/>
        <w:rPr>
          <w:rFonts w:ascii="Times New Roman" w:hAnsi="Times New Roman"/>
          <w:color w:val="222222"/>
          <w:sz w:val="24"/>
          <w:szCs w:val="24"/>
          <w:lang w:val="ru-RU"/>
        </w:rPr>
      </w:pPr>
      <w:r w:rsidRPr="00DA3A5D">
        <w:rPr>
          <w:rFonts w:ascii="Times New Roman" w:eastAsiaTheme="minorHAnsi" w:hAnsi="Times New Roman"/>
          <w:bCs/>
          <w:sz w:val="24"/>
          <w:szCs w:val="24"/>
          <w:lang w:val="ru-RU"/>
        </w:rPr>
        <w:t xml:space="preserve">Закон </w:t>
      </w:r>
      <w:proofErr w:type="spellStart"/>
      <w:r w:rsidRPr="00DA3A5D">
        <w:rPr>
          <w:rFonts w:ascii="Times New Roman" w:eastAsiaTheme="minorHAnsi" w:hAnsi="Times New Roman"/>
          <w:bCs/>
          <w:sz w:val="24"/>
          <w:szCs w:val="24"/>
          <w:lang w:val="ru-RU"/>
        </w:rPr>
        <w:t>України</w:t>
      </w:r>
      <w:proofErr w:type="spellEnd"/>
      <w:r w:rsidRPr="00DA3A5D">
        <w:rPr>
          <w:rFonts w:ascii="Times New Roman" w:eastAsiaTheme="minorHAnsi" w:hAnsi="Times New Roman"/>
          <w:bCs/>
          <w:sz w:val="24"/>
          <w:szCs w:val="24"/>
          <w:lang w:val="ru-RU"/>
        </w:rPr>
        <w:t xml:space="preserve"> «</w:t>
      </w:r>
      <w:r w:rsidRPr="00DA3A5D">
        <w:rPr>
          <w:rFonts w:ascii="Times New Roman" w:hAnsi="Times New Roman"/>
          <w:bCs/>
          <w:color w:val="000000"/>
          <w:sz w:val="24"/>
          <w:szCs w:val="24"/>
          <w:lang w:val="ru-RU"/>
        </w:rPr>
        <w:t xml:space="preserve">Про </w:t>
      </w:r>
      <w:proofErr w:type="spellStart"/>
      <w:r w:rsidRPr="00DA3A5D">
        <w:rPr>
          <w:rFonts w:ascii="Times New Roman" w:hAnsi="Times New Roman"/>
          <w:bCs/>
          <w:color w:val="000000"/>
          <w:sz w:val="24"/>
          <w:szCs w:val="24"/>
          <w:lang w:val="ru-RU"/>
        </w:rPr>
        <w:t>ціни</w:t>
      </w:r>
      <w:proofErr w:type="spellEnd"/>
      <w:r w:rsidRPr="00DA3A5D">
        <w:rPr>
          <w:rFonts w:ascii="Times New Roman" w:hAnsi="Times New Roman"/>
          <w:bCs/>
          <w:color w:val="000000"/>
          <w:sz w:val="24"/>
          <w:szCs w:val="24"/>
          <w:lang w:val="ru-RU"/>
        </w:rPr>
        <w:t xml:space="preserve"> і </w:t>
      </w:r>
      <w:proofErr w:type="spellStart"/>
      <w:r w:rsidRPr="00DA3A5D">
        <w:rPr>
          <w:rFonts w:ascii="Times New Roman" w:hAnsi="Times New Roman"/>
          <w:bCs/>
          <w:color w:val="000000"/>
          <w:sz w:val="24"/>
          <w:szCs w:val="24"/>
          <w:lang w:val="ru-RU"/>
        </w:rPr>
        <w:t>ціноутворення</w:t>
      </w:r>
      <w:proofErr w:type="spellEnd"/>
      <w:r w:rsidRPr="00DA3A5D">
        <w:rPr>
          <w:rFonts w:ascii="Times New Roman" w:hAnsi="Times New Roman"/>
          <w:bCs/>
          <w:color w:val="000000"/>
          <w:sz w:val="24"/>
          <w:szCs w:val="24"/>
          <w:lang w:val="ru-RU"/>
        </w:rPr>
        <w:t xml:space="preserve"> </w:t>
      </w:r>
      <w:proofErr w:type="spellStart"/>
      <w:r w:rsidRPr="00DA3A5D">
        <w:rPr>
          <w:rFonts w:ascii="Times New Roman" w:hAnsi="Times New Roman"/>
          <w:color w:val="000000"/>
          <w:sz w:val="24"/>
          <w:szCs w:val="24"/>
          <w:lang w:val="ru-RU"/>
        </w:rPr>
        <w:t>зі</w:t>
      </w:r>
      <w:proofErr w:type="spellEnd"/>
      <w:r w:rsidRPr="00DA3A5D">
        <w:rPr>
          <w:rFonts w:ascii="Times New Roman" w:hAnsi="Times New Roman"/>
          <w:color w:val="000000"/>
          <w:sz w:val="24"/>
          <w:szCs w:val="24"/>
          <w:lang w:val="ru-RU"/>
        </w:rPr>
        <w:t xml:space="preserve"> </w:t>
      </w:r>
      <w:proofErr w:type="spellStart"/>
      <w:r w:rsidRPr="00DA3A5D">
        <w:rPr>
          <w:rFonts w:ascii="Times New Roman" w:hAnsi="Times New Roman"/>
          <w:color w:val="000000"/>
          <w:sz w:val="24"/>
          <w:szCs w:val="24"/>
          <w:lang w:val="ru-RU"/>
        </w:rPr>
        <w:t>змінами</w:t>
      </w:r>
      <w:proofErr w:type="spellEnd"/>
      <w:r w:rsidRPr="00DA3A5D">
        <w:rPr>
          <w:rFonts w:ascii="Times New Roman" w:hAnsi="Times New Roman"/>
          <w:color w:val="000000"/>
          <w:sz w:val="24"/>
          <w:szCs w:val="24"/>
          <w:lang w:val="ru-RU"/>
        </w:rPr>
        <w:t xml:space="preserve"> та </w:t>
      </w:r>
      <w:proofErr w:type="spellStart"/>
      <w:r w:rsidRPr="00DA3A5D">
        <w:rPr>
          <w:rFonts w:ascii="Times New Roman" w:hAnsi="Times New Roman"/>
          <w:color w:val="000000"/>
          <w:sz w:val="24"/>
          <w:szCs w:val="24"/>
          <w:lang w:val="ru-RU"/>
        </w:rPr>
        <w:t>доповненнями</w:t>
      </w:r>
      <w:proofErr w:type="spellEnd"/>
      <w:r w:rsidRPr="00DA3A5D">
        <w:rPr>
          <w:rFonts w:ascii="Times New Roman" w:hAnsi="Times New Roman"/>
          <w:color w:val="000000"/>
          <w:sz w:val="24"/>
          <w:szCs w:val="24"/>
          <w:lang w:val="ru-RU"/>
        </w:rPr>
        <w:t xml:space="preserve">» </w:t>
      </w:r>
      <w:r w:rsidRPr="00DA3A5D">
        <w:rPr>
          <w:rFonts w:ascii="Times New Roman" w:eastAsiaTheme="minorHAnsi" w:hAnsi="Times New Roman"/>
          <w:bCs/>
          <w:sz w:val="24"/>
          <w:szCs w:val="24"/>
        </w:rPr>
        <w:t>[Електронний ресурс]</w:t>
      </w:r>
      <w:r w:rsidRPr="00DA3A5D">
        <w:rPr>
          <w:rFonts w:ascii="Times New Roman" w:eastAsiaTheme="minorHAnsi" w:hAnsi="Times New Roman"/>
          <w:sz w:val="24"/>
          <w:szCs w:val="24"/>
        </w:rPr>
        <w:t xml:space="preserve"> </w:t>
      </w:r>
      <w:r w:rsidRPr="00DA3A5D">
        <w:rPr>
          <w:rFonts w:ascii="Times New Roman" w:hAnsi="Times New Roman"/>
          <w:color w:val="000000"/>
          <w:sz w:val="24"/>
          <w:szCs w:val="24"/>
          <w:lang w:val="ru-RU"/>
        </w:rPr>
        <w:t xml:space="preserve">// </w:t>
      </w:r>
      <w:proofErr w:type="spellStart"/>
      <w:r w:rsidRPr="00DA3A5D">
        <w:rPr>
          <w:rFonts w:ascii="Times New Roman" w:hAnsi="Times New Roman"/>
          <w:bCs/>
          <w:color w:val="000000"/>
          <w:sz w:val="24"/>
          <w:szCs w:val="24"/>
          <w:lang w:val="ru-RU"/>
        </w:rPr>
        <w:t>Відомості</w:t>
      </w:r>
      <w:proofErr w:type="spellEnd"/>
      <w:r w:rsidRPr="00DA3A5D">
        <w:rPr>
          <w:rFonts w:ascii="Times New Roman" w:hAnsi="Times New Roman"/>
          <w:bCs/>
          <w:color w:val="000000"/>
          <w:sz w:val="24"/>
          <w:szCs w:val="24"/>
          <w:lang w:val="ru-RU"/>
        </w:rPr>
        <w:t xml:space="preserve"> </w:t>
      </w:r>
      <w:proofErr w:type="spellStart"/>
      <w:r w:rsidRPr="00DA3A5D">
        <w:rPr>
          <w:rFonts w:ascii="Times New Roman" w:hAnsi="Times New Roman"/>
          <w:bCs/>
          <w:color w:val="000000"/>
          <w:sz w:val="24"/>
          <w:szCs w:val="24"/>
          <w:lang w:val="ru-RU"/>
        </w:rPr>
        <w:t>Верховної</w:t>
      </w:r>
      <w:proofErr w:type="spellEnd"/>
      <w:r w:rsidRPr="00DA3A5D">
        <w:rPr>
          <w:rFonts w:ascii="Times New Roman" w:hAnsi="Times New Roman"/>
          <w:bCs/>
          <w:color w:val="000000"/>
          <w:sz w:val="24"/>
          <w:szCs w:val="24"/>
          <w:lang w:val="ru-RU"/>
        </w:rPr>
        <w:t xml:space="preserve"> Ради, 2013, № 19-20, ст. 190. </w:t>
      </w:r>
      <w:r w:rsidRPr="00DA3A5D">
        <w:rPr>
          <w:rFonts w:ascii="Times New Roman" w:eastAsiaTheme="minorHAnsi" w:hAnsi="Times New Roman"/>
          <w:sz w:val="24"/>
          <w:szCs w:val="24"/>
        </w:rPr>
        <w:t xml:space="preserve">– Режим доступу: </w:t>
      </w:r>
      <w:hyperlink r:id="rId11" w:history="1">
        <w:r w:rsidRPr="00DA3A5D">
          <w:rPr>
            <w:rFonts w:ascii="Times New Roman" w:hAnsi="Times New Roman"/>
            <w:bCs/>
            <w:sz w:val="24"/>
            <w:szCs w:val="24"/>
            <w:lang w:val="ru-RU"/>
          </w:rPr>
          <w:t>http://zakon0.rada.gov.ua/laws/show/5007-17</w:t>
        </w:r>
      </w:hyperlink>
      <w:r w:rsidRPr="00DA3A5D">
        <w:rPr>
          <w:rFonts w:ascii="Times New Roman" w:hAnsi="Times New Roman"/>
          <w:bCs/>
          <w:sz w:val="24"/>
          <w:szCs w:val="24"/>
          <w:lang w:val="ru-RU"/>
        </w:rPr>
        <w:t>.</w:t>
      </w:r>
    </w:p>
    <w:p w:rsidR="00DA3A5D" w:rsidRPr="00DA3A5D" w:rsidRDefault="00DA3A5D" w:rsidP="00DA3A5D">
      <w:pPr>
        <w:numPr>
          <w:ilvl w:val="0"/>
          <w:numId w:val="21"/>
        </w:numPr>
        <w:shd w:val="clear" w:color="auto" w:fill="FFFFFF"/>
        <w:autoSpaceDE w:val="0"/>
        <w:autoSpaceDN w:val="0"/>
        <w:adjustRightInd w:val="0"/>
        <w:spacing w:after="0" w:line="240" w:lineRule="auto"/>
        <w:ind w:left="0" w:firstLine="360"/>
        <w:contextualSpacing/>
        <w:jc w:val="both"/>
        <w:textAlignment w:val="baseline"/>
        <w:rPr>
          <w:rFonts w:ascii="Times New Roman" w:hAnsi="Times New Roman"/>
          <w:color w:val="222222"/>
          <w:sz w:val="24"/>
          <w:szCs w:val="24"/>
          <w:lang w:val="ru-RU"/>
        </w:rPr>
      </w:pPr>
      <w:proofErr w:type="spellStart"/>
      <w:r w:rsidRPr="00DA3A5D">
        <w:rPr>
          <w:rFonts w:ascii="Times New Roman" w:hAnsi="Times New Roman"/>
          <w:color w:val="000000"/>
          <w:spacing w:val="4"/>
          <w:sz w:val="24"/>
          <w:szCs w:val="24"/>
          <w:lang w:val="ru-RU"/>
        </w:rPr>
        <w:t>Круш</w:t>
      </w:r>
      <w:proofErr w:type="spellEnd"/>
      <w:r w:rsidRPr="00DA3A5D">
        <w:rPr>
          <w:rFonts w:ascii="Times New Roman" w:hAnsi="Times New Roman"/>
          <w:color w:val="000000"/>
          <w:spacing w:val="4"/>
          <w:sz w:val="24"/>
          <w:szCs w:val="24"/>
          <w:lang w:val="ru-RU"/>
        </w:rPr>
        <w:t xml:space="preserve"> П.В. </w:t>
      </w:r>
      <w:proofErr w:type="spellStart"/>
      <w:r w:rsidRPr="00DA3A5D">
        <w:rPr>
          <w:rFonts w:ascii="Times New Roman" w:hAnsi="Times New Roman"/>
          <w:color w:val="000000"/>
          <w:spacing w:val="4"/>
          <w:sz w:val="24"/>
          <w:szCs w:val="24"/>
          <w:lang w:val="ru-RU"/>
        </w:rPr>
        <w:t>Ціноутворення</w:t>
      </w:r>
      <w:proofErr w:type="spellEnd"/>
      <w:r w:rsidRPr="00DA3A5D">
        <w:rPr>
          <w:rFonts w:ascii="Times New Roman" w:hAnsi="Times New Roman"/>
          <w:sz w:val="24"/>
          <w:szCs w:val="24"/>
          <w:lang w:val="ru-RU"/>
        </w:rPr>
        <w:t xml:space="preserve">: </w:t>
      </w:r>
      <w:proofErr w:type="spellStart"/>
      <w:r w:rsidRPr="00DA3A5D">
        <w:rPr>
          <w:rFonts w:ascii="Times New Roman" w:hAnsi="Times New Roman"/>
          <w:sz w:val="24"/>
          <w:szCs w:val="24"/>
          <w:lang w:val="ru-RU"/>
        </w:rPr>
        <w:t>підручник</w:t>
      </w:r>
      <w:proofErr w:type="spellEnd"/>
      <w:r w:rsidRPr="00DA3A5D">
        <w:rPr>
          <w:rFonts w:ascii="Times New Roman" w:hAnsi="Times New Roman"/>
          <w:sz w:val="24"/>
          <w:szCs w:val="24"/>
          <w:lang w:val="ru-RU"/>
        </w:rPr>
        <w:t xml:space="preserve"> для студ. </w:t>
      </w:r>
      <w:proofErr w:type="spellStart"/>
      <w:r w:rsidRPr="00DA3A5D">
        <w:rPr>
          <w:rFonts w:ascii="Times New Roman" w:hAnsi="Times New Roman"/>
          <w:sz w:val="24"/>
          <w:szCs w:val="24"/>
          <w:lang w:val="ru-RU"/>
        </w:rPr>
        <w:t>спеціальності</w:t>
      </w:r>
      <w:proofErr w:type="spellEnd"/>
      <w:r w:rsidRPr="00DA3A5D">
        <w:rPr>
          <w:rFonts w:ascii="Times New Roman" w:hAnsi="Times New Roman"/>
          <w:sz w:val="24"/>
          <w:szCs w:val="24"/>
          <w:lang w:val="ru-RU"/>
        </w:rPr>
        <w:t xml:space="preserve"> 051 «</w:t>
      </w:r>
      <w:proofErr w:type="spellStart"/>
      <w:r w:rsidRPr="00DA3A5D">
        <w:rPr>
          <w:rFonts w:ascii="Times New Roman" w:hAnsi="Times New Roman"/>
          <w:sz w:val="24"/>
          <w:szCs w:val="24"/>
          <w:lang w:val="ru-RU"/>
        </w:rPr>
        <w:t>Економіка</w:t>
      </w:r>
      <w:proofErr w:type="spellEnd"/>
      <w:r w:rsidRPr="00DA3A5D">
        <w:rPr>
          <w:rFonts w:ascii="Times New Roman" w:hAnsi="Times New Roman"/>
          <w:sz w:val="24"/>
          <w:szCs w:val="24"/>
          <w:lang w:val="ru-RU"/>
        </w:rPr>
        <w:t xml:space="preserve">» / </w:t>
      </w:r>
      <w:r w:rsidRPr="00DA3A5D">
        <w:rPr>
          <w:rFonts w:ascii="Times New Roman" w:hAnsi="Times New Roman"/>
          <w:bCs/>
          <w:sz w:val="24"/>
          <w:szCs w:val="24"/>
          <w:lang w:val="ru-RU"/>
        </w:rPr>
        <w:t>П.В.</w:t>
      </w:r>
      <w:r w:rsidRPr="00DA3A5D">
        <w:rPr>
          <w:rFonts w:ascii="Times New Roman" w:hAnsi="Times New Roman"/>
          <w:bCs/>
          <w:sz w:val="24"/>
          <w:szCs w:val="24"/>
        </w:rPr>
        <w:t> </w:t>
      </w:r>
      <w:proofErr w:type="spellStart"/>
      <w:r w:rsidRPr="00DA3A5D">
        <w:rPr>
          <w:rFonts w:ascii="Times New Roman" w:hAnsi="Times New Roman"/>
          <w:bCs/>
          <w:sz w:val="24"/>
          <w:szCs w:val="24"/>
          <w:lang w:val="ru-RU"/>
        </w:rPr>
        <w:t>Круш</w:t>
      </w:r>
      <w:proofErr w:type="spellEnd"/>
      <w:r w:rsidRPr="00DA3A5D">
        <w:rPr>
          <w:rFonts w:ascii="Times New Roman" w:hAnsi="Times New Roman"/>
          <w:bCs/>
          <w:sz w:val="24"/>
          <w:szCs w:val="24"/>
          <w:lang w:val="ru-RU"/>
        </w:rPr>
        <w:t xml:space="preserve">, О.І. </w:t>
      </w:r>
      <w:proofErr w:type="spellStart"/>
      <w:r w:rsidRPr="00DA3A5D">
        <w:rPr>
          <w:rFonts w:ascii="Times New Roman" w:hAnsi="Times New Roman"/>
          <w:bCs/>
          <w:sz w:val="24"/>
          <w:szCs w:val="24"/>
          <w:lang w:val="ru-RU"/>
        </w:rPr>
        <w:t>Андрусь</w:t>
      </w:r>
      <w:proofErr w:type="spellEnd"/>
      <w:r w:rsidRPr="00DA3A5D">
        <w:rPr>
          <w:rFonts w:ascii="Times New Roman" w:hAnsi="Times New Roman"/>
          <w:b/>
          <w:bCs/>
          <w:sz w:val="24"/>
          <w:szCs w:val="24"/>
          <w:lang w:val="ru-RU"/>
        </w:rPr>
        <w:t xml:space="preserve"> </w:t>
      </w:r>
      <w:r w:rsidRPr="00DA3A5D">
        <w:rPr>
          <w:rFonts w:ascii="Times New Roman" w:hAnsi="Times New Roman"/>
          <w:sz w:val="24"/>
          <w:szCs w:val="24"/>
          <w:lang w:val="ru-RU"/>
        </w:rPr>
        <w:t xml:space="preserve">– </w:t>
      </w:r>
      <w:proofErr w:type="spellStart"/>
      <w:r w:rsidRPr="00DA3A5D">
        <w:rPr>
          <w:rFonts w:ascii="Times New Roman" w:hAnsi="Times New Roman"/>
          <w:sz w:val="24"/>
          <w:szCs w:val="24"/>
          <w:lang w:val="ru-RU"/>
        </w:rPr>
        <w:t>Київ</w:t>
      </w:r>
      <w:proofErr w:type="spellEnd"/>
      <w:r w:rsidRPr="00DA3A5D">
        <w:rPr>
          <w:rFonts w:ascii="Times New Roman" w:hAnsi="Times New Roman"/>
          <w:sz w:val="24"/>
          <w:szCs w:val="24"/>
          <w:lang w:val="ru-RU"/>
        </w:rPr>
        <w:t xml:space="preserve">: КПІ </w:t>
      </w:r>
      <w:proofErr w:type="spellStart"/>
      <w:r w:rsidRPr="00DA3A5D">
        <w:rPr>
          <w:rFonts w:ascii="Times New Roman" w:hAnsi="Times New Roman"/>
          <w:sz w:val="24"/>
          <w:szCs w:val="24"/>
          <w:lang w:val="ru-RU"/>
        </w:rPr>
        <w:t>ім</w:t>
      </w:r>
      <w:proofErr w:type="spellEnd"/>
      <w:r w:rsidRPr="00DA3A5D">
        <w:rPr>
          <w:rFonts w:ascii="Times New Roman" w:hAnsi="Times New Roman"/>
          <w:sz w:val="24"/>
          <w:szCs w:val="24"/>
          <w:lang w:val="ru-RU"/>
        </w:rPr>
        <w:t xml:space="preserve">. </w:t>
      </w:r>
      <w:proofErr w:type="spellStart"/>
      <w:r w:rsidRPr="00DA3A5D">
        <w:rPr>
          <w:rFonts w:ascii="Times New Roman" w:hAnsi="Times New Roman"/>
          <w:sz w:val="24"/>
          <w:szCs w:val="24"/>
          <w:lang w:val="ru-RU"/>
        </w:rPr>
        <w:t>Ігоря</w:t>
      </w:r>
      <w:proofErr w:type="spellEnd"/>
      <w:r w:rsidRPr="00DA3A5D">
        <w:rPr>
          <w:rFonts w:ascii="Times New Roman" w:hAnsi="Times New Roman"/>
          <w:sz w:val="24"/>
          <w:szCs w:val="24"/>
          <w:lang w:val="ru-RU"/>
        </w:rPr>
        <w:t xml:space="preserve"> </w:t>
      </w:r>
      <w:proofErr w:type="spellStart"/>
      <w:r w:rsidRPr="00DA3A5D">
        <w:rPr>
          <w:rFonts w:ascii="Times New Roman" w:hAnsi="Times New Roman"/>
          <w:sz w:val="24"/>
          <w:szCs w:val="24"/>
          <w:lang w:val="ru-RU"/>
        </w:rPr>
        <w:t>Сікорського</w:t>
      </w:r>
      <w:proofErr w:type="spellEnd"/>
      <w:r w:rsidRPr="00DA3A5D">
        <w:rPr>
          <w:rFonts w:ascii="Times New Roman" w:hAnsi="Times New Roman"/>
          <w:sz w:val="24"/>
          <w:szCs w:val="24"/>
          <w:lang w:val="ru-RU"/>
        </w:rPr>
        <w:t>, 2019. – 292 с.</w:t>
      </w:r>
      <w:r w:rsidRPr="00DA3A5D">
        <w:rPr>
          <w:rFonts w:ascii="Times New Roman" w:hAnsi="Times New Roman"/>
          <w:b/>
          <w:color w:val="000000"/>
          <w:spacing w:val="4"/>
          <w:sz w:val="24"/>
          <w:szCs w:val="24"/>
          <w:lang w:val="ru-RU"/>
        </w:rPr>
        <w:t xml:space="preserve"> </w:t>
      </w:r>
      <w:r w:rsidRPr="00DA3A5D">
        <w:rPr>
          <w:rFonts w:ascii="Times New Roman" w:hAnsi="Times New Roman"/>
          <w:sz w:val="24"/>
          <w:szCs w:val="24"/>
          <w:lang w:val="ru-RU"/>
        </w:rPr>
        <w:t xml:space="preserve">Гриф </w:t>
      </w:r>
      <w:proofErr w:type="spellStart"/>
      <w:r w:rsidRPr="00DA3A5D">
        <w:rPr>
          <w:rFonts w:ascii="Times New Roman" w:hAnsi="Times New Roman"/>
          <w:sz w:val="24"/>
          <w:szCs w:val="24"/>
          <w:lang w:val="ru-RU"/>
        </w:rPr>
        <w:t>Вченої</w:t>
      </w:r>
      <w:proofErr w:type="spellEnd"/>
      <w:r w:rsidRPr="00DA3A5D">
        <w:rPr>
          <w:rFonts w:ascii="Times New Roman" w:hAnsi="Times New Roman"/>
          <w:sz w:val="24"/>
          <w:szCs w:val="24"/>
          <w:lang w:val="ru-RU"/>
        </w:rPr>
        <w:t xml:space="preserve"> ради КПІ </w:t>
      </w:r>
      <w:proofErr w:type="spellStart"/>
      <w:r w:rsidRPr="00DA3A5D">
        <w:rPr>
          <w:rFonts w:ascii="Times New Roman" w:hAnsi="Times New Roman"/>
          <w:sz w:val="24"/>
          <w:szCs w:val="24"/>
          <w:lang w:val="ru-RU"/>
        </w:rPr>
        <w:t>ім</w:t>
      </w:r>
      <w:proofErr w:type="spellEnd"/>
      <w:r w:rsidRPr="00DA3A5D">
        <w:rPr>
          <w:rFonts w:ascii="Times New Roman" w:hAnsi="Times New Roman"/>
          <w:sz w:val="24"/>
          <w:szCs w:val="24"/>
          <w:lang w:val="ru-RU"/>
        </w:rPr>
        <w:t xml:space="preserve">. </w:t>
      </w:r>
      <w:proofErr w:type="spellStart"/>
      <w:r w:rsidRPr="00DA3A5D">
        <w:rPr>
          <w:rFonts w:ascii="Times New Roman" w:hAnsi="Times New Roman"/>
          <w:sz w:val="24"/>
          <w:szCs w:val="24"/>
          <w:lang w:val="ru-RU"/>
        </w:rPr>
        <w:t>Ігоря</w:t>
      </w:r>
      <w:proofErr w:type="spellEnd"/>
      <w:r w:rsidRPr="00DA3A5D">
        <w:rPr>
          <w:rFonts w:ascii="Times New Roman" w:hAnsi="Times New Roman"/>
          <w:sz w:val="24"/>
          <w:szCs w:val="24"/>
          <w:lang w:val="ru-RU"/>
        </w:rPr>
        <w:t xml:space="preserve"> </w:t>
      </w:r>
      <w:proofErr w:type="spellStart"/>
      <w:r w:rsidRPr="00DA3A5D">
        <w:rPr>
          <w:rFonts w:ascii="Times New Roman" w:hAnsi="Times New Roman"/>
          <w:sz w:val="24"/>
          <w:szCs w:val="24"/>
          <w:lang w:val="ru-RU"/>
        </w:rPr>
        <w:t>Сікорського</w:t>
      </w:r>
      <w:proofErr w:type="spellEnd"/>
      <w:r w:rsidRPr="00DA3A5D">
        <w:rPr>
          <w:rFonts w:ascii="Times New Roman" w:hAnsi="Times New Roman"/>
          <w:sz w:val="24"/>
          <w:szCs w:val="24"/>
          <w:lang w:val="ru-RU"/>
        </w:rPr>
        <w:t xml:space="preserve"> (протокол № 6 </w:t>
      </w:r>
      <w:proofErr w:type="spellStart"/>
      <w:r w:rsidRPr="00DA3A5D">
        <w:rPr>
          <w:rFonts w:ascii="Times New Roman" w:hAnsi="Times New Roman"/>
          <w:sz w:val="24"/>
          <w:szCs w:val="24"/>
          <w:lang w:val="ru-RU"/>
        </w:rPr>
        <w:t>від</w:t>
      </w:r>
      <w:proofErr w:type="spellEnd"/>
      <w:r w:rsidRPr="00DA3A5D">
        <w:rPr>
          <w:rFonts w:ascii="Times New Roman" w:hAnsi="Times New Roman"/>
          <w:sz w:val="24"/>
          <w:szCs w:val="24"/>
          <w:lang w:val="ru-RU"/>
        </w:rPr>
        <w:t xml:space="preserve"> 4. 06. 2018 р.).</w:t>
      </w:r>
    </w:p>
    <w:p w:rsidR="00DA3A5D" w:rsidRPr="00DA3A5D" w:rsidRDefault="00DA3A5D" w:rsidP="00DA3A5D">
      <w:pPr>
        <w:numPr>
          <w:ilvl w:val="0"/>
          <w:numId w:val="21"/>
        </w:numPr>
        <w:shd w:val="clear" w:color="auto" w:fill="FFFFFF"/>
        <w:autoSpaceDE w:val="0"/>
        <w:autoSpaceDN w:val="0"/>
        <w:adjustRightInd w:val="0"/>
        <w:spacing w:after="0" w:line="240" w:lineRule="auto"/>
        <w:ind w:left="0" w:firstLine="360"/>
        <w:contextualSpacing/>
        <w:jc w:val="both"/>
        <w:textAlignment w:val="baseline"/>
        <w:rPr>
          <w:rFonts w:ascii="Times New Roman" w:hAnsi="Times New Roman"/>
          <w:color w:val="000000"/>
          <w:sz w:val="24"/>
          <w:szCs w:val="24"/>
        </w:rPr>
      </w:pPr>
      <w:proofErr w:type="spellStart"/>
      <w:r w:rsidRPr="00DA3A5D">
        <w:rPr>
          <w:rFonts w:ascii="Times New Roman" w:eastAsiaTheme="minorHAnsi" w:hAnsi="Times New Roman"/>
          <w:bCs/>
          <w:sz w:val="24"/>
          <w:szCs w:val="24"/>
          <w:lang w:val="ru-RU"/>
        </w:rPr>
        <w:t>Липсиц</w:t>
      </w:r>
      <w:proofErr w:type="spellEnd"/>
      <w:r w:rsidRPr="00DA3A5D">
        <w:rPr>
          <w:rFonts w:ascii="Times New Roman" w:eastAsiaTheme="minorHAnsi" w:hAnsi="Times New Roman"/>
          <w:bCs/>
          <w:sz w:val="24"/>
          <w:szCs w:val="24"/>
          <w:lang w:val="ru-RU"/>
        </w:rPr>
        <w:t xml:space="preserve"> И. В. Ценообразование (Управление ценообразованием в организации) </w:t>
      </w:r>
      <w:r w:rsidRPr="00DA3A5D">
        <w:rPr>
          <w:rFonts w:ascii="Times New Roman" w:eastAsia="Times New Roman" w:hAnsi="Times New Roman"/>
          <w:position w:val="6"/>
          <w:sz w:val="24"/>
          <w:szCs w:val="24"/>
          <w:lang w:val="ru-RU" w:eastAsia="ru-RU"/>
        </w:rPr>
        <w:t xml:space="preserve">/ И. В. </w:t>
      </w:r>
      <w:proofErr w:type="spellStart"/>
      <w:r w:rsidRPr="00DA3A5D">
        <w:rPr>
          <w:rFonts w:ascii="Times New Roman" w:eastAsia="Times New Roman" w:hAnsi="Times New Roman"/>
          <w:position w:val="6"/>
          <w:sz w:val="24"/>
          <w:szCs w:val="24"/>
          <w:lang w:val="ru-RU" w:eastAsia="ru-RU"/>
        </w:rPr>
        <w:t>Липсиц</w:t>
      </w:r>
      <w:proofErr w:type="spellEnd"/>
      <w:r w:rsidRPr="00DA3A5D">
        <w:rPr>
          <w:rFonts w:ascii="Times New Roman" w:eastAsia="Times New Roman" w:hAnsi="Times New Roman"/>
          <w:position w:val="6"/>
          <w:sz w:val="24"/>
          <w:szCs w:val="24"/>
          <w:lang w:val="ru-RU" w:eastAsia="ru-RU"/>
        </w:rPr>
        <w:t>.</w:t>
      </w:r>
      <w:r w:rsidRPr="00DA3A5D">
        <w:rPr>
          <w:rFonts w:ascii="Times New Roman" w:eastAsiaTheme="minorHAnsi" w:hAnsi="Times New Roman"/>
          <w:bCs/>
          <w:sz w:val="24"/>
          <w:szCs w:val="24"/>
          <w:lang w:val="ru-RU"/>
        </w:rPr>
        <w:t xml:space="preserve"> – 3-е изд. </w:t>
      </w:r>
      <w:proofErr w:type="spellStart"/>
      <w:r w:rsidRPr="00DA3A5D">
        <w:rPr>
          <w:rFonts w:ascii="Times New Roman" w:eastAsiaTheme="minorHAnsi" w:hAnsi="Times New Roman"/>
          <w:bCs/>
          <w:sz w:val="24"/>
          <w:szCs w:val="24"/>
          <w:lang w:val="ru-RU"/>
        </w:rPr>
        <w:t>перераб</w:t>
      </w:r>
      <w:proofErr w:type="spellEnd"/>
      <w:r w:rsidRPr="00DA3A5D">
        <w:rPr>
          <w:rFonts w:ascii="Times New Roman" w:eastAsiaTheme="minorHAnsi" w:hAnsi="Times New Roman"/>
          <w:bCs/>
          <w:sz w:val="24"/>
          <w:szCs w:val="24"/>
          <w:lang w:val="ru-RU"/>
        </w:rPr>
        <w:t xml:space="preserve">. и доп. </w:t>
      </w:r>
      <w:r w:rsidRPr="00DA3A5D">
        <w:rPr>
          <w:rFonts w:ascii="Times New Roman" w:eastAsia="Times New Roman" w:hAnsi="Times New Roman"/>
          <w:position w:val="6"/>
          <w:sz w:val="24"/>
          <w:szCs w:val="24"/>
          <w:lang w:val="ru-RU" w:eastAsia="ru-RU"/>
        </w:rPr>
        <w:t>–</w:t>
      </w:r>
      <w:r w:rsidRPr="00DA3A5D">
        <w:rPr>
          <w:rFonts w:ascii="Times New Roman" w:eastAsiaTheme="minorHAnsi" w:hAnsi="Times New Roman"/>
          <w:bCs/>
          <w:sz w:val="24"/>
          <w:szCs w:val="24"/>
          <w:lang w:val="ru-RU"/>
        </w:rPr>
        <w:t xml:space="preserve"> </w:t>
      </w:r>
      <w:proofErr w:type="gramStart"/>
      <w:r w:rsidRPr="00DA3A5D">
        <w:rPr>
          <w:rFonts w:ascii="Times New Roman" w:eastAsiaTheme="minorHAnsi" w:hAnsi="Times New Roman"/>
          <w:bCs/>
          <w:sz w:val="24"/>
          <w:szCs w:val="24"/>
          <w:lang w:val="ru-RU"/>
        </w:rPr>
        <w:t>М. :</w:t>
      </w:r>
      <w:proofErr w:type="gramEnd"/>
      <w:r w:rsidRPr="00DA3A5D">
        <w:rPr>
          <w:rFonts w:ascii="Times New Roman" w:eastAsiaTheme="minorHAnsi" w:hAnsi="Times New Roman"/>
          <w:bCs/>
          <w:sz w:val="24"/>
          <w:szCs w:val="24"/>
          <w:lang w:val="ru-RU"/>
        </w:rPr>
        <w:t xml:space="preserve"> </w:t>
      </w:r>
      <w:proofErr w:type="spellStart"/>
      <w:r w:rsidRPr="00DA3A5D">
        <w:rPr>
          <w:rFonts w:ascii="Times New Roman" w:eastAsiaTheme="minorHAnsi" w:hAnsi="Times New Roman"/>
          <w:bCs/>
          <w:sz w:val="24"/>
          <w:szCs w:val="24"/>
          <w:lang w:val="ru-RU"/>
        </w:rPr>
        <w:t>Экономистъ</w:t>
      </w:r>
      <w:proofErr w:type="spellEnd"/>
      <w:r w:rsidRPr="00DA3A5D">
        <w:rPr>
          <w:rFonts w:ascii="Times New Roman" w:eastAsiaTheme="minorHAnsi" w:hAnsi="Times New Roman"/>
          <w:bCs/>
          <w:sz w:val="24"/>
          <w:szCs w:val="24"/>
          <w:lang w:val="ru-RU"/>
        </w:rPr>
        <w:t>, 2004. – 448 с.</w:t>
      </w:r>
    </w:p>
    <w:p w:rsidR="00DA3A5D" w:rsidRPr="00DA3A5D" w:rsidRDefault="00DA3A5D" w:rsidP="00DA3A5D">
      <w:pPr>
        <w:numPr>
          <w:ilvl w:val="0"/>
          <w:numId w:val="21"/>
        </w:numPr>
        <w:autoSpaceDE w:val="0"/>
        <w:autoSpaceDN w:val="0"/>
        <w:adjustRightInd w:val="0"/>
        <w:spacing w:after="0" w:line="240" w:lineRule="auto"/>
        <w:ind w:left="0" w:firstLine="360"/>
        <w:jc w:val="both"/>
        <w:rPr>
          <w:rFonts w:ascii="Times New Roman" w:eastAsiaTheme="minorHAnsi" w:hAnsi="Times New Roman"/>
          <w:bCs/>
          <w:sz w:val="24"/>
          <w:szCs w:val="24"/>
        </w:rPr>
      </w:pPr>
      <w:r w:rsidRPr="00DA3A5D">
        <w:rPr>
          <w:rFonts w:ascii="Times New Roman" w:eastAsiaTheme="minorHAnsi" w:hAnsi="Times New Roman"/>
          <w:bCs/>
          <w:sz w:val="24"/>
          <w:szCs w:val="24"/>
        </w:rPr>
        <w:t xml:space="preserve">Митний кодекс України // </w:t>
      </w:r>
      <w:r w:rsidRPr="00DA3A5D">
        <w:rPr>
          <w:rFonts w:ascii="Times New Roman" w:eastAsiaTheme="minorHAnsi" w:hAnsi="Times New Roman"/>
          <w:color w:val="333333"/>
          <w:sz w:val="24"/>
          <w:szCs w:val="24"/>
          <w:shd w:val="clear" w:color="auto" w:fill="FFFFFF"/>
        </w:rPr>
        <w:t>Відомості Верховної Ради України (ВВР), 2012, № 44-45, № 46-47, № 48, ст.552).</w:t>
      </w:r>
    </w:p>
    <w:p w:rsidR="00DA3A5D" w:rsidRPr="00DA3A5D" w:rsidRDefault="00DA3A5D" w:rsidP="00DA3A5D">
      <w:pPr>
        <w:numPr>
          <w:ilvl w:val="0"/>
          <w:numId w:val="21"/>
        </w:numPr>
        <w:autoSpaceDE w:val="0"/>
        <w:autoSpaceDN w:val="0"/>
        <w:adjustRightInd w:val="0"/>
        <w:spacing w:after="0" w:line="240" w:lineRule="auto"/>
        <w:ind w:left="0" w:firstLine="360"/>
        <w:jc w:val="both"/>
        <w:rPr>
          <w:rFonts w:ascii="Times New Roman" w:hAnsi="Times New Roman"/>
          <w:color w:val="000000"/>
          <w:sz w:val="24"/>
          <w:szCs w:val="24"/>
        </w:rPr>
      </w:pPr>
      <w:proofErr w:type="spellStart"/>
      <w:r w:rsidRPr="00DA3A5D">
        <w:rPr>
          <w:rFonts w:ascii="Times New Roman" w:hAnsi="Times New Roman"/>
          <w:color w:val="000000"/>
          <w:sz w:val="24"/>
          <w:szCs w:val="24"/>
        </w:rPr>
        <w:t>Наумов</w:t>
      </w:r>
      <w:proofErr w:type="spellEnd"/>
      <w:r w:rsidRPr="00DA3A5D">
        <w:rPr>
          <w:rFonts w:ascii="Times New Roman" w:hAnsi="Times New Roman"/>
          <w:color w:val="000000"/>
          <w:sz w:val="24"/>
          <w:szCs w:val="24"/>
        </w:rPr>
        <w:t xml:space="preserve"> В. В. </w:t>
      </w:r>
      <w:proofErr w:type="spellStart"/>
      <w:r w:rsidRPr="00DA3A5D">
        <w:rPr>
          <w:rFonts w:ascii="Times New Roman" w:hAnsi="Times New Roman"/>
          <w:color w:val="000000"/>
          <w:sz w:val="24"/>
          <w:szCs w:val="24"/>
        </w:rPr>
        <w:t>Ценообразование</w:t>
      </w:r>
      <w:proofErr w:type="spellEnd"/>
      <w:r w:rsidRPr="00DA3A5D">
        <w:rPr>
          <w:rFonts w:ascii="Times New Roman" w:hAnsi="Times New Roman"/>
          <w:color w:val="000000"/>
          <w:sz w:val="24"/>
          <w:szCs w:val="24"/>
        </w:rPr>
        <w:t xml:space="preserve"> : </w:t>
      </w:r>
      <w:proofErr w:type="spellStart"/>
      <w:r w:rsidRPr="00DA3A5D">
        <w:rPr>
          <w:rFonts w:ascii="Times New Roman" w:hAnsi="Times New Roman"/>
          <w:color w:val="000000"/>
          <w:sz w:val="24"/>
          <w:szCs w:val="24"/>
        </w:rPr>
        <w:t>учебный</w:t>
      </w:r>
      <w:proofErr w:type="spellEnd"/>
      <w:r w:rsidRPr="00DA3A5D">
        <w:rPr>
          <w:rFonts w:ascii="Times New Roman" w:hAnsi="Times New Roman"/>
          <w:color w:val="000000"/>
          <w:sz w:val="24"/>
          <w:szCs w:val="24"/>
        </w:rPr>
        <w:t xml:space="preserve"> курс (</w:t>
      </w:r>
      <w:proofErr w:type="spellStart"/>
      <w:r w:rsidRPr="00DA3A5D">
        <w:rPr>
          <w:rFonts w:ascii="Times New Roman" w:hAnsi="Times New Roman"/>
          <w:color w:val="000000"/>
          <w:sz w:val="24"/>
          <w:szCs w:val="24"/>
        </w:rPr>
        <w:t>учебно-методический</w:t>
      </w:r>
      <w:proofErr w:type="spellEnd"/>
      <w:r w:rsidRPr="00DA3A5D">
        <w:rPr>
          <w:rFonts w:ascii="Times New Roman" w:hAnsi="Times New Roman"/>
          <w:color w:val="000000"/>
          <w:sz w:val="24"/>
          <w:szCs w:val="24"/>
        </w:rPr>
        <w:t xml:space="preserve"> комплекс) / В. В. </w:t>
      </w:r>
      <w:proofErr w:type="spellStart"/>
      <w:r w:rsidRPr="00DA3A5D">
        <w:rPr>
          <w:rFonts w:ascii="Times New Roman" w:hAnsi="Times New Roman"/>
          <w:color w:val="000000"/>
          <w:sz w:val="24"/>
          <w:szCs w:val="24"/>
        </w:rPr>
        <w:t>Наумов</w:t>
      </w:r>
      <w:proofErr w:type="spellEnd"/>
      <w:r w:rsidRPr="00DA3A5D">
        <w:rPr>
          <w:rFonts w:ascii="Times New Roman" w:hAnsi="Times New Roman"/>
          <w:color w:val="000000"/>
          <w:sz w:val="24"/>
          <w:szCs w:val="24"/>
        </w:rPr>
        <w:t xml:space="preserve">. – М. : МИЭМП, 2010. – 304 с. </w:t>
      </w:r>
    </w:p>
    <w:p w:rsidR="00DA3A5D" w:rsidRPr="00DA3A5D" w:rsidRDefault="00DA3A5D" w:rsidP="00DA3A5D">
      <w:pPr>
        <w:numPr>
          <w:ilvl w:val="0"/>
          <w:numId w:val="21"/>
        </w:numPr>
        <w:autoSpaceDE w:val="0"/>
        <w:autoSpaceDN w:val="0"/>
        <w:adjustRightInd w:val="0"/>
        <w:spacing w:after="0" w:line="240" w:lineRule="auto"/>
        <w:ind w:left="0" w:firstLine="360"/>
        <w:jc w:val="both"/>
        <w:rPr>
          <w:rFonts w:ascii="Times New Roman" w:eastAsiaTheme="minorHAnsi" w:hAnsi="Times New Roman"/>
          <w:sz w:val="24"/>
          <w:szCs w:val="24"/>
        </w:rPr>
      </w:pPr>
      <w:r w:rsidRPr="00DA3A5D">
        <w:rPr>
          <w:rFonts w:ascii="Times New Roman" w:eastAsiaTheme="minorHAnsi" w:hAnsi="Times New Roman"/>
          <w:sz w:val="24"/>
          <w:szCs w:val="24"/>
        </w:rPr>
        <w:t>Податковий кодекс України. Закон № 2755-VI від 02.12.2010 р.</w:t>
      </w:r>
      <w:r w:rsidRPr="00DA3A5D">
        <w:rPr>
          <w:rFonts w:ascii="Times New Roman" w:eastAsiaTheme="minorHAnsi" w:hAnsi="Times New Roman"/>
          <w:color w:val="0000FF"/>
          <w:sz w:val="24"/>
          <w:szCs w:val="24"/>
        </w:rPr>
        <w:t xml:space="preserve"> // </w:t>
      </w:r>
      <w:r w:rsidRPr="00DA3A5D">
        <w:rPr>
          <w:rFonts w:ascii="Times New Roman" w:eastAsiaTheme="minorHAnsi" w:hAnsi="Times New Roman"/>
          <w:bCs/>
          <w:color w:val="292B2C"/>
          <w:sz w:val="24"/>
          <w:szCs w:val="24"/>
          <w:shd w:val="clear" w:color="auto" w:fill="FFFFFF"/>
        </w:rPr>
        <w:t>Відомості Верховної Ради України</w:t>
      </w:r>
      <w:r w:rsidRPr="00DA3A5D">
        <w:rPr>
          <w:rFonts w:ascii="Times New Roman" w:eastAsiaTheme="minorHAnsi" w:hAnsi="Times New Roman"/>
          <w:color w:val="292B2C"/>
          <w:sz w:val="24"/>
          <w:szCs w:val="24"/>
          <w:shd w:val="clear" w:color="auto" w:fill="FFFFFF"/>
          <w:lang w:val="en-US"/>
        </w:rPr>
        <w:t> </w:t>
      </w:r>
      <w:r w:rsidRPr="00DA3A5D">
        <w:rPr>
          <w:rFonts w:ascii="Times New Roman" w:eastAsiaTheme="minorHAnsi" w:hAnsi="Times New Roman"/>
          <w:color w:val="292B2C"/>
          <w:sz w:val="24"/>
          <w:szCs w:val="24"/>
          <w:shd w:val="clear" w:color="auto" w:fill="FFFFFF"/>
        </w:rPr>
        <w:t>від 08.04.2011. – 2011 р., № 13, / № 13-14, № 15-16, № 17</w:t>
      </w:r>
      <w:r w:rsidRPr="00DA3A5D">
        <w:rPr>
          <w:rFonts w:ascii="Times New Roman" w:eastAsiaTheme="minorHAnsi" w:hAnsi="Times New Roman"/>
          <w:sz w:val="24"/>
          <w:szCs w:val="24"/>
        </w:rPr>
        <w:t>.– 743 с.(</w:t>
      </w:r>
      <w:r w:rsidRPr="00DA3A5D">
        <w:rPr>
          <w:rFonts w:ascii="Times New Roman" w:eastAsiaTheme="minorHAnsi" w:hAnsi="Times New Roman"/>
          <w:bCs/>
          <w:color w:val="000000"/>
          <w:sz w:val="24"/>
          <w:szCs w:val="24"/>
          <w:bdr w:val="none" w:sz="0" w:space="0" w:color="auto" w:frame="1"/>
        </w:rPr>
        <w:t xml:space="preserve"> зі змінами та доповненнями від 15 серпня 2018 року).</w:t>
      </w:r>
      <w:r w:rsidRPr="00DA3A5D">
        <w:rPr>
          <w:rFonts w:ascii="Times New Roman" w:eastAsiaTheme="minorHAnsi" w:hAnsi="Times New Roman"/>
          <w:bCs/>
          <w:color w:val="292B2C"/>
          <w:sz w:val="24"/>
          <w:szCs w:val="24"/>
          <w:shd w:val="clear" w:color="auto" w:fill="FFFFFF"/>
        </w:rPr>
        <w:t xml:space="preserve"> </w:t>
      </w:r>
      <w:r w:rsidRPr="00DA3A5D">
        <w:rPr>
          <w:rFonts w:ascii="Times New Roman" w:eastAsiaTheme="minorHAnsi" w:hAnsi="Times New Roman"/>
          <w:sz w:val="24"/>
          <w:szCs w:val="24"/>
        </w:rPr>
        <w:t xml:space="preserve">[Електронний ресурс] / Режим доступу: </w:t>
      </w:r>
      <w:hyperlink r:id="rId12" w:history="1">
        <w:r w:rsidRPr="00DA3A5D">
          <w:rPr>
            <w:rFonts w:ascii="Times New Roman" w:eastAsiaTheme="minorHAnsi" w:hAnsi="Times New Roman"/>
            <w:color w:val="0563C1" w:themeColor="hyperlink"/>
            <w:sz w:val="24"/>
            <w:szCs w:val="24"/>
            <w:u w:val="single"/>
          </w:rPr>
          <w:t>http://sfs.gov.ua/nk/</w:t>
        </w:r>
      </w:hyperlink>
      <w:r w:rsidRPr="00DA3A5D">
        <w:rPr>
          <w:rFonts w:ascii="Times New Roman" w:eastAsiaTheme="minorHAnsi" w:hAnsi="Times New Roman"/>
          <w:sz w:val="24"/>
          <w:szCs w:val="24"/>
        </w:rPr>
        <w:t xml:space="preserve"> </w:t>
      </w:r>
    </w:p>
    <w:p w:rsidR="00FB06BF" w:rsidRPr="00FB06BF" w:rsidRDefault="00DA3A5D" w:rsidP="00FB06BF">
      <w:pPr>
        <w:numPr>
          <w:ilvl w:val="0"/>
          <w:numId w:val="21"/>
        </w:numPr>
        <w:autoSpaceDE w:val="0"/>
        <w:autoSpaceDN w:val="0"/>
        <w:adjustRightInd w:val="0"/>
        <w:spacing w:after="0" w:line="240" w:lineRule="auto"/>
        <w:ind w:left="0" w:firstLine="357"/>
        <w:jc w:val="both"/>
        <w:rPr>
          <w:rFonts w:ascii="Times New Roman" w:eastAsiaTheme="minorHAnsi" w:hAnsi="Times New Roman"/>
          <w:sz w:val="24"/>
          <w:szCs w:val="24"/>
        </w:rPr>
      </w:pPr>
      <w:r w:rsidRPr="00FB06BF">
        <w:rPr>
          <w:rFonts w:ascii="Times New Roman" w:eastAsiaTheme="minorHAnsi" w:hAnsi="Times New Roman"/>
          <w:sz w:val="24"/>
          <w:szCs w:val="24"/>
        </w:rPr>
        <w:t xml:space="preserve">Положення (стандарт) бухгалтерського обліку 16 «Витрати», затверджене наказом Мінфіну України </w:t>
      </w:r>
      <w:r w:rsidRPr="00FB06BF">
        <w:rPr>
          <w:rFonts w:ascii="Times New Roman" w:eastAsiaTheme="minorHAnsi" w:hAnsi="Times New Roman"/>
          <w:color w:val="293A55"/>
          <w:sz w:val="24"/>
          <w:szCs w:val="24"/>
          <w:shd w:val="clear" w:color="auto" w:fill="FFFFFF"/>
        </w:rPr>
        <w:t xml:space="preserve">від 31 грудня 1999 року </w:t>
      </w:r>
      <w:r w:rsidRPr="00FB06BF">
        <w:rPr>
          <w:rFonts w:ascii="Times New Roman" w:eastAsiaTheme="minorHAnsi" w:hAnsi="Times New Roman"/>
          <w:sz w:val="24"/>
          <w:szCs w:val="24"/>
        </w:rPr>
        <w:t>№ </w:t>
      </w:r>
      <w:r w:rsidRPr="00FB06BF">
        <w:rPr>
          <w:rFonts w:ascii="Times New Roman" w:eastAsiaTheme="minorHAnsi" w:hAnsi="Times New Roman"/>
          <w:color w:val="293A55"/>
          <w:sz w:val="24"/>
          <w:szCs w:val="24"/>
          <w:shd w:val="clear" w:color="auto" w:fill="FFFFFF"/>
        </w:rPr>
        <w:t xml:space="preserve"> 318</w:t>
      </w:r>
      <w:r w:rsidRPr="00FB06BF">
        <w:rPr>
          <w:rFonts w:ascii="Times New Roman" w:eastAsiaTheme="minorHAnsi" w:hAnsi="Times New Roman"/>
          <w:sz w:val="24"/>
          <w:szCs w:val="24"/>
        </w:rPr>
        <w:t xml:space="preserve"> (зі змінами і доповненнями від </w:t>
      </w:r>
      <w:r w:rsidRPr="00FB06BF">
        <w:rPr>
          <w:rFonts w:ascii="Times New Roman" w:eastAsiaTheme="minorHAnsi" w:hAnsi="Times New Roman"/>
          <w:color w:val="293A55"/>
          <w:sz w:val="24"/>
          <w:szCs w:val="24"/>
          <w:shd w:val="clear" w:color="auto" w:fill="FFFFFF"/>
        </w:rPr>
        <w:t>27 червня 2013 року</w:t>
      </w:r>
      <w:r w:rsidRPr="00FB06BF">
        <w:rPr>
          <w:rFonts w:ascii="Times New Roman" w:eastAsiaTheme="minorHAnsi" w:hAnsi="Times New Roman"/>
          <w:sz w:val="24"/>
          <w:szCs w:val="24"/>
        </w:rPr>
        <w:t xml:space="preserve">). – К. :Мінфін України, 2013. [Електронний ресурс] / Режим доступу: </w:t>
      </w:r>
      <w:hyperlink r:id="rId13" w:history="1">
        <w:r w:rsidRPr="00FB06BF">
          <w:rPr>
            <w:rFonts w:ascii="Times New Roman" w:eastAsiaTheme="minorHAnsi" w:hAnsi="Times New Roman"/>
            <w:color w:val="0563C1" w:themeColor="hyperlink"/>
            <w:sz w:val="24"/>
            <w:szCs w:val="24"/>
            <w:u w:val="single"/>
            <w:shd w:val="clear" w:color="auto" w:fill="FFFFFF"/>
          </w:rPr>
          <w:t>http://zakon.rada.gov.ua/laws/show/z0027-00</w:t>
        </w:r>
      </w:hyperlink>
      <w:r w:rsidRPr="00FB06BF">
        <w:rPr>
          <w:rFonts w:ascii="Times New Roman" w:eastAsiaTheme="minorHAnsi" w:hAnsi="Times New Roman"/>
          <w:sz w:val="24"/>
          <w:szCs w:val="24"/>
          <w:shd w:val="clear" w:color="auto" w:fill="FFFFFF"/>
        </w:rPr>
        <w:t xml:space="preserve"> </w:t>
      </w:r>
    </w:p>
    <w:p w:rsidR="004435E2" w:rsidRPr="00FB06BF" w:rsidRDefault="00DA3A5D" w:rsidP="00FB06BF">
      <w:pPr>
        <w:numPr>
          <w:ilvl w:val="0"/>
          <w:numId w:val="21"/>
        </w:numPr>
        <w:autoSpaceDE w:val="0"/>
        <w:autoSpaceDN w:val="0"/>
        <w:adjustRightInd w:val="0"/>
        <w:spacing w:after="0" w:line="240" w:lineRule="auto"/>
        <w:ind w:left="0" w:firstLine="357"/>
        <w:jc w:val="both"/>
        <w:rPr>
          <w:rFonts w:ascii="Times New Roman" w:eastAsiaTheme="minorHAnsi" w:hAnsi="Times New Roman"/>
          <w:sz w:val="24"/>
          <w:szCs w:val="24"/>
        </w:rPr>
      </w:pPr>
      <w:proofErr w:type="spellStart"/>
      <w:r w:rsidRPr="00FB06BF">
        <w:rPr>
          <w:rFonts w:ascii="Times New Roman" w:hAnsi="Times New Roman"/>
          <w:color w:val="000000"/>
          <w:sz w:val="24"/>
          <w:szCs w:val="24"/>
        </w:rPr>
        <w:t>Шкварчук</w:t>
      </w:r>
      <w:proofErr w:type="spellEnd"/>
      <w:r w:rsidRPr="00FB06BF">
        <w:rPr>
          <w:rFonts w:ascii="Times New Roman" w:hAnsi="Times New Roman"/>
          <w:color w:val="000000"/>
          <w:sz w:val="24"/>
          <w:szCs w:val="24"/>
        </w:rPr>
        <w:t xml:space="preserve"> Л. О. Ціноутворення : підручник / Л. О. </w:t>
      </w:r>
      <w:proofErr w:type="spellStart"/>
      <w:r w:rsidRPr="00FB06BF">
        <w:rPr>
          <w:rFonts w:ascii="Times New Roman" w:hAnsi="Times New Roman"/>
          <w:color w:val="000000"/>
          <w:sz w:val="24"/>
          <w:szCs w:val="24"/>
        </w:rPr>
        <w:t>Шкварчук</w:t>
      </w:r>
      <w:proofErr w:type="spellEnd"/>
      <w:r w:rsidRPr="00FB06BF">
        <w:rPr>
          <w:rFonts w:ascii="Times New Roman" w:hAnsi="Times New Roman"/>
          <w:color w:val="000000"/>
          <w:sz w:val="24"/>
          <w:szCs w:val="24"/>
        </w:rPr>
        <w:t xml:space="preserve">. – Київ : Кондор, 2006. – 460 с. </w:t>
      </w:r>
    </w:p>
    <w:sectPr w:rsidR="004435E2" w:rsidRPr="00FB06BF" w:rsidSect="00DB1D43">
      <w:headerReference w:type="default" r:id="rId14"/>
      <w:pgSz w:w="11906" w:h="16838" w:code="9"/>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460B" w:rsidRDefault="003D460B" w:rsidP="004435E2">
      <w:pPr>
        <w:spacing w:after="0" w:line="240" w:lineRule="auto"/>
      </w:pPr>
      <w:r>
        <w:separator/>
      </w:r>
    </w:p>
  </w:endnote>
  <w:endnote w:type="continuationSeparator" w:id="0">
    <w:p w:rsidR="003D460B" w:rsidRDefault="003D460B" w:rsidP="004435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460B" w:rsidRDefault="003D460B" w:rsidP="004435E2">
      <w:pPr>
        <w:spacing w:after="0" w:line="240" w:lineRule="auto"/>
      </w:pPr>
      <w:r>
        <w:separator/>
      </w:r>
    </w:p>
  </w:footnote>
  <w:footnote w:type="continuationSeparator" w:id="0">
    <w:p w:rsidR="003D460B" w:rsidRDefault="003D460B" w:rsidP="004435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4590850"/>
      <w:docPartObj>
        <w:docPartGallery w:val="Page Numbers (Top of Page)"/>
        <w:docPartUnique/>
      </w:docPartObj>
    </w:sdtPr>
    <w:sdtEndPr>
      <w:rPr>
        <w:rFonts w:ascii="Times New Roman" w:hAnsi="Times New Roman"/>
        <w:noProof/>
      </w:rPr>
    </w:sdtEndPr>
    <w:sdtContent>
      <w:p w:rsidR="006266C8" w:rsidRPr="00DB1D43" w:rsidRDefault="006266C8" w:rsidP="00DB1D43">
        <w:pPr>
          <w:pStyle w:val="ab"/>
          <w:jc w:val="right"/>
          <w:rPr>
            <w:rFonts w:ascii="Times New Roman" w:hAnsi="Times New Roman"/>
          </w:rPr>
        </w:pPr>
        <w:r w:rsidRPr="00DB1D43">
          <w:rPr>
            <w:rFonts w:ascii="Times New Roman" w:hAnsi="Times New Roman"/>
          </w:rPr>
          <w:fldChar w:fldCharType="begin"/>
        </w:r>
        <w:r w:rsidRPr="00DB1D43">
          <w:rPr>
            <w:rFonts w:ascii="Times New Roman" w:hAnsi="Times New Roman"/>
          </w:rPr>
          <w:instrText xml:space="preserve"> PAGE   \* MERGEFORMAT </w:instrText>
        </w:r>
        <w:r w:rsidRPr="00DB1D43">
          <w:rPr>
            <w:rFonts w:ascii="Times New Roman" w:hAnsi="Times New Roman"/>
          </w:rPr>
          <w:fldChar w:fldCharType="separate"/>
        </w:r>
        <w:r w:rsidR="005F4508">
          <w:rPr>
            <w:rFonts w:ascii="Times New Roman" w:hAnsi="Times New Roman"/>
            <w:noProof/>
          </w:rPr>
          <w:t>2</w:t>
        </w:r>
        <w:r w:rsidRPr="00DB1D43">
          <w:rPr>
            <w:rFonts w:ascii="Times New Roman" w:hAnsi="Times New Roman"/>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73B38"/>
    <w:multiLevelType w:val="hybridMultilevel"/>
    <w:tmpl w:val="331C10F8"/>
    <w:lvl w:ilvl="0" w:tplc="E8CEA904">
      <w:start w:val="1"/>
      <w:numFmt w:val="decimal"/>
      <w:lvlText w:val="%1."/>
      <w:lvlJc w:val="righ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13183814"/>
    <w:multiLevelType w:val="hybridMultilevel"/>
    <w:tmpl w:val="E2F6AFA8"/>
    <w:lvl w:ilvl="0" w:tplc="03F427CA">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15:restartNumberingAfterBreak="0">
    <w:nsid w:val="1D050A85"/>
    <w:multiLevelType w:val="hybridMultilevel"/>
    <w:tmpl w:val="68F28390"/>
    <w:lvl w:ilvl="0" w:tplc="0419000F">
      <w:start w:val="1"/>
      <w:numFmt w:val="decimal"/>
      <w:lvlText w:val="%1."/>
      <w:lvlJc w:val="left"/>
      <w:pPr>
        <w:tabs>
          <w:tab w:val="num" w:pos="1428"/>
        </w:tabs>
        <w:ind w:left="1428" w:hanging="360"/>
      </w:pPr>
    </w:lvl>
    <w:lvl w:ilvl="1" w:tplc="04190019" w:tentative="1">
      <w:start w:val="1"/>
      <w:numFmt w:val="lowerLetter"/>
      <w:lvlText w:val="%2."/>
      <w:lvlJc w:val="left"/>
      <w:pPr>
        <w:tabs>
          <w:tab w:val="num" w:pos="2148"/>
        </w:tabs>
        <w:ind w:left="2148" w:hanging="360"/>
      </w:pPr>
    </w:lvl>
    <w:lvl w:ilvl="2" w:tplc="0419001B" w:tentative="1">
      <w:start w:val="1"/>
      <w:numFmt w:val="lowerRoman"/>
      <w:lvlText w:val="%3."/>
      <w:lvlJc w:val="right"/>
      <w:pPr>
        <w:tabs>
          <w:tab w:val="num" w:pos="2868"/>
        </w:tabs>
        <w:ind w:left="2868" w:hanging="180"/>
      </w:pPr>
    </w:lvl>
    <w:lvl w:ilvl="3" w:tplc="0419000F" w:tentative="1">
      <w:start w:val="1"/>
      <w:numFmt w:val="decimal"/>
      <w:lvlText w:val="%4."/>
      <w:lvlJc w:val="left"/>
      <w:pPr>
        <w:tabs>
          <w:tab w:val="num" w:pos="3588"/>
        </w:tabs>
        <w:ind w:left="3588" w:hanging="360"/>
      </w:pPr>
    </w:lvl>
    <w:lvl w:ilvl="4" w:tplc="04190019" w:tentative="1">
      <w:start w:val="1"/>
      <w:numFmt w:val="lowerLetter"/>
      <w:lvlText w:val="%5."/>
      <w:lvlJc w:val="left"/>
      <w:pPr>
        <w:tabs>
          <w:tab w:val="num" w:pos="4308"/>
        </w:tabs>
        <w:ind w:left="4308" w:hanging="360"/>
      </w:pPr>
    </w:lvl>
    <w:lvl w:ilvl="5" w:tplc="0419001B" w:tentative="1">
      <w:start w:val="1"/>
      <w:numFmt w:val="lowerRoman"/>
      <w:lvlText w:val="%6."/>
      <w:lvlJc w:val="right"/>
      <w:pPr>
        <w:tabs>
          <w:tab w:val="num" w:pos="5028"/>
        </w:tabs>
        <w:ind w:left="5028" w:hanging="180"/>
      </w:pPr>
    </w:lvl>
    <w:lvl w:ilvl="6" w:tplc="0419000F" w:tentative="1">
      <w:start w:val="1"/>
      <w:numFmt w:val="decimal"/>
      <w:lvlText w:val="%7."/>
      <w:lvlJc w:val="left"/>
      <w:pPr>
        <w:tabs>
          <w:tab w:val="num" w:pos="5748"/>
        </w:tabs>
        <w:ind w:left="5748" w:hanging="360"/>
      </w:pPr>
    </w:lvl>
    <w:lvl w:ilvl="7" w:tplc="04190019" w:tentative="1">
      <w:start w:val="1"/>
      <w:numFmt w:val="lowerLetter"/>
      <w:lvlText w:val="%8."/>
      <w:lvlJc w:val="left"/>
      <w:pPr>
        <w:tabs>
          <w:tab w:val="num" w:pos="6468"/>
        </w:tabs>
        <w:ind w:left="6468" w:hanging="360"/>
      </w:pPr>
    </w:lvl>
    <w:lvl w:ilvl="8" w:tplc="0419001B" w:tentative="1">
      <w:start w:val="1"/>
      <w:numFmt w:val="lowerRoman"/>
      <w:lvlText w:val="%9."/>
      <w:lvlJc w:val="right"/>
      <w:pPr>
        <w:tabs>
          <w:tab w:val="num" w:pos="7188"/>
        </w:tabs>
        <w:ind w:left="7188" w:hanging="180"/>
      </w:pPr>
    </w:lvl>
  </w:abstractNum>
  <w:abstractNum w:abstractNumId="3" w15:restartNumberingAfterBreak="0">
    <w:nsid w:val="1D823F34"/>
    <w:multiLevelType w:val="hybridMultilevel"/>
    <w:tmpl w:val="BF826318"/>
    <w:lvl w:ilvl="0" w:tplc="1E4CD56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04F3667"/>
    <w:multiLevelType w:val="hybridMultilevel"/>
    <w:tmpl w:val="F59C0A2C"/>
    <w:lvl w:ilvl="0" w:tplc="59C8C254">
      <w:start w:val="1"/>
      <w:numFmt w:val="bullet"/>
      <w:lvlText w:val=""/>
      <w:lvlJc w:val="left"/>
      <w:pPr>
        <w:ind w:left="720" w:hanging="360"/>
      </w:pPr>
      <w:rPr>
        <w:rFonts w:ascii="Symbol" w:hAnsi="Symbol" w:hint="default"/>
      </w:rPr>
    </w:lvl>
    <w:lvl w:ilvl="1" w:tplc="7CB22E70">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D0D5DA5"/>
    <w:multiLevelType w:val="hybridMultilevel"/>
    <w:tmpl w:val="A5B8FB86"/>
    <w:lvl w:ilvl="0" w:tplc="C38E983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 w15:restartNumberingAfterBreak="0">
    <w:nsid w:val="3EC975EB"/>
    <w:multiLevelType w:val="hybridMultilevel"/>
    <w:tmpl w:val="A9F47B94"/>
    <w:lvl w:ilvl="0" w:tplc="BA90B92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426F6D70"/>
    <w:multiLevelType w:val="hybridMultilevel"/>
    <w:tmpl w:val="7D46602C"/>
    <w:lvl w:ilvl="0" w:tplc="2BFEF92A">
      <w:start w:val="1"/>
      <w:numFmt w:val="decimal"/>
      <w:lvlText w:val="%1."/>
      <w:lvlJc w:val="left"/>
      <w:pPr>
        <w:ind w:left="720" w:hanging="360"/>
      </w:pPr>
      <w:rPr>
        <w:rFonts w:eastAsia="Calibri"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4F6254"/>
    <w:multiLevelType w:val="hybridMultilevel"/>
    <w:tmpl w:val="FF16B490"/>
    <w:lvl w:ilvl="0" w:tplc="C7E0933C">
      <w:start w:val="1"/>
      <w:numFmt w:val="decimal"/>
      <w:lvlText w:val="%1."/>
      <w:lvlJc w:val="left"/>
      <w:pPr>
        <w:ind w:left="1068" w:hanging="360"/>
      </w:pPr>
      <w:rPr>
        <w:rFonts w:hint="default"/>
        <w:b w:val="0"/>
        <w:i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9" w15:restartNumberingAfterBreak="0">
    <w:nsid w:val="49422DA3"/>
    <w:multiLevelType w:val="hybridMultilevel"/>
    <w:tmpl w:val="E53CC718"/>
    <w:lvl w:ilvl="0" w:tplc="74F2DC80">
      <w:start w:val="1"/>
      <w:numFmt w:val="bullet"/>
      <w:lvlText w:val="–"/>
      <w:lvlJc w:val="left"/>
      <w:pPr>
        <w:tabs>
          <w:tab w:val="num" w:pos="1941"/>
        </w:tabs>
        <w:ind w:left="1941" w:hanging="284"/>
      </w:pPr>
      <w:rPr>
        <w:rFonts w:ascii="Times New Roman" w:hAnsi="Times New Roman" w:cs="Times New Roman" w:hint="default"/>
        <w:b w:val="0"/>
        <w:i w:val="0"/>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4A1005CD"/>
    <w:multiLevelType w:val="hybridMultilevel"/>
    <w:tmpl w:val="61AEC05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C825CA6"/>
    <w:multiLevelType w:val="hybridMultilevel"/>
    <w:tmpl w:val="4CEC8586"/>
    <w:lvl w:ilvl="0" w:tplc="D74290CC">
      <w:start w:val="1"/>
      <w:numFmt w:val="decimal"/>
      <w:lvlText w:val="%1."/>
      <w:lvlJc w:val="left"/>
      <w:pPr>
        <w:ind w:left="360" w:hanging="360"/>
      </w:pPr>
      <w:rPr>
        <w:rFonts w:hint="default"/>
        <w:b w:val="0"/>
        <w:i w:val="0"/>
        <w:color w:val="auto"/>
        <w:sz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2" w15:restartNumberingAfterBreak="0">
    <w:nsid w:val="501C1807"/>
    <w:multiLevelType w:val="hybridMultilevel"/>
    <w:tmpl w:val="E32A6A1A"/>
    <w:lvl w:ilvl="0" w:tplc="F8429B2C">
      <w:start w:val="1"/>
      <w:numFmt w:val="bullet"/>
      <w:lvlText w:val=""/>
      <w:lvlJc w:val="center"/>
      <w:pPr>
        <w:ind w:left="1094" w:hanging="360"/>
      </w:pPr>
      <w:rPr>
        <w:rFonts w:ascii="Symbol" w:hAnsi="Symbol" w:hint="default"/>
      </w:rPr>
    </w:lvl>
    <w:lvl w:ilvl="1" w:tplc="04220003" w:tentative="1">
      <w:start w:val="1"/>
      <w:numFmt w:val="bullet"/>
      <w:lvlText w:val="o"/>
      <w:lvlJc w:val="left"/>
      <w:pPr>
        <w:ind w:left="1814" w:hanging="360"/>
      </w:pPr>
      <w:rPr>
        <w:rFonts w:ascii="Courier New" w:hAnsi="Courier New" w:cs="Courier New" w:hint="default"/>
      </w:rPr>
    </w:lvl>
    <w:lvl w:ilvl="2" w:tplc="04220005" w:tentative="1">
      <w:start w:val="1"/>
      <w:numFmt w:val="bullet"/>
      <w:lvlText w:val=""/>
      <w:lvlJc w:val="left"/>
      <w:pPr>
        <w:ind w:left="2534" w:hanging="360"/>
      </w:pPr>
      <w:rPr>
        <w:rFonts w:ascii="Wingdings" w:hAnsi="Wingdings" w:hint="default"/>
      </w:rPr>
    </w:lvl>
    <w:lvl w:ilvl="3" w:tplc="04220001" w:tentative="1">
      <w:start w:val="1"/>
      <w:numFmt w:val="bullet"/>
      <w:lvlText w:val=""/>
      <w:lvlJc w:val="left"/>
      <w:pPr>
        <w:ind w:left="3254" w:hanging="360"/>
      </w:pPr>
      <w:rPr>
        <w:rFonts w:ascii="Symbol" w:hAnsi="Symbol" w:hint="default"/>
      </w:rPr>
    </w:lvl>
    <w:lvl w:ilvl="4" w:tplc="04220003" w:tentative="1">
      <w:start w:val="1"/>
      <w:numFmt w:val="bullet"/>
      <w:lvlText w:val="o"/>
      <w:lvlJc w:val="left"/>
      <w:pPr>
        <w:ind w:left="3974" w:hanging="360"/>
      </w:pPr>
      <w:rPr>
        <w:rFonts w:ascii="Courier New" w:hAnsi="Courier New" w:cs="Courier New" w:hint="default"/>
      </w:rPr>
    </w:lvl>
    <w:lvl w:ilvl="5" w:tplc="04220005" w:tentative="1">
      <w:start w:val="1"/>
      <w:numFmt w:val="bullet"/>
      <w:lvlText w:val=""/>
      <w:lvlJc w:val="left"/>
      <w:pPr>
        <w:ind w:left="4694" w:hanging="360"/>
      </w:pPr>
      <w:rPr>
        <w:rFonts w:ascii="Wingdings" w:hAnsi="Wingdings" w:hint="default"/>
      </w:rPr>
    </w:lvl>
    <w:lvl w:ilvl="6" w:tplc="04220001" w:tentative="1">
      <w:start w:val="1"/>
      <w:numFmt w:val="bullet"/>
      <w:lvlText w:val=""/>
      <w:lvlJc w:val="left"/>
      <w:pPr>
        <w:ind w:left="5414" w:hanging="360"/>
      </w:pPr>
      <w:rPr>
        <w:rFonts w:ascii="Symbol" w:hAnsi="Symbol" w:hint="default"/>
      </w:rPr>
    </w:lvl>
    <w:lvl w:ilvl="7" w:tplc="04220003" w:tentative="1">
      <w:start w:val="1"/>
      <w:numFmt w:val="bullet"/>
      <w:lvlText w:val="o"/>
      <w:lvlJc w:val="left"/>
      <w:pPr>
        <w:ind w:left="6134" w:hanging="360"/>
      </w:pPr>
      <w:rPr>
        <w:rFonts w:ascii="Courier New" w:hAnsi="Courier New" w:cs="Courier New" w:hint="default"/>
      </w:rPr>
    </w:lvl>
    <w:lvl w:ilvl="8" w:tplc="04220005" w:tentative="1">
      <w:start w:val="1"/>
      <w:numFmt w:val="bullet"/>
      <w:lvlText w:val=""/>
      <w:lvlJc w:val="left"/>
      <w:pPr>
        <w:ind w:left="6854" w:hanging="360"/>
      </w:pPr>
      <w:rPr>
        <w:rFonts w:ascii="Wingdings" w:hAnsi="Wingdings" w:hint="default"/>
      </w:rPr>
    </w:lvl>
  </w:abstractNum>
  <w:abstractNum w:abstractNumId="13" w15:restartNumberingAfterBreak="0">
    <w:nsid w:val="59641D91"/>
    <w:multiLevelType w:val="hybridMultilevel"/>
    <w:tmpl w:val="22EACF90"/>
    <w:lvl w:ilvl="0" w:tplc="F8429B2C">
      <w:start w:val="1"/>
      <w:numFmt w:val="bullet"/>
      <w:lvlText w:val=""/>
      <w:lvlJc w:val="center"/>
      <w:pPr>
        <w:ind w:left="1094" w:hanging="360"/>
      </w:pPr>
      <w:rPr>
        <w:rFonts w:ascii="Symbol" w:hAnsi="Symbol" w:hint="default"/>
      </w:rPr>
    </w:lvl>
    <w:lvl w:ilvl="1" w:tplc="04220003" w:tentative="1">
      <w:start w:val="1"/>
      <w:numFmt w:val="bullet"/>
      <w:lvlText w:val="o"/>
      <w:lvlJc w:val="left"/>
      <w:pPr>
        <w:ind w:left="1814" w:hanging="360"/>
      </w:pPr>
      <w:rPr>
        <w:rFonts w:ascii="Courier New" w:hAnsi="Courier New" w:cs="Courier New" w:hint="default"/>
      </w:rPr>
    </w:lvl>
    <w:lvl w:ilvl="2" w:tplc="04220005" w:tentative="1">
      <w:start w:val="1"/>
      <w:numFmt w:val="bullet"/>
      <w:lvlText w:val=""/>
      <w:lvlJc w:val="left"/>
      <w:pPr>
        <w:ind w:left="2534" w:hanging="360"/>
      </w:pPr>
      <w:rPr>
        <w:rFonts w:ascii="Wingdings" w:hAnsi="Wingdings" w:hint="default"/>
      </w:rPr>
    </w:lvl>
    <w:lvl w:ilvl="3" w:tplc="04220001" w:tentative="1">
      <w:start w:val="1"/>
      <w:numFmt w:val="bullet"/>
      <w:lvlText w:val=""/>
      <w:lvlJc w:val="left"/>
      <w:pPr>
        <w:ind w:left="3254" w:hanging="360"/>
      </w:pPr>
      <w:rPr>
        <w:rFonts w:ascii="Symbol" w:hAnsi="Symbol" w:hint="default"/>
      </w:rPr>
    </w:lvl>
    <w:lvl w:ilvl="4" w:tplc="04220003" w:tentative="1">
      <w:start w:val="1"/>
      <w:numFmt w:val="bullet"/>
      <w:lvlText w:val="o"/>
      <w:lvlJc w:val="left"/>
      <w:pPr>
        <w:ind w:left="3974" w:hanging="360"/>
      </w:pPr>
      <w:rPr>
        <w:rFonts w:ascii="Courier New" w:hAnsi="Courier New" w:cs="Courier New" w:hint="default"/>
      </w:rPr>
    </w:lvl>
    <w:lvl w:ilvl="5" w:tplc="04220005" w:tentative="1">
      <w:start w:val="1"/>
      <w:numFmt w:val="bullet"/>
      <w:lvlText w:val=""/>
      <w:lvlJc w:val="left"/>
      <w:pPr>
        <w:ind w:left="4694" w:hanging="360"/>
      </w:pPr>
      <w:rPr>
        <w:rFonts w:ascii="Wingdings" w:hAnsi="Wingdings" w:hint="default"/>
      </w:rPr>
    </w:lvl>
    <w:lvl w:ilvl="6" w:tplc="04220001" w:tentative="1">
      <w:start w:val="1"/>
      <w:numFmt w:val="bullet"/>
      <w:lvlText w:val=""/>
      <w:lvlJc w:val="left"/>
      <w:pPr>
        <w:ind w:left="5414" w:hanging="360"/>
      </w:pPr>
      <w:rPr>
        <w:rFonts w:ascii="Symbol" w:hAnsi="Symbol" w:hint="default"/>
      </w:rPr>
    </w:lvl>
    <w:lvl w:ilvl="7" w:tplc="04220003" w:tentative="1">
      <w:start w:val="1"/>
      <w:numFmt w:val="bullet"/>
      <w:lvlText w:val="o"/>
      <w:lvlJc w:val="left"/>
      <w:pPr>
        <w:ind w:left="6134" w:hanging="360"/>
      </w:pPr>
      <w:rPr>
        <w:rFonts w:ascii="Courier New" w:hAnsi="Courier New" w:cs="Courier New" w:hint="default"/>
      </w:rPr>
    </w:lvl>
    <w:lvl w:ilvl="8" w:tplc="04220005" w:tentative="1">
      <w:start w:val="1"/>
      <w:numFmt w:val="bullet"/>
      <w:lvlText w:val=""/>
      <w:lvlJc w:val="left"/>
      <w:pPr>
        <w:ind w:left="6854" w:hanging="360"/>
      </w:pPr>
      <w:rPr>
        <w:rFonts w:ascii="Wingdings" w:hAnsi="Wingdings" w:hint="default"/>
      </w:rPr>
    </w:lvl>
  </w:abstractNum>
  <w:abstractNum w:abstractNumId="14" w15:restartNumberingAfterBreak="0">
    <w:nsid w:val="61EB4306"/>
    <w:multiLevelType w:val="hybridMultilevel"/>
    <w:tmpl w:val="17E6133A"/>
    <w:lvl w:ilvl="0" w:tplc="B0067A9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643A52B8"/>
    <w:multiLevelType w:val="hybridMultilevel"/>
    <w:tmpl w:val="5DCE39A8"/>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15:restartNumberingAfterBreak="0">
    <w:nsid w:val="69A53A1E"/>
    <w:multiLevelType w:val="hybridMultilevel"/>
    <w:tmpl w:val="9A74C122"/>
    <w:lvl w:ilvl="0" w:tplc="19288324">
      <w:start w:val="1"/>
      <w:numFmt w:val="decimal"/>
      <w:lvlText w:val="%1."/>
      <w:lvlJc w:val="left"/>
      <w:pPr>
        <w:ind w:left="720" w:hanging="360"/>
      </w:pPr>
      <w:rPr>
        <w:rFonts w:ascii="Times New Roman" w:hAnsi="Times New Roman" w:hint="default"/>
        <w:b w:val="0"/>
        <w:i w:val="0"/>
        <w:sz w:val="24"/>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BAF5CEB"/>
    <w:multiLevelType w:val="hybridMultilevel"/>
    <w:tmpl w:val="19D680F8"/>
    <w:lvl w:ilvl="0" w:tplc="858243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07205D1"/>
    <w:multiLevelType w:val="hybridMultilevel"/>
    <w:tmpl w:val="E2F6AFA8"/>
    <w:lvl w:ilvl="0" w:tplc="03F427CA">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9" w15:restartNumberingAfterBreak="0">
    <w:nsid w:val="72F74DCD"/>
    <w:multiLevelType w:val="hybridMultilevel"/>
    <w:tmpl w:val="A7248FBA"/>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4443551"/>
    <w:multiLevelType w:val="hybridMultilevel"/>
    <w:tmpl w:val="41E8D73C"/>
    <w:lvl w:ilvl="0" w:tplc="C38E9836">
      <w:start w:val="1"/>
      <w:numFmt w:val="bullet"/>
      <w:lvlText w:val=""/>
      <w:lvlJc w:val="left"/>
      <w:pPr>
        <w:tabs>
          <w:tab w:val="num" w:pos="1000"/>
        </w:tabs>
        <w:ind w:left="1000" w:hanging="360"/>
      </w:pPr>
      <w:rPr>
        <w:rFonts w:ascii="Symbol" w:hAnsi="Symbol" w:hint="default"/>
      </w:rPr>
    </w:lvl>
    <w:lvl w:ilvl="1" w:tplc="04190003">
      <w:start w:val="1"/>
      <w:numFmt w:val="bullet"/>
      <w:lvlText w:val="o"/>
      <w:lvlJc w:val="left"/>
      <w:pPr>
        <w:tabs>
          <w:tab w:val="num" w:pos="1720"/>
        </w:tabs>
        <w:ind w:left="1720" w:hanging="360"/>
      </w:pPr>
      <w:rPr>
        <w:rFonts w:ascii="Courier New" w:hAnsi="Courier New" w:hint="default"/>
      </w:rPr>
    </w:lvl>
    <w:lvl w:ilvl="2" w:tplc="04190005" w:tentative="1">
      <w:start w:val="1"/>
      <w:numFmt w:val="bullet"/>
      <w:lvlText w:val=""/>
      <w:lvlJc w:val="left"/>
      <w:pPr>
        <w:tabs>
          <w:tab w:val="num" w:pos="2440"/>
        </w:tabs>
        <w:ind w:left="2440" w:hanging="360"/>
      </w:pPr>
      <w:rPr>
        <w:rFonts w:ascii="Wingdings" w:hAnsi="Wingdings" w:hint="default"/>
      </w:rPr>
    </w:lvl>
    <w:lvl w:ilvl="3" w:tplc="04190001" w:tentative="1">
      <w:start w:val="1"/>
      <w:numFmt w:val="bullet"/>
      <w:lvlText w:val=""/>
      <w:lvlJc w:val="left"/>
      <w:pPr>
        <w:tabs>
          <w:tab w:val="num" w:pos="3160"/>
        </w:tabs>
        <w:ind w:left="3160" w:hanging="360"/>
      </w:pPr>
      <w:rPr>
        <w:rFonts w:ascii="Symbol" w:hAnsi="Symbol" w:hint="default"/>
      </w:rPr>
    </w:lvl>
    <w:lvl w:ilvl="4" w:tplc="04190003" w:tentative="1">
      <w:start w:val="1"/>
      <w:numFmt w:val="bullet"/>
      <w:lvlText w:val="o"/>
      <w:lvlJc w:val="left"/>
      <w:pPr>
        <w:tabs>
          <w:tab w:val="num" w:pos="3880"/>
        </w:tabs>
        <w:ind w:left="3880" w:hanging="360"/>
      </w:pPr>
      <w:rPr>
        <w:rFonts w:ascii="Courier New" w:hAnsi="Courier New" w:hint="default"/>
      </w:rPr>
    </w:lvl>
    <w:lvl w:ilvl="5" w:tplc="04190005" w:tentative="1">
      <w:start w:val="1"/>
      <w:numFmt w:val="bullet"/>
      <w:lvlText w:val=""/>
      <w:lvlJc w:val="left"/>
      <w:pPr>
        <w:tabs>
          <w:tab w:val="num" w:pos="4600"/>
        </w:tabs>
        <w:ind w:left="4600" w:hanging="360"/>
      </w:pPr>
      <w:rPr>
        <w:rFonts w:ascii="Wingdings" w:hAnsi="Wingdings" w:hint="default"/>
      </w:rPr>
    </w:lvl>
    <w:lvl w:ilvl="6" w:tplc="04190001" w:tentative="1">
      <w:start w:val="1"/>
      <w:numFmt w:val="bullet"/>
      <w:lvlText w:val=""/>
      <w:lvlJc w:val="left"/>
      <w:pPr>
        <w:tabs>
          <w:tab w:val="num" w:pos="5320"/>
        </w:tabs>
        <w:ind w:left="5320" w:hanging="360"/>
      </w:pPr>
      <w:rPr>
        <w:rFonts w:ascii="Symbol" w:hAnsi="Symbol" w:hint="default"/>
      </w:rPr>
    </w:lvl>
    <w:lvl w:ilvl="7" w:tplc="04190003" w:tentative="1">
      <w:start w:val="1"/>
      <w:numFmt w:val="bullet"/>
      <w:lvlText w:val="o"/>
      <w:lvlJc w:val="left"/>
      <w:pPr>
        <w:tabs>
          <w:tab w:val="num" w:pos="6040"/>
        </w:tabs>
        <w:ind w:left="6040" w:hanging="360"/>
      </w:pPr>
      <w:rPr>
        <w:rFonts w:ascii="Courier New" w:hAnsi="Courier New" w:hint="default"/>
      </w:rPr>
    </w:lvl>
    <w:lvl w:ilvl="8" w:tplc="04190005" w:tentative="1">
      <w:start w:val="1"/>
      <w:numFmt w:val="bullet"/>
      <w:lvlText w:val=""/>
      <w:lvlJc w:val="left"/>
      <w:pPr>
        <w:tabs>
          <w:tab w:val="num" w:pos="6760"/>
        </w:tabs>
        <w:ind w:left="6760" w:hanging="360"/>
      </w:pPr>
      <w:rPr>
        <w:rFonts w:ascii="Wingdings" w:hAnsi="Wingdings" w:hint="default"/>
      </w:rPr>
    </w:lvl>
  </w:abstractNum>
  <w:abstractNum w:abstractNumId="21" w15:restartNumberingAfterBreak="0">
    <w:nsid w:val="75286347"/>
    <w:multiLevelType w:val="hybridMultilevel"/>
    <w:tmpl w:val="1A4AE182"/>
    <w:lvl w:ilvl="0" w:tplc="E8CEA904">
      <w:start w:val="1"/>
      <w:numFmt w:val="decimal"/>
      <w:lvlText w:val="%1."/>
      <w:lvlJc w:val="righ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75620640"/>
    <w:multiLevelType w:val="hybridMultilevel"/>
    <w:tmpl w:val="6C9E5200"/>
    <w:lvl w:ilvl="0" w:tplc="47560B50">
      <w:start w:val="1"/>
      <w:numFmt w:val="decimal"/>
      <w:lvlText w:val="%1."/>
      <w:lvlJc w:val="left"/>
      <w:pPr>
        <w:ind w:left="1428" w:hanging="360"/>
      </w:pPr>
      <w:rPr>
        <w:rFonts w:hint="default"/>
        <w:b w:val="0"/>
        <w:i w:val="0"/>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3" w15:restartNumberingAfterBreak="0">
    <w:nsid w:val="79E5209B"/>
    <w:multiLevelType w:val="hybridMultilevel"/>
    <w:tmpl w:val="247C012E"/>
    <w:lvl w:ilvl="0" w:tplc="417C818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9"/>
  </w:num>
  <w:num w:numId="3">
    <w:abstractNumId w:val="20"/>
  </w:num>
  <w:num w:numId="4">
    <w:abstractNumId w:val="4"/>
  </w:num>
  <w:num w:numId="5">
    <w:abstractNumId w:val="2"/>
  </w:num>
  <w:num w:numId="6">
    <w:abstractNumId w:val="15"/>
  </w:num>
  <w:num w:numId="7">
    <w:abstractNumId w:val="14"/>
  </w:num>
  <w:num w:numId="8">
    <w:abstractNumId w:val="23"/>
  </w:num>
  <w:num w:numId="9">
    <w:abstractNumId w:val="3"/>
  </w:num>
  <w:num w:numId="10">
    <w:abstractNumId w:val="6"/>
  </w:num>
  <w:num w:numId="11">
    <w:abstractNumId w:val="1"/>
  </w:num>
  <w:num w:numId="12">
    <w:abstractNumId w:val="18"/>
  </w:num>
  <w:num w:numId="13">
    <w:abstractNumId w:val="7"/>
  </w:num>
  <w:num w:numId="14">
    <w:abstractNumId w:val="0"/>
  </w:num>
  <w:num w:numId="15">
    <w:abstractNumId w:val="21"/>
  </w:num>
  <w:num w:numId="16">
    <w:abstractNumId w:val="17"/>
  </w:num>
  <w:num w:numId="17">
    <w:abstractNumId w:val="8"/>
  </w:num>
  <w:num w:numId="18">
    <w:abstractNumId w:val="22"/>
  </w:num>
  <w:num w:numId="19">
    <w:abstractNumId w:val="19"/>
  </w:num>
  <w:num w:numId="20">
    <w:abstractNumId w:val="11"/>
  </w:num>
  <w:num w:numId="21">
    <w:abstractNumId w:val="16"/>
  </w:num>
  <w:num w:numId="22">
    <w:abstractNumId w:val="13"/>
  </w:num>
  <w:num w:numId="23">
    <w:abstractNumId w:val="12"/>
  </w:num>
  <w:num w:numId="24">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226"/>
    <w:rsid w:val="00006CB6"/>
    <w:rsid w:val="00010863"/>
    <w:rsid w:val="00011424"/>
    <w:rsid w:val="00013D2A"/>
    <w:rsid w:val="000358FD"/>
    <w:rsid w:val="00041E3D"/>
    <w:rsid w:val="00044595"/>
    <w:rsid w:val="00066C74"/>
    <w:rsid w:val="00077C5E"/>
    <w:rsid w:val="00080303"/>
    <w:rsid w:val="00093C96"/>
    <w:rsid w:val="000B5DCC"/>
    <w:rsid w:val="000D210F"/>
    <w:rsid w:val="000E09A1"/>
    <w:rsid w:val="000E60D8"/>
    <w:rsid w:val="000F0ED6"/>
    <w:rsid w:val="000F6BC7"/>
    <w:rsid w:val="00112414"/>
    <w:rsid w:val="00121AE7"/>
    <w:rsid w:val="00155868"/>
    <w:rsid w:val="00172AB8"/>
    <w:rsid w:val="00194674"/>
    <w:rsid w:val="001B5050"/>
    <w:rsid w:val="001B5990"/>
    <w:rsid w:val="001F23C0"/>
    <w:rsid w:val="001F2B9B"/>
    <w:rsid w:val="001F3020"/>
    <w:rsid w:val="001F660E"/>
    <w:rsid w:val="00200DA8"/>
    <w:rsid w:val="002010C3"/>
    <w:rsid w:val="00202F4B"/>
    <w:rsid w:val="002030A1"/>
    <w:rsid w:val="002079D6"/>
    <w:rsid w:val="0023616B"/>
    <w:rsid w:val="00246722"/>
    <w:rsid w:val="0025332A"/>
    <w:rsid w:val="00253A5B"/>
    <w:rsid w:val="002B0820"/>
    <w:rsid w:val="002E1231"/>
    <w:rsid w:val="002F3A4A"/>
    <w:rsid w:val="002F41D5"/>
    <w:rsid w:val="002F5763"/>
    <w:rsid w:val="003012FC"/>
    <w:rsid w:val="0030594F"/>
    <w:rsid w:val="00320E72"/>
    <w:rsid w:val="003312E8"/>
    <w:rsid w:val="003423B2"/>
    <w:rsid w:val="00342C67"/>
    <w:rsid w:val="00355B3D"/>
    <w:rsid w:val="00377012"/>
    <w:rsid w:val="00382B8C"/>
    <w:rsid w:val="00397384"/>
    <w:rsid w:val="003B102D"/>
    <w:rsid w:val="003B3937"/>
    <w:rsid w:val="003D460B"/>
    <w:rsid w:val="003D4F3D"/>
    <w:rsid w:val="003F3641"/>
    <w:rsid w:val="003F4687"/>
    <w:rsid w:val="004119ED"/>
    <w:rsid w:val="00421C68"/>
    <w:rsid w:val="004403B8"/>
    <w:rsid w:val="004435E2"/>
    <w:rsid w:val="00473882"/>
    <w:rsid w:val="00474913"/>
    <w:rsid w:val="00481077"/>
    <w:rsid w:val="004842CA"/>
    <w:rsid w:val="00496150"/>
    <w:rsid w:val="00496AFC"/>
    <w:rsid w:val="004A13C3"/>
    <w:rsid w:val="004A1545"/>
    <w:rsid w:val="004A43C7"/>
    <w:rsid w:val="004B292F"/>
    <w:rsid w:val="004C2A5F"/>
    <w:rsid w:val="004D11F1"/>
    <w:rsid w:val="004E0310"/>
    <w:rsid w:val="004E0DD0"/>
    <w:rsid w:val="004E4C50"/>
    <w:rsid w:val="004F4D16"/>
    <w:rsid w:val="00510A11"/>
    <w:rsid w:val="00526670"/>
    <w:rsid w:val="00532FDB"/>
    <w:rsid w:val="00535050"/>
    <w:rsid w:val="0054701A"/>
    <w:rsid w:val="00566B9D"/>
    <w:rsid w:val="0057490F"/>
    <w:rsid w:val="00577085"/>
    <w:rsid w:val="005A0B17"/>
    <w:rsid w:val="005A3DE9"/>
    <w:rsid w:val="005C0FBE"/>
    <w:rsid w:val="005C6F00"/>
    <w:rsid w:val="005F08DD"/>
    <w:rsid w:val="005F1C31"/>
    <w:rsid w:val="005F4508"/>
    <w:rsid w:val="005F69A8"/>
    <w:rsid w:val="006029C4"/>
    <w:rsid w:val="00606D9D"/>
    <w:rsid w:val="00614EE0"/>
    <w:rsid w:val="00617226"/>
    <w:rsid w:val="00620EBC"/>
    <w:rsid w:val="006266C8"/>
    <w:rsid w:val="006277C5"/>
    <w:rsid w:val="0063213E"/>
    <w:rsid w:val="00635904"/>
    <w:rsid w:val="0064564C"/>
    <w:rsid w:val="00654DC1"/>
    <w:rsid w:val="00656200"/>
    <w:rsid w:val="006933ED"/>
    <w:rsid w:val="006973D6"/>
    <w:rsid w:val="006A4EE6"/>
    <w:rsid w:val="006C0545"/>
    <w:rsid w:val="006C2665"/>
    <w:rsid w:val="006E3A47"/>
    <w:rsid w:val="00700DA8"/>
    <w:rsid w:val="00701BB8"/>
    <w:rsid w:val="007041B3"/>
    <w:rsid w:val="0071756F"/>
    <w:rsid w:val="0072512C"/>
    <w:rsid w:val="00733437"/>
    <w:rsid w:val="00737966"/>
    <w:rsid w:val="00755440"/>
    <w:rsid w:val="007709E0"/>
    <w:rsid w:val="00770AFC"/>
    <w:rsid w:val="00793EEA"/>
    <w:rsid w:val="007949D4"/>
    <w:rsid w:val="007A21CF"/>
    <w:rsid w:val="007A68B7"/>
    <w:rsid w:val="007B20F9"/>
    <w:rsid w:val="007D047B"/>
    <w:rsid w:val="007D0E0F"/>
    <w:rsid w:val="007E44E5"/>
    <w:rsid w:val="008017CC"/>
    <w:rsid w:val="008144FF"/>
    <w:rsid w:val="00822492"/>
    <w:rsid w:val="00833D9A"/>
    <w:rsid w:val="00837A04"/>
    <w:rsid w:val="0085706E"/>
    <w:rsid w:val="00863D28"/>
    <w:rsid w:val="00871118"/>
    <w:rsid w:val="00876EC5"/>
    <w:rsid w:val="00897B28"/>
    <w:rsid w:val="008A2582"/>
    <w:rsid w:val="008A7B53"/>
    <w:rsid w:val="008B2B88"/>
    <w:rsid w:val="008C209A"/>
    <w:rsid w:val="008C438B"/>
    <w:rsid w:val="008F0735"/>
    <w:rsid w:val="008F29CB"/>
    <w:rsid w:val="00903B8D"/>
    <w:rsid w:val="009058F2"/>
    <w:rsid w:val="00912DFA"/>
    <w:rsid w:val="009323FA"/>
    <w:rsid w:val="00935428"/>
    <w:rsid w:val="009365ED"/>
    <w:rsid w:val="00950DAC"/>
    <w:rsid w:val="009536D5"/>
    <w:rsid w:val="009A6C24"/>
    <w:rsid w:val="009C109E"/>
    <w:rsid w:val="009D3416"/>
    <w:rsid w:val="009E543C"/>
    <w:rsid w:val="009F298F"/>
    <w:rsid w:val="00A00714"/>
    <w:rsid w:val="00A01791"/>
    <w:rsid w:val="00A222A7"/>
    <w:rsid w:val="00A22F8A"/>
    <w:rsid w:val="00A546A6"/>
    <w:rsid w:val="00A54E3D"/>
    <w:rsid w:val="00A82590"/>
    <w:rsid w:val="00A91C8D"/>
    <w:rsid w:val="00AB2389"/>
    <w:rsid w:val="00AC7C78"/>
    <w:rsid w:val="00AD0FA1"/>
    <w:rsid w:val="00AD7C5D"/>
    <w:rsid w:val="00B03EA7"/>
    <w:rsid w:val="00B05B19"/>
    <w:rsid w:val="00B11CFE"/>
    <w:rsid w:val="00B33DAD"/>
    <w:rsid w:val="00B40DE4"/>
    <w:rsid w:val="00B43BB7"/>
    <w:rsid w:val="00B51CD9"/>
    <w:rsid w:val="00B5791A"/>
    <w:rsid w:val="00B723F1"/>
    <w:rsid w:val="00B73899"/>
    <w:rsid w:val="00B738F0"/>
    <w:rsid w:val="00B83D16"/>
    <w:rsid w:val="00B84E9A"/>
    <w:rsid w:val="00BA40B8"/>
    <w:rsid w:val="00BA6E33"/>
    <w:rsid w:val="00BB02D8"/>
    <w:rsid w:val="00BB485B"/>
    <w:rsid w:val="00BD0B48"/>
    <w:rsid w:val="00BE1127"/>
    <w:rsid w:val="00BE18A6"/>
    <w:rsid w:val="00BE3E38"/>
    <w:rsid w:val="00BE70F0"/>
    <w:rsid w:val="00C04CD7"/>
    <w:rsid w:val="00C07506"/>
    <w:rsid w:val="00C34C20"/>
    <w:rsid w:val="00C37181"/>
    <w:rsid w:val="00C5449B"/>
    <w:rsid w:val="00C65376"/>
    <w:rsid w:val="00C9299F"/>
    <w:rsid w:val="00C95D53"/>
    <w:rsid w:val="00CA4102"/>
    <w:rsid w:val="00CB3B75"/>
    <w:rsid w:val="00CD33B6"/>
    <w:rsid w:val="00CE5872"/>
    <w:rsid w:val="00D107A9"/>
    <w:rsid w:val="00D135C8"/>
    <w:rsid w:val="00D13E2C"/>
    <w:rsid w:val="00D15018"/>
    <w:rsid w:val="00D21C1B"/>
    <w:rsid w:val="00D3009F"/>
    <w:rsid w:val="00D31817"/>
    <w:rsid w:val="00D332C8"/>
    <w:rsid w:val="00D52079"/>
    <w:rsid w:val="00D53D07"/>
    <w:rsid w:val="00D60282"/>
    <w:rsid w:val="00D73F75"/>
    <w:rsid w:val="00D85B38"/>
    <w:rsid w:val="00D916B0"/>
    <w:rsid w:val="00D9431D"/>
    <w:rsid w:val="00DA3A5D"/>
    <w:rsid w:val="00DB1D43"/>
    <w:rsid w:val="00DB3ADA"/>
    <w:rsid w:val="00DC0FBB"/>
    <w:rsid w:val="00DC2327"/>
    <w:rsid w:val="00DD6D2F"/>
    <w:rsid w:val="00DE5244"/>
    <w:rsid w:val="00DE7572"/>
    <w:rsid w:val="00E037E6"/>
    <w:rsid w:val="00E04892"/>
    <w:rsid w:val="00E05509"/>
    <w:rsid w:val="00E310F1"/>
    <w:rsid w:val="00E41868"/>
    <w:rsid w:val="00E45DC2"/>
    <w:rsid w:val="00E64C98"/>
    <w:rsid w:val="00E80E5E"/>
    <w:rsid w:val="00E82099"/>
    <w:rsid w:val="00E83A2E"/>
    <w:rsid w:val="00E901B1"/>
    <w:rsid w:val="00EB0E59"/>
    <w:rsid w:val="00ED00D9"/>
    <w:rsid w:val="00EE5D95"/>
    <w:rsid w:val="00EE6CC9"/>
    <w:rsid w:val="00EF31E9"/>
    <w:rsid w:val="00EF3FA4"/>
    <w:rsid w:val="00F10895"/>
    <w:rsid w:val="00F161A7"/>
    <w:rsid w:val="00F2500A"/>
    <w:rsid w:val="00F4342B"/>
    <w:rsid w:val="00F51D67"/>
    <w:rsid w:val="00F53B74"/>
    <w:rsid w:val="00F72076"/>
    <w:rsid w:val="00F81D2B"/>
    <w:rsid w:val="00F86390"/>
    <w:rsid w:val="00FA3EC7"/>
    <w:rsid w:val="00FB06BF"/>
    <w:rsid w:val="00FB1FD0"/>
    <w:rsid w:val="00FC2EEE"/>
    <w:rsid w:val="00FD7706"/>
    <w:rsid w:val="00FE7783"/>
  </w:rsids>
  <m:mathPr>
    <m:mathFont m:val="Cambria Math"/>
    <m:brkBin m:val="before"/>
    <m:brkBinSub m:val="--"/>
    <m:smallFrac m:val="0"/>
    <m:dispDef/>
    <m:lMargin m:val="0"/>
    <m:rMargin m:val="0"/>
    <m:defJc m:val="right"/>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79B73F-B129-4F80-8989-0D53C8771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bCs/>
        <w:iCs/>
        <w:sz w:val="28"/>
        <w:szCs w:val="28"/>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13C3"/>
    <w:pPr>
      <w:spacing w:after="200" w:line="276" w:lineRule="auto"/>
    </w:pPr>
    <w:rPr>
      <w:rFonts w:ascii="Calibri" w:eastAsia="Calibri" w:hAnsi="Calibri"/>
      <w:bCs w:val="0"/>
      <w:iCs w:val="0"/>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41868"/>
    <w:pPr>
      <w:ind w:left="720"/>
      <w:contextualSpacing/>
    </w:pPr>
  </w:style>
  <w:style w:type="paragraph" w:styleId="2">
    <w:name w:val="Body Text 2"/>
    <w:basedOn w:val="a"/>
    <w:link w:val="20"/>
    <w:rsid w:val="00912DFA"/>
    <w:pPr>
      <w:autoSpaceDE w:val="0"/>
      <w:autoSpaceDN w:val="0"/>
      <w:adjustRightInd w:val="0"/>
      <w:spacing w:after="0" w:line="360" w:lineRule="auto"/>
      <w:jc w:val="both"/>
    </w:pPr>
    <w:rPr>
      <w:rFonts w:ascii="Times New Roman" w:eastAsia="Times New Roman" w:hAnsi="Times New Roman"/>
      <w:sz w:val="28"/>
      <w:szCs w:val="18"/>
      <w:lang w:eastAsia="ru-RU"/>
    </w:rPr>
  </w:style>
  <w:style w:type="character" w:customStyle="1" w:styleId="20">
    <w:name w:val="Основной текст 2 Знак"/>
    <w:basedOn w:val="a0"/>
    <w:link w:val="2"/>
    <w:rsid w:val="00912DFA"/>
    <w:rPr>
      <w:rFonts w:eastAsia="Times New Roman"/>
      <w:bCs w:val="0"/>
      <w:iCs w:val="0"/>
      <w:szCs w:val="18"/>
      <w:lang w:val="uk-UA" w:eastAsia="ru-RU"/>
    </w:rPr>
  </w:style>
  <w:style w:type="paragraph" w:customStyle="1" w:styleId="Default">
    <w:name w:val="Default"/>
    <w:rsid w:val="00377012"/>
    <w:pPr>
      <w:autoSpaceDE w:val="0"/>
      <w:autoSpaceDN w:val="0"/>
      <w:adjustRightInd w:val="0"/>
      <w:spacing w:after="0" w:line="240" w:lineRule="auto"/>
    </w:pPr>
    <w:rPr>
      <w:color w:val="000000"/>
      <w:sz w:val="24"/>
      <w:szCs w:val="24"/>
    </w:rPr>
  </w:style>
  <w:style w:type="paragraph" w:styleId="a4">
    <w:name w:val="Body Text Indent"/>
    <w:basedOn w:val="a"/>
    <w:link w:val="a5"/>
    <w:uiPriority w:val="99"/>
    <w:semiHidden/>
    <w:unhideWhenUsed/>
    <w:rsid w:val="004435E2"/>
    <w:pPr>
      <w:spacing w:after="120"/>
      <w:ind w:left="283"/>
    </w:pPr>
  </w:style>
  <w:style w:type="character" w:customStyle="1" w:styleId="a5">
    <w:name w:val="Основной текст с отступом Знак"/>
    <w:basedOn w:val="a0"/>
    <w:link w:val="a4"/>
    <w:uiPriority w:val="99"/>
    <w:semiHidden/>
    <w:rsid w:val="004435E2"/>
    <w:rPr>
      <w:rFonts w:ascii="Calibri" w:eastAsia="Calibri" w:hAnsi="Calibri"/>
      <w:bCs w:val="0"/>
      <w:iCs w:val="0"/>
      <w:sz w:val="22"/>
      <w:szCs w:val="22"/>
      <w:lang w:val="uk-UA"/>
    </w:rPr>
  </w:style>
  <w:style w:type="character" w:styleId="a6">
    <w:name w:val="footnote reference"/>
    <w:basedOn w:val="a0"/>
    <w:semiHidden/>
    <w:rsid w:val="004435E2"/>
    <w:rPr>
      <w:vertAlign w:val="superscript"/>
    </w:rPr>
  </w:style>
  <w:style w:type="paragraph" w:styleId="a7">
    <w:name w:val="footnote text"/>
    <w:basedOn w:val="a"/>
    <w:link w:val="a8"/>
    <w:semiHidden/>
    <w:rsid w:val="004435E2"/>
    <w:pPr>
      <w:spacing w:after="0" w:line="240" w:lineRule="auto"/>
    </w:pPr>
    <w:rPr>
      <w:rFonts w:ascii="Times New Roman" w:eastAsia="Times New Roman" w:hAnsi="Times New Roman"/>
      <w:sz w:val="20"/>
      <w:szCs w:val="20"/>
      <w:lang w:eastAsia="ru-RU"/>
    </w:rPr>
  </w:style>
  <w:style w:type="character" w:customStyle="1" w:styleId="a8">
    <w:name w:val="Текст сноски Знак"/>
    <w:basedOn w:val="a0"/>
    <w:link w:val="a7"/>
    <w:semiHidden/>
    <w:rsid w:val="004435E2"/>
    <w:rPr>
      <w:rFonts w:eastAsia="Times New Roman"/>
      <w:bCs w:val="0"/>
      <w:iCs w:val="0"/>
      <w:sz w:val="20"/>
      <w:szCs w:val="20"/>
      <w:lang w:val="uk-UA" w:eastAsia="ru-RU"/>
    </w:rPr>
  </w:style>
  <w:style w:type="paragraph" w:styleId="3">
    <w:name w:val="Body Text Indent 3"/>
    <w:basedOn w:val="a"/>
    <w:link w:val="30"/>
    <w:uiPriority w:val="99"/>
    <w:semiHidden/>
    <w:unhideWhenUsed/>
    <w:rsid w:val="002E1231"/>
    <w:pPr>
      <w:spacing w:after="120"/>
      <w:ind w:left="283"/>
    </w:pPr>
    <w:rPr>
      <w:sz w:val="16"/>
      <w:szCs w:val="16"/>
    </w:rPr>
  </w:style>
  <w:style w:type="character" w:customStyle="1" w:styleId="30">
    <w:name w:val="Основной текст с отступом 3 Знак"/>
    <w:basedOn w:val="a0"/>
    <w:link w:val="3"/>
    <w:uiPriority w:val="99"/>
    <w:semiHidden/>
    <w:rsid w:val="002E1231"/>
    <w:rPr>
      <w:rFonts w:ascii="Calibri" w:eastAsia="Calibri" w:hAnsi="Calibri"/>
      <w:bCs w:val="0"/>
      <w:iCs w:val="0"/>
      <w:sz w:val="16"/>
      <w:szCs w:val="16"/>
      <w:lang w:val="uk-UA"/>
    </w:rPr>
  </w:style>
  <w:style w:type="paragraph" w:styleId="a9">
    <w:name w:val="Body Text"/>
    <w:basedOn w:val="a"/>
    <w:link w:val="aa"/>
    <w:uiPriority w:val="99"/>
    <w:semiHidden/>
    <w:unhideWhenUsed/>
    <w:rsid w:val="00077C5E"/>
    <w:pPr>
      <w:spacing w:after="120"/>
    </w:pPr>
  </w:style>
  <w:style w:type="character" w:customStyle="1" w:styleId="aa">
    <w:name w:val="Основной текст Знак"/>
    <w:basedOn w:val="a0"/>
    <w:link w:val="a9"/>
    <w:uiPriority w:val="99"/>
    <w:semiHidden/>
    <w:rsid w:val="00077C5E"/>
    <w:rPr>
      <w:rFonts w:ascii="Calibri" w:eastAsia="Calibri" w:hAnsi="Calibri"/>
      <w:bCs w:val="0"/>
      <w:iCs w:val="0"/>
      <w:sz w:val="22"/>
      <w:szCs w:val="22"/>
      <w:lang w:val="uk-UA"/>
    </w:rPr>
  </w:style>
  <w:style w:type="paragraph" w:styleId="21">
    <w:name w:val="Body Text Indent 2"/>
    <w:basedOn w:val="a"/>
    <w:link w:val="22"/>
    <w:uiPriority w:val="99"/>
    <w:semiHidden/>
    <w:unhideWhenUsed/>
    <w:rsid w:val="00ED00D9"/>
    <w:pPr>
      <w:spacing w:after="120" w:line="480" w:lineRule="auto"/>
      <w:ind w:left="283"/>
    </w:pPr>
  </w:style>
  <w:style w:type="character" w:customStyle="1" w:styleId="22">
    <w:name w:val="Основной текст с отступом 2 Знак"/>
    <w:basedOn w:val="a0"/>
    <w:link w:val="21"/>
    <w:uiPriority w:val="99"/>
    <w:semiHidden/>
    <w:rsid w:val="00ED00D9"/>
    <w:rPr>
      <w:rFonts w:ascii="Calibri" w:eastAsia="Calibri" w:hAnsi="Calibri"/>
      <w:bCs w:val="0"/>
      <w:iCs w:val="0"/>
      <w:sz w:val="22"/>
      <w:szCs w:val="22"/>
      <w:lang w:val="uk-UA"/>
    </w:rPr>
  </w:style>
  <w:style w:type="paragraph" w:styleId="ab">
    <w:name w:val="header"/>
    <w:basedOn w:val="a"/>
    <w:link w:val="ac"/>
    <w:uiPriority w:val="99"/>
    <w:unhideWhenUsed/>
    <w:rsid w:val="00DB1D43"/>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DB1D43"/>
    <w:rPr>
      <w:rFonts w:ascii="Calibri" w:eastAsia="Calibri" w:hAnsi="Calibri"/>
      <w:bCs w:val="0"/>
      <w:iCs w:val="0"/>
      <w:sz w:val="22"/>
      <w:szCs w:val="22"/>
      <w:lang w:val="uk-UA"/>
    </w:rPr>
  </w:style>
  <w:style w:type="paragraph" w:styleId="ad">
    <w:name w:val="footer"/>
    <w:basedOn w:val="a"/>
    <w:link w:val="ae"/>
    <w:uiPriority w:val="99"/>
    <w:unhideWhenUsed/>
    <w:rsid w:val="00DB1D43"/>
    <w:pPr>
      <w:tabs>
        <w:tab w:val="center" w:pos="4844"/>
        <w:tab w:val="right" w:pos="9689"/>
      </w:tabs>
      <w:spacing w:after="0" w:line="240" w:lineRule="auto"/>
    </w:pPr>
  </w:style>
  <w:style w:type="character" w:customStyle="1" w:styleId="ae">
    <w:name w:val="Нижний колонтитул Знак"/>
    <w:basedOn w:val="a0"/>
    <w:link w:val="ad"/>
    <w:uiPriority w:val="99"/>
    <w:rsid w:val="00DB1D43"/>
    <w:rPr>
      <w:rFonts w:ascii="Calibri" w:eastAsia="Calibri" w:hAnsi="Calibri"/>
      <w:bCs w:val="0"/>
      <w:iCs w:val="0"/>
      <w:sz w:val="22"/>
      <w:szCs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6622259">
      <w:bodyDiv w:val="1"/>
      <w:marLeft w:val="0"/>
      <w:marRight w:val="0"/>
      <w:marTop w:val="0"/>
      <w:marBottom w:val="0"/>
      <w:divBdr>
        <w:top w:val="none" w:sz="0" w:space="0" w:color="auto"/>
        <w:left w:val="none" w:sz="0" w:space="0" w:color="auto"/>
        <w:bottom w:val="none" w:sz="0" w:space="0" w:color="auto"/>
        <w:right w:val="none" w:sz="0" w:space="0" w:color="auto"/>
      </w:divBdr>
      <w:divsChild>
        <w:div w:id="62802809">
          <w:marLeft w:val="0"/>
          <w:marRight w:val="0"/>
          <w:marTop w:val="240"/>
          <w:marBottom w:val="0"/>
          <w:divBdr>
            <w:top w:val="none" w:sz="0" w:space="0" w:color="auto"/>
            <w:left w:val="none" w:sz="0" w:space="0" w:color="auto"/>
            <w:bottom w:val="none" w:sz="0" w:space="0" w:color="auto"/>
            <w:right w:val="none" w:sz="0" w:space="0" w:color="auto"/>
          </w:divBdr>
        </w:div>
        <w:div w:id="1405908600">
          <w:marLeft w:val="-300"/>
          <w:marRight w:val="0"/>
          <w:marTop w:val="0"/>
          <w:marBottom w:val="0"/>
          <w:divBdr>
            <w:top w:val="none" w:sz="0" w:space="0" w:color="auto"/>
            <w:left w:val="none" w:sz="0" w:space="0" w:color="auto"/>
            <w:bottom w:val="none" w:sz="0" w:space="0" w:color="auto"/>
            <w:right w:val="none" w:sz="0" w:space="0" w:color="auto"/>
          </w:divBdr>
          <w:divsChild>
            <w:div w:id="1459643131">
              <w:marLeft w:val="300"/>
              <w:marRight w:val="0"/>
              <w:marTop w:val="0"/>
              <w:marBottom w:val="0"/>
              <w:divBdr>
                <w:top w:val="none" w:sz="0" w:space="0" w:color="auto"/>
                <w:left w:val="none" w:sz="0" w:space="0" w:color="auto"/>
                <w:bottom w:val="none" w:sz="0" w:space="0" w:color="auto"/>
                <w:right w:val="none" w:sz="0" w:space="0" w:color="auto"/>
              </w:divBdr>
              <w:divsChild>
                <w:div w:id="1384480068">
                  <w:marLeft w:val="0"/>
                  <w:marRight w:val="0"/>
                  <w:marTop w:val="0"/>
                  <w:marBottom w:val="0"/>
                  <w:divBdr>
                    <w:top w:val="none" w:sz="0" w:space="0" w:color="auto"/>
                    <w:left w:val="none" w:sz="0" w:space="0" w:color="auto"/>
                    <w:bottom w:val="none" w:sz="0" w:space="0" w:color="auto"/>
                    <w:right w:val="none" w:sz="0" w:space="0" w:color="auto"/>
                  </w:divBdr>
                  <w:divsChild>
                    <w:div w:id="194082576">
                      <w:marLeft w:val="0"/>
                      <w:marRight w:val="300"/>
                      <w:marTop w:val="0"/>
                      <w:marBottom w:val="0"/>
                      <w:divBdr>
                        <w:top w:val="none" w:sz="0" w:space="0" w:color="auto"/>
                        <w:left w:val="none" w:sz="0" w:space="0" w:color="auto"/>
                        <w:bottom w:val="none" w:sz="0" w:space="0" w:color="auto"/>
                        <w:right w:val="none" w:sz="0" w:space="0" w:color="auto"/>
                      </w:divBdr>
                      <w:divsChild>
                        <w:div w:id="104663522">
                          <w:marLeft w:val="0"/>
                          <w:marRight w:val="0"/>
                          <w:marTop w:val="0"/>
                          <w:marBottom w:val="0"/>
                          <w:divBdr>
                            <w:top w:val="none" w:sz="0" w:space="0" w:color="auto"/>
                            <w:left w:val="none" w:sz="0" w:space="0" w:color="auto"/>
                            <w:bottom w:val="none" w:sz="0" w:space="0" w:color="auto"/>
                            <w:right w:val="none" w:sz="0" w:space="0" w:color="auto"/>
                          </w:divBdr>
                        </w:div>
                      </w:divsChild>
                    </w:div>
                    <w:div w:id="2051493172">
                      <w:marLeft w:val="0"/>
                      <w:marRight w:val="90"/>
                      <w:marTop w:val="0"/>
                      <w:marBottom w:val="0"/>
                      <w:divBdr>
                        <w:top w:val="none" w:sz="0" w:space="0" w:color="auto"/>
                        <w:left w:val="none" w:sz="0" w:space="0" w:color="auto"/>
                        <w:bottom w:val="none" w:sz="0" w:space="0" w:color="auto"/>
                        <w:right w:val="none" w:sz="0" w:space="0" w:color="auto"/>
                      </w:divBdr>
                      <w:divsChild>
                        <w:div w:id="811141874">
                          <w:marLeft w:val="0"/>
                          <w:marRight w:val="0"/>
                          <w:marTop w:val="375"/>
                          <w:marBottom w:val="210"/>
                          <w:divBdr>
                            <w:top w:val="none" w:sz="0" w:space="0" w:color="auto"/>
                            <w:left w:val="none" w:sz="0" w:space="0" w:color="auto"/>
                            <w:bottom w:val="none" w:sz="0" w:space="0" w:color="auto"/>
                            <w:right w:val="none" w:sz="0" w:space="0" w:color="auto"/>
                          </w:divBdr>
                          <w:divsChild>
                            <w:div w:id="249044677">
                              <w:marLeft w:val="0"/>
                              <w:marRight w:val="0"/>
                              <w:marTop w:val="0"/>
                              <w:marBottom w:val="0"/>
                              <w:divBdr>
                                <w:top w:val="none" w:sz="0" w:space="0" w:color="auto"/>
                                <w:left w:val="none" w:sz="0" w:space="0" w:color="auto"/>
                                <w:bottom w:val="dotted" w:sz="6" w:space="0" w:color="C3C3C3"/>
                                <w:right w:val="none" w:sz="0" w:space="0" w:color="auto"/>
                              </w:divBdr>
                              <w:divsChild>
                                <w:div w:id="2053843271">
                                  <w:marLeft w:val="0"/>
                                  <w:marRight w:val="0"/>
                                  <w:marTop w:val="0"/>
                                  <w:marBottom w:val="0"/>
                                  <w:divBdr>
                                    <w:top w:val="none" w:sz="0" w:space="0" w:color="auto"/>
                                    <w:left w:val="none" w:sz="0" w:space="0" w:color="auto"/>
                                    <w:bottom w:val="single" w:sz="6" w:space="0" w:color="FFFFFF"/>
                                    <w:right w:val="none" w:sz="0" w:space="0" w:color="auto"/>
                                  </w:divBdr>
                                </w:div>
                              </w:divsChild>
                            </w:div>
                            <w:div w:id="277958040">
                              <w:marLeft w:val="0"/>
                              <w:marRight w:val="0"/>
                              <w:marTop w:val="0"/>
                              <w:marBottom w:val="0"/>
                              <w:divBdr>
                                <w:top w:val="none" w:sz="0" w:space="0" w:color="auto"/>
                                <w:left w:val="none" w:sz="0" w:space="0" w:color="auto"/>
                                <w:bottom w:val="dotted" w:sz="6" w:space="0" w:color="C3C3C3"/>
                                <w:right w:val="none" w:sz="0" w:space="0" w:color="auto"/>
                              </w:divBdr>
                              <w:divsChild>
                                <w:div w:id="1737044532">
                                  <w:marLeft w:val="0"/>
                                  <w:marRight w:val="0"/>
                                  <w:marTop w:val="0"/>
                                  <w:marBottom w:val="0"/>
                                  <w:divBdr>
                                    <w:top w:val="none" w:sz="0" w:space="0" w:color="auto"/>
                                    <w:left w:val="none" w:sz="0" w:space="0" w:color="auto"/>
                                    <w:bottom w:val="single" w:sz="6" w:space="0" w:color="FFFFFF"/>
                                    <w:right w:val="none" w:sz="0" w:space="0" w:color="auto"/>
                                  </w:divBdr>
                                </w:div>
                              </w:divsChild>
                            </w:div>
                            <w:div w:id="363596697">
                              <w:marLeft w:val="0"/>
                              <w:marRight w:val="0"/>
                              <w:marTop w:val="0"/>
                              <w:marBottom w:val="0"/>
                              <w:divBdr>
                                <w:top w:val="none" w:sz="0" w:space="0" w:color="auto"/>
                                <w:left w:val="none" w:sz="0" w:space="0" w:color="auto"/>
                                <w:bottom w:val="dotted" w:sz="6" w:space="0" w:color="C3C3C3"/>
                                <w:right w:val="none" w:sz="0" w:space="0" w:color="auto"/>
                              </w:divBdr>
                              <w:divsChild>
                                <w:div w:id="32267278">
                                  <w:marLeft w:val="0"/>
                                  <w:marRight w:val="0"/>
                                  <w:marTop w:val="0"/>
                                  <w:marBottom w:val="0"/>
                                  <w:divBdr>
                                    <w:top w:val="none" w:sz="0" w:space="0" w:color="auto"/>
                                    <w:left w:val="none" w:sz="0" w:space="0" w:color="auto"/>
                                    <w:bottom w:val="single" w:sz="6" w:space="0" w:color="FFFFFF"/>
                                    <w:right w:val="none" w:sz="0" w:space="0" w:color="auto"/>
                                  </w:divBdr>
                                </w:div>
                              </w:divsChild>
                            </w:div>
                            <w:div w:id="984427959">
                              <w:marLeft w:val="0"/>
                              <w:marRight w:val="0"/>
                              <w:marTop w:val="0"/>
                              <w:marBottom w:val="0"/>
                              <w:divBdr>
                                <w:top w:val="none" w:sz="0" w:space="0" w:color="auto"/>
                                <w:left w:val="none" w:sz="0" w:space="0" w:color="auto"/>
                                <w:bottom w:val="dotted" w:sz="6" w:space="0" w:color="C3C3C3"/>
                                <w:right w:val="none" w:sz="0" w:space="0" w:color="auto"/>
                              </w:divBdr>
                              <w:divsChild>
                                <w:div w:id="2105879613">
                                  <w:marLeft w:val="0"/>
                                  <w:marRight w:val="0"/>
                                  <w:marTop w:val="0"/>
                                  <w:marBottom w:val="0"/>
                                  <w:divBdr>
                                    <w:top w:val="none" w:sz="0" w:space="0" w:color="auto"/>
                                    <w:left w:val="none" w:sz="0" w:space="0" w:color="auto"/>
                                    <w:bottom w:val="single" w:sz="6" w:space="0" w:color="FFFFFF"/>
                                    <w:right w:val="none" w:sz="0" w:space="0" w:color="auto"/>
                                  </w:divBdr>
                                </w:div>
                              </w:divsChild>
                            </w:div>
                            <w:div w:id="1497914005">
                              <w:marLeft w:val="0"/>
                              <w:marRight w:val="0"/>
                              <w:marTop w:val="0"/>
                              <w:marBottom w:val="0"/>
                              <w:divBdr>
                                <w:top w:val="none" w:sz="0" w:space="0" w:color="auto"/>
                                <w:left w:val="none" w:sz="0" w:space="0" w:color="auto"/>
                                <w:bottom w:val="dotted" w:sz="6" w:space="0" w:color="C3C3C3"/>
                                <w:right w:val="none" w:sz="0" w:space="0" w:color="auto"/>
                              </w:divBdr>
                              <w:divsChild>
                                <w:div w:id="1634167821">
                                  <w:marLeft w:val="0"/>
                                  <w:marRight w:val="0"/>
                                  <w:marTop w:val="0"/>
                                  <w:marBottom w:val="0"/>
                                  <w:divBdr>
                                    <w:top w:val="none" w:sz="0" w:space="0" w:color="auto"/>
                                    <w:left w:val="none" w:sz="0" w:space="0" w:color="auto"/>
                                    <w:bottom w:val="single" w:sz="6" w:space="0" w:color="FFFFFF"/>
                                    <w:right w:val="none" w:sz="0" w:space="0" w:color="auto"/>
                                  </w:divBdr>
                                </w:div>
                              </w:divsChild>
                            </w:div>
                          </w:divsChild>
                        </w:div>
                        <w:div w:id="955719482">
                          <w:marLeft w:val="0"/>
                          <w:marRight w:val="0"/>
                          <w:marTop w:val="45"/>
                          <w:marBottom w:val="0"/>
                          <w:divBdr>
                            <w:top w:val="none" w:sz="0" w:space="0" w:color="auto"/>
                            <w:left w:val="none" w:sz="0" w:space="0" w:color="auto"/>
                            <w:bottom w:val="none" w:sz="0" w:space="0" w:color="auto"/>
                            <w:right w:val="none" w:sz="0" w:space="0" w:color="auto"/>
                          </w:divBdr>
                          <w:divsChild>
                            <w:div w:id="1289356893">
                              <w:marLeft w:val="0"/>
                              <w:marRight w:val="0"/>
                              <w:marTop w:val="0"/>
                              <w:marBottom w:val="0"/>
                              <w:divBdr>
                                <w:top w:val="none" w:sz="0" w:space="0" w:color="auto"/>
                                <w:left w:val="none" w:sz="0" w:space="0" w:color="auto"/>
                                <w:bottom w:val="none" w:sz="0" w:space="0" w:color="auto"/>
                                <w:right w:val="none" w:sz="0" w:space="0" w:color="auto"/>
                              </w:divBdr>
                            </w:div>
                          </w:divsChild>
                        </w:div>
                        <w:div w:id="143236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zakon.rada.gov.ua/laws/show/z0027-0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s.gov.ua/n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0.rada.gov.ua/laws/show/5007-1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president.gov.ua/documents/2464-vi-11763"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55EFF1-AD0C-436A-9C25-0BE88DD17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2929</TotalTime>
  <Pages>21</Pages>
  <Words>30291</Words>
  <Characters>17267</Characters>
  <Application>Microsoft Office Word</Application>
  <DocSecurity>0</DocSecurity>
  <Lines>143</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Andrus</dc:creator>
  <cp:keywords/>
  <dc:description/>
  <cp:lastModifiedBy>Olga Andrus</cp:lastModifiedBy>
  <cp:revision>17</cp:revision>
  <dcterms:created xsi:type="dcterms:W3CDTF">2018-09-07T13:59:00Z</dcterms:created>
  <dcterms:modified xsi:type="dcterms:W3CDTF">2021-07-28T16:50:00Z</dcterms:modified>
</cp:coreProperties>
</file>