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403B" w:rsidRPr="00CE4915" w:rsidRDefault="00C4403B" w:rsidP="002F1052">
      <w:pPr>
        <w:spacing w:after="0" w:line="240" w:lineRule="auto"/>
        <w:jc w:val="center"/>
        <w:rPr>
          <w:rFonts w:ascii="Times New Roman" w:hAnsi="Times New Roman" w:cs="Times New Roman"/>
          <w:b/>
          <w:sz w:val="28"/>
          <w:szCs w:val="28"/>
        </w:rPr>
      </w:pPr>
      <w:r w:rsidRPr="00CE4915">
        <w:rPr>
          <w:rFonts w:ascii="Times New Roman" w:hAnsi="Times New Roman" w:cs="Times New Roman"/>
          <w:b/>
          <w:sz w:val="28"/>
          <w:szCs w:val="28"/>
        </w:rPr>
        <w:t>НАЦІОНАЛЬНИЙ ТЕХНІЧНИЙ УНІВЕРСИТЕТ УКРАЇНИ</w:t>
      </w:r>
    </w:p>
    <w:p w:rsidR="00C4403B" w:rsidRPr="00CE4915" w:rsidRDefault="00C4403B" w:rsidP="002F1052">
      <w:pPr>
        <w:spacing w:after="0" w:line="240" w:lineRule="auto"/>
        <w:jc w:val="center"/>
        <w:rPr>
          <w:rFonts w:ascii="Times New Roman" w:hAnsi="Times New Roman" w:cs="Times New Roman"/>
          <w:b/>
          <w:sz w:val="28"/>
          <w:szCs w:val="28"/>
        </w:rPr>
      </w:pPr>
      <w:r w:rsidRPr="00CE4915">
        <w:rPr>
          <w:rFonts w:ascii="Times New Roman" w:hAnsi="Times New Roman" w:cs="Times New Roman"/>
          <w:b/>
          <w:sz w:val="28"/>
          <w:szCs w:val="28"/>
        </w:rPr>
        <w:t>«КИЇВСЬКИЙ ПОЛІТЕХНІЧНИЙ ІНСТИТУТ</w:t>
      </w:r>
      <w:r w:rsidRPr="00CE4915">
        <w:rPr>
          <w:rFonts w:ascii="Times New Roman" w:hAnsi="Times New Roman" w:cs="Times New Roman"/>
          <w:b/>
          <w:sz w:val="28"/>
          <w:szCs w:val="28"/>
        </w:rPr>
        <w:br/>
        <w:t>імені ІГОРЯ СІКОРСЬКОГО»</w:t>
      </w:r>
    </w:p>
    <w:p w:rsidR="00C4403B" w:rsidRPr="00CE4915" w:rsidRDefault="00C4403B" w:rsidP="002F1052">
      <w:pPr>
        <w:tabs>
          <w:tab w:val="left" w:pos="9356"/>
        </w:tabs>
        <w:spacing w:after="0" w:line="240" w:lineRule="auto"/>
        <w:jc w:val="center"/>
        <w:rPr>
          <w:rFonts w:ascii="Times New Roman" w:hAnsi="Times New Roman" w:cs="Times New Roman"/>
          <w:b/>
          <w:sz w:val="28"/>
          <w:szCs w:val="28"/>
        </w:rPr>
      </w:pPr>
      <w:r w:rsidRPr="00CE4915">
        <w:rPr>
          <w:rFonts w:ascii="Times New Roman" w:hAnsi="Times New Roman" w:cs="Times New Roman"/>
          <w:b/>
          <w:sz w:val="28"/>
          <w:szCs w:val="28"/>
        </w:rPr>
        <w:t>Факультет біомедичної інженерії</w:t>
      </w:r>
    </w:p>
    <w:p w:rsidR="00C4403B" w:rsidRPr="00CE4915" w:rsidRDefault="00C4403B" w:rsidP="002F1052">
      <w:pPr>
        <w:tabs>
          <w:tab w:val="left" w:pos="9356"/>
        </w:tabs>
        <w:spacing w:after="0" w:line="240" w:lineRule="auto"/>
        <w:jc w:val="center"/>
        <w:rPr>
          <w:rFonts w:ascii="Times New Roman" w:hAnsi="Times New Roman" w:cs="Times New Roman"/>
          <w:b/>
          <w:sz w:val="28"/>
          <w:szCs w:val="28"/>
        </w:rPr>
      </w:pPr>
      <w:r w:rsidRPr="00CE4915">
        <w:rPr>
          <w:rFonts w:ascii="Times New Roman" w:hAnsi="Times New Roman" w:cs="Times New Roman"/>
          <w:b/>
          <w:sz w:val="28"/>
          <w:szCs w:val="28"/>
        </w:rPr>
        <w:t>Кафедра біобезпеки і здоров’я людини</w:t>
      </w:r>
    </w:p>
    <w:p w:rsidR="00C4403B" w:rsidRPr="00CE4915" w:rsidRDefault="00C4403B" w:rsidP="002F1052">
      <w:pPr>
        <w:tabs>
          <w:tab w:val="left" w:pos="8903"/>
          <w:tab w:val="left" w:pos="9631"/>
        </w:tabs>
        <w:spacing w:after="0" w:line="240" w:lineRule="auto"/>
        <w:rPr>
          <w:rFonts w:ascii="Times New Roman" w:hAnsi="Times New Roman" w:cs="Times New Roman"/>
          <w:sz w:val="28"/>
          <w:szCs w:val="28"/>
        </w:rPr>
      </w:pPr>
    </w:p>
    <w:tbl>
      <w:tblPr>
        <w:tblW w:w="9038" w:type="dxa"/>
        <w:tblLayout w:type="fixed"/>
        <w:tblLook w:val="0000" w:firstRow="0" w:lastRow="0" w:firstColumn="0" w:lastColumn="0" w:noHBand="0" w:noVBand="0"/>
      </w:tblPr>
      <w:tblGrid>
        <w:gridCol w:w="5075"/>
        <w:gridCol w:w="3963"/>
      </w:tblGrid>
      <w:tr w:rsidR="00C4403B" w:rsidRPr="00CE4915" w:rsidTr="002F1052">
        <w:trPr>
          <w:trHeight w:val="2063"/>
        </w:trPr>
        <w:tc>
          <w:tcPr>
            <w:tcW w:w="5075" w:type="dxa"/>
          </w:tcPr>
          <w:p w:rsidR="00C4403B" w:rsidRPr="00CE4915" w:rsidRDefault="00C4403B" w:rsidP="002F1052">
            <w:pPr>
              <w:tabs>
                <w:tab w:val="left" w:pos="9631"/>
              </w:tabs>
              <w:spacing w:after="0" w:line="240" w:lineRule="auto"/>
              <w:rPr>
                <w:rFonts w:ascii="Times New Roman" w:hAnsi="Times New Roman" w:cs="Times New Roman"/>
                <w:sz w:val="28"/>
                <w:szCs w:val="28"/>
              </w:rPr>
            </w:pPr>
          </w:p>
          <w:p w:rsidR="00C4403B" w:rsidRPr="00CE4915" w:rsidRDefault="00C4403B" w:rsidP="002F1052">
            <w:pPr>
              <w:tabs>
                <w:tab w:val="left" w:pos="9631"/>
              </w:tabs>
              <w:spacing w:after="0" w:line="240" w:lineRule="auto"/>
              <w:rPr>
                <w:rFonts w:ascii="Times New Roman" w:hAnsi="Times New Roman" w:cs="Times New Roman"/>
                <w:sz w:val="28"/>
                <w:szCs w:val="28"/>
              </w:rPr>
            </w:pPr>
            <w:r w:rsidRPr="00CE4915">
              <w:rPr>
                <w:rFonts w:ascii="Times New Roman" w:hAnsi="Times New Roman" w:cs="Times New Roman"/>
                <w:sz w:val="28"/>
                <w:szCs w:val="28"/>
              </w:rPr>
              <w:t>«На правах рукопису»</w:t>
            </w:r>
          </w:p>
          <w:p w:rsidR="00C4403B" w:rsidRPr="00CE4915" w:rsidRDefault="00C4403B" w:rsidP="002F1052">
            <w:pPr>
              <w:tabs>
                <w:tab w:val="left" w:pos="9631"/>
              </w:tabs>
              <w:spacing w:after="0" w:line="240" w:lineRule="auto"/>
              <w:rPr>
                <w:rFonts w:ascii="Times New Roman" w:hAnsi="Times New Roman" w:cs="Times New Roman"/>
                <w:sz w:val="28"/>
                <w:szCs w:val="28"/>
              </w:rPr>
            </w:pPr>
            <w:r w:rsidRPr="00CE4915">
              <w:rPr>
                <w:rFonts w:ascii="Times New Roman" w:hAnsi="Times New Roman" w:cs="Times New Roman"/>
                <w:sz w:val="28"/>
                <w:szCs w:val="28"/>
              </w:rPr>
              <w:t xml:space="preserve">УДК </w:t>
            </w:r>
            <w:bookmarkStart w:id="0" w:name="_GoBack"/>
            <w:r w:rsidRPr="00CE4915">
              <w:rPr>
                <w:rFonts w:ascii="Times New Roman" w:hAnsi="Times New Roman" w:cs="Times New Roman"/>
                <w:sz w:val="28"/>
                <w:szCs w:val="28"/>
              </w:rPr>
              <w:t>615.825</w:t>
            </w:r>
            <w:bookmarkEnd w:id="0"/>
          </w:p>
        </w:tc>
        <w:tc>
          <w:tcPr>
            <w:tcW w:w="3963" w:type="dxa"/>
          </w:tcPr>
          <w:p w:rsidR="00C4403B" w:rsidRPr="00CE4915" w:rsidRDefault="00C4403B" w:rsidP="002F1052">
            <w:pPr>
              <w:spacing w:after="0" w:line="240" w:lineRule="auto"/>
              <w:ind w:left="62"/>
              <w:jc w:val="both"/>
              <w:rPr>
                <w:rFonts w:ascii="Times New Roman" w:hAnsi="Times New Roman" w:cs="Times New Roman"/>
                <w:sz w:val="28"/>
                <w:szCs w:val="28"/>
              </w:rPr>
            </w:pPr>
          </w:p>
          <w:p w:rsidR="00C4403B" w:rsidRPr="00CE4915" w:rsidRDefault="00C4403B" w:rsidP="002F1052">
            <w:pPr>
              <w:spacing w:after="0" w:line="240" w:lineRule="auto"/>
              <w:ind w:left="62"/>
              <w:jc w:val="right"/>
              <w:rPr>
                <w:rFonts w:ascii="Times New Roman" w:hAnsi="Times New Roman" w:cs="Times New Roman"/>
                <w:sz w:val="28"/>
                <w:szCs w:val="28"/>
              </w:rPr>
            </w:pPr>
            <w:r w:rsidRPr="00CE4915">
              <w:rPr>
                <w:rFonts w:ascii="Times New Roman" w:hAnsi="Times New Roman" w:cs="Times New Roman"/>
                <w:sz w:val="28"/>
                <w:szCs w:val="28"/>
              </w:rPr>
              <w:t>«До захисту допущено»</w:t>
            </w:r>
          </w:p>
          <w:p w:rsidR="00C4403B" w:rsidRPr="00CE4915" w:rsidRDefault="00C4403B" w:rsidP="002F1052">
            <w:pPr>
              <w:spacing w:after="0" w:line="240" w:lineRule="auto"/>
              <w:ind w:left="62"/>
              <w:jc w:val="right"/>
              <w:rPr>
                <w:rFonts w:ascii="Times New Roman" w:hAnsi="Times New Roman" w:cs="Times New Roman"/>
                <w:sz w:val="28"/>
                <w:szCs w:val="28"/>
              </w:rPr>
            </w:pPr>
            <w:r w:rsidRPr="00CE4915">
              <w:rPr>
                <w:rFonts w:ascii="Times New Roman" w:hAnsi="Times New Roman" w:cs="Times New Roman"/>
                <w:sz w:val="28"/>
                <w:szCs w:val="28"/>
              </w:rPr>
              <w:t>Завідувач кафедри</w:t>
            </w:r>
          </w:p>
          <w:p w:rsidR="00C4403B" w:rsidRPr="00CE4915" w:rsidRDefault="00F42940" w:rsidP="002F1052">
            <w:pPr>
              <w:spacing w:after="0" w:line="240" w:lineRule="auto"/>
              <w:rPr>
                <w:rFonts w:ascii="Times New Roman" w:hAnsi="Times New Roman" w:cs="Times New Roman"/>
                <w:sz w:val="28"/>
                <w:szCs w:val="28"/>
              </w:rPr>
            </w:pPr>
            <w:r w:rsidRPr="00CE4915">
              <w:rPr>
                <w:rFonts w:ascii="Times New Roman" w:hAnsi="Times New Roman" w:cs="Times New Roman"/>
                <w:sz w:val="28"/>
                <w:szCs w:val="28"/>
              </w:rPr>
              <w:t xml:space="preserve">__________ Ігор </w:t>
            </w:r>
            <w:r w:rsidR="00C4403B" w:rsidRPr="00CE4915">
              <w:rPr>
                <w:rFonts w:ascii="Times New Roman" w:hAnsi="Times New Roman" w:cs="Times New Roman"/>
                <w:sz w:val="28"/>
                <w:szCs w:val="28"/>
              </w:rPr>
              <w:t>ХУДЕЦЬКИЙ</w:t>
            </w:r>
          </w:p>
          <w:p w:rsidR="00C4403B" w:rsidRPr="00CE4915" w:rsidRDefault="00A85BC8" w:rsidP="002F1052">
            <w:pPr>
              <w:spacing w:after="0" w:line="240" w:lineRule="auto"/>
              <w:ind w:left="62"/>
              <w:jc w:val="right"/>
              <w:rPr>
                <w:rFonts w:ascii="Times New Roman" w:hAnsi="Times New Roman" w:cs="Times New Roman"/>
                <w:sz w:val="28"/>
                <w:szCs w:val="28"/>
              </w:rPr>
            </w:pPr>
            <w:r w:rsidRPr="00CE4915">
              <w:rPr>
                <w:rFonts w:ascii="Times New Roman" w:hAnsi="Times New Roman" w:cs="Times New Roman"/>
                <w:sz w:val="28"/>
                <w:szCs w:val="28"/>
              </w:rPr>
              <w:t>«___»_____________2022</w:t>
            </w:r>
            <w:r w:rsidR="00C4403B" w:rsidRPr="00CE4915">
              <w:rPr>
                <w:rFonts w:ascii="Times New Roman" w:hAnsi="Times New Roman" w:cs="Times New Roman"/>
                <w:sz w:val="28"/>
                <w:szCs w:val="28"/>
              </w:rPr>
              <w:t xml:space="preserve"> р.</w:t>
            </w:r>
          </w:p>
          <w:p w:rsidR="00C4403B" w:rsidRPr="00CE4915" w:rsidRDefault="00C4403B" w:rsidP="002F1052">
            <w:pPr>
              <w:spacing w:after="0" w:line="240" w:lineRule="auto"/>
              <w:jc w:val="both"/>
              <w:rPr>
                <w:rFonts w:ascii="Times New Roman" w:hAnsi="Times New Roman" w:cs="Times New Roman"/>
                <w:smallCaps/>
                <w:sz w:val="28"/>
                <w:szCs w:val="28"/>
              </w:rPr>
            </w:pPr>
          </w:p>
        </w:tc>
      </w:tr>
    </w:tbl>
    <w:p w:rsidR="00C4403B" w:rsidRPr="00CE4915" w:rsidRDefault="00C4403B" w:rsidP="002F1052">
      <w:pPr>
        <w:tabs>
          <w:tab w:val="left" w:pos="9631"/>
        </w:tabs>
        <w:spacing w:after="0" w:line="240" w:lineRule="auto"/>
        <w:rPr>
          <w:rFonts w:ascii="Times New Roman" w:hAnsi="Times New Roman" w:cs="Times New Roman"/>
          <w:b/>
          <w:smallCaps/>
          <w:sz w:val="28"/>
          <w:szCs w:val="28"/>
        </w:rPr>
      </w:pPr>
    </w:p>
    <w:p w:rsidR="002F1052" w:rsidRPr="00CE4915" w:rsidRDefault="002F1052" w:rsidP="002F1052">
      <w:pPr>
        <w:tabs>
          <w:tab w:val="left" w:pos="9631"/>
        </w:tabs>
        <w:spacing w:after="0" w:line="240" w:lineRule="auto"/>
        <w:rPr>
          <w:rFonts w:ascii="Times New Roman" w:hAnsi="Times New Roman" w:cs="Times New Roman"/>
          <w:b/>
          <w:smallCaps/>
          <w:sz w:val="28"/>
          <w:szCs w:val="28"/>
        </w:rPr>
      </w:pPr>
    </w:p>
    <w:p w:rsidR="00C4403B" w:rsidRPr="00CE4915" w:rsidRDefault="00C4403B" w:rsidP="002F1052">
      <w:pPr>
        <w:tabs>
          <w:tab w:val="right" w:pos="8903"/>
        </w:tabs>
        <w:spacing w:after="0" w:line="240" w:lineRule="auto"/>
        <w:jc w:val="center"/>
        <w:rPr>
          <w:rFonts w:ascii="Times New Roman" w:hAnsi="Times New Roman" w:cs="Times New Roman"/>
          <w:b/>
          <w:sz w:val="40"/>
          <w:szCs w:val="40"/>
        </w:rPr>
      </w:pPr>
      <w:r w:rsidRPr="00CE4915">
        <w:rPr>
          <w:rFonts w:ascii="Times New Roman" w:hAnsi="Times New Roman" w:cs="Times New Roman"/>
          <w:b/>
          <w:sz w:val="40"/>
          <w:szCs w:val="40"/>
        </w:rPr>
        <w:t>Магістерська дисертація</w:t>
      </w:r>
    </w:p>
    <w:p w:rsidR="00C4403B" w:rsidRPr="00CE4915" w:rsidRDefault="00C4403B" w:rsidP="002F1052">
      <w:pPr>
        <w:tabs>
          <w:tab w:val="left" w:pos="9356"/>
        </w:tabs>
        <w:spacing w:after="0" w:line="240" w:lineRule="auto"/>
        <w:jc w:val="center"/>
        <w:rPr>
          <w:rFonts w:ascii="Times New Roman" w:hAnsi="Times New Roman" w:cs="Times New Roman"/>
          <w:b/>
          <w:sz w:val="28"/>
          <w:szCs w:val="28"/>
        </w:rPr>
      </w:pPr>
      <w:r w:rsidRPr="00CE4915">
        <w:rPr>
          <w:rFonts w:ascii="Times New Roman" w:hAnsi="Times New Roman" w:cs="Times New Roman"/>
          <w:b/>
          <w:sz w:val="28"/>
          <w:szCs w:val="28"/>
        </w:rPr>
        <w:t>зі спеціальності 227 Фізична терапія, ерготерапія</w:t>
      </w:r>
    </w:p>
    <w:p w:rsidR="00C4403B" w:rsidRPr="00CE4915" w:rsidRDefault="00C4403B" w:rsidP="002F1052">
      <w:pPr>
        <w:tabs>
          <w:tab w:val="left" w:pos="9356"/>
        </w:tabs>
        <w:spacing w:before="120" w:after="0" w:line="240" w:lineRule="auto"/>
        <w:jc w:val="center"/>
        <w:rPr>
          <w:rFonts w:ascii="Times New Roman" w:hAnsi="Times New Roman" w:cs="Times New Roman"/>
          <w:sz w:val="28"/>
          <w:szCs w:val="28"/>
        </w:rPr>
      </w:pPr>
      <w:r w:rsidRPr="00CE4915">
        <w:rPr>
          <w:rFonts w:ascii="Times New Roman" w:hAnsi="Times New Roman" w:cs="Times New Roman"/>
          <w:sz w:val="28"/>
          <w:szCs w:val="28"/>
        </w:rPr>
        <w:t>на тему: «</w:t>
      </w:r>
      <w:r w:rsidR="002F1052" w:rsidRPr="00CE4915">
        <w:rPr>
          <w:rFonts w:ascii="Times New Roman" w:hAnsi="Times New Roman" w:cs="Times New Roman"/>
          <w:color w:val="000000"/>
          <w:sz w:val="28"/>
          <w:szCs w:val="28"/>
        </w:rPr>
        <w:t>Побудова індивідуальних програм фізичної терапії для пацієнтів з патологіями у поперековому відділі хребта</w:t>
      </w:r>
      <w:r w:rsidRPr="00CE4915">
        <w:rPr>
          <w:rFonts w:ascii="Times New Roman" w:hAnsi="Times New Roman" w:cs="Times New Roman"/>
          <w:sz w:val="28"/>
          <w:szCs w:val="28"/>
        </w:rPr>
        <w:t>»</w:t>
      </w:r>
    </w:p>
    <w:p w:rsidR="00C4403B" w:rsidRPr="00CE4915" w:rsidRDefault="00C4403B" w:rsidP="002F1052">
      <w:pPr>
        <w:spacing w:after="0" w:line="240" w:lineRule="auto"/>
        <w:rPr>
          <w:rFonts w:ascii="Times New Roman" w:hAnsi="Times New Roman" w:cs="Times New Roman"/>
          <w:sz w:val="28"/>
          <w:szCs w:val="28"/>
        </w:rPr>
      </w:pPr>
    </w:p>
    <w:p w:rsidR="00C4403B" w:rsidRPr="00CE4915" w:rsidRDefault="002F1052" w:rsidP="002F1052">
      <w:pPr>
        <w:spacing w:after="0" w:line="240" w:lineRule="auto"/>
        <w:rPr>
          <w:rFonts w:ascii="Times New Roman" w:hAnsi="Times New Roman" w:cs="Times New Roman"/>
          <w:sz w:val="28"/>
          <w:szCs w:val="28"/>
        </w:rPr>
      </w:pPr>
      <w:r w:rsidRPr="00CE4915">
        <w:rPr>
          <w:rFonts w:ascii="Times New Roman" w:hAnsi="Times New Roman" w:cs="Times New Roman"/>
          <w:sz w:val="28"/>
          <w:szCs w:val="28"/>
        </w:rPr>
        <w:t>Виконала</w:t>
      </w:r>
      <w:r w:rsidR="00C4403B" w:rsidRPr="00CE4915">
        <w:rPr>
          <w:rFonts w:ascii="Times New Roman" w:hAnsi="Times New Roman" w:cs="Times New Roman"/>
          <w:sz w:val="28"/>
          <w:szCs w:val="28"/>
        </w:rPr>
        <w:t>:  студент</w:t>
      </w:r>
      <w:r w:rsidRPr="00CE4915">
        <w:rPr>
          <w:rFonts w:ascii="Times New Roman" w:hAnsi="Times New Roman" w:cs="Times New Roman"/>
          <w:sz w:val="28"/>
          <w:szCs w:val="28"/>
        </w:rPr>
        <w:t>ка 2 курсу, групи БР-11</w:t>
      </w:r>
      <w:r w:rsidR="00C4403B" w:rsidRPr="00CE4915">
        <w:rPr>
          <w:rFonts w:ascii="Times New Roman" w:hAnsi="Times New Roman" w:cs="Times New Roman"/>
          <w:sz w:val="28"/>
          <w:szCs w:val="28"/>
        </w:rPr>
        <w:t xml:space="preserve"> </w:t>
      </w:r>
      <w:proofErr w:type="spellStart"/>
      <w:r w:rsidR="00C4403B" w:rsidRPr="00CE4915">
        <w:rPr>
          <w:rFonts w:ascii="Times New Roman" w:hAnsi="Times New Roman" w:cs="Times New Roman"/>
          <w:sz w:val="28"/>
          <w:szCs w:val="28"/>
        </w:rPr>
        <w:t>мп</w:t>
      </w:r>
      <w:proofErr w:type="spellEnd"/>
      <w:r w:rsidR="00C4403B" w:rsidRPr="00CE4915">
        <w:rPr>
          <w:rFonts w:ascii="Times New Roman" w:hAnsi="Times New Roman" w:cs="Times New Roman"/>
          <w:sz w:val="28"/>
          <w:szCs w:val="28"/>
        </w:rPr>
        <w:t xml:space="preserve"> </w:t>
      </w:r>
    </w:p>
    <w:p w:rsidR="00C4403B" w:rsidRPr="00CE4915" w:rsidRDefault="00CE4915" w:rsidP="002F1052">
      <w:pPr>
        <w:tabs>
          <w:tab w:val="left" w:pos="7513"/>
        </w:tabs>
        <w:spacing w:after="0" w:line="240" w:lineRule="auto"/>
        <w:rPr>
          <w:rFonts w:ascii="Times New Roman" w:hAnsi="Times New Roman" w:cs="Times New Roman"/>
          <w:sz w:val="28"/>
          <w:szCs w:val="28"/>
        </w:rPr>
      </w:pPr>
      <w:r w:rsidRPr="00CE4915">
        <w:rPr>
          <w:rFonts w:ascii="Times New Roman" w:hAnsi="Times New Roman" w:cs="Times New Roman"/>
          <w:sz w:val="28"/>
          <w:szCs w:val="28"/>
        </w:rPr>
        <w:t xml:space="preserve">Стоцька </w:t>
      </w:r>
      <w:r w:rsidR="007D5A2E" w:rsidRPr="00CE4915">
        <w:rPr>
          <w:rFonts w:ascii="Times New Roman" w:hAnsi="Times New Roman" w:cs="Times New Roman"/>
          <w:sz w:val="28"/>
          <w:szCs w:val="28"/>
        </w:rPr>
        <w:t>Ольга Русланівна</w:t>
      </w:r>
      <w:r w:rsidR="00C4403B" w:rsidRPr="00CE4915">
        <w:rPr>
          <w:rFonts w:ascii="Times New Roman" w:hAnsi="Times New Roman" w:cs="Times New Roman"/>
          <w:sz w:val="28"/>
          <w:szCs w:val="28"/>
        </w:rPr>
        <w:t xml:space="preserve">                                                       </w:t>
      </w:r>
      <w:r w:rsidR="007D5A2E" w:rsidRPr="00CE4915">
        <w:rPr>
          <w:rFonts w:ascii="Times New Roman" w:hAnsi="Times New Roman" w:cs="Times New Roman"/>
          <w:sz w:val="28"/>
          <w:szCs w:val="28"/>
        </w:rPr>
        <w:t xml:space="preserve">            </w:t>
      </w:r>
      <w:r w:rsidR="00C4403B" w:rsidRPr="00CE4915">
        <w:rPr>
          <w:rFonts w:ascii="Times New Roman" w:hAnsi="Times New Roman" w:cs="Times New Roman"/>
          <w:sz w:val="28"/>
          <w:szCs w:val="28"/>
        </w:rPr>
        <w:t>___________</w:t>
      </w:r>
    </w:p>
    <w:p w:rsidR="00C4403B" w:rsidRPr="00CE4915" w:rsidRDefault="00C4403B" w:rsidP="002F1052">
      <w:pPr>
        <w:tabs>
          <w:tab w:val="left" w:pos="7371"/>
          <w:tab w:val="left" w:pos="7513"/>
          <w:tab w:val="left" w:pos="8903"/>
        </w:tabs>
        <w:spacing w:after="0" w:line="240" w:lineRule="auto"/>
        <w:rPr>
          <w:rFonts w:ascii="Times New Roman" w:hAnsi="Times New Roman" w:cs="Times New Roman"/>
          <w:sz w:val="28"/>
          <w:szCs w:val="28"/>
        </w:rPr>
      </w:pPr>
    </w:p>
    <w:p w:rsidR="00C4403B" w:rsidRPr="00CE4915" w:rsidRDefault="00C4403B" w:rsidP="002F1052">
      <w:pPr>
        <w:tabs>
          <w:tab w:val="left" w:pos="7371"/>
          <w:tab w:val="left" w:pos="7513"/>
          <w:tab w:val="left" w:pos="8903"/>
        </w:tabs>
        <w:spacing w:after="0" w:line="240" w:lineRule="auto"/>
        <w:rPr>
          <w:rFonts w:ascii="Times New Roman" w:hAnsi="Times New Roman" w:cs="Times New Roman"/>
          <w:sz w:val="28"/>
          <w:szCs w:val="28"/>
        </w:rPr>
      </w:pPr>
      <w:r w:rsidRPr="00CE4915">
        <w:rPr>
          <w:rFonts w:ascii="Times New Roman" w:hAnsi="Times New Roman" w:cs="Times New Roman"/>
          <w:sz w:val="28"/>
          <w:szCs w:val="28"/>
        </w:rPr>
        <w:t xml:space="preserve">Керівник:  </w:t>
      </w:r>
      <w:proofErr w:type="spellStart"/>
      <w:r w:rsidR="002F1052" w:rsidRPr="00CE4915">
        <w:rPr>
          <w:rFonts w:ascii="Times New Roman" w:hAnsi="Times New Roman" w:cs="Times New Roman"/>
          <w:sz w:val="28"/>
          <w:szCs w:val="28"/>
        </w:rPr>
        <w:t>к.</w:t>
      </w:r>
      <w:r w:rsidR="005E497A" w:rsidRPr="00CE4915">
        <w:rPr>
          <w:rFonts w:ascii="Times New Roman" w:hAnsi="Times New Roman" w:cs="Times New Roman"/>
          <w:sz w:val="28"/>
          <w:szCs w:val="28"/>
        </w:rPr>
        <w:t>т.</w:t>
      </w:r>
      <w:r w:rsidR="002F1052" w:rsidRPr="00CE4915">
        <w:rPr>
          <w:rFonts w:ascii="Times New Roman" w:hAnsi="Times New Roman" w:cs="Times New Roman"/>
          <w:sz w:val="28"/>
          <w:szCs w:val="28"/>
        </w:rPr>
        <w:t>н</w:t>
      </w:r>
      <w:proofErr w:type="spellEnd"/>
      <w:r w:rsidR="002F1052" w:rsidRPr="00CE4915">
        <w:rPr>
          <w:rFonts w:ascii="Times New Roman" w:hAnsi="Times New Roman" w:cs="Times New Roman"/>
          <w:sz w:val="28"/>
          <w:szCs w:val="28"/>
        </w:rPr>
        <w:t xml:space="preserve">., доцент  Антонова-Рафі Ю.В.             </w:t>
      </w:r>
      <w:r w:rsidR="002F1052" w:rsidRPr="00CE4915">
        <w:rPr>
          <w:rFonts w:ascii="Times New Roman" w:hAnsi="Times New Roman" w:cs="Times New Roman"/>
          <w:sz w:val="28"/>
          <w:szCs w:val="28"/>
        </w:rPr>
        <w:tab/>
      </w:r>
      <w:r w:rsidR="002F1052" w:rsidRPr="00CE4915">
        <w:rPr>
          <w:rFonts w:ascii="Times New Roman" w:hAnsi="Times New Roman" w:cs="Times New Roman"/>
          <w:sz w:val="28"/>
          <w:szCs w:val="28"/>
        </w:rPr>
        <w:tab/>
        <w:t xml:space="preserve">         _</w:t>
      </w:r>
      <w:r w:rsidR="002F1052" w:rsidRPr="00CE4915">
        <w:rPr>
          <w:rFonts w:ascii="Times New Roman" w:hAnsi="Times New Roman" w:cs="Times New Roman"/>
          <w:sz w:val="28"/>
          <w:szCs w:val="28"/>
        </w:rPr>
        <w:softHyphen/>
      </w:r>
      <w:r w:rsidR="002F1052" w:rsidRPr="00CE4915">
        <w:rPr>
          <w:rFonts w:ascii="Times New Roman" w:hAnsi="Times New Roman" w:cs="Times New Roman"/>
          <w:sz w:val="28"/>
          <w:szCs w:val="28"/>
        </w:rPr>
        <w:softHyphen/>
      </w:r>
      <w:r w:rsidR="002F1052" w:rsidRPr="00CE4915">
        <w:rPr>
          <w:rFonts w:ascii="Times New Roman" w:hAnsi="Times New Roman" w:cs="Times New Roman"/>
          <w:sz w:val="28"/>
          <w:szCs w:val="28"/>
        </w:rPr>
        <w:softHyphen/>
        <w:t>__________</w:t>
      </w:r>
      <w:r w:rsidRPr="00CE4915">
        <w:rPr>
          <w:rFonts w:ascii="Times New Roman" w:hAnsi="Times New Roman" w:cs="Times New Roman"/>
          <w:sz w:val="28"/>
          <w:szCs w:val="28"/>
        </w:rPr>
        <w:t xml:space="preserve">                   </w:t>
      </w:r>
    </w:p>
    <w:p w:rsidR="00C4403B" w:rsidRPr="00CE4915" w:rsidRDefault="00C4403B" w:rsidP="002F1052">
      <w:pPr>
        <w:tabs>
          <w:tab w:val="left" w:pos="1560"/>
          <w:tab w:val="left" w:pos="3119"/>
          <w:tab w:val="left" w:pos="3261"/>
          <w:tab w:val="left" w:pos="7371"/>
          <w:tab w:val="left" w:pos="7513"/>
          <w:tab w:val="left" w:pos="8903"/>
        </w:tabs>
        <w:spacing w:after="0" w:line="240" w:lineRule="auto"/>
        <w:rPr>
          <w:rFonts w:ascii="Times New Roman" w:hAnsi="Times New Roman" w:cs="Times New Roman"/>
          <w:sz w:val="28"/>
          <w:szCs w:val="28"/>
        </w:rPr>
      </w:pPr>
    </w:p>
    <w:p w:rsidR="00C4403B" w:rsidRPr="00CE4915" w:rsidRDefault="00C4403B" w:rsidP="002F1052">
      <w:pPr>
        <w:tabs>
          <w:tab w:val="left" w:pos="7371"/>
          <w:tab w:val="left" w:pos="7513"/>
          <w:tab w:val="left" w:pos="8903"/>
        </w:tabs>
        <w:spacing w:after="0" w:line="240" w:lineRule="auto"/>
        <w:rPr>
          <w:rFonts w:ascii="Times New Roman" w:hAnsi="Times New Roman" w:cs="Times New Roman"/>
          <w:sz w:val="28"/>
          <w:szCs w:val="28"/>
        </w:rPr>
      </w:pPr>
    </w:p>
    <w:p w:rsidR="00C4403B" w:rsidRPr="00CE4915" w:rsidRDefault="00C4403B" w:rsidP="002F1052">
      <w:pPr>
        <w:tabs>
          <w:tab w:val="left" w:pos="7371"/>
          <w:tab w:val="left" w:pos="7513"/>
          <w:tab w:val="left" w:pos="8903"/>
        </w:tabs>
        <w:spacing w:after="0" w:line="240" w:lineRule="auto"/>
        <w:rPr>
          <w:rFonts w:ascii="Times New Roman" w:hAnsi="Times New Roman" w:cs="Times New Roman"/>
          <w:sz w:val="28"/>
          <w:szCs w:val="28"/>
        </w:rPr>
      </w:pPr>
      <w:r w:rsidRPr="00CE4915">
        <w:rPr>
          <w:rFonts w:ascii="Times New Roman" w:hAnsi="Times New Roman" w:cs="Times New Roman"/>
          <w:sz w:val="28"/>
          <w:szCs w:val="28"/>
        </w:rPr>
        <w:t xml:space="preserve">Рецензент: доцент кафедри ФВ, </w:t>
      </w:r>
      <w:proofErr w:type="spellStart"/>
      <w:r w:rsidRPr="00CE4915">
        <w:rPr>
          <w:rFonts w:ascii="Times New Roman" w:hAnsi="Times New Roman" w:cs="Times New Roman"/>
          <w:sz w:val="28"/>
          <w:szCs w:val="28"/>
        </w:rPr>
        <w:t>к.п.н</w:t>
      </w:r>
      <w:proofErr w:type="spellEnd"/>
      <w:r w:rsidRPr="00CE4915">
        <w:rPr>
          <w:rFonts w:ascii="Times New Roman" w:hAnsi="Times New Roman" w:cs="Times New Roman"/>
          <w:sz w:val="28"/>
          <w:szCs w:val="28"/>
        </w:rPr>
        <w:t xml:space="preserve">., доц. </w:t>
      </w:r>
      <w:r w:rsidR="00E7469B" w:rsidRPr="00CE4915">
        <w:rPr>
          <w:rFonts w:ascii="Times New Roman" w:hAnsi="Times New Roman" w:cs="Times New Roman"/>
          <w:sz w:val="28"/>
          <w:szCs w:val="28"/>
        </w:rPr>
        <w:t xml:space="preserve">: </w:t>
      </w:r>
      <w:proofErr w:type="spellStart"/>
      <w:r w:rsidR="00E7469B" w:rsidRPr="00CE4915">
        <w:rPr>
          <w:rFonts w:ascii="Times New Roman" w:hAnsi="Times New Roman" w:cs="Times New Roman"/>
          <w:sz w:val="28"/>
          <w:szCs w:val="28"/>
        </w:rPr>
        <w:t>Дакал</w:t>
      </w:r>
      <w:proofErr w:type="spellEnd"/>
      <w:r w:rsidR="00E7469B" w:rsidRPr="00CE4915">
        <w:rPr>
          <w:rFonts w:ascii="Times New Roman" w:hAnsi="Times New Roman" w:cs="Times New Roman"/>
          <w:sz w:val="28"/>
          <w:szCs w:val="28"/>
        </w:rPr>
        <w:t xml:space="preserve"> Н.А.</w:t>
      </w:r>
      <w:r w:rsidRPr="00CE4915">
        <w:rPr>
          <w:rFonts w:ascii="Times New Roman" w:hAnsi="Times New Roman" w:cs="Times New Roman"/>
          <w:sz w:val="28"/>
          <w:szCs w:val="28"/>
        </w:rPr>
        <w:t xml:space="preserve">               </w:t>
      </w:r>
      <w:r w:rsidR="00E7469B" w:rsidRPr="00CE4915">
        <w:rPr>
          <w:rFonts w:ascii="Times New Roman" w:hAnsi="Times New Roman" w:cs="Times New Roman"/>
          <w:sz w:val="28"/>
          <w:szCs w:val="28"/>
        </w:rPr>
        <w:t xml:space="preserve">      </w:t>
      </w:r>
      <w:r w:rsidR="002F1052" w:rsidRPr="00CE4915">
        <w:rPr>
          <w:rFonts w:ascii="Times New Roman" w:hAnsi="Times New Roman" w:cs="Times New Roman"/>
          <w:sz w:val="28"/>
          <w:szCs w:val="28"/>
        </w:rPr>
        <w:t>___</w:t>
      </w:r>
      <w:r w:rsidRPr="00CE4915">
        <w:rPr>
          <w:rFonts w:ascii="Times New Roman" w:hAnsi="Times New Roman" w:cs="Times New Roman"/>
          <w:sz w:val="28"/>
          <w:szCs w:val="28"/>
        </w:rPr>
        <w:t>________</w:t>
      </w:r>
    </w:p>
    <w:p w:rsidR="00C4403B" w:rsidRPr="00CE4915" w:rsidRDefault="00C4403B" w:rsidP="002F1052">
      <w:pPr>
        <w:tabs>
          <w:tab w:val="left" w:pos="330"/>
        </w:tabs>
        <w:spacing w:after="0" w:line="240" w:lineRule="auto"/>
        <w:ind w:left="4536"/>
        <w:rPr>
          <w:rFonts w:ascii="Times New Roman" w:hAnsi="Times New Roman" w:cs="Times New Roman"/>
          <w:sz w:val="28"/>
          <w:szCs w:val="28"/>
        </w:rPr>
      </w:pPr>
    </w:p>
    <w:p w:rsidR="00C4403B" w:rsidRPr="00CE4915" w:rsidRDefault="00C4403B" w:rsidP="002F1052">
      <w:pPr>
        <w:tabs>
          <w:tab w:val="left" w:pos="330"/>
        </w:tabs>
        <w:spacing w:after="0" w:line="240" w:lineRule="auto"/>
        <w:ind w:left="4536"/>
        <w:rPr>
          <w:rFonts w:ascii="Times New Roman" w:hAnsi="Times New Roman" w:cs="Times New Roman"/>
          <w:sz w:val="28"/>
          <w:szCs w:val="28"/>
        </w:rPr>
      </w:pPr>
    </w:p>
    <w:p w:rsidR="007D5A2E" w:rsidRPr="00CE4915" w:rsidRDefault="007D5A2E" w:rsidP="002F1052">
      <w:pPr>
        <w:tabs>
          <w:tab w:val="left" w:pos="330"/>
        </w:tabs>
        <w:spacing w:after="0" w:line="240" w:lineRule="auto"/>
        <w:ind w:left="4536"/>
        <w:rPr>
          <w:rFonts w:ascii="Times New Roman" w:hAnsi="Times New Roman" w:cs="Times New Roman"/>
          <w:sz w:val="28"/>
          <w:szCs w:val="28"/>
        </w:rPr>
      </w:pPr>
    </w:p>
    <w:p w:rsidR="007D5A2E" w:rsidRPr="00CE4915" w:rsidRDefault="007D5A2E" w:rsidP="002F1052">
      <w:pPr>
        <w:tabs>
          <w:tab w:val="left" w:pos="330"/>
        </w:tabs>
        <w:spacing w:after="0" w:line="240" w:lineRule="auto"/>
        <w:ind w:left="4536"/>
        <w:rPr>
          <w:rFonts w:ascii="Times New Roman" w:hAnsi="Times New Roman" w:cs="Times New Roman"/>
          <w:sz w:val="28"/>
          <w:szCs w:val="28"/>
        </w:rPr>
      </w:pPr>
    </w:p>
    <w:p w:rsidR="00C4403B" w:rsidRPr="00CE4915" w:rsidRDefault="00C4403B" w:rsidP="002F1052">
      <w:pPr>
        <w:tabs>
          <w:tab w:val="left" w:pos="330"/>
        </w:tabs>
        <w:spacing w:after="0" w:line="240" w:lineRule="auto"/>
        <w:ind w:left="4536"/>
        <w:rPr>
          <w:rFonts w:ascii="Times New Roman" w:hAnsi="Times New Roman" w:cs="Times New Roman"/>
          <w:sz w:val="28"/>
          <w:szCs w:val="28"/>
        </w:rPr>
      </w:pPr>
      <w:r w:rsidRPr="00CE4915">
        <w:rPr>
          <w:rFonts w:ascii="Times New Roman" w:hAnsi="Times New Roman" w:cs="Times New Roman"/>
          <w:sz w:val="28"/>
          <w:szCs w:val="28"/>
        </w:rPr>
        <w:t>Засвідчую, що у цій магістерській дисертації немає запозичень з праць інших авторів без відповідних посилань.</w:t>
      </w:r>
    </w:p>
    <w:p w:rsidR="007D5A2E" w:rsidRPr="00CE4915" w:rsidRDefault="007D5A2E" w:rsidP="002F1052">
      <w:pPr>
        <w:tabs>
          <w:tab w:val="left" w:pos="330"/>
        </w:tabs>
        <w:spacing w:after="0" w:line="240" w:lineRule="auto"/>
        <w:ind w:left="4536"/>
        <w:rPr>
          <w:rFonts w:ascii="Times New Roman" w:hAnsi="Times New Roman" w:cs="Times New Roman"/>
          <w:sz w:val="28"/>
          <w:szCs w:val="28"/>
        </w:rPr>
      </w:pPr>
    </w:p>
    <w:p w:rsidR="00C4403B" w:rsidRPr="00CE4915" w:rsidRDefault="00C4403B" w:rsidP="002F1052">
      <w:pPr>
        <w:tabs>
          <w:tab w:val="left" w:pos="330"/>
        </w:tabs>
        <w:spacing w:after="0" w:line="240" w:lineRule="auto"/>
        <w:ind w:left="4536"/>
        <w:rPr>
          <w:rFonts w:ascii="Times New Roman" w:hAnsi="Times New Roman" w:cs="Times New Roman"/>
          <w:sz w:val="28"/>
          <w:szCs w:val="28"/>
        </w:rPr>
      </w:pPr>
      <w:r w:rsidRPr="00CE4915">
        <w:rPr>
          <w:rFonts w:ascii="Times New Roman" w:hAnsi="Times New Roman" w:cs="Times New Roman"/>
          <w:sz w:val="28"/>
          <w:szCs w:val="28"/>
        </w:rPr>
        <w:t>Студент     _____________</w:t>
      </w:r>
    </w:p>
    <w:p w:rsidR="00C4403B" w:rsidRPr="00CE4915" w:rsidRDefault="00C4403B" w:rsidP="002F1052">
      <w:pPr>
        <w:tabs>
          <w:tab w:val="left" w:pos="330"/>
        </w:tabs>
        <w:spacing w:after="0" w:line="240" w:lineRule="auto"/>
        <w:ind w:left="4536"/>
        <w:rPr>
          <w:rFonts w:ascii="Times New Roman" w:hAnsi="Times New Roman" w:cs="Times New Roman"/>
          <w:sz w:val="28"/>
          <w:szCs w:val="28"/>
        </w:rPr>
      </w:pPr>
    </w:p>
    <w:p w:rsidR="00C4403B" w:rsidRPr="00CE4915" w:rsidRDefault="00C4403B" w:rsidP="002F1052">
      <w:pPr>
        <w:tabs>
          <w:tab w:val="left" w:pos="330"/>
        </w:tabs>
        <w:spacing w:after="0" w:line="240" w:lineRule="auto"/>
        <w:ind w:left="4536"/>
        <w:rPr>
          <w:rFonts w:ascii="Times New Roman" w:hAnsi="Times New Roman" w:cs="Times New Roman"/>
          <w:sz w:val="28"/>
          <w:szCs w:val="28"/>
        </w:rPr>
      </w:pPr>
    </w:p>
    <w:p w:rsidR="00C4403B" w:rsidRPr="00CE4915" w:rsidRDefault="00C4403B" w:rsidP="002F1052">
      <w:pPr>
        <w:tabs>
          <w:tab w:val="left" w:pos="330"/>
        </w:tabs>
        <w:spacing w:after="0" w:line="240" w:lineRule="auto"/>
        <w:ind w:left="4536"/>
        <w:rPr>
          <w:rFonts w:ascii="Times New Roman" w:hAnsi="Times New Roman" w:cs="Times New Roman"/>
          <w:sz w:val="28"/>
          <w:szCs w:val="28"/>
        </w:rPr>
      </w:pPr>
    </w:p>
    <w:p w:rsidR="00C4403B" w:rsidRPr="00CE4915" w:rsidRDefault="00C4403B" w:rsidP="002F1052">
      <w:pPr>
        <w:tabs>
          <w:tab w:val="left" w:pos="330"/>
        </w:tabs>
        <w:spacing w:after="0" w:line="240" w:lineRule="auto"/>
        <w:ind w:left="4536"/>
        <w:rPr>
          <w:rFonts w:ascii="Times New Roman" w:hAnsi="Times New Roman" w:cs="Times New Roman"/>
          <w:sz w:val="28"/>
          <w:szCs w:val="28"/>
        </w:rPr>
      </w:pPr>
    </w:p>
    <w:p w:rsidR="00C4403B" w:rsidRPr="00CE4915" w:rsidRDefault="00C4403B" w:rsidP="002F1052">
      <w:pPr>
        <w:tabs>
          <w:tab w:val="left" w:pos="330"/>
        </w:tabs>
        <w:spacing w:after="0" w:line="240" w:lineRule="auto"/>
        <w:jc w:val="center"/>
        <w:rPr>
          <w:rFonts w:ascii="Times New Roman" w:hAnsi="Times New Roman" w:cs="Times New Roman"/>
          <w:sz w:val="28"/>
          <w:szCs w:val="28"/>
        </w:rPr>
      </w:pPr>
    </w:p>
    <w:p w:rsidR="00C4403B" w:rsidRPr="00CE4915" w:rsidRDefault="00C4403B" w:rsidP="002F1052">
      <w:pPr>
        <w:spacing w:after="0"/>
        <w:jc w:val="center"/>
        <w:rPr>
          <w:rFonts w:ascii="Times New Roman" w:hAnsi="Times New Roman" w:cs="Times New Roman"/>
          <w:b/>
          <w:sz w:val="28"/>
          <w:szCs w:val="28"/>
        </w:rPr>
      </w:pPr>
    </w:p>
    <w:p w:rsidR="002F1052" w:rsidRPr="00CE4915" w:rsidRDefault="00C4403B" w:rsidP="002F1052">
      <w:pPr>
        <w:spacing w:after="0"/>
        <w:jc w:val="center"/>
        <w:rPr>
          <w:rFonts w:ascii="Times New Roman" w:hAnsi="Times New Roman" w:cs="Times New Roman"/>
          <w:sz w:val="28"/>
          <w:szCs w:val="28"/>
        </w:rPr>
      </w:pPr>
      <w:r w:rsidRPr="00CE4915">
        <w:rPr>
          <w:rFonts w:ascii="Times New Roman" w:hAnsi="Times New Roman" w:cs="Times New Roman"/>
          <w:sz w:val="28"/>
          <w:szCs w:val="28"/>
        </w:rPr>
        <w:t xml:space="preserve">Київ </w:t>
      </w:r>
      <w:r w:rsidR="002F1052" w:rsidRPr="00CE4915">
        <w:rPr>
          <w:rFonts w:ascii="Times New Roman" w:hAnsi="Times New Roman" w:cs="Times New Roman"/>
          <w:sz w:val="28"/>
          <w:szCs w:val="28"/>
        </w:rPr>
        <w:t>–</w:t>
      </w:r>
      <w:r w:rsidRPr="00CE4915">
        <w:rPr>
          <w:rFonts w:ascii="Times New Roman" w:hAnsi="Times New Roman" w:cs="Times New Roman"/>
          <w:sz w:val="28"/>
          <w:szCs w:val="28"/>
        </w:rPr>
        <w:t xml:space="preserve"> </w:t>
      </w:r>
      <w:r w:rsidR="007D5A2E" w:rsidRPr="00CE4915">
        <w:rPr>
          <w:rFonts w:ascii="Times New Roman" w:hAnsi="Times New Roman" w:cs="Times New Roman"/>
          <w:sz w:val="28"/>
          <w:szCs w:val="28"/>
        </w:rPr>
        <w:t>2022</w:t>
      </w:r>
    </w:p>
    <w:p w:rsidR="00C4403B" w:rsidRPr="00CE4915" w:rsidRDefault="00C4403B" w:rsidP="00E7469B">
      <w:pPr>
        <w:spacing w:after="160" w:line="240" w:lineRule="auto"/>
        <w:jc w:val="both"/>
        <w:rPr>
          <w:rFonts w:ascii="Times New Roman" w:hAnsi="Times New Roman" w:cs="Times New Roman"/>
          <w:sz w:val="28"/>
          <w:szCs w:val="28"/>
        </w:rPr>
      </w:pPr>
    </w:p>
    <w:p w:rsidR="005E497A" w:rsidRPr="00CE4915" w:rsidRDefault="005E497A" w:rsidP="005E497A">
      <w:pPr>
        <w:spacing w:after="0"/>
        <w:jc w:val="center"/>
        <w:rPr>
          <w:rFonts w:ascii="Times New Roman" w:hAnsi="Times New Roman" w:cs="Times New Roman"/>
          <w:b/>
          <w:sz w:val="28"/>
          <w:szCs w:val="28"/>
        </w:rPr>
      </w:pPr>
      <w:r w:rsidRPr="00CE4915">
        <w:rPr>
          <w:rFonts w:ascii="Times New Roman" w:hAnsi="Times New Roman" w:cs="Times New Roman"/>
          <w:b/>
          <w:sz w:val="28"/>
          <w:szCs w:val="28"/>
        </w:rPr>
        <w:lastRenderedPageBreak/>
        <w:t>Національний технічний університет України</w:t>
      </w:r>
    </w:p>
    <w:p w:rsidR="005E497A" w:rsidRPr="00CE4915" w:rsidRDefault="005E497A" w:rsidP="005E497A">
      <w:pPr>
        <w:spacing w:after="0"/>
        <w:jc w:val="center"/>
        <w:rPr>
          <w:rFonts w:ascii="Times New Roman" w:hAnsi="Times New Roman" w:cs="Times New Roman"/>
          <w:b/>
          <w:sz w:val="28"/>
          <w:szCs w:val="28"/>
        </w:rPr>
      </w:pPr>
      <w:r w:rsidRPr="00CE4915">
        <w:rPr>
          <w:rFonts w:ascii="Times New Roman" w:hAnsi="Times New Roman" w:cs="Times New Roman"/>
          <w:b/>
          <w:sz w:val="28"/>
          <w:szCs w:val="28"/>
        </w:rPr>
        <w:t xml:space="preserve">“Київський політехнічний інститут </w:t>
      </w:r>
    </w:p>
    <w:p w:rsidR="005E497A" w:rsidRPr="00CE4915" w:rsidRDefault="005E497A" w:rsidP="005E497A">
      <w:pPr>
        <w:spacing w:after="0"/>
        <w:jc w:val="center"/>
        <w:rPr>
          <w:rFonts w:ascii="Times New Roman" w:hAnsi="Times New Roman" w:cs="Times New Roman"/>
          <w:b/>
          <w:sz w:val="28"/>
          <w:szCs w:val="28"/>
        </w:rPr>
      </w:pPr>
      <w:r w:rsidRPr="00CE4915">
        <w:rPr>
          <w:rFonts w:ascii="Times New Roman" w:hAnsi="Times New Roman" w:cs="Times New Roman"/>
          <w:b/>
          <w:sz w:val="28"/>
          <w:szCs w:val="28"/>
        </w:rPr>
        <w:t>імені Ігоря Сікорського”</w:t>
      </w:r>
    </w:p>
    <w:p w:rsidR="005E497A" w:rsidRPr="00CE4915" w:rsidRDefault="005E497A" w:rsidP="005E497A">
      <w:pPr>
        <w:spacing w:after="0"/>
        <w:rPr>
          <w:rFonts w:ascii="Times New Roman" w:hAnsi="Times New Roman" w:cs="Times New Roman"/>
          <w:sz w:val="28"/>
          <w:szCs w:val="28"/>
        </w:rPr>
      </w:pPr>
    </w:p>
    <w:p w:rsidR="005E497A" w:rsidRPr="00CE4915" w:rsidRDefault="005E497A" w:rsidP="005E497A">
      <w:pPr>
        <w:spacing w:after="0"/>
        <w:jc w:val="center"/>
        <w:rPr>
          <w:rFonts w:ascii="Times New Roman" w:hAnsi="Times New Roman" w:cs="Times New Roman"/>
          <w:b/>
          <w:sz w:val="28"/>
          <w:szCs w:val="28"/>
        </w:rPr>
      </w:pPr>
      <w:r w:rsidRPr="00CE4915">
        <w:rPr>
          <w:rFonts w:ascii="Times New Roman" w:hAnsi="Times New Roman" w:cs="Times New Roman"/>
          <w:b/>
          <w:sz w:val="28"/>
          <w:szCs w:val="28"/>
        </w:rPr>
        <w:t>Факультет біомедичної інженерії</w:t>
      </w:r>
    </w:p>
    <w:p w:rsidR="005E497A" w:rsidRPr="00CE4915" w:rsidRDefault="005E497A" w:rsidP="005E497A">
      <w:pPr>
        <w:spacing w:after="0"/>
        <w:jc w:val="center"/>
        <w:rPr>
          <w:rFonts w:ascii="Times New Roman" w:hAnsi="Times New Roman" w:cs="Times New Roman"/>
          <w:b/>
          <w:sz w:val="28"/>
          <w:szCs w:val="28"/>
        </w:rPr>
      </w:pPr>
      <w:r w:rsidRPr="00CE4915">
        <w:rPr>
          <w:rFonts w:ascii="Times New Roman" w:hAnsi="Times New Roman" w:cs="Times New Roman"/>
          <w:b/>
          <w:sz w:val="28"/>
          <w:szCs w:val="28"/>
        </w:rPr>
        <w:t>Кафедра біобезпеки і здоров’я людини</w:t>
      </w:r>
    </w:p>
    <w:p w:rsidR="005E497A" w:rsidRPr="00CE4915" w:rsidRDefault="005E497A" w:rsidP="005E497A">
      <w:pPr>
        <w:spacing w:after="0"/>
        <w:jc w:val="center"/>
        <w:rPr>
          <w:rFonts w:ascii="Times New Roman" w:hAnsi="Times New Roman" w:cs="Times New Roman"/>
          <w:b/>
          <w:sz w:val="28"/>
          <w:szCs w:val="28"/>
        </w:rPr>
      </w:pPr>
    </w:p>
    <w:p w:rsidR="005E497A" w:rsidRPr="00CE4915" w:rsidRDefault="005E497A" w:rsidP="005E497A">
      <w:pPr>
        <w:spacing w:after="0" w:line="360" w:lineRule="auto"/>
        <w:jc w:val="center"/>
        <w:rPr>
          <w:rFonts w:ascii="Times New Roman" w:hAnsi="Times New Roman" w:cs="Times New Roman"/>
          <w:sz w:val="28"/>
          <w:szCs w:val="28"/>
        </w:rPr>
      </w:pPr>
      <w:r w:rsidRPr="00CE4915">
        <w:rPr>
          <w:rFonts w:ascii="Times New Roman" w:hAnsi="Times New Roman" w:cs="Times New Roman"/>
          <w:sz w:val="28"/>
          <w:szCs w:val="28"/>
        </w:rPr>
        <w:t>Рівень вищої освіти – другий (магістерський)</w:t>
      </w:r>
    </w:p>
    <w:p w:rsidR="005E497A" w:rsidRPr="00CE4915" w:rsidRDefault="005E497A" w:rsidP="005E497A">
      <w:pPr>
        <w:spacing w:after="0" w:line="360" w:lineRule="auto"/>
        <w:jc w:val="center"/>
        <w:rPr>
          <w:rFonts w:ascii="Times New Roman" w:hAnsi="Times New Roman" w:cs="Times New Roman"/>
          <w:sz w:val="28"/>
          <w:szCs w:val="28"/>
        </w:rPr>
      </w:pPr>
      <w:r w:rsidRPr="00CE4915">
        <w:rPr>
          <w:rFonts w:ascii="Times New Roman" w:hAnsi="Times New Roman" w:cs="Times New Roman"/>
          <w:sz w:val="28"/>
          <w:szCs w:val="28"/>
        </w:rPr>
        <w:t>Спеціальність – 227 «Фізична терапія, ерготерапія» («Фізична терапія»)</w:t>
      </w:r>
    </w:p>
    <w:p w:rsidR="005E497A" w:rsidRPr="00CE4915" w:rsidRDefault="005E497A" w:rsidP="005E497A">
      <w:pPr>
        <w:spacing w:after="0"/>
        <w:rPr>
          <w:rFonts w:ascii="Times New Roman" w:hAnsi="Times New Roman" w:cs="Times New Roman"/>
          <w:b/>
          <w:sz w:val="28"/>
          <w:szCs w:val="28"/>
        </w:rPr>
      </w:pPr>
      <w:r w:rsidRPr="00CE4915">
        <w:rPr>
          <w:rFonts w:ascii="Times New Roman" w:hAnsi="Times New Roman" w:cs="Times New Roman"/>
          <w:sz w:val="28"/>
          <w:szCs w:val="28"/>
        </w:rPr>
        <w:tab/>
      </w:r>
      <w:r w:rsidRPr="00CE4915">
        <w:rPr>
          <w:rFonts w:ascii="Times New Roman" w:hAnsi="Times New Roman" w:cs="Times New Roman"/>
          <w:sz w:val="28"/>
          <w:szCs w:val="28"/>
        </w:rPr>
        <w:tab/>
      </w:r>
      <w:r w:rsidRPr="00CE4915">
        <w:rPr>
          <w:rFonts w:ascii="Times New Roman" w:hAnsi="Times New Roman" w:cs="Times New Roman"/>
          <w:sz w:val="28"/>
          <w:szCs w:val="28"/>
        </w:rPr>
        <w:tab/>
      </w:r>
      <w:r w:rsidRPr="00CE4915">
        <w:rPr>
          <w:rFonts w:ascii="Times New Roman" w:hAnsi="Times New Roman" w:cs="Times New Roman"/>
          <w:sz w:val="28"/>
          <w:szCs w:val="28"/>
        </w:rPr>
        <w:tab/>
      </w:r>
      <w:r w:rsidRPr="00CE4915">
        <w:rPr>
          <w:rFonts w:ascii="Times New Roman" w:hAnsi="Times New Roman" w:cs="Times New Roman"/>
          <w:sz w:val="28"/>
          <w:szCs w:val="28"/>
        </w:rPr>
        <w:tab/>
      </w:r>
      <w:r w:rsidRPr="00CE4915">
        <w:rPr>
          <w:rFonts w:ascii="Times New Roman" w:hAnsi="Times New Roman" w:cs="Times New Roman"/>
          <w:sz w:val="28"/>
          <w:szCs w:val="28"/>
        </w:rPr>
        <w:tab/>
      </w:r>
      <w:r w:rsidRPr="00CE4915">
        <w:rPr>
          <w:rFonts w:ascii="Times New Roman" w:hAnsi="Times New Roman" w:cs="Times New Roman"/>
          <w:sz w:val="28"/>
          <w:szCs w:val="28"/>
        </w:rPr>
        <w:tab/>
      </w:r>
      <w:r w:rsidRPr="00CE4915">
        <w:rPr>
          <w:rFonts w:ascii="Times New Roman" w:hAnsi="Times New Roman" w:cs="Times New Roman"/>
          <w:sz w:val="28"/>
          <w:szCs w:val="28"/>
        </w:rPr>
        <w:tab/>
      </w:r>
      <w:r w:rsidRPr="00CE4915">
        <w:rPr>
          <w:rFonts w:ascii="Times New Roman" w:hAnsi="Times New Roman" w:cs="Times New Roman"/>
          <w:sz w:val="28"/>
          <w:szCs w:val="28"/>
        </w:rPr>
        <w:tab/>
      </w:r>
    </w:p>
    <w:p w:rsidR="005E497A" w:rsidRPr="00CE4915" w:rsidRDefault="005E497A" w:rsidP="005E497A">
      <w:pPr>
        <w:spacing w:after="0"/>
        <w:ind w:left="6372" w:firstLine="708"/>
        <w:jc w:val="right"/>
        <w:rPr>
          <w:rFonts w:ascii="Times New Roman" w:hAnsi="Times New Roman" w:cs="Times New Roman"/>
          <w:b/>
          <w:sz w:val="28"/>
          <w:szCs w:val="28"/>
        </w:rPr>
      </w:pPr>
      <w:r w:rsidRPr="00CE4915">
        <w:rPr>
          <w:rFonts w:ascii="Times New Roman" w:hAnsi="Times New Roman" w:cs="Times New Roman"/>
          <w:b/>
          <w:sz w:val="28"/>
          <w:szCs w:val="28"/>
        </w:rPr>
        <w:t>ЗАТВЕРДЖУЮ</w:t>
      </w:r>
      <w:r w:rsidRPr="00CE4915">
        <w:rPr>
          <w:rFonts w:ascii="Times New Roman" w:hAnsi="Times New Roman" w:cs="Times New Roman"/>
          <w:b/>
          <w:sz w:val="28"/>
          <w:szCs w:val="28"/>
        </w:rPr>
        <w:tab/>
      </w:r>
      <w:r w:rsidRPr="00CE4915">
        <w:rPr>
          <w:rFonts w:ascii="Times New Roman" w:hAnsi="Times New Roman" w:cs="Times New Roman"/>
          <w:b/>
          <w:sz w:val="28"/>
          <w:szCs w:val="28"/>
        </w:rPr>
        <w:tab/>
        <w:t xml:space="preserve">Завідувач кафедри </w:t>
      </w:r>
    </w:p>
    <w:p w:rsidR="005E497A" w:rsidRPr="00CE4915" w:rsidRDefault="005E497A" w:rsidP="005E497A">
      <w:pPr>
        <w:spacing w:after="0"/>
        <w:jc w:val="right"/>
        <w:rPr>
          <w:rFonts w:ascii="Times New Roman" w:hAnsi="Times New Roman" w:cs="Times New Roman"/>
          <w:b/>
          <w:sz w:val="28"/>
          <w:szCs w:val="28"/>
        </w:rPr>
      </w:pPr>
      <w:r w:rsidRPr="00CE4915">
        <w:rPr>
          <w:rFonts w:ascii="Times New Roman" w:hAnsi="Times New Roman" w:cs="Times New Roman"/>
          <w:b/>
          <w:sz w:val="28"/>
          <w:szCs w:val="28"/>
        </w:rPr>
        <w:tab/>
      </w:r>
      <w:r w:rsidRPr="00CE4915">
        <w:rPr>
          <w:rFonts w:ascii="Times New Roman" w:hAnsi="Times New Roman" w:cs="Times New Roman"/>
          <w:b/>
          <w:sz w:val="28"/>
          <w:szCs w:val="28"/>
        </w:rPr>
        <w:tab/>
      </w:r>
      <w:r w:rsidRPr="00CE4915">
        <w:rPr>
          <w:rFonts w:ascii="Times New Roman" w:hAnsi="Times New Roman" w:cs="Times New Roman"/>
          <w:b/>
          <w:sz w:val="28"/>
          <w:szCs w:val="28"/>
        </w:rPr>
        <w:tab/>
      </w:r>
      <w:r w:rsidRPr="00CE4915">
        <w:rPr>
          <w:rFonts w:ascii="Times New Roman" w:hAnsi="Times New Roman" w:cs="Times New Roman"/>
          <w:b/>
          <w:sz w:val="28"/>
          <w:szCs w:val="28"/>
        </w:rPr>
        <w:tab/>
      </w:r>
      <w:r w:rsidRPr="00CE4915">
        <w:rPr>
          <w:rFonts w:ascii="Times New Roman" w:hAnsi="Times New Roman" w:cs="Times New Roman"/>
          <w:b/>
          <w:sz w:val="28"/>
          <w:szCs w:val="28"/>
        </w:rPr>
        <w:tab/>
      </w:r>
      <w:r w:rsidRPr="00CE4915">
        <w:rPr>
          <w:rFonts w:ascii="Times New Roman" w:hAnsi="Times New Roman" w:cs="Times New Roman"/>
          <w:b/>
          <w:sz w:val="28"/>
          <w:szCs w:val="28"/>
        </w:rPr>
        <w:tab/>
      </w:r>
      <w:r w:rsidRPr="00CE4915">
        <w:rPr>
          <w:rFonts w:ascii="Times New Roman" w:hAnsi="Times New Roman" w:cs="Times New Roman"/>
          <w:b/>
          <w:sz w:val="28"/>
          <w:szCs w:val="28"/>
        </w:rPr>
        <w:tab/>
      </w:r>
      <w:r w:rsidRPr="00CE4915">
        <w:rPr>
          <w:rFonts w:ascii="Times New Roman" w:hAnsi="Times New Roman" w:cs="Times New Roman"/>
          <w:b/>
          <w:sz w:val="28"/>
          <w:szCs w:val="28"/>
        </w:rPr>
        <w:tab/>
      </w:r>
      <w:proofErr w:type="spellStart"/>
      <w:r w:rsidRPr="00CE4915">
        <w:rPr>
          <w:rFonts w:ascii="Times New Roman" w:hAnsi="Times New Roman" w:cs="Times New Roman"/>
          <w:b/>
          <w:sz w:val="28"/>
          <w:szCs w:val="28"/>
        </w:rPr>
        <w:t>_________Іг</w:t>
      </w:r>
      <w:proofErr w:type="spellEnd"/>
      <w:r w:rsidRPr="00CE4915">
        <w:rPr>
          <w:rFonts w:ascii="Times New Roman" w:hAnsi="Times New Roman" w:cs="Times New Roman"/>
          <w:b/>
          <w:sz w:val="28"/>
          <w:szCs w:val="28"/>
        </w:rPr>
        <w:t xml:space="preserve">ор ХУДЕЦЬКИЙ </w:t>
      </w:r>
    </w:p>
    <w:p w:rsidR="005E497A" w:rsidRPr="00CE4915" w:rsidRDefault="005E497A" w:rsidP="00AE431C">
      <w:pPr>
        <w:spacing w:after="0"/>
        <w:rPr>
          <w:rFonts w:ascii="Times New Roman" w:hAnsi="Times New Roman" w:cs="Times New Roman"/>
          <w:b/>
          <w:sz w:val="28"/>
          <w:szCs w:val="28"/>
        </w:rPr>
      </w:pPr>
      <w:r w:rsidRPr="00CE4915">
        <w:rPr>
          <w:rFonts w:ascii="Times New Roman" w:hAnsi="Times New Roman" w:cs="Times New Roman"/>
          <w:b/>
          <w:sz w:val="28"/>
          <w:szCs w:val="28"/>
        </w:rPr>
        <w:tab/>
      </w:r>
      <w:r w:rsidRPr="00CE4915">
        <w:rPr>
          <w:rFonts w:ascii="Times New Roman" w:hAnsi="Times New Roman" w:cs="Times New Roman"/>
          <w:b/>
          <w:sz w:val="28"/>
          <w:szCs w:val="28"/>
        </w:rPr>
        <w:tab/>
      </w:r>
      <w:r w:rsidRPr="00CE4915">
        <w:rPr>
          <w:rFonts w:ascii="Times New Roman" w:hAnsi="Times New Roman" w:cs="Times New Roman"/>
          <w:b/>
          <w:sz w:val="28"/>
          <w:szCs w:val="28"/>
        </w:rPr>
        <w:tab/>
      </w:r>
      <w:r w:rsidRPr="00CE4915">
        <w:rPr>
          <w:rFonts w:ascii="Times New Roman" w:hAnsi="Times New Roman" w:cs="Times New Roman"/>
          <w:b/>
          <w:sz w:val="28"/>
          <w:szCs w:val="28"/>
        </w:rPr>
        <w:tab/>
      </w:r>
      <w:r w:rsidRPr="00CE4915">
        <w:rPr>
          <w:rFonts w:ascii="Times New Roman" w:hAnsi="Times New Roman" w:cs="Times New Roman"/>
          <w:b/>
          <w:sz w:val="28"/>
          <w:szCs w:val="28"/>
        </w:rPr>
        <w:tab/>
      </w:r>
      <w:r w:rsidRPr="00CE4915">
        <w:rPr>
          <w:rFonts w:ascii="Times New Roman" w:hAnsi="Times New Roman" w:cs="Times New Roman"/>
          <w:b/>
          <w:sz w:val="28"/>
          <w:szCs w:val="28"/>
        </w:rPr>
        <w:tab/>
      </w:r>
      <w:r w:rsidRPr="00CE4915">
        <w:rPr>
          <w:rFonts w:ascii="Times New Roman" w:hAnsi="Times New Roman" w:cs="Times New Roman"/>
          <w:b/>
          <w:sz w:val="28"/>
          <w:szCs w:val="28"/>
        </w:rPr>
        <w:tab/>
      </w:r>
      <w:r w:rsidRPr="00CE4915">
        <w:rPr>
          <w:rFonts w:ascii="Times New Roman" w:hAnsi="Times New Roman" w:cs="Times New Roman"/>
          <w:b/>
          <w:sz w:val="28"/>
          <w:szCs w:val="28"/>
        </w:rPr>
        <w:tab/>
      </w:r>
      <w:r w:rsidRPr="00CE4915">
        <w:rPr>
          <w:rFonts w:ascii="Times New Roman" w:hAnsi="Times New Roman" w:cs="Times New Roman"/>
          <w:b/>
          <w:sz w:val="28"/>
          <w:szCs w:val="28"/>
        </w:rPr>
        <w:tab/>
        <w:t>“___”_____________2022р.</w:t>
      </w:r>
    </w:p>
    <w:p w:rsidR="00AE431C" w:rsidRPr="00CE4915" w:rsidRDefault="00AE431C" w:rsidP="00AE431C">
      <w:pPr>
        <w:spacing w:after="0"/>
        <w:rPr>
          <w:rFonts w:ascii="Times New Roman" w:hAnsi="Times New Roman" w:cs="Times New Roman"/>
          <w:b/>
          <w:sz w:val="28"/>
          <w:szCs w:val="28"/>
        </w:rPr>
      </w:pPr>
    </w:p>
    <w:p w:rsidR="00C4403B" w:rsidRPr="00CE4915" w:rsidRDefault="00C4403B" w:rsidP="005A661E">
      <w:pPr>
        <w:tabs>
          <w:tab w:val="left" w:pos="720"/>
          <w:tab w:val="left" w:pos="1440"/>
          <w:tab w:val="left" w:pos="1620"/>
        </w:tabs>
        <w:spacing w:after="0" w:line="360" w:lineRule="auto"/>
        <w:ind w:left="540" w:hanging="540"/>
        <w:jc w:val="center"/>
        <w:rPr>
          <w:rFonts w:ascii="Times New Roman" w:hAnsi="Times New Roman" w:cs="Times New Roman"/>
          <w:b/>
          <w:bCs/>
          <w:sz w:val="28"/>
          <w:szCs w:val="28"/>
        </w:rPr>
      </w:pPr>
      <w:r w:rsidRPr="00CE4915">
        <w:rPr>
          <w:rFonts w:ascii="Times New Roman" w:hAnsi="Times New Roman" w:cs="Times New Roman"/>
          <w:b/>
          <w:bCs/>
          <w:sz w:val="28"/>
          <w:szCs w:val="28"/>
        </w:rPr>
        <w:t>ЗАВДАННЯ</w:t>
      </w:r>
    </w:p>
    <w:p w:rsidR="00C4403B" w:rsidRPr="00CE4915" w:rsidRDefault="00C4403B" w:rsidP="005A661E">
      <w:pPr>
        <w:tabs>
          <w:tab w:val="left" w:pos="720"/>
          <w:tab w:val="left" w:pos="1440"/>
          <w:tab w:val="left" w:pos="1620"/>
        </w:tabs>
        <w:spacing w:after="0" w:line="360" w:lineRule="auto"/>
        <w:ind w:left="539" w:hanging="539"/>
        <w:jc w:val="center"/>
        <w:rPr>
          <w:rFonts w:ascii="Times New Roman" w:hAnsi="Times New Roman" w:cs="Times New Roman"/>
          <w:b/>
          <w:bCs/>
          <w:sz w:val="28"/>
          <w:szCs w:val="28"/>
        </w:rPr>
      </w:pPr>
      <w:r w:rsidRPr="00CE4915">
        <w:rPr>
          <w:rFonts w:ascii="Times New Roman" w:hAnsi="Times New Roman" w:cs="Times New Roman"/>
          <w:b/>
          <w:bCs/>
          <w:sz w:val="28"/>
          <w:szCs w:val="28"/>
        </w:rPr>
        <w:t>на магістерську дисертацію студенту</w:t>
      </w:r>
    </w:p>
    <w:p w:rsidR="00C4403B" w:rsidRPr="00CE4915" w:rsidRDefault="005E497A" w:rsidP="005A661E">
      <w:pPr>
        <w:autoSpaceDE w:val="0"/>
        <w:autoSpaceDN w:val="0"/>
        <w:adjustRightInd w:val="0"/>
        <w:spacing w:after="0" w:line="360" w:lineRule="auto"/>
        <w:jc w:val="center"/>
        <w:rPr>
          <w:rFonts w:ascii="Times New Roman" w:hAnsi="Times New Roman" w:cs="Times New Roman"/>
          <w:b/>
          <w:sz w:val="28"/>
          <w:szCs w:val="28"/>
        </w:rPr>
      </w:pPr>
      <w:r w:rsidRPr="00CE4915">
        <w:rPr>
          <w:rFonts w:ascii="Times New Roman" w:hAnsi="Times New Roman" w:cs="Times New Roman"/>
          <w:b/>
          <w:sz w:val="28"/>
          <w:szCs w:val="28"/>
        </w:rPr>
        <w:t>СТОЦЬКІЙ Ользі Русланівні</w:t>
      </w:r>
    </w:p>
    <w:p w:rsidR="00C4403B" w:rsidRPr="00CE4915" w:rsidRDefault="00C4403B" w:rsidP="005A661E">
      <w:pPr>
        <w:tabs>
          <w:tab w:val="left" w:leader="underscore" w:pos="8931"/>
        </w:tabs>
        <w:spacing w:after="0" w:line="360" w:lineRule="auto"/>
        <w:jc w:val="both"/>
        <w:rPr>
          <w:rFonts w:ascii="Times New Roman" w:hAnsi="Times New Roman" w:cs="Times New Roman"/>
          <w:spacing w:val="-4"/>
          <w:sz w:val="28"/>
          <w:szCs w:val="28"/>
        </w:rPr>
      </w:pPr>
      <w:r w:rsidRPr="00CE4915">
        <w:rPr>
          <w:rFonts w:ascii="Times New Roman" w:hAnsi="Times New Roman" w:cs="Times New Roman"/>
          <w:spacing w:val="-4"/>
          <w:sz w:val="28"/>
          <w:szCs w:val="28"/>
        </w:rPr>
        <w:t>1</w:t>
      </w:r>
      <w:r w:rsidR="005A661E" w:rsidRPr="00CE4915">
        <w:rPr>
          <w:rFonts w:ascii="Times New Roman" w:hAnsi="Times New Roman" w:cs="Times New Roman"/>
          <w:spacing w:val="-4"/>
          <w:sz w:val="28"/>
          <w:szCs w:val="28"/>
        </w:rPr>
        <w:t xml:space="preserve">. </w:t>
      </w:r>
      <w:r w:rsidRPr="00CE4915">
        <w:rPr>
          <w:rFonts w:ascii="Times New Roman" w:hAnsi="Times New Roman" w:cs="Times New Roman"/>
          <w:spacing w:val="-4"/>
          <w:sz w:val="28"/>
          <w:szCs w:val="28"/>
        </w:rPr>
        <w:t>Тема дисертації «</w:t>
      </w:r>
      <w:r w:rsidR="00ED509B" w:rsidRPr="00CE4915">
        <w:rPr>
          <w:rFonts w:ascii="Times New Roman" w:eastAsia="Calibri" w:hAnsi="Times New Roman" w:cs="Times New Roman"/>
          <w:sz w:val="28"/>
          <w:szCs w:val="28"/>
        </w:rPr>
        <w:t>Побудова індивідуальних програм фізичної терапії для пацієнтів з патологіями у поперековому відділі хребта</w:t>
      </w:r>
      <w:r w:rsidRPr="00CE4915">
        <w:rPr>
          <w:rFonts w:ascii="Times New Roman" w:hAnsi="Times New Roman" w:cs="Times New Roman"/>
          <w:color w:val="000000"/>
          <w:sz w:val="28"/>
          <w:szCs w:val="28"/>
        </w:rPr>
        <w:t>»</w:t>
      </w:r>
    </w:p>
    <w:p w:rsidR="00C4403B" w:rsidRPr="00CE4915" w:rsidRDefault="00C4403B" w:rsidP="005A661E">
      <w:pPr>
        <w:tabs>
          <w:tab w:val="left" w:leader="underscore" w:pos="9356"/>
        </w:tabs>
        <w:spacing w:after="0" w:line="360" w:lineRule="auto"/>
        <w:jc w:val="both"/>
        <w:rPr>
          <w:rFonts w:ascii="Times New Roman" w:hAnsi="Times New Roman" w:cs="Times New Roman"/>
          <w:sz w:val="28"/>
          <w:szCs w:val="28"/>
        </w:rPr>
      </w:pPr>
      <w:r w:rsidRPr="00CE4915">
        <w:rPr>
          <w:rFonts w:ascii="Times New Roman" w:hAnsi="Times New Roman" w:cs="Times New Roman"/>
          <w:sz w:val="28"/>
          <w:szCs w:val="28"/>
        </w:rPr>
        <w:t xml:space="preserve">науковий керівник дисертації Антонова-Рафі Юлія Валеріївна, кандидат наук, доцент, затверджені </w:t>
      </w:r>
      <w:r w:rsidR="00F42940" w:rsidRPr="00CE4915">
        <w:rPr>
          <w:rFonts w:ascii="Times New Roman" w:hAnsi="Times New Roman" w:cs="Times New Roman"/>
          <w:sz w:val="28"/>
          <w:szCs w:val="28"/>
        </w:rPr>
        <w:t>наказом по університету від «9» листопада 2022 р. №4133</w:t>
      </w:r>
      <w:r w:rsidRPr="00CE4915">
        <w:rPr>
          <w:rFonts w:ascii="Times New Roman" w:hAnsi="Times New Roman" w:cs="Times New Roman"/>
          <w:sz w:val="28"/>
          <w:szCs w:val="28"/>
        </w:rPr>
        <w:t>-с.</w:t>
      </w:r>
    </w:p>
    <w:p w:rsidR="00C4403B" w:rsidRPr="00CE4915" w:rsidRDefault="00C4403B" w:rsidP="005A661E">
      <w:pPr>
        <w:tabs>
          <w:tab w:val="left" w:leader="underscore" w:pos="9356"/>
        </w:tabs>
        <w:spacing w:after="0" w:line="360" w:lineRule="auto"/>
        <w:jc w:val="both"/>
        <w:rPr>
          <w:rFonts w:ascii="Times New Roman" w:hAnsi="Times New Roman" w:cs="Times New Roman"/>
          <w:sz w:val="28"/>
          <w:szCs w:val="28"/>
        </w:rPr>
      </w:pPr>
      <w:r w:rsidRPr="00CE4915">
        <w:rPr>
          <w:rFonts w:ascii="Times New Roman" w:hAnsi="Times New Roman" w:cs="Times New Roman"/>
          <w:spacing w:val="-4"/>
          <w:sz w:val="28"/>
          <w:szCs w:val="28"/>
        </w:rPr>
        <w:t xml:space="preserve">2. </w:t>
      </w:r>
      <w:r w:rsidRPr="00CE4915">
        <w:rPr>
          <w:rFonts w:ascii="Times New Roman" w:hAnsi="Times New Roman" w:cs="Times New Roman"/>
          <w:sz w:val="28"/>
          <w:szCs w:val="28"/>
        </w:rPr>
        <w:t>Строк подання студентом дисертації –</w:t>
      </w:r>
      <w:r w:rsidRPr="00CE4915">
        <w:rPr>
          <w:rFonts w:ascii="Times New Roman" w:hAnsi="Times New Roman" w:cs="Times New Roman"/>
          <w:spacing w:val="-4"/>
          <w:sz w:val="28"/>
          <w:szCs w:val="28"/>
        </w:rPr>
        <w:t xml:space="preserve"> </w:t>
      </w:r>
      <w:r w:rsidR="00ED509B" w:rsidRPr="00CE4915">
        <w:rPr>
          <w:rFonts w:ascii="Times New Roman" w:hAnsi="Times New Roman" w:cs="Times New Roman"/>
          <w:sz w:val="28"/>
          <w:szCs w:val="28"/>
        </w:rPr>
        <w:t>10 грудня 2022</w:t>
      </w:r>
      <w:r w:rsidRPr="00CE4915">
        <w:rPr>
          <w:rFonts w:ascii="Times New Roman" w:hAnsi="Times New Roman" w:cs="Times New Roman"/>
          <w:sz w:val="28"/>
          <w:szCs w:val="28"/>
        </w:rPr>
        <w:t xml:space="preserve"> р.</w:t>
      </w:r>
    </w:p>
    <w:p w:rsidR="00C4403B" w:rsidRPr="00CE4915" w:rsidRDefault="00C4403B" w:rsidP="005A661E">
      <w:pPr>
        <w:tabs>
          <w:tab w:val="left" w:pos="3780"/>
        </w:tabs>
        <w:spacing w:after="0" w:line="360" w:lineRule="auto"/>
        <w:jc w:val="both"/>
        <w:rPr>
          <w:rFonts w:ascii="Times New Roman" w:hAnsi="Times New Roman" w:cs="Times New Roman"/>
          <w:bCs/>
          <w:sz w:val="28"/>
          <w:szCs w:val="28"/>
        </w:rPr>
      </w:pPr>
      <w:r w:rsidRPr="00CE4915">
        <w:rPr>
          <w:rFonts w:ascii="Times New Roman" w:hAnsi="Times New Roman" w:cs="Times New Roman"/>
          <w:sz w:val="28"/>
          <w:szCs w:val="28"/>
        </w:rPr>
        <w:t xml:space="preserve">3. </w:t>
      </w:r>
      <w:r w:rsidRPr="00CE4915">
        <w:rPr>
          <w:rFonts w:ascii="Times New Roman" w:hAnsi="Times New Roman" w:cs="Times New Roman"/>
          <w:bCs/>
          <w:sz w:val="28"/>
          <w:szCs w:val="28"/>
        </w:rPr>
        <w:t xml:space="preserve">Об’єкт дослідження </w:t>
      </w:r>
      <w:r w:rsidRPr="00CE4915">
        <w:rPr>
          <w:rFonts w:ascii="Times New Roman" w:hAnsi="Times New Roman" w:cs="Times New Roman"/>
          <w:sz w:val="28"/>
          <w:szCs w:val="28"/>
        </w:rPr>
        <w:t xml:space="preserve">– </w:t>
      </w:r>
      <w:r w:rsidR="00ED509B" w:rsidRPr="00CE4915">
        <w:rPr>
          <w:rFonts w:ascii="Times New Roman" w:eastAsia="Calibri" w:hAnsi="Times New Roman" w:cs="Times New Roman"/>
          <w:sz w:val="28"/>
          <w:szCs w:val="28"/>
        </w:rPr>
        <w:t xml:space="preserve">є хворі з патологіями </w:t>
      </w:r>
      <w:proofErr w:type="spellStart"/>
      <w:r w:rsidR="00ED509B" w:rsidRPr="00CE4915">
        <w:rPr>
          <w:rFonts w:ascii="Times New Roman" w:eastAsia="Calibri" w:hAnsi="Times New Roman" w:cs="Times New Roman"/>
          <w:sz w:val="28"/>
          <w:szCs w:val="28"/>
        </w:rPr>
        <w:t>поперековогу</w:t>
      </w:r>
      <w:proofErr w:type="spellEnd"/>
      <w:r w:rsidR="00ED509B" w:rsidRPr="00CE4915">
        <w:rPr>
          <w:rFonts w:ascii="Times New Roman" w:eastAsia="Calibri" w:hAnsi="Times New Roman" w:cs="Times New Roman"/>
          <w:sz w:val="28"/>
          <w:szCs w:val="28"/>
        </w:rPr>
        <w:t xml:space="preserve"> відділу хребта.</w:t>
      </w:r>
    </w:p>
    <w:p w:rsidR="00C4403B" w:rsidRPr="00CE4915" w:rsidRDefault="00C4403B" w:rsidP="005A661E">
      <w:pPr>
        <w:tabs>
          <w:tab w:val="left" w:leader="underscore" w:pos="8903"/>
        </w:tabs>
        <w:spacing w:after="0" w:line="360" w:lineRule="auto"/>
        <w:jc w:val="both"/>
        <w:rPr>
          <w:rFonts w:ascii="Times New Roman" w:hAnsi="Times New Roman" w:cs="Times New Roman"/>
          <w:sz w:val="28"/>
          <w:szCs w:val="28"/>
        </w:rPr>
      </w:pPr>
      <w:r w:rsidRPr="00CE4915">
        <w:rPr>
          <w:rFonts w:ascii="Times New Roman" w:hAnsi="Times New Roman" w:cs="Times New Roman"/>
          <w:sz w:val="28"/>
          <w:szCs w:val="28"/>
        </w:rPr>
        <w:t xml:space="preserve">4. Предмет дослідження </w:t>
      </w:r>
      <w:r w:rsidR="00ED509B" w:rsidRPr="00CE4915">
        <w:rPr>
          <w:rFonts w:ascii="Times New Roman" w:hAnsi="Times New Roman" w:cs="Times New Roman"/>
          <w:sz w:val="28"/>
          <w:szCs w:val="28"/>
        </w:rPr>
        <w:t>- п</w:t>
      </w:r>
      <w:r w:rsidRPr="00CE4915">
        <w:rPr>
          <w:rFonts w:ascii="Times New Roman" w:hAnsi="Times New Roman" w:cs="Times New Roman"/>
          <w:sz w:val="28"/>
          <w:szCs w:val="28"/>
        </w:rPr>
        <w:t xml:space="preserve">ровести  аналітичний огляд сучасних засобів та методів </w:t>
      </w:r>
      <w:r w:rsidR="00ED509B" w:rsidRPr="00CE4915">
        <w:rPr>
          <w:rFonts w:ascii="Times New Roman" w:hAnsi="Times New Roman" w:cs="Times New Roman"/>
          <w:sz w:val="28"/>
          <w:szCs w:val="28"/>
        </w:rPr>
        <w:t xml:space="preserve">фізичної реабілітації при </w:t>
      </w:r>
      <w:proofErr w:type="spellStart"/>
      <w:r w:rsidR="00ED509B" w:rsidRPr="00CE4915">
        <w:rPr>
          <w:rFonts w:ascii="Times New Roman" w:hAnsi="Times New Roman" w:cs="Times New Roman"/>
          <w:sz w:val="28"/>
          <w:szCs w:val="28"/>
        </w:rPr>
        <w:t>паталогіях</w:t>
      </w:r>
      <w:proofErr w:type="spellEnd"/>
      <w:r w:rsidRPr="00CE4915">
        <w:rPr>
          <w:rFonts w:ascii="Times New Roman" w:hAnsi="Times New Roman" w:cs="Times New Roman"/>
          <w:sz w:val="28"/>
          <w:szCs w:val="28"/>
        </w:rPr>
        <w:t xml:space="preserve"> поп</w:t>
      </w:r>
      <w:r w:rsidR="00ED509B" w:rsidRPr="00CE4915">
        <w:rPr>
          <w:rFonts w:ascii="Times New Roman" w:hAnsi="Times New Roman" w:cs="Times New Roman"/>
          <w:sz w:val="28"/>
          <w:szCs w:val="28"/>
        </w:rPr>
        <w:t>ерекового відділу хребта</w:t>
      </w:r>
      <w:r w:rsidRPr="00CE4915">
        <w:rPr>
          <w:rFonts w:ascii="Times New Roman" w:hAnsi="Times New Roman" w:cs="Times New Roman"/>
          <w:sz w:val="28"/>
          <w:szCs w:val="28"/>
        </w:rPr>
        <w:t>. Проаналізувати ет</w:t>
      </w:r>
      <w:r w:rsidR="00ED509B" w:rsidRPr="00CE4915">
        <w:rPr>
          <w:rFonts w:ascii="Times New Roman" w:hAnsi="Times New Roman" w:cs="Times New Roman"/>
          <w:sz w:val="28"/>
          <w:szCs w:val="28"/>
        </w:rPr>
        <w:t>іологію, патогенез, симптоми патологій поперекового</w:t>
      </w:r>
      <w:r w:rsidRPr="00CE4915">
        <w:rPr>
          <w:rFonts w:ascii="Times New Roman" w:hAnsi="Times New Roman" w:cs="Times New Roman"/>
          <w:sz w:val="28"/>
          <w:szCs w:val="28"/>
        </w:rPr>
        <w:t xml:space="preserve"> хребта </w:t>
      </w:r>
      <w:r w:rsidR="00ED509B" w:rsidRPr="00CE4915">
        <w:rPr>
          <w:rFonts w:ascii="Times New Roman" w:hAnsi="Times New Roman" w:cs="Times New Roman"/>
          <w:sz w:val="28"/>
          <w:szCs w:val="28"/>
        </w:rPr>
        <w:t xml:space="preserve">таких як остеохондроз, </w:t>
      </w:r>
      <w:proofErr w:type="spellStart"/>
      <w:r w:rsidR="00ED509B" w:rsidRPr="00CE4915">
        <w:rPr>
          <w:rFonts w:ascii="Times New Roman" w:hAnsi="Times New Roman" w:cs="Times New Roman"/>
          <w:sz w:val="28"/>
          <w:szCs w:val="28"/>
        </w:rPr>
        <w:t>міжхребцеві</w:t>
      </w:r>
      <w:proofErr w:type="spellEnd"/>
      <w:r w:rsidR="00ED509B" w:rsidRPr="00CE4915">
        <w:rPr>
          <w:rFonts w:ascii="Times New Roman" w:hAnsi="Times New Roman" w:cs="Times New Roman"/>
          <w:sz w:val="28"/>
          <w:szCs w:val="28"/>
        </w:rPr>
        <w:t xml:space="preserve"> грижі </w:t>
      </w:r>
      <w:r w:rsidRPr="00CE4915">
        <w:rPr>
          <w:rFonts w:ascii="Times New Roman" w:hAnsi="Times New Roman" w:cs="Times New Roman"/>
          <w:sz w:val="28"/>
          <w:szCs w:val="28"/>
        </w:rPr>
        <w:t>. Підібрати та навести методи обстеження для оцінки функціонального стану</w:t>
      </w:r>
      <w:r w:rsidR="00ED509B" w:rsidRPr="00CE4915">
        <w:rPr>
          <w:rFonts w:ascii="Times New Roman" w:hAnsi="Times New Roman" w:cs="Times New Roman"/>
          <w:sz w:val="28"/>
          <w:szCs w:val="28"/>
        </w:rPr>
        <w:t xml:space="preserve"> хворих на патології поперекового відділу хребта</w:t>
      </w:r>
      <w:r w:rsidRPr="00CE4915">
        <w:rPr>
          <w:rFonts w:ascii="Times New Roman" w:hAnsi="Times New Roman" w:cs="Times New Roman"/>
          <w:sz w:val="28"/>
          <w:szCs w:val="28"/>
        </w:rPr>
        <w:t xml:space="preserve">.. Розробити блок-схему програми фізичної терапії для </w:t>
      </w:r>
      <w:r w:rsidR="00ED509B" w:rsidRPr="00CE4915">
        <w:rPr>
          <w:rFonts w:ascii="Times New Roman" w:hAnsi="Times New Roman" w:cs="Times New Roman"/>
          <w:sz w:val="28"/>
          <w:szCs w:val="28"/>
        </w:rPr>
        <w:t>хворих на патології в поперековому відділі хребта.</w:t>
      </w:r>
    </w:p>
    <w:p w:rsidR="00C4403B" w:rsidRPr="00CE4915" w:rsidRDefault="00C4403B" w:rsidP="005A661E">
      <w:pPr>
        <w:tabs>
          <w:tab w:val="left" w:leader="underscore" w:pos="8903"/>
        </w:tabs>
        <w:spacing w:after="0" w:line="360" w:lineRule="auto"/>
        <w:jc w:val="both"/>
        <w:rPr>
          <w:rFonts w:ascii="Times New Roman" w:hAnsi="Times New Roman" w:cs="Times New Roman"/>
          <w:sz w:val="28"/>
          <w:szCs w:val="28"/>
        </w:rPr>
      </w:pPr>
      <w:r w:rsidRPr="00CE4915">
        <w:rPr>
          <w:rFonts w:ascii="Times New Roman" w:hAnsi="Times New Roman" w:cs="Times New Roman"/>
          <w:sz w:val="28"/>
          <w:szCs w:val="28"/>
        </w:rPr>
        <w:t xml:space="preserve">5. </w:t>
      </w:r>
      <w:r w:rsidR="00B743D4" w:rsidRPr="00CE4915">
        <w:rPr>
          <w:rFonts w:ascii="Times New Roman" w:hAnsi="Times New Roman" w:cs="Times New Roman"/>
          <w:sz w:val="28"/>
          <w:szCs w:val="28"/>
        </w:rPr>
        <w:t xml:space="preserve">Завдання: </w:t>
      </w:r>
    </w:p>
    <w:p w:rsidR="005A661E" w:rsidRPr="00CE4915" w:rsidRDefault="00B743D4" w:rsidP="005A661E">
      <w:pPr>
        <w:pStyle w:val="a9"/>
        <w:numPr>
          <w:ilvl w:val="0"/>
          <w:numId w:val="14"/>
        </w:numPr>
        <w:spacing w:after="0" w:line="360" w:lineRule="auto"/>
        <w:jc w:val="both"/>
        <w:rPr>
          <w:rFonts w:ascii="Times New Roman" w:eastAsia="Calibri" w:hAnsi="Times New Roman" w:cs="Times New Roman"/>
          <w:sz w:val="28"/>
          <w:szCs w:val="28"/>
        </w:rPr>
      </w:pPr>
      <w:r w:rsidRPr="00CE4915">
        <w:rPr>
          <w:rFonts w:ascii="Times New Roman" w:hAnsi="Times New Roman" w:cs="Times New Roman"/>
          <w:sz w:val="28"/>
          <w:szCs w:val="28"/>
        </w:rPr>
        <w:lastRenderedPageBreak/>
        <w:t xml:space="preserve">Вивчити досвід використаних сучасних засобів та методів  фізичної терапії для хворих з патологіями поперекового відділу хребта за даними вітчизняних та </w:t>
      </w:r>
      <w:proofErr w:type="spellStart"/>
      <w:r w:rsidRPr="00CE4915">
        <w:rPr>
          <w:rFonts w:ascii="Times New Roman" w:hAnsi="Times New Roman" w:cs="Times New Roman"/>
          <w:sz w:val="28"/>
          <w:szCs w:val="28"/>
        </w:rPr>
        <w:t>закордоних</w:t>
      </w:r>
      <w:proofErr w:type="spellEnd"/>
      <w:r w:rsidRPr="00CE4915">
        <w:rPr>
          <w:rFonts w:ascii="Times New Roman" w:hAnsi="Times New Roman" w:cs="Times New Roman"/>
          <w:sz w:val="28"/>
          <w:szCs w:val="28"/>
        </w:rPr>
        <w:t xml:space="preserve"> </w:t>
      </w:r>
      <w:proofErr w:type="spellStart"/>
      <w:r w:rsidRPr="00CE4915">
        <w:rPr>
          <w:rFonts w:ascii="Times New Roman" w:hAnsi="Times New Roman" w:cs="Times New Roman"/>
          <w:sz w:val="28"/>
          <w:szCs w:val="28"/>
        </w:rPr>
        <w:t>літературих</w:t>
      </w:r>
      <w:proofErr w:type="spellEnd"/>
      <w:r w:rsidRPr="00CE4915">
        <w:rPr>
          <w:rFonts w:ascii="Times New Roman" w:hAnsi="Times New Roman" w:cs="Times New Roman"/>
          <w:sz w:val="28"/>
          <w:szCs w:val="28"/>
        </w:rPr>
        <w:t xml:space="preserve"> джерел.</w:t>
      </w:r>
    </w:p>
    <w:p w:rsidR="005A661E" w:rsidRPr="00CE4915" w:rsidRDefault="00B743D4" w:rsidP="005A661E">
      <w:pPr>
        <w:pStyle w:val="a9"/>
        <w:numPr>
          <w:ilvl w:val="0"/>
          <w:numId w:val="14"/>
        </w:numPr>
        <w:spacing w:after="0" w:line="360" w:lineRule="auto"/>
        <w:jc w:val="both"/>
        <w:rPr>
          <w:rFonts w:ascii="Times New Roman" w:eastAsia="Calibri" w:hAnsi="Times New Roman" w:cs="Times New Roman"/>
          <w:sz w:val="28"/>
          <w:szCs w:val="28"/>
        </w:rPr>
      </w:pPr>
      <w:r w:rsidRPr="00CE4915">
        <w:rPr>
          <w:rFonts w:ascii="Times New Roman" w:hAnsi="Times New Roman" w:cs="Times New Roman"/>
          <w:sz w:val="28"/>
          <w:szCs w:val="28"/>
        </w:rPr>
        <w:t xml:space="preserve">Підібрати адекватні методи оцінки функціонального стану поперекового відділу для хворих на остеохондроз та </w:t>
      </w:r>
      <w:proofErr w:type="spellStart"/>
      <w:r w:rsidRPr="00CE4915">
        <w:rPr>
          <w:rFonts w:ascii="Times New Roman" w:hAnsi="Times New Roman" w:cs="Times New Roman"/>
          <w:sz w:val="28"/>
          <w:szCs w:val="28"/>
        </w:rPr>
        <w:t>міжхребцеві</w:t>
      </w:r>
      <w:proofErr w:type="spellEnd"/>
      <w:r w:rsidRPr="00CE4915">
        <w:rPr>
          <w:rFonts w:ascii="Times New Roman" w:hAnsi="Times New Roman" w:cs="Times New Roman"/>
          <w:sz w:val="28"/>
          <w:szCs w:val="28"/>
        </w:rPr>
        <w:t xml:space="preserve"> грижі. </w:t>
      </w:r>
    </w:p>
    <w:p w:rsidR="00B743D4" w:rsidRPr="00CE4915" w:rsidRDefault="00B743D4" w:rsidP="005A661E">
      <w:pPr>
        <w:pStyle w:val="a9"/>
        <w:numPr>
          <w:ilvl w:val="0"/>
          <w:numId w:val="14"/>
        </w:numPr>
        <w:spacing w:after="0" w:line="360" w:lineRule="auto"/>
        <w:jc w:val="both"/>
        <w:rPr>
          <w:rFonts w:ascii="Times New Roman" w:eastAsia="Calibri" w:hAnsi="Times New Roman" w:cs="Times New Roman"/>
          <w:sz w:val="28"/>
          <w:szCs w:val="28"/>
        </w:rPr>
      </w:pPr>
      <w:r w:rsidRPr="00CE4915">
        <w:rPr>
          <w:rFonts w:ascii="Times New Roman" w:hAnsi="Times New Roman" w:cs="Times New Roman"/>
          <w:sz w:val="28"/>
          <w:szCs w:val="28"/>
        </w:rPr>
        <w:t>Розробити програму фізичної терапії для хворих з патологіями поперекового відділу хребта та оцінити її ефективність.</w:t>
      </w:r>
    </w:p>
    <w:p w:rsidR="005A661E" w:rsidRPr="00CE4915" w:rsidRDefault="005A661E" w:rsidP="005A661E">
      <w:pPr>
        <w:spacing w:after="0" w:line="360" w:lineRule="auto"/>
        <w:ind w:left="-567" w:firstLine="567"/>
        <w:jc w:val="both"/>
        <w:rPr>
          <w:rFonts w:ascii="Times New Roman" w:eastAsia="Calibri" w:hAnsi="Times New Roman" w:cs="Times New Roman"/>
          <w:sz w:val="28"/>
          <w:szCs w:val="28"/>
        </w:rPr>
      </w:pPr>
    </w:p>
    <w:p w:rsidR="00C4403B" w:rsidRPr="00CE4915" w:rsidRDefault="00C4403B" w:rsidP="005A661E">
      <w:pPr>
        <w:tabs>
          <w:tab w:val="left" w:leader="underscore" w:pos="9356"/>
        </w:tabs>
        <w:spacing w:after="0" w:line="360" w:lineRule="auto"/>
        <w:jc w:val="both"/>
        <w:rPr>
          <w:rFonts w:ascii="Times New Roman" w:hAnsi="Times New Roman" w:cs="Times New Roman"/>
          <w:sz w:val="28"/>
          <w:szCs w:val="28"/>
        </w:rPr>
      </w:pPr>
      <w:r w:rsidRPr="00CE4915">
        <w:rPr>
          <w:rFonts w:ascii="Times New Roman" w:hAnsi="Times New Roman" w:cs="Times New Roman"/>
          <w:sz w:val="28"/>
          <w:szCs w:val="28"/>
        </w:rPr>
        <w:t xml:space="preserve">6. Перелік графічного (ілюстративного) матеріалу розробити презентацію магістерської дисертації з використанням </w:t>
      </w:r>
      <w:proofErr w:type="spellStart"/>
      <w:r w:rsidRPr="00CE4915">
        <w:rPr>
          <w:rFonts w:ascii="Times New Roman" w:hAnsi="Times New Roman" w:cs="Times New Roman"/>
          <w:i/>
          <w:sz w:val="28"/>
          <w:szCs w:val="28"/>
        </w:rPr>
        <w:t>Paver</w:t>
      </w:r>
      <w:proofErr w:type="spellEnd"/>
      <w:r w:rsidRPr="00CE4915">
        <w:rPr>
          <w:rFonts w:ascii="Times New Roman" w:hAnsi="Times New Roman" w:cs="Times New Roman"/>
          <w:i/>
          <w:sz w:val="28"/>
          <w:szCs w:val="28"/>
        </w:rPr>
        <w:t xml:space="preserve"> </w:t>
      </w:r>
      <w:proofErr w:type="spellStart"/>
      <w:r w:rsidRPr="00CE4915">
        <w:rPr>
          <w:rFonts w:ascii="Times New Roman" w:hAnsi="Times New Roman" w:cs="Times New Roman"/>
          <w:i/>
          <w:sz w:val="28"/>
          <w:szCs w:val="28"/>
        </w:rPr>
        <w:t>Point</w:t>
      </w:r>
      <w:proofErr w:type="spellEnd"/>
      <w:r w:rsidRPr="00CE4915">
        <w:rPr>
          <w:rFonts w:ascii="Times New Roman" w:hAnsi="Times New Roman" w:cs="Times New Roman"/>
          <w:i/>
          <w:sz w:val="28"/>
          <w:szCs w:val="28"/>
        </w:rPr>
        <w:t>:</w:t>
      </w:r>
      <w:r w:rsidRPr="00CE4915">
        <w:rPr>
          <w:rFonts w:ascii="Times New Roman" w:hAnsi="Times New Roman" w:cs="Times New Roman"/>
          <w:sz w:val="28"/>
          <w:szCs w:val="28"/>
        </w:rPr>
        <w:t xml:space="preserve"> блок-схема програми фізичної реабілітації для </w:t>
      </w:r>
      <w:r w:rsidR="00B743D4" w:rsidRPr="00CE4915">
        <w:rPr>
          <w:rFonts w:ascii="Times New Roman" w:hAnsi="Times New Roman" w:cs="Times New Roman"/>
          <w:sz w:val="28"/>
          <w:szCs w:val="28"/>
        </w:rPr>
        <w:t>хворих з патологіями поперекового відділу хребта</w:t>
      </w:r>
      <w:r w:rsidRPr="00CE4915">
        <w:rPr>
          <w:rFonts w:ascii="Times New Roman" w:hAnsi="Times New Roman" w:cs="Times New Roman"/>
          <w:sz w:val="28"/>
          <w:szCs w:val="28"/>
        </w:rPr>
        <w:t xml:space="preserve">. </w:t>
      </w:r>
    </w:p>
    <w:p w:rsidR="00C4403B" w:rsidRPr="00CE4915" w:rsidRDefault="00C4403B" w:rsidP="005A661E">
      <w:pPr>
        <w:tabs>
          <w:tab w:val="left" w:leader="underscore" w:pos="8903"/>
        </w:tabs>
        <w:spacing w:after="0" w:line="360" w:lineRule="auto"/>
        <w:jc w:val="both"/>
        <w:rPr>
          <w:rFonts w:ascii="Times New Roman" w:hAnsi="Times New Roman" w:cs="Times New Roman"/>
          <w:sz w:val="28"/>
          <w:szCs w:val="28"/>
        </w:rPr>
      </w:pPr>
      <w:r w:rsidRPr="00CE4915">
        <w:rPr>
          <w:rFonts w:ascii="Times New Roman" w:hAnsi="Times New Roman" w:cs="Times New Roman"/>
          <w:sz w:val="28"/>
          <w:szCs w:val="28"/>
        </w:rPr>
        <w:t xml:space="preserve">7. Орієнтовний перелік публікацій: </w:t>
      </w:r>
    </w:p>
    <w:p w:rsidR="00C4403B" w:rsidRPr="00CE4915" w:rsidRDefault="00C4403B" w:rsidP="005A661E">
      <w:pPr>
        <w:tabs>
          <w:tab w:val="left" w:leader="underscore" w:pos="8903"/>
        </w:tabs>
        <w:spacing w:after="0" w:line="360" w:lineRule="auto"/>
        <w:jc w:val="both"/>
        <w:rPr>
          <w:rFonts w:ascii="Times New Roman" w:hAnsi="Times New Roman" w:cs="Times New Roman"/>
          <w:sz w:val="28"/>
          <w:szCs w:val="28"/>
        </w:rPr>
      </w:pPr>
      <w:r w:rsidRPr="00CE4915">
        <w:rPr>
          <w:rFonts w:ascii="Times New Roman" w:hAnsi="Times New Roman" w:cs="Times New Roman"/>
          <w:sz w:val="28"/>
          <w:szCs w:val="28"/>
        </w:rPr>
        <w:t>За результатами проведених досліджень опублікувати 1 статтю.</w:t>
      </w:r>
    </w:p>
    <w:p w:rsidR="00C4403B" w:rsidRPr="00CE4915" w:rsidRDefault="00C4403B" w:rsidP="005A661E">
      <w:pPr>
        <w:tabs>
          <w:tab w:val="left" w:pos="360"/>
          <w:tab w:val="left" w:pos="1440"/>
          <w:tab w:val="left" w:pos="1620"/>
        </w:tabs>
        <w:spacing w:after="0" w:line="360" w:lineRule="auto"/>
        <w:ind w:left="540" w:hanging="540"/>
        <w:jc w:val="both"/>
        <w:rPr>
          <w:rFonts w:ascii="Times New Roman" w:hAnsi="Times New Roman" w:cs="Times New Roman"/>
          <w:sz w:val="28"/>
          <w:szCs w:val="28"/>
        </w:rPr>
      </w:pPr>
      <w:r w:rsidRPr="00CE4915">
        <w:rPr>
          <w:rFonts w:ascii="Times New Roman" w:hAnsi="Times New Roman" w:cs="Times New Roman"/>
          <w:sz w:val="28"/>
          <w:szCs w:val="28"/>
        </w:rPr>
        <w:t>8. Консультанти розділів дисертації</w:t>
      </w:r>
      <w:r w:rsidRPr="00CE4915">
        <w:rPr>
          <w:rStyle w:val="a5"/>
          <w:rFonts w:ascii="Times New Roman" w:hAnsi="Times New Roman"/>
          <w:sz w:val="28"/>
          <w:szCs w:val="28"/>
        </w:rPr>
        <w:footnoteReference w:customMarkFollows="1" w:id="1"/>
        <w:sym w:font="Symbol" w:char="F02A"/>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3402"/>
        <w:gridCol w:w="1751"/>
        <w:gridCol w:w="2076"/>
      </w:tblGrid>
      <w:tr w:rsidR="00C4403B" w:rsidRPr="00CE4915" w:rsidTr="00E7469B">
        <w:trPr>
          <w:cantSplit/>
        </w:trPr>
        <w:tc>
          <w:tcPr>
            <w:tcW w:w="1985" w:type="dxa"/>
            <w:vMerge w:val="restart"/>
            <w:tcBorders>
              <w:top w:val="single" w:sz="4" w:space="0" w:color="auto"/>
              <w:left w:val="single" w:sz="4" w:space="0" w:color="auto"/>
              <w:bottom w:val="single" w:sz="4" w:space="0" w:color="auto"/>
              <w:right w:val="single" w:sz="4" w:space="0" w:color="auto"/>
            </w:tcBorders>
            <w:vAlign w:val="center"/>
          </w:tcPr>
          <w:p w:rsidR="00C4403B" w:rsidRPr="00CE4915" w:rsidRDefault="00C4403B" w:rsidP="00AE431C">
            <w:pPr>
              <w:spacing w:after="0" w:line="240" w:lineRule="auto"/>
              <w:jc w:val="both"/>
              <w:rPr>
                <w:rFonts w:ascii="Times New Roman" w:hAnsi="Times New Roman" w:cs="Times New Roman"/>
                <w:sz w:val="28"/>
                <w:szCs w:val="28"/>
              </w:rPr>
            </w:pPr>
            <w:r w:rsidRPr="00CE4915">
              <w:rPr>
                <w:rFonts w:ascii="Times New Roman" w:hAnsi="Times New Roman" w:cs="Times New Roman"/>
                <w:sz w:val="28"/>
                <w:szCs w:val="28"/>
              </w:rPr>
              <w:t>Розділ</w:t>
            </w:r>
          </w:p>
        </w:tc>
        <w:tc>
          <w:tcPr>
            <w:tcW w:w="3402" w:type="dxa"/>
            <w:vMerge w:val="restart"/>
            <w:tcBorders>
              <w:top w:val="single" w:sz="4" w:space="0" w:color="auto"/>
              <w:left w:val="single" w:sz="4" w:space="0" w:color="auto"/>
              <w:bottom w:val="single" w:sz="4" w:space="0" w:color="auto"/>
              <w:right w:val="single" w:sz="4" w:space="0" w:color="auto"/>
            </w:tcBorders>
            <w:vAlign w:val="center"/>
          </w:tcPr>
          <w:p w:rsidR="00C4403B" w:rsidRPr="00CE4915" w:rsidRDefault="00C4403B" w:rsidP="00AE431C">
            <w:pPr>
              <w:spacing w:after="0" w:line="240" w:lineRule="auto"/>
              <w:jc w:val="both"/>
              <w:rPr>
                <w:rFonts w:ascii="Times New Roman" w:hAnsi="Times New Roman" w:cs="Times New Roman"/>
                <w:sz w:val="28"/>
                <w:szCs w:val="28"/>
              </w:rPr>
            </w:pPr>
            <w:r w:rsidRPr="00CE4915">
              <w:rPr>
                <w:rFonts w:ascii="Times New Roman" w:hAnsi="Times New Roman" w:cs="Times New Roman"/>
                <w:sz w:val="28"/>
                <w:szCs w:val="28"/>
              </w:rPr>
              <w:t xml:space="preserve">Прізвище, ініціали та посада </w:t>
            </w:r>
            <w:r w:rsidRPr="00CE4915">
              <w:rPr>
                <w:rFonts w:ascii="Times New Roman" w:hAnsi="Times New Roman" w:cs="Times New Roman"/>
                <w:sz w:val="28"/>
                <w:szCs w:val="28"/>
              </w:rPr>
              <w:br/>
              <w:t>консультанта</w:t>
            </w:r>
          </w:p>
        </w:tc>
        <w:tc>
          <w:tcPr>
            <w:tcW w:w="3827" w:type="dxa"/>
            <w:gridSpan w:val="2"/>
            <w:tcBorders>
              <w:top w:val="single" w:sz="4" w:space="0" w:color="auto"/>
              <w:left w:val="single" w:sz="4" w:space="0" w:color="auto"/>
              <w:bottom w:val="single" w:sz="4" w:space="0" w:color="auto"/>
              <w:right w:val="single" w:sz="4" w:space="0" w:color="auto"/>
            </w:tcBorders>
          </w:tcPr>
          <w:p w:rsidR="00C4403B" w:rsidRPr="00CE4915" w:rsidRDefault="00C4403B" w:rsidP="00AE431C">
            <w:pPr>
              <w:spacing w:after="0" w:line="240" w:lineRule="auto"/>
              <w:jc w:val="both"/>
              <w:rPr>
                <w:rFonts w:ascii="Times New Roman" w:hAnsi="Times New Roman" w:cs="Times New Roman"/>
                <w:sz w:val="28"/>
                <w:szCs w:val="28"/>
              </w:rPr>
            </w:pPr>
            <w:r w:rsidRPr="00CE4915">
              <w:rPr>
                <w:rFonts w:ascii="Times New Roman" w:hAnsi="Times New Roman" w:cs="Times New Roman"/>
                <w:sz w:val="28"/>
                <w:szCs w:val="28"/>
              </w:rPr>
              <w:t>Підпис, дата</w:t>
            </w:r>
          </w:p>
        </w:tc>
      </w:tr>
      <w:tr w:rsidR="00C4403B" w:rsidRPr="00CE4915" w:rsidTr="00AE431C">
        <w:trPr>
          <w:cantSplit/>
          <w:trHeight w:val="545"/>
        </w:trPr>
        <w:tc>
          <w:tcPr>
            <w:tcW w:w="1985" w:type="dxa"/>
            <w:vMerge/>
            <w:tcBorders>
              <w:top w:val="single" w:sz="4" w:space="0" w:color="auto"/>
              <w:left w:val="single" w:sz="4" w:space="0" w:color="auto"/>
              <w:bottom w:val="single" w:sz="4" w:space="0" w:color="auto"/>
              <w:right w:val="single" w:sz="4" w:space="0" w:color="auto"/>
            </w:tcBorders>
          </w:tcPr>
          <w:p w:rsidR="00C4403B" w:rsidRPr="00CE4915" w:rsidRDefault="00C4403B" w:rsidP="00AE431C">
            <w:pPr>
              <w:spacing w:after="0" w:line="240" w:lineRule="auto"/>
              <w:jc w:val="both"/>
              <w:rPr>
                <w:rFonts w:ascii="Times New Roman" w:hAnsi="Times New Roman" w:cs="Times New Roman"/>
                <w:sz w:val="28"/>
                <w:szCs w:val="28"/>
              </w:rPr>
            </w:pPr>
          </w:p>
        </w:tc>
        <w:tc>
          <w:tcPr>
            <w:tcW w:w="3402" w:type="dxa"/>
            <w:vMerge/>
            <w:tcBorders>
              <w:top w:val="single" w:sz="4" w:space="0" w:color="auto"/>
              <w:left w:val="single" w:sz="4" w:space="0" w:color="auto"/>
              <w:bottom w:val="single" w:sz="4" w:space="0" w:color="auto"/>
              <w:right w:val="single" w:sz="4" w:space="0" w:color="auto"/>
            </w:tcBorders>
          </w:tcPr>
          <w:p w:rsidR="00C4403B" w:rsidRPr="00CE4915" w:rsidRDefault="00C4403B" w:rsidP="00AE431C">
            <w:pPr>
              <w:spacing w:after="0" w:line="240" w:lineRule="auto"/>
              <w:jc w:val="both"/>
              <w:rPr>
                <w:rFonts w:ascii="Times New Roman" w:hAnsi="Times New Roman" w:cs="Times New Roman"/>
                <w:sz w:val="28"/>
                <w:szCs w:val="28"/>
              </w:rPr>
            </w:pPr>
          </w:p>
        </w:tc>
        <w:tc>
          <w:tcPr>
            <w:tcW w:w="1751" w:type="dxa"/>
            <w:tcBorders>
              <w:top w:val="single" w:sz="4" w:space="0" w:color="auto"/>
              <w:left w:val="single" w:sz="4" w:space="0" w:color="auto"/>
              <w:bottom w:val="single" w:sz="4" w:space="0" w:color="auto"/>
              <w:right w:val="single" w:sz="4" w:space="0" w:color="auto"/>
            </w:tcBorders>
          </w:tcPr>
          <w:p w:rsidR="00C4403B" w:rsidRPr="00CE4915" w:rsidRDefault="00C4403B" w:rsidP="00AE431C">
            <w:pPr>
              <w:spacing w:after="0" w:line="240" w:lineRule="auto"/>
              <w:jc w:val="both"/>
              <w:rPr>
                <w:rFonts w:ascii="Times New Roman" w:hAnsi="Times New Roman" w:cs="Times New Roman"/>
                <w:sz w:val="28"/>
                <w:szCs w:val="28"/>
              </w:rPr>
            </w:pPr>
            <w:r w:rsidRPr="00CE4915">
              <w:rPr>
                <w:rFonts w:ascii="Times New Roman" w:hAnsi="Times New Roman" w:cs="Times New Roman"/>
                <w:sz w:val="28"/>
                <w:szCs w:val="28"/>
              </w:rPr>
              <w:t xml:space="preserve">завдання </w:t>
            </w:r>
            <w:r w:rsidRPr="00CE4915">
              <w:rPr>
                <w:rFonts w:ascii="Times New Roman" w:hAnsi="Times New Roman" w:cs="Times New Roman"/>
                <w:sz w:val="28"/>
                <w:szCs w:val="28"/>
              </w:rPr>
              <w:br/>
              <w:t>видав</w:t>
            </w:r>
          </w:p>
        </w:tc>
        <w:tc>
          <w:tcPr>
            <w:tcW w:w="2076" w:type="dxa"/>
            <w:tcBorders>
              <w:top w:val="single" w:sz="4" w:space="0" w:color="auto"/>
              <w:left w:val="single" w:sz="4" w:space="0" w:color="auto"/>
              <w:bottom w:val="single" w:sz="4" w:space="0" w:color="auto"/>
              <w:right w:val="single" w:sz="4" w:space="0" w:color="auto"/>
            </w:tcBorders>
          </w:tcPr>
          <w:p w:rsidR="00C4403B" w:rsidRPr="00CE4915" w:rsidRDefault="00C4403B" w:rsidP="00AE431C">
            <w:pPr>
              <w:spacing w:after="0" w:line="240" w:lineRule="auto"/>
              <w:jc w:val="both"/>
              <w:rPr>
                <w:rFonts w:ascii="Times New Roman" w:hAnsi="Times New Roman" w:cs="Times New Roman"/>
                <w:sz w:val="28"/>
                <w:szCs w:val="28"/>
              </w:rPr>
            </w:pPr>
            <w:r w:rsidRPr="00CE4915">
              <w:rPr>
                <w:rFonts w:ascii="Times New Roman" w:hAnsi="Times New Roman" w:cs="Times New Roman"/>
                <w:sz w:val="28"/>
                <w:szCs w:val="28"/>
              </w:rPr>
              <w:t>завдання</w:t>
            </w:r>
            <w:r w:rsidRPr="00CE4915">
              <w:rPr>
                <w:rFonts w:ascii="Times New Roman" w:hAnsi="Times New Roman" w:cs="Times New Roman"/>
                <w:sz w:val="28"/>
                <w:szCs w:val="28"/>
              </w:rPr>
              <w:br/>
              <w:t>прийняв</w:t>
            </w:r>
          </w:p>
        </w:tc>
      </w:tr>
      <w:tr w:rsidR="00C4403B" w:rsidRPr="00CE4915" w:rsidTr="00AE431C">
        <w:trPr>
          <w:trHeight w:val="469"/>
        </w:trPr>
        <w:tc>
          <w:tcPr>
            <w:tcW w:w="1985" w:type="dxa"/>
            <w:tcBorders>
              <w:top w:val="single" w:sz="4" w:space="0" w:color="auto"/>
              <w:left w:val="single" w:sz="4" w:space="0" w:color="auto"/>
              <w:bottom w:val="single" w:sz="4" w:space="0" w:color="auto"/>
              <w:right w:val="single" w:sz="4" w:space="0" w:color="auto"/>
            </w:tcBorders>
          </w:tcPr>
          <w:p w:rsidR="00C4403B" w:rsidRPr="00CE4915" w:rsidRDefault="00C4403B" w:rsidP="005A661E">
            <w:pPr>
              <w:spacing w:after="0" w:line="360" w:lineRule="auto"/>
              <w:jc w:val="both"/>
              <w:rPr>
                <w:rFonts w:ascii="Times New Roman" w:hAnsi="Times New Roman" w:cs="Times New Roman"/>
                <w:sz w:val="28"/>
                <w:szCs w:val="28"/>
              </w:rPr>
            </w:pPr>
          </w:p>
        </w:tc>
        <w:tc>
          <w:tcPr>
            <w:tcW w:w="3402" w:type="dxa"/>
            <w:tcBorders>
              <w:top w:val="single" w:sz="4" w:space="0" w:color="auto"/>
              <w:left w:val="single" w:sz="4" w:space="0" w:color="auto"/>
              <w:bottom w:val="single" w:sz="4" w:space="0" w:color="auto"/>
              <w:right w:val="single" w:sz="4" w:space="0" w:color="auto"/>
            </w:tcBorders>
          </w:tcPr>
          <w:p w:rsidR="00C4403B" w:rsidRPr="00CE4915" w:rsidRDefault="00C4403B" w:rsidP="005A661E">
            <w:pPr>
              <w:spacing w:after="0" w:line="360" w:lineRule="auto"/>
              <w:jc w:val="both"/>
              <w:rPr>
                <w:rFonts w:ascii="Times New Roman" w:hAnsi="Times New Roman" w:cs="Times New Roman"/>
                <w:sz w:val="28"/>
                <w:szCs w:val="28"/>
              </w:rPr>
            </w:pPr>
          </w:p>
        </w:tc>
        <w:tc>
          <w:tcPr>
            <w:tcW w:w="1751" w:type="dxa"/>
            <w:tcBorders>
              <w:top w:val="single" w:sz="4" w:space="0" w:color="auto"/>
              <w:left w:val="single" w:sz="4" w:space="0" w:color="auto"/>
              <w:bottom w:val="single" w:sz="4" w:space="0" w:color="auto"/>
              <w:right w:val="single" w:sz="4" w:space="0" w:color="auto"/>
            </w:tcBorders>
          </w:tcPr>
          <w:p w:rsidR="00C4403B" w:rsidRPr="00CE4915" w:rsidRDefault="00C4403B" w:rsidP="005A661E">
            <w:pPr>
              <w:spacing w:after="0" w:line="360" w:lineRule="auto"/>
              <w:jc w:val="both"/>
              <w:rPr>
                <w:rFonts w:ascii="Times New Roman" w:hAnsi="Times New Roman" w:cs="Times New Roman"/>
                <w:sz w:val="28"/>
                <w:szCs w:val="28"/>
              </w:rPr>
            </w:pPr>
          </w:p>
        </w:tc>
        <w:tc>
          <w:tcPr>
            <w:tcW w:w="2076" w:type="dxa"/>
            <w:tcBorders>
              <w:top w:val="single" w:sz="4" w:space="0" w:color="auto"/>
              <w:left w:val="single" w:sz="4" w:space="0" w:color="auto"/>
              <w:bottom w:val="single" w:sz="4" w:space="0" w:color="auto"/>
              <w:right w:val="single" w:sz="4" w:space="0" w:color="auto"/>
            </w:tcBorders>
          </w:tcPr>
          <w:p w:rsidR="00C4403B" w:rsidRPr="00CE4915" w:rsidRDefault="00C4403B" w:rsidP="005A661E">
            <w:pPr>
              <w:spacing w:after="0" w:line="360" w:lineRule="auto"/>
              <w:jc w:val="both"/>
              <w:rPr>
                <w:rFonts w:ascii="Times New Roman" w:hAnsi="Times New Roman" w:cs="Times New Roman"/>
                <w:sz w:val="28"/>
                <w:szCs w:val="28"/>
              </w:rPr>
            </w:pPr>
          </w:p>
        </w:tc>
      </w:tr>
      <w:tr w:rsidR="00C4403B" w:rsidRPr="00CE4915" w:rsidTr="00AE431C">
        <w:trPr>
          <w:trHeight w:val="405"/>
        </w:trPr>
        <w:tc>
          <w:tcPr>
            <w:tcW w:w="1985" w:type="dxa"/>
            <w:tcBorders>
              <w:top w:val="single" w:sz="4" w:space="0" w:color="auto"/>
              <w:left w:val="single" w:sz="4" w:space="0" w:color="auto"/>
              <w:bottom w:val="single" w:sz="4" w:space="0" w:color="auto"/>
              <w:right w:val="single" w:sz="4" w:space="0" w:color="auto"/>
            </w:tcBorders>
          </w:tcPr>
          <w:p w:rsidR="00C4403B" w:rsidRPr="00CE4915" w:rsidRDefault="00C4403B" w:rsidP="005A661E">
            <w:pPr>
              <w:spacing w:after="0" w:line="360" w:lineRule="auto"/>
              <w:jc w:val="both"/>
              <w:rPr>
                <w:rFonts w:ascii="Times New Roman" w:hAnsi="Times New Roman" w:cs="Times New Roman"/>
                <w:sz w:val="28"/>
                <w:szCs w:val="28"/>
              </w:rPr>
            </w:pPr>
          </w:p>
        </w:tc>
        <w:tc>
          <w:tcPr>
            <w:tcW w:w="3402" w:type="dxa"/>
            <w:tcBorders>
              <w:top w:val="single" w:sz="4" w:space="0" w:color="auto"/>
              <w:left w:val="single" w:sz="4" w:space="0" w:color="auto"/>
              <w:bottom w:val="single" w:sz="4" w:space="0" w:color="auto"/>
              <w:right w:val="single" w:sz="4" w:space="0" w:color="auto"/>
            </w:tcBorders>
          </w:tcPr>
          <w:p w:rsidR="00C4403B" w:rsidRPr="00CE4915" w:rsidRDefault="00C4403B" w:rsidP="005A661E">
            <w:pPr>
              <w:spacing w:after="0" w:line="360" w:lineRule="auto"/>
              <w:jc w:val="both"/>
              <w:rPr>
                <w:rFonts w:ascii="Times New Roman" w:hAnsi="Times New Roman" w:cs="Times New Roman"/>
                <w:sz w:val="28"/>
                <w:szCs w:val="28"/>
              </w:rPr>
            </w:pPr>
          </w:p>
        </w:tc>
        <w:tc>
          <w:tcPr>
            <w:tcW w:w="1751" w:type="dxa"/>
            <w:tcBorders>
              <w:top w:val="single" w:sz="4" w:space="0" w:color="auto"/>
              <w:left w:val="single" w:sz="4" w:space="0" w:color="auto"/>
              <w:bottom w:val="single" w:sz="4" w:space="0" w:color="auto"/>
              <w:right w:val="single" w:sz="4" w:space="0" w:color="auto"/>
            </w:tcBorders>
          </w:tcPr>
          <w:p w:rsidR="00C4403B" w:rsidRPr="00CE4915" w:rsidRDefault="00C4403B" w:rsidP="005A661E">
            <w:pPr>
              <w:spacing w:after="0" w:line="360" w:lineRule="auto"/>
              <w:jc w:val="both"/>
              <w:rPr>
                <w:rFonts w:ascii="Times New Roman" w:hAnsi="Times New Roman" w:cs="Times New Roman"/>
                <w:sz w:val="28"/>
                <w:szCs w:val="28"/>
              </w:rPr>
            </w:pPr>
          </w:p>
        </w:tc>
        <w:tc>
          <w:tcPr>
            <w:tcW w:w="2076" w:type="dxa"/>
            <w:tcBorders>
              <w:top w:val="single" w:sz="4" w:space="0" w:color="auto"/>
              <w:left w:val="single" w:sz="4" w:space="0" w:color="auto"/>
              <w:bottom w:val="single" w:sz="4" w:space="0" w:color="auto"/>
              <w:right w:val="single" w:sz="4" w:space="0" w:color="auto"/>
            </w:tcBorders>
          </w:tcPr>
          <w:p w:rsidR="00C4403B" w:rsidRPr="00CE4915" w:rsidRDefault="00C4403B" w:rsidP="005A661E">
            <w:pPr>
              <w:spacing w:after="0" w:line="360" w:lineRule="auto"/>
              <w:jc w:val="both"/>
              <w:rPr>
                <w:rFonts w:ascii="Times New Roman" w:hAnsi="Times New Roman" w:cs="Times New Roman"/>
                <w:sz w:val="28"/>
                <w:szCs w:val="28"/>
              </w:rPr>
            </w:pPr>
          </w:p>
        </w:tc>
      </w:tr>
    </w:tbl>
    <w:p w:rsidR="00C4403B" w:rsidRPr="00CE4915" w:rsidRDefault="00C4403B" w:rsidP="00AE431C">
      <w:pPr>
        <w:tabs>
          <w:tab w:val="left" w:pos="1440"/>
          <w:tab w:val="left" w:pos="1620"/>
          <w:tab w:val="left" w:pos="8900"/>
        </w:tabs>
        <w:spacing w:before="240" w:after="0" w:line="360" w:lineRule="auto"/>
        <w:ind w:right="-31"/>
        <w:jc w:val="both"/>
        <w:rPr>
          <w:rFonts w:ascii="Times New Roman" w:hAnsi="Times New Roman" w:cs="Times New Roman"/>
          <w:sz w:val="28"/>
          <w:szCs w:val="28"/>
        </w:rPr>
      </w:pPr>
      <w:r w:rsidRPr="00CE4915">
        <w:rPr>
          <w:rFonts w:ascii="Times New Roman" w:hAnsi="Times New Roman" w:cs="Times New Roman"/>
          <w:sz w:val="28"/>
          <w:szCs w:val="28"/>
        </w:rPr>
        <w:t xml:space="preserve">9. </w:t>
      </w:r>
      <w:r w:rsidRPr="00CE4915">
        <w:rPr>
          <w:rFonts w:ascii="Times New Roman" w:hAnsi="Times New Roman" w:cs="Times New Roman"/>
          <w:bCs/>
          <w:sz w:val="28"/>
          <w:szCs w:val="28"/>
        </w:rPr>
        <w:t>Дата видачі завдання</w:t>
      </w:r>
      <w:r w:rsidR="00B743D4" w:rsidRPr="00CE4915">
        <w:rPr>
          <w:rFonts w:ascii="Times New Roman" w:hAnsi="Times New Roman" w:cs="Times New Roman"/>
          <w:sz w:val="28"/>
          <w:szCs w:val="28"/>
        </w:rPr>
        <w:t xml:space="preserve"> 26.10.2022</w:t>
      </w:r>
      <w:r w:rsidRPr="00CE4915">
        <w:rPr>
          <w:rFonts w:ascii="Times New Roman" w:hAnsi="Times New Roman" w:cs="Times New Roman"/>
          <w:sz w:val="28"/>
          <w:szCs w:val="28"/>
        </w:rPr>
        <w:t xml:space="preserve"> р.</w:t>
      </w:r>
    </w:p>
    <w:p w:rsidR="00C4403B" w:rsidRPr="00CE4915" w:rsidRDefault="00C4403B" w:rsidP="005A661E">
      <w:pPr>
        <w:spacing w:after="0" w:line="360" w:lineRule="auto"/>
        <w:jc w:val="both"/>
        <w:rPr>
          <w:rFonts w:ascii="Times New Roman" w:hAnsi="Times New Roman" w:cs="Times New Roman"/>
          <w:sz w:val="28"/>
          <w:szCs w:val="28"/>
        </w:rPr>
      </w:pPr>
      <w:r w:rsidRPr="00CE4915">
        <w:rPr>
          <w:rFonts w:ascii="Times New Roman" w:hAnsi="Times New Roman" w:cs="Times New Roman"/>
          <w:bCs/>
          <w:sz w:val="28"/>
          <w:szCs w:val="28"/>
        </w:rPr>
        <w:t>Календарний план</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6"/>
        <w:gridCol w:w="4264"/>
        <w:gridCol w:w="2827"/>
        <w:gridCol w:w="1557"/>
      </w:tblGrid>
      <w:tr w:rsidR="00C4403B" w:rsidRPr="00CE4915" w:rsidTr="00E7469B">
        <w:tc>
          <w:tcPr>
            <w:tcW w:w="540" w:type="dxa"/>
            <w:tcBorders>
              <w:top w:val="single" w:sz="4" w:space="0" w:color="auto"/>
              <w:left w:val="single" w:sz="4" w:space="0" w:color="auto"/>
              <w:bottom w:val="single" w:sz="4" w:space="0" w:color="auto"/>
              <w:right w:val="single" w:sz="4" w:space="0" w:color="auto"/>
            </w:tcBorders>
            <w:vAlign w:val="center"/>
          </w:tcPr>
          <w:p w:rsidR="00C4403B" w:rsidRPr="00CE4915" w:rsidRDefault="00C4403B" w:rsidP="00AE431C">
            <w:pPr>
              <w:spacing w:after="0" w:line="240" w:lineRule="auto"/>
              <w:jc w:val="both"/>
              <w:rPr>
                <w:rFonts w:ascii="Times New Roman" w:hAnsi="Times New Roman" w:cs="Times New Roman"/>
                <w:sz w:val="28"/>
                <w:szCs w:val="28"/>
              </w:rPr>
            </w:pPr>
            <w:r w:rsidRPr="00CE4915">
              <w:rPr>
                <w:rFonts w:ascii="Times New Roman" w:hAnsi="Times New Roman" w:cs="Times New Roman"/>
                <w:sz w:val="28"/>
                <w:szCs w:val="28"/>
              </w:rPr>
              <w:t>№ з/п</w:t>
            </w:r>
          </w:p>
        </w:tc>
        <w:tc>
          <w:tcPr>
            <w:tcW w:w="4280" w:type="dxa"/>
            <w:tcBorders>
              <w:top w:val="single" w:sz="4" w:space="0" w:color="auto"/>
              <w:left w:val="single" w:sz="4" w:space="0" w:color="auto"/>
              <w:bottom w:val="single" w:sz="4" w:space="0" w:color="auto"/>
              <w:right w:val="single" w:sz="4" w:space="0" w:color="auto"/>
            </w:tcBorders>
            <w:vAlign w:val="center"/>
          </w:tcPr>
          <w:p w:rsidR="00C4403B" w:rsidRPr="00CE4915" w:rsidRDefault="00C4403B" w:rsidP="00AE431C">
            <w:pPr>
              <w:spacing w:after="0" w:line="240" w:lineRule="auto"/>
              <w:jc w:val="both"/>
              <w:rPr>
                <w:rFonts w:ascii="Times New Roman" w:hAnsi="Times New Roman" w:cs="Times New Roman"/>
                <w:sz w:val="28"/>
                <w:szCs w:val="28"/>
              </w:rPr>
            </w:pPr>
            <w:r w:rsidRPr="00CE4915">
              <w:rPr>
                <w:rFonts w:ascii="Times New Roman" w:hAnsi="Times New Roman" w:cs="Times New Roman"/>
                <w:sz w:val="28"/>
                <w:szCs w:val="28"/>
              </w:rPr>
              <w:t xml:space="preserve">Назва етапів виконання </w:t>
            </w:r>
            <w:r w:rsidRPr="00CE4915">
              <w:rPr>
                <w:rFonts w:ascii="Times New Roman" w:hAnsi="Times New Roman" w:cs="Times New Roman"/>
                <w:sz w:val="28"/>
                <w:szCs w:val="28"/>
              </w:rPr>
              <w:br/>
              <w:t>магістерської дисертації</w:t>
            </w:r>
          </w:p>
        </w:tc>
        <w:tc>
          <w:tcPr>
            <w:tcW w:w="2835" w:type="dxa"/>
            <w:tcBorders>
              <w:top w:val="single" w:sz="4" w:space="0" w:color="auto"/>
              <w:left w:val="single" w:sz="4" w:space="0" w:color="auto"/>
              <w:bottom w:val="single" w:sz="4" w:space="0" w:color="auto"/>
              <w:right w:val="single" w:sz="4" w:space="0" w:color="auto"/>
            </w:tcBorders>
            <w:vAlign w:val="center"/>
          </w:tcPr>
          <w:p w:rsidR="00C4403B" w:rsidRPr="00CE4915" w:rsidRDefault="00C4403B" w:rsidP="00AE431C">
            <w:pPr>
              <w:spacing w:after="0" w:line="240" w:lineRule="auto"/>
              <w:jc w:val="both"/>
              <w:rPr>
                <w:rFonts w:ascii="Times New Roman" w:hAnsi="Times New Roman" w:cs="Times New Roman"/>
                <w:sz w:val="28"/>
                <w:szCs w:val="28"/>
              </w:rPr>
            </w:pPr>
            <w:r w:rsidRPr="00CE4915">
              <w:rPr>
                <w:rFonts w:ascii="Times New Roman" w:hAnsi="Times New Roman" w:cs="Times New Roman"/>
                <w:sz w:val="28"/>
                <w:szCs w:val="28"/>
              </w:rPr>
              <w:t>Строк виконання етапів магістерської дисертації</w:t>
            </w:r>
          </w:p>
        </w:tc>
        <w:tc>
          <w:tcPr>
            <w:tcW w:w="1559" w:type="dxa"/>
            <w:tcBorders>
              <w:top w:val="single" w:sz="4" w:space="0" w:color="auto"/>
              <w:left w:val="single" w:sz="4" w:space="0" w:color="auto"/>
              <w:bottom w:val="single" w:sz="4" w:space="0" w:color="auto"/>
              <w:right w:val="single" w:sz="4" w:space="0" w:color="auto"/>
            </w:tcBorders>
            <w:vAlign w:val="center"/>
          </w:tcPr>
          <w:p w:rsidR="00C4403B" w:rsidRPr="00CE4915" w:rsidRDefault="00C4403B" w:rsidP="00AE431C">
            <w:pPr>
              <w:spacing w:after="0" w:line="240" w:lineRule="auto"/>
              <w:jc w:val="both"/>
              <w:rPr>
                <w:rFonts w:ascii="Times New Roman" w:hAnsi="Times New Roman" w:cs="Times New Roman"/>
                <w:sz w:val="28"/>
                <w:szCs w:val="28"/>
              </w:rPr>
            </w:pPr>
            <w:r w:rsidRPr="00CE4915">
              <w:rPr>
                <w:rFonts w:ascii="Times New Roman" w:hAnsi="Times New Roman" w:cs="Times New Roman"/>
                <w:sz w:val="28"/>
                <w:szCs w:val="28"/>
              </w:rPr>
              <w:t>Примітка</w:t>
            </w:r>
          </w:p>
        </w:tc>
      </w:tr>
      <w:tr w:rsidR="00C4403B" w:rsidRPr="00CE4915" w:rsidTr="00E7469B">
        <w:trPr>
          <w:trHeight w:val="20"/>
        </w:trPr>
        <w:tc>
          <w:tcPr>
            <w:tcW w:w="540" w:type="dxa"/>
            <w:tcBorders>
              <w:top w:val="single" w:sz="4" w:space="0" w:color="auto"/>
              <w:left w:val="single" w:sz="4" w:space="0" w:color="auto"/>
              <w:bottom w:val="single" w:sz="4" w:space="0" w:color="auto"/>
              <w:right w:val="single" w:sz="4" w:space="0" w:color="auto"/>
            </w:tcBorders>
          </w:tcPr>
          <w:p w:rsidR="00C4403B" w:rsidRPr="00CE4915" w:rsidRDefault="00C4403B" w:rsidP="00AE431C">
            <w:pPr>
              <w:spacing w:after="0"/>
              <w:jc w:val="both"/>
              <w:rPr>
                <w:rFonts w:ascii="Times New Roman" w:hAnsi="Times New Roman" w:cs="Times New Roman"/>
                <w:sz w:val="28"/>
                <w:szCs w:val="28"/>
              </w:rPr>
            </w:pPr>
            <w:r w:rsidRPr="00CE4915">
              <w:rPr>
                <w:rFonts w:ascii="Times New Roman" w:hAnsi="Times New Roman" w:cs="Times New Roman"/>
                <w:sz w:val="28"/>
                <w:szCs w:val="28"/>
              </w:rPr>
              <w:t>1.</w:t>
            </w:r>
          </w:p>
        </w:tc>
        <w:tc>
          <w:tcPr>
            <w:tcW w:w="4280" w:type="dxa"/>
            <w:tcBorders>
              <w:top w:val="single" w:sz="4" w:space="0" w:color="auto"/>
              <w:left w:val="single" w:sz="4" w:space="0" w:color="auto"/>
              <w:bottom w:val="single" w:sz="4" w:space="0" w:color="auto"/>
              <w:right w:val="single" w:sz="4" w:space="0" w:color="auto"/>
            </w:tcBorders>
          </w:tcPr>
          <w:p w:rsidR="00C4403B" w:rsidRPr="00CE4915" w:rsidRDefault="00C4403B" w:rsidP="00AE431C">
            <w:pPr>
              <w:spacing w:after="0"/>
              <w:jc w:val="both"/>
              <w:rPr>
                <w:rFonts w:ascii="Times New Roman" w:hAnsi="Times New Roman" w:cs="Times New Roman"/>
                <w:sz w:val="28"/>
                <w:szCs w:val="28"/>
              </w:rPr>
            </w:pPr>
            <w:r w:rsidRPr="00CE4915">
              <w:rPr>
                <w:rFonts w:ascii="Times New Roman" w:hAnsi="Times New Roman" w:cs="Times New Roman"/>
                <w:sz w:val="28"/>
                <w:szCs w:val="28"/>
              </w:rPr>
              <w:t>Ознайомлення з літературними джерелами, що запропоновані керівником магістерської дисертації (МД)</w:t>
            </w:r>
          </w:p>
        </w:tc>
        <w:tc>
          <w:tcPr>
            <w:tcW w:w="2835" w:type="dxa"/>
            <w:tcBorders>
              <w:top w:val="single" w:sz="4" w:space="0" w:color="auto"/>
              <w:left w:val="single" w:sz="4" w:space="0" w:color="auto"/>
              <w:bottom w:val="single" w:sz="4" w:space="0" w:color="auto"/>
              <w:right w:val="single" w:sz="4" w:space="0" w:color="auto"/>
            </w:tcBorders>
          </w:tcPr>
          <w:p w:rsidR="00C4403B" w:rsidRPr="00CE4915" w:rsidRDefault="00B743D4" w:rsidP="00AE431C">
            <w:pPr>
              <w:spacing w:after="0"/>
              <w:jc w:val="both"/>
              <w:rPr>
                <w:rFonts w:ascii="Times New Roman" w:hAnsi="Times New Roman" w:cs="Times New Roman"/>
                <w:sz w:val="28"/>
                <w:szCs w:val="28"/>
              </w:rPr>
            </w:pPr>
            <w:r w:rsidRPr="00CE4915">
              <w:rPr>
                <w:rFonts w:ascii="Times New Roman" w:hAnsi="Times New Roman" w:cs="Times New Roman"/>
                <w:sz w:val="28"/>
                <w:szCs w:val="28"/>
              </w:rPr>
              <w:t>26.10.2022</w:t>
            </w:r>
            <w:r w:rsidR="00C4403B" w:rsidRPr="00CE4915">
              <w:rPr>
                <w:rFonts w:ascii="Times New Roman" w:hAnsi="Times New Roman" w:cs="Times New Roman"/>
                <w:sz w:val="28"/>
                <w:szCs w:val="28"/>
              </w:rPr>
              <w:t xml:space="preserve"> р.</w:t>
            </w:r>
          </w:p>
        </w:tc>
        <w:tc>
          <w:tcPr>
            <w:tcW w:w="1559" w:type="dxa"/>
            <w:tcBorders>
              <w:top w:val="single" w:sz="4" w:space="0" w:color="auto"/>
              <w:left w:val="single" w:sz="4" w:space="0" w:color="auto"/>
              <w:bottom w:val="single" w:sz="4" w:space="0" w:color="auto"/>
              <w:right w:val="single" w:sz="4" w:space="0" w:color="auto"/>
            </w:tcBorders>
          </w:tcPr>
          <w:p w:rsidR="00C4403B" w:rsidRPr="00CE4915" w:rsidRDefault="00C4403B" w:rsidP="005A661E">
            <w:pPr>
              <w:spacing w:after="0" w:line="360" w:lineRule="auto"/>
              <w:jc w:val="both"/>
              <w:rPr>
                <w:rFonts w:ascii="Times New Roman" w:hAnsi="Times New Roman" w:cs="Times New Roman"/>
                <w:sz w:val="28"/>
                <w:szCs w:val="28"/>
              </w:rPr>
            </w:pPr>
          </w:p>
        </w:tc>
      </w:tr>
      <w:tr w:rsidR="00C4403B" w:rsidRPr="00CE4915" w:rsidTr="00E7469B">
        <w:trPr>
          <w:trHeight w:val="20"/>
        </w:trPr>
        <w:tc>
          <w:tcPr>
            <w:tcW w:w="540" w:type="dxa"/>
            <w:tcBorders>
              <w:top w:val="single" w:sz="4" w:space="0" w:color="auto"/>
              <w:left w:val="single" w:sz="4" w:space="0" w:color="auto"/>
              <w:bottom w:val="single" w:sz="4" w:space="0" w:color="auto"/>
              <w:right w:val="single" w:sz="4" w:space="0" w:color="auto"/>
            </w:tcBorders>
          </w:tcPr>
          <w:p w:rsidR="00C4403B" w:rsidRPr="00CE4915" w:rsidRDefault="00C4403B" w:rsidP="00AE431C">
            <w:pPr>
              <w:spacing w:after="0"/>
              <w:jc w:val="both"/>
              <w:rPr>
                <w:rFonts w:ascii="Times New Roman" w:hAnsi="Times New Roman" w:cs="Times New Roman"/>
                <w:sz w:val="28"/>
                <w:szCs w:val="28"/>
              </w:rPr>
            </w:pPr>
            <w:r w:rsidRPr="00CE4915">
              <w:rPr>
                <w:rFonts w:ascii="Times New Roman" w:hAnsi="Times New Roman" w:cs="Times New Roman"/>
                <w:sz w:val="28"/>
                <w:szCs w:val="28"/>
              </w:rPr>
              <w:t>2.</w:t>
            </w:r>
          </w:p>
        </w:tc>
        <w:tc>
          <w:tcPr>
            <w:tcW w:w="4280" w:type="dxa"/>
            <w:tcBorders>
              <w:top w:val="single" w:sz="4" w:space="0" w:color="auto"/>
              <w:left w:val="single" w:sz="4" w:space="0" w:color="auto"/>
              <w:bottom w:val="single" w:sz="4" w:space="0" w:color="auto"/>
              <w:right w:val="single" w:sz="4" w:space="0" w:color="auto"/>
            </w:tcBorders>
          </w:tcPr>
          <w:p w:rsidR="00C4403B" w:rsidRPr="00CE4915" w:rsidRDefault="00C4403B" w:rsidP="00AE431C">
            <w:pPr>
              <w:spacing w:after="0"/>
              <w:jc w:val="both"/>
              <w:rPr>
                <w:rFonts w:ascii="Times New Roman" w:hAnsi="Times New Roman" w:cs="Times New Roman"/>
                <w:sz w:val="28"/>
                <w:szCs w:val="28"/>
              </w:rPr>
            </w:pPr>
            <w:r w:rsidRPr="00CE4915">
              <w:rPr>
                <w:rFonts w:ascii="Times New Roman" w:hAnsi="Times New Roman" w:cs="Times New Roman"/>
                <w:sz w:val="28"/>
                <w:szCs w:val="28"/>
              </w:rPr>
              <w:t xml:space="preserve">Вивчення стану питань з теми МД за літературними та інформаційними джерелами </w:t>
            </w:r>
            <w:r w:rsidRPr="00CE4915">
              <w:rPr>
                <w:rFonts w:ascii="Times New Roman" w:hAnsi="Times New Roman" w:cs="Times New Roman"/>
                <w:sz w:val="28"/>
                <w:szCs w:val="28"/>
              </w:rPr>
              <w:lastRenderedPageBreak/>
              <w:t>Інтернет</w:t>
            </w:r>
          </w:p>
        </w:tc>
        <w:tc>
          <w:tcPr>
            <w:tcW w:w="2835" w:type="dxa"/>
            <w:tcBorders>
              <w:top w:val="single" w:sz="4" w:space="0" w:color="auto"/>
              <w:left w:val="single" w:sz="4" w:space="0" w:color="auto"/>
              <w:bottom w:val="single" w:sz="4" w:space="0" w:color="auto"/>
              <w:right w:val="single" w:sz="4" w:space="0" w:color="auto"/>
            </w:tcBorders>
          </w:tcPr>
          <w:p w:rsidR="00C4403B" w:rsidRPr="00CE4915" w:rsidRDefault="00B743D4" w:rsidP="00AE431C">
            <w:pPr>
              <w:spacing w:after="0"/>
              <w:jc w:val="both"/>
              <w:rPr>
                <w:rFonts w:ascii="Times New Roman" w:hAnsi="Times New Roman" w:cs="Times New Roman"/>
                <w:sz w:val="28"/>
                <w:szCs w:val="28"/>
              </w:rPr>
            </w:pPr>
            <w:r w:rsidRPr="00CE4915">
              <w:rPr>
                <w:rFonts w:ascii="Times New Roman" w:hAnsi="Times New Roman" w:cs="Times New Roman"/>
                <w:sz w:val="28"/>
                <w:szCs w:val="28"/>
              </w:rPr>
              <w:lastRenderedPageBreak/>
              <w:t>27.10.2022</w:t>
            </w:r>
            <w:r w:rsidR="00C4403B" w:rsidRPr="00CE4915">
              <w:rPr>
                <w:rFonts w:ascii="Times New Roman" w:hAnsi="Times New Roman" w:cs="Times New Roman"/>
                <w:sz w:val="28"/>
                <w:szCs w:val="28"/>
              </w:rPr>
              <w:t xml:space="preserve"> р.</w:t>
            </w:r>
          </w:p>
        </w:tc>
        <w:tc>
          <w:tcPr>
            <w:tcW w:w="1559" w:type="dxa"/>
            <w:tcBorders>
              <w:top w:val="single" w:sz="4" w:space="0" w:color="auto"/>
              <w:left w:val="single" w:sz="4" w:space="0" w:color="auto"/>
              <w:bottom w:val="single" w:sz="4" w:space="0" w:color="auto"/>
              <w:right w:val="single" w:sz="4" w:space="0" w:color="auto"/>
            </w:tcBorders>
          </w:tcPr>
          <w:p w:rsidR="00C4403B" w:rsidRPr="00CE4915" w:rsidRDefault="00C4403B" w:rsidP="005A661E">
            <w:pPr>
              <w:spacing w:after="0" w:line="360" w:lineRule="auto"/>
              <w:jc w:val="both"/>
              <w:rPr>
                <w:rFonts w:ascii="Times New Roman" w:hAnsi="Times New Roman" w:cs="Times New Roman"/>
                <w:sz w:val="28"/>
                <w:szCs w:val="28"/>
              </w:rPr>
            </w:pPr>
          </w:p>
        </w:tc>
      </w:tr>
      <w:tr w:rsidR="00C4403B" w:rsidRPr="00CE4915" w:rsidTr="00E7469B">
        <w:trPr>
          <w:trHeight w:val="20"/>
        </w:trPr>
        <w:tc>
          <w:tcPr>
            <w:tcW w:w="540" w:type="dxa"/>
            <w:tcBorders>
              <w:top w:val="single" w:sz="4" w:space="0" w:color="auto"/>
              <w:left w:val="single" w:sz="4" w:space="0" w:color="auto"/>
              <w:bottom w:val="single" w:sz="4" w:space="0" w:color="auto"/>
              <w:right w:val="single" w:sz="4" w:space="0" w:color="auto"/>
            </w:tcBorders>
          </w:tcPr>
          <w:p w:rsidR="00C4403B" w:rsidRPr="00CE4915" w:rsidRDefault="00C4403B" w:rsidP="00AE431C">
            <w:pPr>
              <w:spacing w:after="0"/>
              <w:jc w:val="both"/>
              <w:rPr>
                <w:rFonts w:ascii="Times New Roman" w:hAnsi="Times New Roman" w:cs="Times New Roman"/>
                <w:sz w:val="28"/>
                <w:szCs w:val="28"/>
              </w:rPr>
            </w:pPr>
            <w:r w:rsidRPr="00CE4915">
              <w:rPr>
                <w:rFonts w:ascii="Times New Roman" w:hAnsi="Times New Roman" w:cs="Times New Roman"/>
                <w:sz w:val="28"/>
                <w:szCs w:val="28"/>
              </w:rPr>
              <w:lastRenderedPageBreak/>
              <w:t>3.</w:t>
            </w:r>
          </w:p>
        </w:tc>
        <w:tc>
          <w:tcPr>
            <w:tcW w:w="4280" w:type="dxa"/>
            <w:tcBorders>
              <w:top w:val="single" w:sz="4" w:space="0" w:color="auto"/>
              <w:left w:val="single" w:sz="4" w:space="0" w:color="auto"/>
              <w:bottom w:val="single" w:sz="4" w:space="0" w:color="auto"/>
              <w:right w:val="single" w:sz="4" w:space="0" w:color="auto"/>
            </w:tcBorders>
          </w:tcPr>
          <w:p w:rsidR="00C4403B" w:rsidRPr="00CE4915" w:rsidRDefault="00C4403B" w:rsidP="00AE431C">
            <w:pPr>
              <w:spacing w:after="0"/>
              <w:jc w:val="both"/>
              <w:rPr>
                <w:rFonts w:ascii="Times New Roman" w:hAnsi="Times New Roman" w:cs="Times New Roman"/>
                <w:sz w:val="28"/>
                <w:szCs w:val="28"/>
              </w:rPr>
            </w:pPr>
            <w:r w:rsidRPr="00CE4915">
              <w:rPr>
                <w:rFonts w:ascii="Times New Roman" w:hAnsi="Times New Roman" w:cs="Times New Roman"/>
                <w:sz w:val="28"/>
                <w:szCs w:val="28"/>
              </w:rPr>
              <w:t>Розробка плану МД, написання вступу</w:t>
            </w:r>
          </w:p>
        </w:tc>
        <w:tc>
          <w:tcPr>
            <w:tcW w:w="2835" w:type="dxa"/>
            <w:tcBorders>
              <w:top w:val="single" w:sz="4" w:space="0" w:color="auto"/>
              <w:left w:val="single" w:sz="4" w:space="0" w:color="auto"/>
              <w:bottom w:val="single" w:sz="4" w:space="0" w:color="auto"/>
              <w:right w:val="single" w:sz="4" w:space="0" w:color="auto"/>
            </w:tcBorders>
          </w:tcPr>
          <w:p w:rsidR="00C4403B" w:rsidRPr="00CE4915" w:rsidRDefault="00B743D4" w:rsidP="00AE431C">
            <w:pPr>
              <w:spacing w:after="0"/>
              <w:jc w:val="both"/>
              <w:rPr>
                <w:rFonts w:ascii="Times New Roman" w:hAnsi="Times New Roman" w:cs="Times New Roman"/>
                <w:sz w:val="28"/>
                <w:szCs w:val="28"/>
              </w:rPr>
            </w:pPr>
            <w:r w:rsidRPr="00CE4915">
              <w:rPr>
                <w:rFonts w:ascii="Times New Roman" w:hAnsi="Times New Roman" w:cs="Times New Roman"/>
                <w:sz w:val="28"/>
                <w:szCs w:val="28"/>
              </w:rPr>
              <w:t>29.10.2022</w:t>
            </w:r>
            <w:r w:rsidR="00C4403B" w:rsidRPr="00CE4915">
              <w:rPr>
                <w:rFonts w:ascii="Times New Roman" w:hAnsi="Times New Roman" w:cs="Times New Roman"/>
                <w:sz w:val="28"/>
                <w:szCs w:val="28"/>
              </w:rPr>
              <w:t xml:space="preserve"> р.</w:t>
            </w:r>
          </w:p>
        </w:tc>
        <w:tc>
          <w:tcPr>
            <w:tcW w:w="1559" w:type="dxa"/>
            <w:tcBorders>
              <w:top w:val="single" w:sz="4" w:space="0" w:color="auto"/>
              <w:left w:val="single" w:sz="4" w:space="0" w:color="auto"/>
              <w:bottom w:val="single" w:sz="4" w:space="0" w:color="auto"/>
              <w:right w:val="single" w:sz="4" w:space="0" w:color="auto"/>
            </w:tcBorders>
          </w:tcPr>
          <w:p w:rsidR="00C4403B" w:rsidRPr="00CE4915" w:rsidRDefault="00C4403B" w:rsidP="005A661E">
            <w:pPr>
              <w:spacing w:after="0" w:line="360" w:lineRule="auto"/>
              <w:jc w:val="both"/>
              <w:rPr>
                <w:rFonts w:ascii="Times New Roman" w:hAnsi="Times New Roman" w:cs="Times New Roman"/>
                <w:sz w:val="28"/>
                <w:szCs w:val="28"/>
              </w:rPr>
            </w:pPr>
          </w:p>
        </w:tc>
      </w:tr>
      <w:tr w:rsidR="00C4403B" w:rsidRPr="00CE4915" w:rsidTr="00E7469B">
        <w:trPr>
          <w:trHeight w:val="615"/>
        </w:trPr>
        <w:tc>
          <w:tcPr>
            <w:tcW w:w="540" w:type="dxa"/>
            <w:tcBorders>
              <w:top w:val="single" w:sz="4" w:space="0" w:color="auto"/>
              <w:left w:val="single" w:sz="4" w:space="0" w:color="auto"/>
              <w:bottom w:val="single" w:sz="4" w:space="0" w:color="auto"/>
              <w:right w:val="single" w:sz="4" w:space="0" w:color="auto"/>
            </w:tcBorders>
          </w:tcPr>
          <w:p w:rsidR="00C4403B" w:rsidRPr="00CE4915" w:rsidRDefault="00C4403B" w:rsidP="00AE431C">
            <w:pPr>
              <w:spacing w:after="0"/>
              <w:jc w:val="both"/>
              <w:rPr>
                <w:rFonts w:ascii="Times New Roman" w:hAnsi="Times New Roman" w:cs="Times New Roman"/>
                <w:sz w:val="28"/>
                <w:szCs w:val="28"/>
              </w:rPr>
            </w:pPr>
            <w:r w:rsidRPr="00CE4915">
              <w:rPr>
                <w:rFonts w:ascii="Times New Roman" w:hAnsi="Times New Roman" w:cs="Times New Roman"/>
                <w:sz w:val="28"/>
                <w:szCs w:val="28"/>
              </w:rPr>
              <w:t>4.</w:t>
            </w:r>
          </w:p>
        </w:tc>
        <w:tc>
          <w:tcPr>
            <w:tcW w:w="4280" w:type="dxa"/>
            <w:tcBorders>
              <w:top w:val="single" w:sz="4" w:space="0" w:color="auto"/>
              <w:left w:val="single" w:sz="4" w:space="0" w:color="auto"/>
              <w:bottom w:val="single" w:sz="4" w:space="0" w:color="auto"/>
              <w:right w:val="single" w:sz="4" w:space="0" w:color="auto"/>
            </w:tcBorders>
          </w:tcPr>
          <w:p w:rsidR="00C4403B" w:rsidRPr="00CE4915" w:rsidRDefault="00C4403B" w:rsidP="00AE431C">
            <w:pPr>
              <w:spacing w:after="0"/>
              <w:jc w:val="both"/>
              <w:rPr>
                <w:rFonts w:ascii="Times New Roman" w:hAnsi="Times New Roman" w:cs="Times New Roman"/>
                <w:sz w:val="28"/>
                <w:szCs w:val="28"/>
              </w:rPr>
            </w:pPr>
            <w:r w:rsidRPr="00CE4915">
              <w:rPr>
                <w:rFonts w:ascii="Times New Roman" w:hAnsi="Times New Roman" w:cs="Times New Roman"/>
                <w:sz w:val="28"/>
                <w:szCs w:val="28"/>
              </w:rPr>
              <w:t>Вивчення та вибір методів дослідження</w:t>
            </w:r>
          </w:p>
        </w:tc>
        <w:tc>
          <w:tcPr>
            <w:tcW w:w="2835" w:type="dxa"/>
            <w:tcBorders>
              <w:top w:val="single" w:sz="4" w:space="0" w:color="auto"/>
              <w:left w:val="single" w:sz="4" w:space="0" w:color="auto"/>
              <w:bottom w:val="single" w:sz="4" w:space="0" w:color="auto"/>
              <w:right w:val="single" w:sz="4" w:space="0" w:color="auto"/>
            </w:tcBorders>
          </w:tcPr>
          <w:p w:rsidR="00C4403B" w:rsidRPr="00CE4915" w:rsidRDefault="00B743D4" w:rsidP="00AE431C">
            <w:pPr>
              <w:spacing w:after="0"/>
              <w:jc w:val="both"/>
              <w:rPr>
                <w:rFonts w:ascii="Times New Roman" w:hAnsi="Times New Roman" w:cs="Times New Roman"/>
                <w:sz w:val="28"/>
                <w:szCs w:val="28"/>
              </w:rPr>
            </w:pPr>
            <w:r w:rsidRPr="00CE4915">
              <w:rPr>
                <w:rFonts w:ascii="Times New Roman" w:hAnsi="Times New Roman" w:cs="Times New Roman"/>
                <w:sz w:val="28"/>
                <w:szCs w:val="28"/>
              </w:rPr>
              <w:t>02.11.2022</w:t>
            </w:r>
            <w:r w:rsidR="00C4403B" w:rsidRPr="00CE4915">
              <w:rPr>
                <w:rFonts w:ascii="Times New Roman" w:hAnsi="Times New Roman" w:cs="Times New Roman"/>
                <w:sz w:val="28"/>
                <w:szCs w:val="28"/>
              </w:rPr>
              <w:t xml:space="preserve"> р.</w:t>
            </w:r>
          </w:p>
        </w:tc>
        <w:tc>
          <w:tcPr>
            <w:tcW w:w="1559" w:type="dxa"/>
            <w:tcBorders>
              <w:top w:val="single" w:sz="4" w:space="0" w:color="auto"/>
              <w:left w:val="single" w:sz="4" w:space="0" w:color="auto"/>
              <w:bottom w:val="single" w:sz="4" w:space="0" w:color="auto"/>
              <w:right w:val="single" w:sz="4" w:space="0" w:color="auto"/>
            </w:tcBorders>
          </w:tcPr>
          <w:p w:rsidR="00C4403B" w:rsidRPr="00CE4915" w:rsidRDefault="00C4403B" w:rsidP="005A661E">
            <w:pPr>
              <w:spacing w:after="0" w:line="360" w:lineRule="auto"/>
              <w:jc w:val="both"/>
              <w:rPr>
                <w:rFonts w:ascii="Times New Roman" w:hAnsi="Times New Roman" w:cs="Times New Roman"/>
                <w:sz w:val="28"/>
                <w:szCs w:val="28"/>
              </w:rPr>
            </w:pPr>
          </w:p>
        </w:tc>
      </w:tr>
      <w:tr w:rsidR="00C4403B" w:rsidRPr="00CE4915" w:rsidTr="00E7469B">
        <w:trPr>
          <w:trHeight w:val="150"/>
        </w:trPr>
        <w:tc>
          <w:tcPr>
            <w:tcW w:w="540" w:type="dxa"/>
            <w:tcBorders>
              <w:top w:val="single" w:sz="4" w:space="0" w:color="auto"/>
              <w:left w:val="single" w:sz="4" w:space="0" w:color="auto"/>
              <w:bottom w:val="single" w:sz="4" w:space="0" w:color="auto"/>
              <w:right w:val="single" w:sz="4" w:space="0" w:color="auto"/>
            </w:tcBorders>
          </w:tcPr>
          <w:p w:rsidR="00C4403B" w:rsidRPr="00CE4915" w:rsidRDefault="00C4403B" w:rsidP="00AE431C">
            <w:pPr>
              <w:spacing w:after="0"/>
              <w:jc w:val="both"/>
              <w:rPr>
                <w:rFonts w:ascii="Times New Roman" w:hAnsi="Times New Roman" w:cs="Times New Roman"/>
                <w:sz w:val="28"/>
                <w:szCs w:val="28"/>
              </w:rPr>
            </w:pPr>
            <w:r w:rsidRPr="00CE4915">
              <w:rPr>
                <w:rFonts w:ascii="Times New Roman" w:hAnsi="Times New Roman" w:cs="Times New Roman"/>
                <w:sz w:val="28"/>
                <w:szCs w:val="28"/>
              </w:rPr>
              <w:t>5.</w:t>
            </w:r>
          </w:p>
        </w:tc>
        <w:tc>
          <w:tcPr>
            <w:tcW w:w="4280" w:type="dxa"/>
            <w:tcBorders>
              <w:top w:val="single" w:sz="4" w:space="0" w:color="auto"/>
              <w:left w:val="single" w:sz="4" w:space="0" w:color="auto"/>
              <w:bottom w:val="single" w:sz="4" w:space="0" w:color="auto"/>
              <w:right w:val="single" w:sz="4" w:space="0" w:color="auto"/>
            </w:tcBorders>
          </w:tcPr>
          <w:p w:rsidR="00C4403B" w:rsidRPr="00CE4915" w:rsidRDefault="00C4403B" w:rsidP="00AE431C">
            <w:pPr>
              <w:spacing w:after="0"/>
              <w:jc w:val="both"/>
              <w:rPr>
                <w:rFonts w:ascii="Times New Roman" w:hAnsi="Times New Roman" w:cs="Times New Roman"/>
                <w:sz w:val="28"/>
                <w:szCs w:val="28"/>
              </w:rPr>
            </w:pPr>
            <w:r w:rsidRPr="00CE4915">
              <w:rPr>
                <w:rFonts w:ascii="Times New Roman" w:hAnsi="Times New Roman" w:cs="Times New Roman"/>
                <w:sz w:val="28"/>
                <w:szCs w:val="28"/>
              </w:rPr>
              <w:t>Дослідження, обробка та аналіз отриманих даних</w:t>
            </w:r>
          </w:p>
        </w:tc>
        <w:tc>
          <w:tcPr>
            <w:tcW w:w="2835" w:type="dxa"/>
            <w:tcBorders>
              <w:top w:val="single" w:sz="4" w:space="0" w:color="auto"/>
              <w:left w:val="single" w:sz="4" w:space="0" w:color="auto"/>
              <w:bottom w:val="single" w:sz="4" w:space="0" w:color="auto"/>
              <w:right w:val="single" w:sz="4" w:space="0" w:color="auto"/>
            </w:tcBorders>
          </w:tcPr>
          <w:p w:rsidR="00C4403B" w:rsidRPr="00CE4915" w:rsidRDefault="00B743D4" w:rsidP="00AE431C">
            <w:pPr>
              <w:spacing w:after="0"/>
              <w:jc w:val="both"/>
              <w:rPr>
                <w:rFonts w:ascii="Times New Roman" w:hAnsi="Times New Roman" w:cs="Times New Roman"/>
                <w:sz w:val="28"/>
                <w:szCs w:val="28"/>
              </w:rPr>
            </w:pPr>
            <w:r w:rsidRPr="00CE4915">
              <w:rPr>
                <w:rFonts w:ascii="Times New Roman" w:hAnsi="Times New Roman" w:cs="Times New Roman"/>
                <w:sz w:val="28"/>
                <w:szCs w:val="28"/>
              </w:rPr>
              <w:t>10.11.2022</w:t>
            </w:r>
            <w:r w:rsidR="00C4403B" w:rsidRPr="00CE4915">
              <w:rPr>
                <w:rFonts w:ascii="Times New Roman" w:hAnsi="Times New Roman" w:cs="Times New Roman"/>
                <w:sz w:val="28"/>
                <w:szCs w:val="28"/>
              </w:rPr>
              <w:t xml:space="preserve"> р.</w:t>
            </w:r>
          </w:p>
        </w:tc>
        <w:tc>
          <w:tcPr>
            <w:tcW w:w="1559" w:type="dxa"/>
            <w:tcBorders>
              <w:top w:val="single" w:sz="4" w:space="0" w:color="auto"/>
              <w:left w:val="single" w:sz="4" w:space="0" w:color="auto"/>
              <w:bottom w:val="single" w:sz="4" w:space="0" w:color="auto"/>
              <w:right w:val="single" w:sz="4" w:space="0" w:color="auto"/>
            </w:tcBorders>
          </w:tcPr>
          <w:p w:rsidR="00C4403B" w:rsidRPr="00CE4915" w:rsidRDefault="00C4403B" w:rsidP="005A661E">
            <w:pPr>
              <w:spacing w:after="0" w:line="360" w:lineRule="auto"/>
              <w:jc w:val="both"/>
              <w:rPr>
                <w:rFonts w:ascii="Times New Roman" w:hAnsi="Times New Roman" w:cs="Times New Roman"/>
                <w:sz w:val="28"/>
                <w:szCs w:val="28"/>
              </w:rPr>
            </w:pPr>
          </w:p>
        </w:tc>
      </w:tr>
      <w:tr w:rsidR="00C4403B" w:rsidRPr="00CE4915" w:rsidTr="00E7469B">
        <w:trPr>
          <w:trHeight w:val="165"/>
        </w:trPr>
        <w:tc>
          <w:tcPr>
            <w:tcW w:w="540" w:type="dxa"/>
            <w:tcBorders>
              <w:top w:val="single" w:sz="4" w:space="0" w:color="auto"/>
              <w:left w:val="single" w:sz="4" w:space="0" w:color="auto"/>
              <w:bottom w:val="single" w:sz="4" w:space="0" w:color="auto"/>
              <w:right w:val="single" w:sz="4" w:space="0" w:color="auto"/>
            </w:tcBorders>
          </w:tcPr>
          <w:p w:rsidR="00C4403B" w:rsidRPr="00CE4915" w:rsidRDefault="00C4403B" w:rsidP="00AE431C">
            <w:pPr>
              <w:spacing w:after="0"/>
              <w:jc w:val="both"/>
              <w:rPr>
                <w:rFonts w:ascii="Times New Roman" w:hAnsi="Times New Roman" w:cs="Times New Roman"/>
                <w:sz w:val="28"/>
                <w:szCs w:val="28"/>
              </w:rPr>
            </w:pPr>
            <w:r w:rsidRPr="00CE4915">
              <w:rPr>
                <w:rFonts w:ascii="Times New Roman" w:hAnsi="Times New Roman" w:cs="Times New Roman"/>
                <w:sz w:val="28"/>
                <w:szCs w:val="28"/>
              </w:rPr>
              <w:t>6.</w:t>
            </w:r>
          </w:p>
        </w:tc>
        <w:tc>
          <w:tcPr>
            <w:tcW w:w="4280" w:type="dxa"/>
            <w:tcBorders>
              <w:top w:val="single" w:sz="4" w:space="0" w:color="auto"/>
              <w:left w:val="single" w:sz="4" w:space="0" w:color="auto"/>
              <w:bottom w:val="single" w:sz="4" w:space="0" w:color="auto"/>
              <w:right w:val="single" w:sz="4" w:space="0" w:color="auto"/>
            </w:tcBorders>
          </w:tcPr>
          <w:p w:rsidR="00C4403B" w:rsidRPr="00CE4915" w:rsidRDefault="00C4403B" w:rsidP="00AE431C">
            <w:pPr>
              <w:spacing w:after="0"/>
              <w:jc w:val="both"/>
              <w:rPr>
                <w:rFonts w:ascii="Times New Roman" w:hAnsi="Times New Roman" w:cs="Times New Roman"/>
                <w:sz w:val="28"/>
                <w:szCs w:val="28"/>
              </w:rPr>
            </w:pPr>
            <w:r w:rsidRPr="00CE4915">
              <w:rPr>
                <w:rFonts w:ascii="Times New Roman" w:hAnsi="Times New Roman" w:cs="Times New Roman"/>
                <w:b/>
                <w:sz w:val="28"/>
                <w:szCs w:val="28"/>
              </w:rPr>
              <w:t xml:space="preserve">Написання розділу 1. </w:t>
            </w:r>
            <w:r w:rsidRPr="00CE4915">
              <w:rPr>
                <w:rFonts w:ascii="Times New Roman" w:hAnsi="Times New Roman" w:cs="Times New Roman"/>
                <w:sz w:val="28"/>
                <w:szCs w:val="28"/>
              </w:rPr>
              <w:t>«Огляд літературних джерел з теми дослідження»</w:t>
            </w:r>
          </w:p>
        </w:tc>
        <w:tc>
          <w:tcPr>
            <w:tcW w:w="2835" w:type="dxa"/>
            <w:tcBorders>
              <w:top w:val="single" w:sz="4" w:space="0" w:color="auto"/>
              <w:left w:val="single" w:sz="4" w:space="0" w:color="auto"/>
              <w:bottom w:val="single" w:sz="4" w:space="0" w:color="auto"/>
              <w:right w:val="single" w:sz="4" w:space="0" w:color="auto"/>
            </w:tcBorders>
          </w:tcPr>
          <w:p w:rsidR="00C4403B" w:rsidRPr="00CE4915" w:rsidRDefault="00B743D4" w:rsidP="00AE431C">
            <w:pPr>
              <w:spacing w:after="0"/>
              <w:jc w:val="both"/>
              <w:rPr>
                <w:rFonts w:ascii="Times New Roman" w:hAnsi="Times New Roman" w:cs="Times New Roman"/>
                <w:sz w:val="28"/>
                <w:szCs w:val="28"/>
              </w:rPr>
            </w:pPr>
            <w:r w:rsidRPr="00CE4915">
              <w:rPr>
                <w:rFonts w:ascii="Times New Roman" w:hAnsi="Times New Roman" w:cs="Times New Roman"/>
                <w:sz w:val="28"/>
                <w:szCs w:val="28"/>
              </w:rPr>
              <w:t>12.11.2022</w:t>
            </w:r>
            <w:r w:rsidR="00C4403B" w:rsidRPr="00CE4915">
              <w:rPr>
                <w:rFonts w:ascii="Times New Roman" w:hAnsi="Times New Roman" w:cs="Times New Roman"/>
                <w:sz w:val="28"/>
                <w:szCs w:val="28"/>
              </w:rPr>
              <w:t xml:space="preserve"> р.</w:t>
            </w:r>
          </w:p>
        </w:tc>
        <w:tc>
          <w:tcPr>
            <w:tcW w:w="1559" w:type="dxa"/>
            <w:tcBorders>
              <w:top w:val="single" w:sz="4" w:space="0" w:color="auto"/>
              <w:left w:val="single" w:sz="4" w:space="0" w:color="auto"/>
              <w:bottom w:val="single" w:sz="4" w:space="0" w:color="auto"/>
              <w:right w:val="single" w:sz="4" w:space="0" w:color="auto"/>
            </w:tcBorders>
          </w:tcPr>
          <w:p w:rsidR="00C4403B" w:rsidRPr="00CE4915" w:rsidRDefault="00C4403B" w:rsidP="005A661E">
            <w:pPr>
              <w:spacing w:after="0" w:line="360" w:lineRule="auto"/>
              <w:jc w:val="both"/>
              <w:rPr>
                <w:rFonts w:ascii="Times New Roman" w:hAnsi="Times New Roman" w:cs="Times New Roman"/>
                <w:sz w:val="28"/>
                <w:szCs w:val="28"/>
              </w:rPr>
            </w:pPr>
          </w:p>
        </w:tc>
      </w:tr>
      <w:tr w:rsidR="00C4403B" w:rsidRPr="00CE4915" w:rsidTr="00E7469B">
        <w:trPr>
          <w:trHeight w:val="180"/>
        </w:trPr>
        <w:tc>
          <w:tcPr>
            <w:tcW w:w="540" w:type="dxa"/>
            <w:tcBorders>
              <w:top w:val="single" w:sz="4" w:space="0" w:color="auto"/>
              <w:left w:val="single" w:sz="4" w:space="0" w:color="auto"/>
              <w:bottom w:val="single" w:sz="4" w:space="0" w:color="auto"/>
              <w:right w:val="single" w:sz="4" w:space="0" w:color="auto"/>
            </w:tcBorders>
          </w:tcPr>
          <w:p w:rsidR="00C4403B" w:rsidRPr="00CE4915" w:rsidRDefault="00C4403B" w:rsidP="00AE431C">
            <w:pPr>
              <w:spacing w:after="0"/>
              <w:jc w:val="both"/>
              <w:rPr>
                <w:rFonts w:ascii="Times New Roman" w:hAnsi="Times New Roman" w:cs="Times New Roman"/>
                <w:sz w:val="28"/>
                <w:szCs w:val="28"/>
              </w:rPr>
            </w:pPr>
            <w:r w:rsidRPr="00CE4915">
              <w:rPr>
                <w:rFonts w:ascii="Times New Roman" w:hAnsi="Times New Roman" w:cs="Times New Roman"/>
                <w:sz w:val="28"/>
                <w:szCs w:val="28"/>
              </w:rPr>
              <w:t>7.</w:t>
            </w:r>
          </w:p>
        </w:tc>
        <w:tc>
          <w:tcPr>
            <w:tcW w:w="4280" w:type="dxa"/>
            <w:tcBorders>
              <w:top w:val="single" w:sz="4" w:space="0" w:color="auto"/>
              <w:left w:val="single" w:sz="4" w:space="0" w:color="auto"/>
              <w:bottom w:val="single" w:sz="4" w:space="0" w:color="auto"/>
              <w:right w:val="single" w:sz="4" w:space="0" w:color="auto"/>
            </w:tcBorders>
          </w:tcPr>
          <w:p w:rsidR="00C4403B" w:rsidRPr="00CE4915" w:rsidRDefault="00C4403B" w:rsidP="00AE431C">
            <w:pPr>
              <w:spacing w:after="0"/>
              <w:jc w:val="both"/>
              <w:rPr>
                <w:rFonts w:ascii="Times New Roman" w:hAnsi="Times New Roman" w:cs="Times New Roman"/>
                <w:sz w:val="28"/>
                <w:szCs w:val="28"/>
              </w:rPr>
            </w:pPr>
            <w:r w:rsidRPr="00CE4915">
              <w:rPr>
                <w:rFonts w:ascii="Times New Roman" w:hAnsi="Times New Roman" w:cs="Times New Roman"/>
                <w:b/>
                <w:sz w:val="28"/>
                <w:szCs w:val="28"/>
              </w:rPr>
              <w:t xml:space="preserve">Написання розділу 2. </w:t>
            </w:r>
            <w:r w:rsidRPr="00CE4915">
              <w:rPr>
                <w:rFonts w:ascii="Times New Roman" w:hAnsi="Times New Roman" w:cs="Times New Roman"/>
                <w:sz w:val="28"/>
                <w:szCs w:val="28"/>
              </w:rPr>
              <w:t>«Методи та організація дослідження»</w:t>
            </w:r>
          </w:p>
        </w:tc>
        <w:tc>
          <w:tcPr>
            <w:tcW w:w="2835" w:type="dxa"/>
            <w:tcBorders>
              <w:top w:val="single" w:sz="4" w:space="0" w:color="auto"/>
              <w:left w:val="single" w:sz="4" w:space="0" w:color="auto"/>
              <w:bottom w:val="single" w:sz="4" w:space="0" w:color="auto"/>
              <w:right w:val="single" w:sz="4" w:space="0" w:color="auto"/>
            </w:tcBorders>
          </w:tcPr>
          <w:p w:rsidR="00C4403B" w:rsidRPr="00CE4915" w:rsidRDefault="00B743D4" w:rsidP="00AE431C">
            <w:pPr>
              <w:spacing w:after="0"/>
              <w:jc w:val="both"/>
              <w:rPr>
                <w:rFonts w:ascii="Times New Roman" w:hAnsi="Times New Roman" w:cs="Times New Roman"/>
                <w:sz w:val="28"/>
                <w:szCs w:val="28"/>
              </w:rPr>
            </w:pPr>
            <w:r w:rsidRPr="00CE4915">
              <w:rPr>
                <w:rFonts w:ascii="Times New Roman" w:hAnsi="Times New Roman" w:cs="Times New Roman"/>
                <w:sz w:val="28"/>
                <w:szCs w:val="28"/>
              </w:rPr>
              <w:t>18.11.2022</w:t>
            </w:r>
            <w:r w:rsidR="00C4403B" w:rsidRPr="00CE4915">
              <w:rPr>
                <w:rFonts w:ascii="Times New Roman" w:hAnsi="Times New Roman" w:cs="Times New Roman"/>
                <w:sz w:val="28"/>
                <w:szCs w:val="28"/>
              </w:rPr>
              <w:t xml:space="preserve"> р.</w:t>
            </w:r>
          </w:p>
        </w:tc>
        <w:tc>
          <w:tcPr>
            <w:tcW w:w="1559" w:type="dxa"/>
            <w:tcBorders>
              <w:top w:val="single" w:sz="4" w:space="0" w:color="auto"/>
              <w:left w:val="single" w:sz="4" w:space="0" w:color="auto"/>
              <w:bottom w:val="single" w:sz="4" w:space="0" w:color="auto"/>
              <w:right w:val="single" w:sz="4" w:space="0" w:color="auto"/>
            </w:tcBorders>
          </w:tcPr>
          <w:p w:rsidR="00C4403B" w:rsidRPr="00CE4915" w:rsidRDefault="00C4403B" w:rsidP="005A661E">
            <w:pPr>
              <w:spacing w:after="0" w:line="360" w:lineRule="auto"/>
              <w:jc w:val="both"/>
              <w:rPr>
                <w:rFonts w:ascii="Times New Roman" w:hAnsi="Times New Roman" w:cs="Times New Roman"/>
                <w:sz w:val="28"/>
                <w:szCs w:val="28"/>
              </w:rPr>
            </w:pPr>
          </w:p>
        </w:tc>
      </w:tr>
      <w:tr w:rsidR="00C4403B" w:rsidRPr="00CE4915" w:rsidTr="00E7469B">
        <w:trPr>
          <w:trHeight w:val="667"/>
        </w:trPr>
        <w:tc>
          <w:tcPr>
            <w:tcW w:w="540" w:type="dxa"/>
            <w:tcBorders>
              <w:top w:val="single" w:sz="4" w:space="0" w:color="auto"/>
              <w:left w:val="single" w:sz="4" w:space="0" w:color="auto"/>
              <w:bottom w:val="single" w:sz="4" w:space="0" w:color="auto"/>
              <w:right w:val="single" w:sz="4" w:space="0" w:color="auto"/>
            </w:tcBorders>
          </w:tcPr>
          <w:p w:rsidR="00C4403B" w:rsidRPr="00CE4915" w:rsidRDefault="00C4403B" w:rsidP="00AE431C">
            <w:pPr>
              <w:spacing w:after="0"/>
              <w:jc w:val="both"/>
              <w:rPr>
                <w:rFonts w:ascii="Times New Roman" w:hAnsi="Times New Roman" w:cs="Times New Roman"/>
                <w:sz w:val="28"/>
                <w:szCs w:val="28"/>
              </w:rPr>
            </w:pPr>
            <w:r w:rsidRPr="00CE4915">
              <w:rPr>
                <w:rFonts w:ascii="Times New Roman" w:hAnsi="Times New Roman" w:cs="Times New Roman"/>
                <w:sz w:val="28"/>
                <w:szCs w:val="28"/>
              </w:rPr>
              <w:t>8.</w:t>
            </w:r>
          </w:p>
        </w:tc>
        <w:tc>
          <w:tcPr>
            <w:tcW w:w="4280" w:type="dxa"/>
            <w:tcBorders>
              <w:top w:val="single" w:sz="4" w:space="0" w:color="auto"/>
              <w:left w:val="single" w:sz="4" w:space="0" w:color="auto"/>
              <w:bottom w:val="single" w:sz="4" w:space="0" w:color="auto"/>
              <w:right w:val="single" w:sz="4" w:space="0" w:color="auto"/>
            </w:tcBorders>
          </w:tcPr>
          <w:p w:rsidR="00C4403B" w:rsidRPr="00CE4915" w:rsidRDefault="00C4403B" w:rsidP="00AE431C">
            <w:pPr>
              <w:spacing w:after="0"/>
              <w:jc w:val="both"/>
              <w:rPr>
                <w:rFonts w:ascii="Times New Roman" w:hAnsi="Times New Roman" w:cs="Times New Roman"/>
                <w:sz w:val="28"/>
                <w:szCs w:val="28"/>
              </w:rPr>
            </w:pPr>
            <w:r w:rsidRPr="00CE4915">
              <w:rPr>
                <w:rFonts w:ascii="Times New Roman" w:hAnsi="Times New Roman" w:cs="Times New Roman"/>
                <w:b/>
                <w:sz w:val="28"/>
                <w:szCs w:val="28"/>
              </w:rPr>
              <w:t xml:space="preserve">Написання розділу 3. </w:t>
            </w:r>
            <w:r w:rsidRPr="00CE4915">
              <w:rPr>
                <w:rFonts w:ascii="Times New Roman" w:hAnsi="Times New Roman" w:cs="Times New Roman"/>
                <w:sz w:val="28"/>
                <w:szCs w:val="28"/>
              </w:rPr>
              <w:t>«Результати дослідження та їх обговорення»</w:t>
            </w:r>
          </w:p>
        </w:tc>
        <w:tc>
          <w:tcPr>
            <w:tcW w:w="2835" w:type="dxa"/>
            <w:tcBorders>
              <w:top w:val="single" w:sz="4" w:space="0" w:color="auto"/>
              <w:left w:val="single" w:sz="4" w:space="0" w:color="auto"/>
              <w:bottom w:val="single" w:sz="4" w:space="0" w:color="auto"/>
              <w:right w:val="single" w:sz="4" w:space="0" w:color="auto"/>
            </w:tcBorders>
          </w:tcPr>
          <w:p w:rsidR="00C4403B" w:rsidRPr="00CE4915" w:rsidRDefault="00B743D4" w:rsidP="00AE431C">
            <w:pPr>
              <w:spacing w:after="0"/>
              <w:jc w:val="both"/>
              <w:rPr>
                <w:rFonts w:ascii="Times New Roman" w:hAnsi="Times New Roman" w:cs="Times New Roman"/>
                <w:sz w:val="28"/>
                <w:szCs w:val="28"/>
              </w:rPr>
            </w:pPr>
            <w:r w:rsidRPr="00CE4915">
              <w:rPr>
                <w:rFonts w:ascii="Times New Roman" w:hAnsi="Times New Roman" w:cs="Times New Roman"/>
                <w:sz w:val="28"/>
                <w:szCs w:val="28"/>
              </w:rPr>
              <w:t>26.11.2022</w:t>
            </w:r>
            <w:r w:rsidR="00C4403B" w:rsidRPr="00CE4915">
              <w:rPr>
                <w:rFonts w:ascii="Times New Roman" w:hAnsi="Times New Roman" w:cs="Times New Roman"/>
                <w:sz w:val="28"/>
                <w:szCs w:val="28"/>
              </w:rPr>
              <w:t xml:space="preserve"> р.</w:t>
            </w:r>
          </w:p>
        </w:tc>
        <w:tc>
          <w:tcPr>
            <w:tcW w:w="1559" w:type="dxa"/>
            <w:tcBorders>
              <w:top w:val="single" w:sz="4" w:space="0" w:color="auto"/>
              <w:left w:val="single" w:sz="4" w:space="0" w:color="auto"/>
              <w:bottom w:val="single" w:sz="4" w:space="0" w:color="auto"/>
              <w:right w:val="single" w:sz="4" w:space="0" w:color="auto"/>
            </w:tcBorders>
          </w:tcPr>
          <w:p w:rsidR="00C4403B" w:rsidRPr="00CE4915" w:rsidRDefault="00C4403B" w:rsidP="005A661E">
            <w:pPr>
              <w:spacing w:after="0" w:line="360" w:lineRule="auto"/>
              <w:jc w:val="both"/>
              <w:rPr>
                <w:rFonts w:ascii="Times New Roman" w:hAnsi="Times New Roman" w:cs="Times New Roman"/>
                <w:sz w:val="28"/>
                <w:szCs w:val="28"/>
              </w:rPr>
            </w:pPr>
          </w:p>
        </w:tc>
      </w:tr>
      <w:tr w:rsidR="00C4403B" w:rsidRPr="00CE4915" w:rsidTr="00E7469B">
        <w:trPr>
          <w:trHeight w:val="150"/>
        </w:trPr>
        <w:tc>
          <w:tcPr>
            <w:tcW w:w="540" w:type="dxa"/>
            <w:tcBorders>
              <w:top w:val="single" w:sz="4" w:space="0" w:color="auto"/>
              <w:left w:val="single" w:sz="4" w:space="0" w:color="auto"/>
              <w:bottom w:val="single" w:sz="4" w:space="0" w:color="auto"/>
              <w:right w:val="single" w:sz="4" w:space="0" w:color="auto"/>
            </w:tcBorders>
          </w:tcPr>
          <w:p w:rsidR="00C4403B" w:rsidRPr="00CE4915" w:rsidRDefault="00C4403B" w:rsidP="00AE431C">
            <w:pPr>
              <w:spacing w:after="0"/>
              <w:jc w:val="both"/>
              <w:rPr>
                <w:rFonts w:ascii="Times New Roman" w:hAnsi="Times New Roman" w:cs="Times New Roman"/>
                <w:sz w:val="28"/>
                <w:szCs w:val="28"/>
              </w:rPr>
            </w:pPr>
            <w:r w:rsidRPr="00CE4915">
              <w:rPr>
                <w:rFonts w:ascii="Times New Roman" w:hAnsi="Times New Roman" w:cs="Times New Roman"/>
                <w:sz w:val="28"/>
                <w:szCs w:val="28"/>
              </w:rPr>
              <w:t>9.</w:t>
            </w:r>
          </w:p>
        </w:tc>
        <w:tc>
          <w:tcPr>
            <w:tcW w:w="4280" w:type="dxa"/>
            <w:tcBorders>
              <w:top w:val="single" w:sz="4" w:space="0" w:color="auto"/>
              <w:left w:val="single" w:sz="4" w:space="0" w:color="auto"/>
              <w:bottom w:val="single" w:sz="4" w:space="0" w:color="auto"/>
              <w:right w:val="single" w:sz="4" w:space="0" w:color="auto"/>
            </w:tcBorders>
          </w:tcPr>
          <w:p w:rsidR="00C4403B" w:rsidRPr="00CE4915" w:rsidRDefault="00C4403B" w:rsidP="00AE431C">
            <w:pPr>
              <w:spacing w:after="0"/>
              <w:jc w:val="both"/>
              <w:rPr>
                <w:rFonts w:ascii="Times New Roman" w:hAnsi="Times New Roman" w:cs="Times New Roman"/>
                <w:b/>
                <w:sz w:val="28"/>
                <w:szCs w:val="28"/>
              </w:rPr>
            </w:pPr>
            <w:r w:rsidRPr="00CE4915">
              <w:rPr>
                <w:rFonts w:ascii="Times New Roman" w:hAnsi="Times New Roman" w:cs="Times New Roman"/>
                <w:sz w:val="28"/>
                <w:szCs w:val="28"/>
              </w:rPr>
              <w:t>Підготовка висновків, списку використаних джерел.</w:t>
            </w:r>
          </w:p>
        </w:tc>
        <w:tc>
          <w:tcPr>
            <w:tcW w:w="2835" w:type="dxa"/>
            <w:tcBorders>
              <w:top w:val="single" w:sz="4" w:space="0" w:color="auto"/>
              <w:left w:val="single" w:sz="4" w:space="0" w:color="auto"/>
              <w:bottom w:val="single" w:sz="4" w:space="0" w:color="auto"/>
              <w:right w:val="single" w:sz="4" w:space="0" w:color="auto"/>
            </w:tcBorders>
          </w:tcPr>
          <w:p w:rsidR="00C4403B" w:rsidRPr="00CE4915" w:rsidRDefault="00B743D4" w:rsidP="00AE431C">
            <w:pPr>
              <w:spacing w:after="0"/>
              <w:jc w:val="both"/>
              <w:rPr>
                <w:rFonts w:ascii="Times New Roman" w:hAnsi="Times New Roman" w:cs="Times New Roman"/>
                <w:sz w:val="28"/>
                <w:szCs w:val="28"/>
              </w:rPr>
            </w:pPr>
            <w:r w:rsidRPr="00CE4915">
              <w:rPr>
                <w:rFonts w:ascii="Times New Roman" w:hAnsi="Times New Roman" w:cs="Times New Roman"/>
                <w:sz w:val="28"/>
                <w:szCs w:val="28"/>
              </w:rPr>
              <w:t>01.12.2022</w:t>
            </w:r>
            <w:r w:rsidR="00C4403B" w:rsidRPr="00CE4915">
              <w:rPr>
                <w:rFonts w:ascii="Times New Roman" w:hAnsi="Times New Roman" w:cs="Times New Roman"/>
                <w:sz w:val="28"/>
                <w:szCs w:val="28"/>
              </w:rPr>
              <w:t xml:space="preserve">  р.</w:t>
            </w:r>
          </w:p>
        </w:tc>
        <w:tc>
          <w:tcPr>
            <w:tcW w:w="1559" w:type="dxa"/>
            <w:tcBorders>
              <w:top w:val="single" w:sz="4" w:space="0" w:color="auto"/>
              <w:left w:val="single" w:sz="4" w:space="0" w:color="auto"/>
              <w:bottom w:val="single" w:sz="4" w:space="0" w:color="auto"/>
              <w:right w:val="single" w:sz="4" w:space="0" w:color="auto"/>
            </w:tcBorders>
          </w:tcPr>
          <w:p w:rsidR="00C4403B" w:rsidRPr="00CE4915" w:rsidRDefault="00C4403B" w:rsidP="005A661E">
            <w:pPr>
              <w:spacing w:after="0" w:line="360" w:lineRule="auto"/>
              <w:jc w:val="both"/>
              <w:rPr>
                <w:rFonts w:ascii="Times New Roman" w:hAnsi="Times New Roman" w:cs="Times New Roman"/>
                <w:sz w:val="28"/>
                <w:szCs w:val="28"/>
              </w:rPr>
            </w:pPr>
          </w:p>
        </w:tc>
      </w:tr>
      <w:tr w:rsidR="00C4403B" w:rsidRPr="00CE4915" w:rsidTr="00E7469B">
        <w:trPr>
          <w:trHeight w:val="157"/>
        </w:trPr>
        <w:tc>
          <w:tcPr>
            <w:tcW w:w="540" w:type="dxa"/>
            <w:tcBorders>
              <w:top w:val="single" w:sz="4" w:space="0" w:color="auto"/>
              <w:left w:val="single" w:sz="4" w:space="0" w:color="auto"/>
              <w:bottom w:val="single" w:sz="4" w:space="0" w:color="auto"/>
              <w:right w:val="single" w:sz="4" w:space="0" w:color="auto"/>
            </w:tcBorders>
          </w:tcPr>
          <w:p w:rsidR="00C4403B" w:rsidRPr="00CE4915" w:rsidRDefault="00C4403B" w:rsidP="00AE431C">
            <w:pPr>
              <w:spacing w:after="0"/>
              <w:jc w:val="both"/>
              <w:rPr>
                <w:rFonts w:ascii="Times New Roman" w:hAnsi="Times New Roman" w:cs="Times New Roman"/>
                <w:sz w:val="28"/>
                <w:szCs w:val="28"/>
              </w:rPr>
            </w:pPr>
            <w:r w:rsidRPr="00CE4915">
              <w:rPr>
                <w:rFonts w:ascii="Times New Roman" w:hAnsi="Times New Roman" w:cs="Times New Roman"/>
                <w:sz w:val="28"/>
                <w:szCs w:val="28"/>
              </w:rPr>
              <w:t>10.</w:t>
            </w:r>
          </w:p>
        </w:tc>
        <w:tc>
          <w:tcPr>
            <w:tcW w:w="4280" w:type="dxa"/>
            <w:tcBorders>
              <w:top w:val="single" w:sz="4" w:space="0" w:color="auto"/>
              <w:left w:val="single" w:sz="4" w:space="0" w:color="auto"/>
              <w:bottom w:val="single" w:sz="4" w:space="0" w:color="auto"/>
              <w:right w:val="single" w:sz="4" w:space="0" w:color="auto"/>
            </w:tcBorders>
          </w:tcPr>
          <w:p w:rsidR="00C4403B" w:rsidRPr="00CE4915" w:rsidRDefault="00C4403B" w:rsidP="00AE431C">
            <w:pPr>
              <w:spacing w:after="0"/>
              <w:jc w:val="both"/>
              <w:rPr>
                <w:rFonts w:ascii="Times New Roman" w:hAnsi="Times New Roman" w:cs="Times New Roman"/>
                <w:b/>
                <w:sz w:val="28"/>
                <w:szCs w:val="28"/>
              </w:rPr>
            </w:pPr>
            <w:r w:rsidRPr="00CE4915">
              <w:rPr>
                <w:rFonts w:ascii="Times New Roman" w:hAnsi="Times New Roman" w:cs="Times New Roman"/>
                <w:sz w:val="28"/>
                <w:szCs w:val="28"/>
              </w:rPr>
              <w:t>Технічне оформлення магістерських дисертацій</w:t>
            </w:r>
          </w:p>
        </w:tc>
        <w:tc>
          <w:tcPr>
            <w:tcW w:w="2835" w:type="dxa"/>
            <w:tcBorders>
              <w:top w:val="single" w:sz="4" w:space="0" w:color="auto"/>
              <w:left w:val="single" w:sz="4" w:space="0" w:color="auto"/>
              <w:bottom w:val="single" w:sz="4" w:space="0" w:color="auto"/>
              <w:right w:val="single" w:sz="4" w:space="0" w:color="auto"/>
            </w:tcBorders>
          </w:tcPr>
          <w:p w:rsidR="00C4403B" w:rsidRPr="00CE4915" w:rsidRDefault="00B743D4" w:rsidP="00AE431C">
            <w:pPr>
              <w:spacing w:after="0"/>
              <w:jc w:val="both"/>
              <w:rPr>
                <w:rFonts w:ascii="Times New Roman" w:hAnsi="Times New Roman" w:cs="Times New Roman"/>
                <w:sz w:val="28"/>
                <w:szCs w:val="28"/>
              </w:rPr>
            </w:pPr>
            <w:r w:rsidRPr="00CE4915">
              <w:rPr>
                <w:rFonts w:ascii="Times New Roman" w:hAnsi="Times New Roman" w:cs="Times New Roman"/>
                <w:sz w:val="28"/>
                <w:szCs w:val="28"/>
              </w:rPr>
              <w:t>04.12.2022</w:t>
            </w:r>
            <w:r w:rsidR="00C4403B" w:rsidRPr="00CE4915">
              <w:rPr>
                <w:rFonts w:ascii="Times New Roman" w:hAnsi="Times New Roman" w:cs="Times New Roman"/>
                <w:sz w:val="28"/>
                <w:szCs w:val="28"/>
              </w:rPr>
              <w:t xml:space="preserve"> р.</w:t>
            </w:r>
          </w:p>
        </w:tc>
        <w:tc>
          <w:tcPr>
            <w:tcW w:w="1559" w:type="dxa"/>
            <w:tcBorders>
              <w:top w:val="single" w:sz="4" w:space="0" w:color="auto"/>
              <w:left w:val="single" w:sz="4" w:space="0" w:color="auto"/>
              <w:bottom w:val="single" w:sz="4" w:space="0" w:color="auto"/>
              <w:right w:val="single" w:sz="4" w:space="0" w:color="auto"/>
            </w:tcBorders>
          </w:tcPr>
          <w:p w:rsidR="00C4403B" w:rsidRPr="00CE4915" w:rsidRDefault="00C4403B" w:rsidP="005A661E">
            <w:pPr>
              <w:spacing w:after="0" w:line="360" w:lineRule="auto"/>
              <w:jc w:val="both"/>
              <w:rPr>
                <w:rFonts w:ascii="Times New Roman" w:hAnsi="Times New Roman" w:cs="Times New Roman"/>
                <w:sz w:val="28"/>
                <w:szCs w:val="28"/>
              </w:rPr>
            </w:pPr>
          </w:p>
        </w:tc>
      </w:tr>
      <w:tr w:rsidR="00C4403B" w:rsidRPr="00CE4915" w:rsidTr="00E7469B">
        <w:trPr>
          <w:trHeight w:val="157"/>
        </w:trPr>
        <w:tc>
          <w:tcPr>
            <w:tcW w:w="540" w:type="dxa"/>
            <w:tcBorders>
              <w:top w:val="single" w:sz="4" w:space="0" w:color="auto"/>
              <w:left w:val="single" w:sz="4" w:space="0" w:color="auto"/>
              <w:bottom w:val="single" w:sz="4" w:space="0" w:color="auto"/>
              <w:right w:val="single" w:sz="4" w:space="0" w:color="auto"/>
            </w:tcBorders>
          </w:tcPr>
          <w:p w:rsidR="00C4403B" w:rsidRPr="00CE4915" w:rsidRDefault="00C4403B" w:rsidP="00AE431C">
            <w:pPr>
              <w:spacing w:after="0"/>
              <w:jc w:val="both"/>
              <w:rPr>
                <w:rFonts w:ascii="Times New Roman" w:hAnsi="Times New Roman" w:cs="Times New Roman"/>
                <w:sz w:val="28"/>
                <w:szCs w:val="28"/>
              </w:rPr>
            </w:pPr>
            <w:r w:rsidRPr="00CE4915">
              <w:rPr>
                <w:rFonts w:ascii="Times New Roman" w:hAnsi="Times New Roman" w:cs="Times New Roman"/>
                <w:sz w:val="28"/>
                <w:szCs w:val="28"/>
              </w:rPr>
              <w:t>11.</w:t>
            </w:r>
          </w:p>
        </w:tc>
        <w:tc>
          <w:tcPr>
            <w:tcW w:w="4280" w:type="dxa"/>
            <w:tcBorders>
              <w:top w:val="single" w:sz="4" w:space="0" w:color="auto"/>
              <w:left w:val="single" w:sz="4" w:space="0" w:color="auto"/>
              <w:bottom w:val="single" w:sz="4" w:space="0" w:color="auto"/>
              <w:right w:val="single" w:sz="4" w:space="0" w:color="auto"/>
            </w:tcBorders>
          </w:tcPr>
          <w:p w:rsidR="00C4403B" w:rsidRPr="00CE4915" w:rsidRDefault="00C4403B" w:rsidP="00AE431C">
            <w:pPr>
              <w:spacing w:after="0"/>
              <w:jc w:val="both"/>
              <w:rPr>
                <w:rFonts w:ascii="Times New Roman" w:hAnsi="Times New Roman" w:cs="Times New Roman"/>
                <w:b/>
                <w:sz w:val="28"/>
                <w:szCs w:val="28"/>
              </w:rPr>
            </w:pPr>
            <w:r w:rsidRPr="00CE4915">
              <w:rPr>
                <w:rFonts w:ascii="Times New Roman" w:hAnsi="Times New Roman" w:cs="Times New Roman"/>
                <w:sz w:val="28"/>
                <w:szCs w:val="28"/>
              </w:rPr>
              <w:t>Коригування, брошурування, надання МД керівнику на Відгук і рецензенту на Рецензію</w:t>
            </w:r>
          </w:p>
        </w:tc>
        <w:tc>
          <w:tcPr>
            <w:tcW w:w="2835" w:type="dxa"/>
            <w:tcBorders>
              <w:top w:val="single" w:sz="4" w:space="0" w:color="auto"/>
              <w:left w:val="single" w:sz="4" w:space="0" w:color="auto"/>
              <w:bottom w:val="single" w:sz="4" w:space="0" w:color="auto"/>
              <w:right w:val="single" w:sz="4" w:space="0" w:color="auto"/>
            </w:tcBorders>
          </w:tcPr>
          <w:p w:rsidR="00C4403B" w:rsidRPr="00CE4915" w:rsidRDefault="00B743D4" w:rsidP="00AE431C">
            <w:pPr>
              <w:spacing w:after="0"/>
              <w:jc w:val="both"/>
              <w:rPr>
                <w:rFonts w:ascii="Times New Roman" w:hAnsi="Times New Roman" w:cs="Times New Roman"/>
                <w:sz w:val="28"/>
                <w:szCs w:val="28"/>
              </w:rPr>
            </w:pPr>
            <w:r w:rsidRPr="00CE4915">
              <w:rPr>
                <w:rFonts w:ascii="Times New Roman" w:hAnsi="Times New Roman" w:cs="Times New Roman"/>
                <w:sz w:val="28"/>
                <w:szCs w:val="28"/>
              </w:rPr>
              <w:t>09.12.2022</w:t>
            </w:r>
            <w:r w:rsidR="00C4403B" w:rsidRPr="00CE4915">
              <w:rPr>
                <w:rFonts w:ascii="Times New Roman" w:hAnsi="Times New Roman" w:cs="Times New Roman"/>
                <w:sz w:val="28"/>
                <w:szCs w:val="28"/>
              </w:rPr>
              <w:t xml:space="preserve"> р.</w:t>
            </w:r>
          </w:p>
        </w:tc>
        <w:tc>
          <w:tcPr>
            <w:tcW w:w="1559" w:type="dxa"/>
            <w:tcBorders>
              <w:top w:val="single" w:sz="4" w:space="0" w:color="auto"/>
              <w:left w:val="single" w:sz="4" w:space="0" w:color="auto"/>
              <w:bottom w:val="single" w:sz="4" w:space="0" w:color="auto"/>
              <w:right w:val="single" w:sz="4" w:space="0" w:color="auto"/>
            </w:tcBorders>
          </w:tcPr>
          <w:p w:rsidR="00C4403B" w:rsidRPr="00CE4915" w:rsidRDefault="00C4403B" w:rsidP="005A661E">
            <w:pPr>
              <w:spacing w:after="0" w:line="360" w:lineRule="auto"/>
              <w:jc w:val="both"/>
              <w:rPr>
                <w:rFonts w:ascii="Times New Roman" w:hAnsi="Times New Roman" w:cs="Times New Roman"/>
                <w:sz w:val="28"/>
                <w:szCs w:val="28"/>
              </w:rPr>
            </w:pPr>
          </w:p>
        </w:tc>
      </w:tr>
      <w:tr w:rsidR="00C4403B" w:rsidRPr="00CE4915" w:rsidTr="00E7469B">
        <w:trPr>
          <w:trHeight w:val="432"/>
        </w:trPr>
        <w:tc>
          <w:tcPr>
            <w:tcW w:w="540" w:type="dxa"/>
            <w:tcBorders>
              <w:top w:val="single" w:sz="4" w:space="0" w:color="auto"/>
              <w:left w:val="single" w:sz="4" w:space="0" w:color="auto"/>
              <w:bottom w:val="single" w:sz="4" w:space="0" w:color="auto"/>
              <w:right w:val="single" w:sz="4" w:space="0" w:color="auto"/>
            </w:tcBorders>
          </w:tcPr>
          <w:p w:rsidR="00C4403B" w:rsidRPr="00CE4915" w:rsidRDefault="00C4403B" w:rsidP="00AE431C">
            <w:pPr>
              <w:spacing w:after="0"/>
              <w:jc w:val="both"/>
              <w:rPr>
                <w:rFonts w:ascii="Times New Roman" w:hAnsi="Times New Roman" w:cs="Times New Roman"/>
                <w:sz w:val="28"/>
                <w:szCs w:val="28"/>
              </w:rPr>
            </w:pPr>
            <w:r w:rsidRPr="00CE4915">
              <w:rPr>
                <w:rFonts w:ascii="Times New Roman" w:hAnsi="Times New Roman" w:cs="Times New Roman"/>
                <w:sz w:val="28"/>
                <w:szCs w:val="28"/>
              </w:rPr>
              <w:t>12.</w:t>
            </w:r>
          </w:p>
        </w:tc>
        <w:tc>
          <w:tcPr>
            <w:tcW w:w="4280" w:type="dxa"/>
            <w:tcBorders>
              <w:top w:val="single" w:sz="4" w:space="0" w:color="auto"/>
              <w:left w:val="single" w:sz="4" w:space="0" w:color="auto"/>
              <w:bottom w:val="single" w:sz="4" w:space="0" w:color="auto"/>
              <w:right w:val="single" w:sz="4" w:space="0" w:color="auto"/>
            </w:tcBorders>
          </w:tcPr>
          <w:p w:rsidR="00C4403B" w:rsidRPr="00CE4915" w:rsidRDefault="00C4403B" w:rsidP="00AE431C">
            <w:pPr>
              <w:spacing w:after="0"/>
              <w:jc w:val="both"/>
              <w:rPr>
                <w:rFonts w:ascii="Times New Roman" w:hAnsi="Times New Roman" w:cs="Times New Roman"/>
                <w:b/>
                <w:sz w:val="28"/>
                <w:szCs w:val="28"/>
              </w:rPr>
            </w:pPr>
            <w:r w:rsidRPr="00CE4915">
              <w:rPr>
                <w:rFonts w:ascii="Times New Roman" w:hAnsi="Times New Roman" w:cs="Times New Roman"/>
                <w:sz w:val="28"/>
                <w:szCs w:val="28"/>
              </w:rPr>
              <w:t>Підготовка презентації МД до захисту</w:t>
            </w:r>
          </w:p>
        </w:tc>
        <w:tc>
          <w:tcPr>
            <w:tcW w:w="2835" w:type="dxa"/>
            <w:tcBorders>
              <w:top w:val="single" w:sz="4" w:space="0" w:color="auto"/>
              <w:left w:val="single" w:sz="4" w:space="0" w:color="auto"/>
              <w:bottom w:val="single" w:sz="4" w:space="0" w:color="auto"/>
              <w:right w:val="single" w:sz="4" w:space="0" w:color="auto"/>
            </w:tcBorders>
          </w:tcPr>
          <w:p w:rsidR="00C4403B" w:rsidRPr="00CE4915" w:rsidRDefault="00B743D4" w:rsidP="00AE431C">
            <w:pPr>
              <w:spacing w:after="0"/>
              <w:jc w:val="both"/>
              <w:rPr>
                <w:rFonts w:ascii="Times New Roman" w:hAnsi="Times New Roman" w:cs="Times New Roman"/>
                <w:sz w:val="28"/>
                <w:szCs w:val="28"/>
              </w:rPr>
            </w:pPr>
            <w:r w:rsidRPr="00CE4915">
              <w:rPr>
                <w:rFonts w:ascii="Times New Roman" w:hAnsi="Times New Roman" w:cs="Times New Roman"/>
                <w:sz w:val="28"/>
                <w:szCs w:val="28"/>
              </w:rPr>
              <w:t>11.12.2022</w:t>
            </w:r>
            <w:r w:rsidR="00C4403B" w:rsidRPr="00CE4915">
              <w:rPr>
                <w:rFonts w:ascii="Times New Roman" w:hAnsi="Times New Roman" w:cs="Times New Roman"/>
                <w:sz w:val="28"/>
                <w:szCs w:val="28"/>
              </w:rPr>
              <w:t xml:space="preserve"> р.</w:t>
            </w:r>
          </w:p>
        </w:tc>
        <w:tc>
          <w:tcPr>
            <w:tcW w:w="1559" w:type="dxa"/>
            <w:tcBorders>
              <w:top w:val="single" w:sz="4" w:space="0" w:color="auto"/>
              <w:left w:val="single" w:sz="4" w:space="0" w:color="auto"/>
              <w:bottom w:val="single" w:sz="4" w:space="0" w:color="auto"/>
              <w:right w:val="single" w:sz="4" w:space="0" w:color="auto"/>
            </w:tcBorders>
          </w:tcPr>
          <w:p w:rsidR="00C4403B" w:rsidRPr="00CE4915" w:rsidRDefault="00C4403B" w:rsidP="005A661E">
            <w:pPr>
              <w:spacing w:after="0" w:line="360" w:lineRule="auto"/>
              <w:jc w:val="both"/>
              <w:rPr>
                <w:rFonts w:ascii="Times New Roman" w:hAnsi="Times New Roman" w:cs="Times New Roman"/>
                <w:sz w:val="28"/>
                <w:szCs w:val="28"/>
              </w:rPr>
            </w:pPr>
          </w:p>
        </w:tc>
      </w:tr>
      <w:tr w:rsidR="00C4403B" w:rsidRPr="00CE4915" w:rsidTr="00E7469B">
        <w:trPr>
          <w:trHeight w:val="345"/>
        </w:trPr>
        <w:tc>
          <w:tcPr>
            <w:tcW w:w="540" w:type="dxa"/>
            <w:tcBorders>
              <w:top w:val="single" w:sz="4" w:space="0" w:color="auto"/>
              <w:left w:val="single" w:sz="4" w:space="0" w:color="auto"/>
              <w:bottom w:val="single" w:sz="4" w:space="0" w:color="auto"/>
              <w:right w:val="single" w:sz="4" w:space="0" w:color="auto"/>
            </w:tcBorders>
          </w:tcPr>
          <w:p w:rsidR="00C4403B" w:rsidRPr="00CE4915" w:rsidRDefault="00C4403B" w:rsidP="00AE431C">
            <w:pPr>
              <w:spacing w:after="0"/>
              <w:jc w:val="both"/>
              <w:rPr>
                <w:rFonts w:ascii="Times New Roman" w:hAnsi="Times New Roman" w:cs="Times New Roman"/>
                <w:sz w:val="28"/>
                <w:szCs w:val="28"/>
              </w:rPr>
            </w:pPr>
            <w:r w:rsidRPr="00CE4915">
              <w:rPr>
                <w:rFonts w:ascii="Times New Roman" w:hAnsi="Times New Roman" w:cs="Times New Roman"/>
                <w:sz w:val="28"/>
                <w:szCs w:val="28"/>
              </w:rPr>
              <w:t>13.</w:t>
            </w:r>
          </w:p>
        </w:tc>
        <w:tc>
          <w:tcPr>
            <w:tcW w:w="4280" w:type="dxa"/>
            <w:tcBorders>
              <w:top w:val="single" w:sz="4" w:space="0" w:color="auto"/>
              <w:left w:val="single" w:sz="4" w:space="0" w:color="auto"/>
              <w:bottom w:val="single" w:sz="4" w:space="0" w:color="auto"/>
              <w:right w:val="single" w:sz="4" w:space="0" w:color="auto"/>
            </w:tcBorders>
          </w:tcPr>
          <w:p w:rsidR="00C4403B" w:rsidRPr="00CE4915" w:rsidRDefault="00C4403B" w:rsidP="00AE431C">
            <w:pPr>
              <w:spacing w:after="0"/>
              <w:jc w:val="both"/>
              <w:rPr>
                <w:rFonts w:ascii="Times New Roman" w:hAnsi="Times New Roman" w:cs="Times New Roman"/>
                <w:sz w:val="28"/>
                <w:szCs w:val="28"/>
              </w:rPr>
            </w:pPr>
            <w:r w:rsidRPr="00CE4915">
              <w:rPr>
                <w:rFonts w:ascii="Times New Roman" w:hAnsi="Times New Roman" w:cs="Times New Roman"/>
                <w:sz w:val="28"/>
                <w:szCs w:val="28"/>
              </w:rPr>
              <w:t>Представлення МД до захисту</w:t>
            </w:r>
          </w:p>
        </w:tc>
        <w:tc>
          <w:tcPr>
            <w:tcW w:w="2835" w:type="dxa"/>
            <w:tcBorders>
              <w:top w:val="single" w:sz="4" w:space="0" w:color="auto"/>
              <w:left w:val="single" w:sz="4" w:space="0" w:color="auto"/>
              <w:bottom w:val="single" w:sz="4" w:space="0" w:color="auto"/>
              <w:right w:val="single" w:sz="4" w:space="0" w:color="auto"/>
            </w:tcBorders>
          </w:tcPr>
          <w:p w:rsidR="00C4403B" w:rsidRPr="00CE4915" w:rsidRDefault="00B743D4" w:rsidP="00AE431C">
            <w:pPr>
              <w:spacing w:after="0"/>
              <w:jc w:val="both"/>
              <w:rPr>
                <w:rFonts w:ascii="Times New Roman" w:hAnsi="Times New Roman" w:cs="Times New Roman"/>
                <w:sz w:val="28"/>
                <w:szCs w:val="28"/>
              </w:rPr>
            </w:pPr>
            <w:r w:rsidRPr="00CE4915">
              <w:rPr>
                <w:rFonts w:ascii="Times New Roman" w:hAnsi="Times New Roman" w:cs="Times New Roman"/>
                <w:sz w:val="28"/>
                <w:szCs w:val="28"/>
              </w:rPr>
              <w:t>18.12.2022</w:t>
            </w:r>
            <w:r w:rsidR="00C4403B" w:rsidRPr="00CE4915">
              <w:rPr>
                <w:rFonts w:ascii="Times New Roman" w:hAnsi="Times New Roman" w:cs="Times New Roman"/>
                <w:sz w:val="28"/>
                <w:szCs w:val="28"/>
              </w:rPr>
              <w:t xml:space="preserve"> р.</w:t>
            </w:r>
          </w:p>
        </w:tc>
        <w:tc>
          <w:tcPr>
            <w:tcW w:w="1559" w:type="dxa"/>
            <w:tcBorders>
              <w:top w:val="single" w:sz="4" w:space="0" w:color="auto"/>
              <w:left w:val="single" w:sz="4" w:space="0" w:color="auto"/>
              <w:bottom w:val="single" w:sz="4" w:space="0" w:color="auto"/>
              <w:right w:val="single" w:sz="4" w:space="0" w:color="auto"/>
            </w:tcBorders>
          </w:tcPr>
          <w:p w:rsidR="00C4403B" w:rsidRPr="00CE4915" w:rsidRDefault="00C4403B" w:rsidP="005A661E">
            <w:pPr>
              <w:spacing w:after="0" w:line="360" w:lineRule="auto"/>
              <w:jc w:val="both"/>
              <w:rPr>
                <w:rFonts w:ascii="Times New Roman" w:hAnsi="Times New Roman" w:cs="Times New Roman"/>
                <w:sz w:val="28"/>
                <w:szCs w:val="28"/>
              </w:rPr>
            </w:pPr>
          </w:p>
        </w:tc>
      </w:tr>
      <w:tr w:rsidR="00C4403B" w:rsidRPr="00CE4915" w:rsidTr="00E7469B">
        <w:trPr>
          <w:trHeight w:val="515"/>
        </w:trPr>
        <w:tc>
          <w:tcPr>
            <w:tcW w:w="540" w:type="dxa"/>
            <w:tcBorders>
              <w:top w:val="single" w:sz="4" w:space="0" w:color="auto"/>
              <w:left w:val="single" w:sz="4" w:space="0" w:color="auto"/>
              <w:bottom w:val="single" w:sz="4" w:space="0" w:color="auto"/>
              <w:right w:val="single" w:sz="4" w:space="0" w:color="auto"/>
            </w:tcBorders>
          </w:tcPr>
          <w:p w:rsidR="00C4403B" w:rsidRPr="00CE4915" w:rsidRDefault="00C4403B" w:rsidP="00AE431C">
            <w:pPr>
              <w:spacing w:after="0"/>
              <w:jc w:val="both"/>
              <w:rPr>
                <w:rFonts w:ascii="Times New Roman" w:hAnsi="Times New Roman" w:cs="Times New Roman"/>
                <w:sz w:val="28"/>
                <w:szCs w:val="28"/>
              </w:rPr>
            </w:pPr>
            <w:r w:rsidRPr="00CE4915">
              <w:rPr>
                <w:rFonts w:ascii="Times New Roman" w:hAnsi="Times New Roman" w:cs="Times New Roman"/>
                <w:sz w:val="28"/>
                <w:szCs w:val="28"/>
              </w:rPr>
              <w:t>14.</w:t>
            </w:r>
          </w:p>
        </w:tc>
        <w:tc>
          <w:tcPr>
            <w:tcW w:w="4280" w:type="dxa"/>
            <w:tcBorders>
              <w:top w:val="single" w:sz="4" w:space="0" w:color="auto"/>
              <w:left w:val="single" w:sz="4" w:space="0" w:color="auto"/>
              <w:bottom w:val="single" w:sz="4" w:space="0" w:color="auto"/>
              <w:right w:val="single" w:sz="4" w:space="0" w:color="auto"/>
            </w:tcBorders>
          </w:tcPr>
          <w:p w:rsidR="00C4403B" w:rsidRPr="00CE4915" w:rsidRDefault="00C4403B" w:rsidP="00AE431C">
            <w:pPr>
              <w:spacing w:after="0"/>
              <w:jc w:val="both"/>
              <w:rPr>
                <w:rFonts w:ascii="Times New Roman" w:hAnsi="Times New Roman" w:cs="Times New Roman"/>
                <w:sz w:val="28"/>
                <w:szCs w:val="28"/>
              </w:rPr>
            </w:pPr>
            <w:r w:rsidRPr="00CE4915">
              <w:rPr>
                <w:rFonts w:ascii="Times New Roman" w:hAnsi="Times New Roman" w:cs="Times New Roman"/>
                <w:sz w:val="28"/>
                <w:szCs w:val="28"/>
              </w:rPr>
              <w:t>Захист МД у комісії згідно розкладу деканату</w:t>
            </w:r>
          </w:p>
        </w:tc>
        <w:tc>
          <w:tcPr>
            <w:tcW w:w="2835" w:type="dxa"/>
            <w:tcBorders>
              <w:top w:val="single" w:sz="4" w:space="0" w:color="auto"/>
              <w:left w:val="single" w:sz="4" w:space="0" w:color="auto"/>
              <w:bottom w:val="single" w:sz="4" w:space="0" w:color="auto"/>
              <w:right w:val="single" w:sz="4" w:space="0" w:color="auto"/>
            </w:tcBorders>
          </w:tcPr>
          <w:p w:rsidR="00C4403B" w:rsidRPr="00CE4915" w:rsidRDefault="00C4403B" w:rsidP="00AE431C">
            <w:pPr>
              <w:spacing w:after="0"/>
              <w:jc w:val="both"/>
              <w:rPr>
                <w:rFonts w:ascii="Times New Roman" w:hAnsi="Times New Roman" w:cs="Times New Roman"/>
                <w:sz w:val="28"/>
                <w:szCs w:val="28"/>
              </w:rPr>
            </w:pPr>
          </w:p>
        </w:tc>
        <w:tc>
          <w:tcPr>
            <w:tcW w:w="1559" w:type="dxa"/>
            <w:tcBorders>
              <w:top w:val="single" w:sz="4" w:space="0" w:color="auto"/>
              <w:left w:val="single" w:sz="4" w:space="0" w:color="auto"/>
              <w:bottom w:val="single" w:sz="4" w:space="0" w:color="auto"/>
              <w:right w:val="single" w:sz="4" w:space="0" w:color="auto"/>
            </w:tcBorders>
          </w:tcPr>
          <w:p w:rsidR="00C4403B" w:rsidRPr="00CE4915" w:rsidRDefault="00C4403B" w:rsidP="005A661E">
            <w:pPr>
              <w:spacing w:after="0" w:line="360" w:lineRule="auto"/>
              <w:jc w:val="both"/>
              <w:rPr>
                <w:rFonts w:ascii="Times New Roman" w:hAnsi="Times New Roman" w:cs="Times New Roman"/>
                <w:sz w:val="28"/>
                <w:szCs w:val="28"/>
              </w:rPr>
            </w:pPr>
          </w:p>
        </w:tc>
      </w:tr>
    </w:tbl>
    <w:p w:rsidR="00C4403B" w:rsidRPr="00CE4915" w:rsidRDefault="00C4403B" w:rsidP="005A661E">
      <w:pPr>
        <w:spacing w:after="0" w:line="360" w:lineRule="auto"/>
        <w:jc w:val="both"/>
        <w:rPr>
          <w:rFonts w:ascii="Times New Roman" w:hAnsi="Times New Roman" w:cs="Times New Roman"/>
          <w:sz w:val="28"/>
          <w:szCs w:val="28"/>
        </w:rPr>
      </w:pPr>
    </w:p>
    <w:p w:rsidR="00C4403B" w:rsidRPr="00CE4915" w:rsidRDefault="00C4403B" w:rsidP="005A661E">
      <w:pPr>
        <w:tabs>
          <w:tab w:val="left" w:pos="3828"/>
          <w:tab w:val="left" w:pos="6096"/>
          <w:tab w:val="right" w:pos="8931"/>
        </w:tabs>
        <w:spacing w:after="0" w:line="360" w:lineRule="auto"/>
        <w:ind w:left="540" w:hanging="540"/>
        <w:jc w:val="both"/>
        <w:rPr>
          <w:rFonts w:ascii="Times New Roman" w:hAnsi="Times New Roman" w:cs="Times New Roman"/>
          <w:sz w:val="28"/>
          <w:szCs w:val="28"/>
        </w:rPr>
      </w:pPr>
      <w:r w:rsidRPr="00CE4915">
        <w:rPr>
          <w:rFonts w:ascii="Times New Roman" w:hAnsi="Times New Roman" w:cs="Times New Roman"/>
          <w:bCs/>
          <w:sz w:val="28"/>
          <w:szCs w:val="28"/>
        </w:rPr>
        <w:t xml:space="preserve">Студент </w:t>
      </w:r>
      <w:r w:rsidRPr="00CE4915">
        <w:rPr>
          <w:rFonts w:ascii="Times New Roman" w:hAnsi="Times New Roman" w:cs="Times New Roman"/>
          <w:sz w:val="28"/>
          <w:szCs w:val="28"/>
        </w:rPr>
        <w:tab/>
      </w:r>
      <w:r w:rsidRPr="00CE4915">
        <w:rPr>
          <w:rFonts w:ascii="Times New Roman" w:hAnsi="Times New Roman" w:cs="Times New Roman"/>
          <w:bCs/>
          <w:sz w:val="28"/>
          <w:szCs w:val="28"/>
        </w:rPr>
        <w:t>_______</w:t>
      </w:r>
      <w:r w:rsidRPr="00CE4915">
        <w:rPr>
          <w:rFonts w:ascii="Times New Roman" w:hAnsi="Times New Roman" w:cs="Times New Roman"/>
          <w:sz w:val="28"/>
          <w:szCs w:val="28"/>
        </w:rPr>
        <w:t>___</w:t>
      </w:r>
      <w:r w:rsidRPr="00CE4915">
        <w:rPr>
          <w:rFonts w:ascii="Times New Roman" w:hAnsi="Times New Roman" w:cs="Times New Roman"/>
          <w:bCs/>
          <w:sz w:val="28"/>
          <w:szCs w:val="28"/>
        </w:rPr>
        <w:t>__</w:t>
      </w:r>
      <w:r w:rsidRPr="00CE4915">
        <w:rPr>
          <w:rFonts w:ascii="Times New Roman" w:hAnsi="Times New Roman" w:cs="Times New Roman"/>
          <w:sz w:val="28"/>
          <w:szCs w:val="28"/>
        </w:rPr>
        <w:tab/>
      </w:r>
      <w:r w:rsidR="00B743D4" w:rsidRPr="00CE4915">
        <w:rPr>
          <w:rFonts w:ascii="Times New Roman" w:hAnsi="Times New Roman" w:cs="Times New Roman"/>
          <w:sz w:val="28"/>
          <w:szCs w:val="28"/>
        </w:rPr>
        <w:t>Ольга СТОЦЬКА</w:t>
      </w:r>
      <w:r w:rsidRPr="00CE4915">
        <w:rPr>
          <w:rFonts w:ascii="Times New Roman" w:hAnsi="Times New Roman" w:cs="Times New Roman"/>
          <w:sz w:val="28"/>
          <w:szCs w:val="28"/>
        </w:rPr>
        <w:t xml:space="preserve"> </w:t>
      </w:r>
    </w:p>
    <w:p w:rsidR="00C4403B" w:rsidRPr="00CE4915" w:rsidRDefault="00C4403B" w:rsidP="005A661E">
      <w:pPr>
        <w:tabs>
          <w:tab w:val="left" w:pos="4253"/>
          <w:tab w:val="left" w:pos="6663"/>
          <w:tab w:val="right" w:pos="8931"/>
        </w:tabs>
        <w:spacing w:after="0" w:line="360" w:lineRule="auto"/>
        <w:jc w:val="both"/>
        <w:rPr>
          <w:rFonts w:ascii="Times New Roman" w:hAnsi="Times New Roman" w:cs="Times New Roman"/>
          <w:sz w:val="28"/>
          <w:szCs w:val="28"/>
          <w:vertAlign w:val="superscript"/>
        </w:rPr>
      </w:pPr>
      <w:r w:rsidRPr="00CE4915">
        <w:rPr>
          <w:rFonts w:ascii="Times New Roman" w:hAnsi="Times New Roman" w:cs="Times New Roman"/>
          <w:bCs/>
          <w:sz w:val="28"/>
          <w:szCs w:val="28"/>
          <w:vertAlign w:val="superscript"/>
        </w:rPr>
        <w:tab/>
        <w:t xml:space="preserve"> (підпис)</w:t>
      </w:r>
      <w:r w:rsidRPr="00CE4915">
        <w:rPr>
          <w:rFonts w:ascii="Times New Roman" w:hAnsi="Times New Roman" w:cs="Times New Roman"/>
          <w:sz w:val="28"/>
          <w:szCs w:val="28"/>
          <w:vertAlign w:val="superscript"/>
        </w:rPr>
        <w:tab/>
      </w:r>
    </w:p>
    <w:p w:rsidR="00C4403B" w:rsidRPr="00CE4915" w:rsidRDefault="00C4403B" w:rsidP="005A661E">
      <w:pPr>
        <w:tabs>
          <w:tab w:val="left" w:pos="3828"/>
          <w:tab w:val="left" w:pos="6096"/>
          <w:tab w:val="right" w:pos="8931"/>
        </w:tabs>
        <w:spacing w:after="0" w:line="360" w:lineRule="auto"/>
        <w:ind w:left="540" w:hanging="540"/>
        <w:jc w:val="both"/>
        <w:rPr>
          <w:rFonts w:ascii="Times New Roman" w:hAnsi="Times New Roman" w:cs="Times New Roman"/>
          <w:sz w:val="28"/>
          <w:szCs w:val="28"/>
        </w:rPr>
      </w:pPr>
      <w:r w:rsidRPr="00CE4915">
        <w:rPr>
          <w:rFonts w:ascii="Times New Roman" w:hAnsi="Times New Roman" w:cs="Times New Roman"/>
          <w:bCs/>
          <w:sz w:val="28"/>
          <w:szCs w:val="28"/>
        </w:rPr>
        <w:t xml:space="preserve">Науковий керівник дисертації </w:t>
      </w:r>
      <w:r w:rsidRPr="00CE4915">
        <w:rPr>
          <w:rFonts w:ascii="Times New Roman" w:hAnsi="Times New Roman" w:cs="Times New Roman"/>
          <w:bCs/>
          <w:sz w:val="28"/>
          <w:szCs w:val="28"/>
        </w:rPr>
        <w:tab/>
        <w:t>_______</w:t>
      </w:r>
      <w:r w:rsidRPr="00CE4915">
        <w:rPr>
          <w:rFonts w:ascii="Times New Roman" w:hAnsi="Times New Roman" w:cs="Times New Roman"/>
          <w:sz w:val="28"/>
          <w:szCs w:val="28"/>
        </w:rPr>
        <w:t>___</w:t>
      </w:r>
      <w:r w:rsidRPr="00CE4915">
        <w:rPr>
          <w:rFonts w:ascii="Times New Roman" w:hAnsi="Times New Roman" w:cs="Times New Roman"/>
          <w:bCs/>
          <w:sz w:val="28"/>
          <w:szCs w:val="28"/>
        </w:rPr>
        <w:t xml:space="preserve">__    </w:t>
      </w:r>
      <w:r w:rsidRPr="00CE4915">
        <w:rPr>
          <w:rFonts w:ascii="Times New Roman" w:hAnsi="Times New Roman" w:cs="Times New Roman"/>
          <w:sz w:val="28"/>
          <w:szCs w:val="28"/>
        </w:rPr>
        <w:t xml:space="preserve">Юлія </w:t>
      </w:r>
      <w:r w:rsidR="005E497A" w:rsidRPr="00CE4915">
        <w:rPr>
          <w:rFonts w:ascii="Times New Roman" w:hAnsi="Times New Roman" w:cs="Times New Roman"/>
          <w:sz w:val="28"/>
          <w:szCs w:val="28"/>
        </w:rPr>
        <w:t>АН</w:t>
      </w:r>
      <w:r w:rsidRPr="00CE4915">
        <w:rPr>
          <w:rFonts w:ascii="Times New Roman" w:hAnsi="Times New Roman" w:cs="Times New Roman"/>
          <w:sz w:val="28"/>
          <w:szCs w:val="28"/>
        </w:rPr>
        <w:t>ТОНОВА-РАФІ</w:t>
      </w:r>
    </w:p>
    <w:p w:rsidR="00C4403B" w:rsidRPr="00CE4915" w:rsidRDefault="00C4403B" w:rsidP="005A661E">
      <w:pPr>
        <w:spacing w:after="160" w:line="360" w:lineRule="auto"/>
        <w:jc w:val="both"/>
        <w:rPr>
          <w:rFonts w:ascii="Times New Roman" w:hAnsi="Times New Roman" w:cs="Times New Roman"/>
          <w:bCs/>
          <w:sz w:val="28"/>
          <w:szCs w:val="28"/>
          <w:highlight w:val="yellow"/>
        </w:rPr>
      </w:pPr>
    </w:p>
    <w:p w:rsidR="00B743D4" w:rsidRPr="00CE4915" w:rsidRDefault="00B743D4" w:rsidP="005A661E">
      <w:pPr>
        <w:spacing w:after="160" w:line="360" w:lineRule="auto"/>
        <w:jc w:val="both"/>
        <w:rPr>
          <w:rFonts w:ascii="Times New Roman" w:hAnsi="Times New Roman" w:cs="Times New Roman"/>
          <w:bCs/>
          <w:sz w:val="28"/>
          <w:szCs w:val="28"/>
          <w:highlight w:val="yellow"/>
        </w:rPr>
      </w:pPr>
    </w:p>
    <w:p w:rsidR="00AE431C" w:rsidRPr="00CE4915" w:rsidRDefault="00AE431C" w:rsidP="00AE431C">
      <w:pPr>
        <w:spacing w:after="160" w:line="259" w:lineRule="auto"/>
        <w:rPr>
          <w:rFonts w:ascii="Times New Roman" w:eastAsia="Calibri" w:hAnsi="Times New Roman" w:cs="Times New Roman"/>
          <w:sz w:val="28"/>
          <w:szCs w:val="28"/>
          <w:lang w:eastAsia="ru-RU"/>
        </w:rPr>
      </w:pPr>
      <w:r w:rsidRPr="00CE4915">
        <w:rPr>
          <w:rFonts w:ascii="Times New Roman" w:eastAsia="Calibri" w:hAnsi="Times New Roman" w:cs="Times New Roman"/>
          <w:sz w:val="28"/>
          <w:szCs w:val="28"/>
          <w:lang w:eastAsia="ru-RU"/>
        </w:rPr>
        <w:br w:type="page"/>
      </w:r>
    </w:p>
    <w:p w:rsidR="00C4403B" w:rsidRPr="00CE4915" w:rsidRDefault="00C4403B" w:rsidP="00E33F27">
      <w:pPr>
        <w:spacing w:after="0" w:line="360" w:lineRule="auto"/>
        <w:ind w:firstLine="709"/>
        <w:jc w:val="center"/>
        <w:rPr>
          <w:rFonts w:ascii="Times New Roman" w:eastAsia="Calibri" w:hAnsi="Times New Roman" w:cs="Times New Roman"/>
          <w:sz w:val="28"/>
          <w:szCs w:val="28"/>
          <w:lang w:eastAsia="ru-RU"/>
        </w:rPr>
      </w:pPr>
      <w:r w:rsidRPr="00CE4915">
        <w:rPr>
          <w:rFonts w:ascii="Times New Roman" w:eastAsia="Calibri" w:hAnsi="Times New Roman" w:cs="Times New Roman"/>
          <w:sz w:val="28"/>
          <w:szCs w:val="28"/>
          <w:lang w:eastAsia="ru-RU"/>
        </w:rPr>
        <w:lastRenderedPageBreak/>
        <w:t>РЕФЕРАТ</w:t>
      </w:r>
    </w:p>
    <w:p w:rsidR="00C4403B" w:rsidRPr="00CE4915" w:rsidRDefault="00C4403B" w:rsidP="00E33F27">
      <w:pPr>
        <w:spacing w:after="0" w:line="360" w:lineRule="auto"/>
        <w:ind w:firstLine="709"/>
        <w:jc w:val="both"/>
        <w:rPr>
          <w:rFonts w:ascii="Times New Roman" w:eastAsia="Calibri" w:hAnsi="Times New Roman" w:cs="Times New Roman"/>
          <w:sz w:val="28"/>
          <w:szCs w:val="28"/>
          <w:lang w:eastAsia="ru-RU"/>
        </w:rPr>
      </w:pPr>
      <w:r w:rsidRPr="00CE4915">
        <w:rPr>
          <w:rFonts w:ascii="Times New Roman" w:eastAsia="Calibri" w:hAnsi="Times New Roman" w:cs="Times New Roman"/>
          <w:sz w:val="28"/>
          <w:szCs w:val="28"/>
          <w:lang w:eastAsia="ru-RU"/>
        </w:rPr>
        <w:t xml:space="preserve">Магістерська дисертація представлена на </w:t>
      </w:r>
      <w:r w:rsidR="005D19F5" w:rsidRPr="00CE4915">
        <w:rPr>
          <w:rFonts w:ascii="Times New Roman" w:eastAsia="Calibri" w:hAnsi="Times New Roman" w:cs="Times New Roman"/>
          <w:sz w:val="28"/>
          <w:szCs w:val="28"/>
          <w:lang w:eastAsia="ru-RU"/>
        </w:rPr>
        <w:t>58</w:t>
      </w:r>
      <w:r w:rsidRPr="00CE4915">
        <w:rPr>
          <w:rFonts w:ascii="Times New Roman" w:eastAsia="Calibri" w:hAnsi="Times New Roman" w:cs="Times New Roman"/>
          <w:sz w:val="28"/>
          <w:szCs w:val="28"/>
          <w:lang w:eastAsia="ru-RU"/>
        </w:rPr>
        <w:t xml:space="preserve"> сторінках, літературних джерел </w:t>
      </w:r>
      <w:r w:rsidR="005D19F5" w:rsidRPr="00CE4915">
        <w:rPr>
          <w:rFonts w:ascii="Times New Roman" w:eastAsia="Calibri" w:hAnsi="Times New Roman" w:cs="Times New Roman"/>
          <w:sz w:val="28"/>
          <w:szCs w:val="28"/>
          <w:lang w:eastAsia="ru-RU"/>
        </w:rPr>
        <w:t>25</w:t>
      </w:r>
      <w:r w:rsidRPr="00CE4915">
        <w:rPr>
          <w:rFonts w:ascii="Times New Roman" w:eastAsia="Calibri" w:hAnsi="Times New Roman" w:cs="Times New Roman"/>
          <w:sz w:val="28"/>
          <w:szCs w:val="28"/>
          <w:lang w:eastAsia="ru-RU"/>
        </w:rPr>
        <w:t xml:space="preserve">; рис. </w:t>
      </w:r>
      <w:r w:rsidR="005D19F5" w:rsidRPr="00CE4915">
        <w:rPr>
          <w:rFonts w:ascii="Times New Roman" w:eastAsia="Calibri" w:hAnsi="Times New Roman" w:cs="Times New Roman"/>
          <w:sz w:val="28"/>
          <w:szCs w:val="28"/>
          <w:lang w:eastAsia="ru-RU"/>
        </w:rPr>
        <w:t>17</w:t>
      </w:r>
      <w:r w:rsidRPr="00CE4915">
        <w:rPr>
          <w:rFonts w:ascii="Times New Roman" w:eastAsia="Calibri" w:hAnsi="Times New Roman" w:cs="Times New Roman"/>
          <w:sz w:val="28"/>
          <w:szCs w:val="28"/>
          <w:lang w:eastAsia="ru-RU"/>
        </w:rPr>
        <w:t xml:space="preserve">, табл. </w:t>
      </w:r>
      <w:r w:rsidR="005D19F5" w:rsidRPr="00CE4915">
        <w:rPr>
          <w:rFonts w:ascii="Times New Roman" w:eastAsia="Calibri" w:hAnsi="Times New Roman" w:cs="Times New Roman"/>
          <w:sz w:val="28"/>
          <w:szCs w:val="28"/>
          <w:lang w:eastAsia="ru-RU"/>
        </w:rPr>
        <w:t>3</w:t>
      </w:r>
      <w:r w:rsidRPr="00CE4915">
        <w:rPr>
          <w:rFonts w:ascii="Times New Roman" w:eastAsia="Calibri" w:hAnsi="Times New Roman" w:cs="Times New Roman"/>
          <w:sz w:val="28"/>
          <w:szCs w:val="28"/>
          <w:lang w:eastAsia="ru-RU"/>
        </w:rPr>
        <w:t>, додаток 1.</w:t>
      </w:r>
    </w:p>
    <w:p w:rsidR="00C4403B" w:rsidRPr="00CE4915" w:rsidRDefault="00C4403B" w:rsidP="00E33F27">
      <w:pPr>
        <w:spacing w:after="0" w:line="360" w:lineRule="auto"/>
        <w:ind w:firstLine="709"/>
        <w:jc w:val="both"/>
        <w:rPr>
          <w:rFonts w:ascii="Times New Roman" w:eastAsia="Calibri" w:hAnsi="Times New Roman" w:cs="Times New Roman"/>
          <w:bCs/>
          <w:sz w:val="28"/>
          <w:szCs w:val="28"/>
          <w:lang w:eastAsia="ru-RU"/>
        </w:rPr>
      </w:pPr>
      <w:r w:rsidRPr="00CE4915">
        <w:rPr>
          <w:rFonts w:ascii="Times New Roman" w:eastAsia="Calibri" w:hAnsi="Times New Roman" w:cs="Times New Roman"/>
          <w:sz w:val="28"/>
          <w:szCs w:val="28"/>
          <w:lang w:eastAsia="ru-RU"/>
        </w:rPr>
        <w:t xml:space="preserve">Мета – </w:t>
      </w:r>
      <w:r w:rsidR="00F05931" w:rsidRPr="00CE4915">
        <w:rPr>
          <w:rFonts w:ascii="Times New Roman" w:eastAsia="Calibri" w:hAnsi="Times New Roman" w:cs="Times New Roman"/>
          <w:bCs/>
          <w:sz w:val="28"/>
          <w:szCs w:val="28"/>
          <w:lang w:eastAsia="ru-RU"/>
        </w:rPr>
        <w:t>розробити програму фізичної терапії для хворих з патологіями поперекового відділу хребта та оцінити її ефективність.</w:t>
      </w:r>
    </w:p>
    <w:p w:rsidR="005921BF" w:rsidRPr="00CE4915" w:rsidRDefault="00C4403B" w:rsidP="00E33F27">
      <w:pPr>
        <w:spacing w:after="0" w:line="360" w:lineRule="auto"/>
        <w:ind w:firstLine="709"/>
        <w:jc w:val="both"/>
        <w:rPr>
          <w:rFonts w:ascii="Times New Roman" w:eastAsia="Calibri" w:hAnsi="Times New Roman" w:cs="Times New Roman"/>
          <w:sz w:val="28"/>
          <w:szCs w:val="28"/>
          <w:lang w:eastAsia="ru-RU"/>
        </w:rPr>
      </w:pPr>
      <w:r w:rsidRPr="00CE4915">
        <w:rPr>
          <w:rFonts w:ascii="Times New Roman" w:eastAsia="Calibri" w:hAnsi="Times New Roman" w:cs="Times New Roman"/>
          <w:b/>
          <w:sz w:val="28"/>
          <w:szCs w:val="28"/>
          <w:lang w:eastAsia="ru-RU"/>
        </w:rPr>
        <w:t>Актуальність роботи.</w:t>
      </w:r>
      <w:r w:rsidRPr="00CE4915">
        <w:rPr>
          <w:rFonts w:ascii="Times New Roman" w:eastAsia="Calibri" w:hAnsi="Times New Roman" w:cs="Times New Roman"/>
          <w:sz w:val="28"/>
          <w:szCs w:val="28"/>
          <w:lang w:eastAsia="ru-RU"/>
        </w:rPr>
        <w:t xml:space="preserve"> </w:t>
      </w:r>
      <w:r w:rsidR="005921BF" w:rsidRPr="00CE4915">
        <w:rPr>
          <w:rFonts w:ascii="Times New Roman" w:eastAsia="Calibri" w:hAnsi="Times New Roman" w:cs="Times New Roman"/>
          <w:sz w:val="28"/>
          <w:szCs w:val="28"/>
          <w:lang w:eastAsia="ru-RU"/>
        </w:rPr>
        <w:t>Проблема патології поперекового відділу хребта є однією з найбільш складних і невирішених проблем медицини, а за поширеністю та стійкою втратою працездатності займає перше місце в структурі неврологічної захворюваності населення. Соціальна значущість дегенеративно-дистрофічних захворювань хребта визначається тим, що більшість хворих тривалий час непрацездатні. Так, згідно з медичною статистикою, 40-80% всіх жителів планети мають цю патологію.</w:t>
      </w:r>
    </w:p>
    <w:p w:rsidR="005921BF" w:rsidRPr="00CE4915" w:rsidRDefault="00C4403B" w:rsidP="00E33F27">
      <w:pPr>
        <w:spacing w:after="0" w:line="360" w:lineRule="auto"/>
        <w:ind w:firstLine="709"/>
        <w:jc w:val="both"/>
        <w:rPr>
          <w:rFonts w:ascii="Times New Roman" w:eastAsia="Calibri" w:hAnsi="Times New Roman" w:cs="Times New Roman"/>
          <w:bCs/>
          <w:sz w:val="28"/>
          <w:szCs w:val="28"/>
          <w:lang w:eastAsia="ru-RU"/>
        </w:rPr>
      </w:pPr>
      <w:r w:rsidRPr="00CE4915">
        <w:rPr>
          <w:rFonts w:ascii="Times New Roman" w:eastAsia="Calibri" w:hAnsi="Times New Roman" w:cs="Times New Roman"/>
          <w:b/>
          <w:sz w:val="28"/>
          <w:szCs w:val="28"/>
        </w:rPr>
        <w:t xml:space="preserve">Мета роботи: </w:t>
      </w:r>
      <w:r w:rsidRPr="00CE4915">
        <w:rPr>
          <w:rFonts w:ascii="Times New Roman" w:eastAsia="Calibri" w:hAnsi="Times New Roman" w:cs="Times New Roman"/>
          <w:sz w:val="28"/>
          <w:szCs w:val="28"/>
        </w:rPr>
        <w:t>Розробити</w:t>
      </w:r>
      <w:r w:rsidRPr="00CE4915">
        <w:rPr>
          <w:rFonts w:ascii="Times New Roman" w:eastAsia="Calibri" w:hAnsi="Times New Roman" w:cs="Times New Roman"/>
          <w:b/>
          <w:sz w:val="28"/>
          <w:szCs w:val="28"/>
        </w:rPr>
        <w:t xml:space="preserve"> </w:t>
      </w:r>
      <w:r w:rsidR="005921BF" w:rsidRPr="00CE4915">
        <w:rPr>
          <w:rFonts w:ascii="Times New Roman" w:eastAsia="Calibri" w:hAnsi="Times New Roman" w:cs="Times New Roman"/>
          <w:bCs/>
          <w:sz w:val="28"/>
          <w:szCs w:val="28"/>
          <w:lang w:eastAsia="ru-RU"/>
        </w:rPr>
        <w:t>програму фізичної реабілітації у пацієнтів з патологіями у поперековому відділі хребта, яка включала окрім традиційних засобів (</w:t>
      </w:r>
      <w:proofErr w:type="spellStart"/>
      <w:r w:rsidR="005921BF" w:rsidRPr="00CE4915">
        <w:rPr>
          <w:rFonts w:ascii="Times New Roman" w:eastAsia="Calibri" w:hAnsi="Times New Roman" w:cs="Times New Roman"/>
          <w:bCs/>
          <w:sz w:val="28"/>
          <w:szCs w:val="28"/>
          <w:lang w:eastAsia="ru-RU"/>
        </w:rPr>
        <w:t>кінезіотерапію</w:t>
      </w:r>
      <w:proofErr w:type="spellEnd"/>
      <w:r w:rsidR="005921BF" w:rsidRPr="00CE4915">
        <w:rPr>
          <w:rFonts w:ascii="Times New Roman" w:eastAsia="Calibri" w:hAnsi="Times New Roman" w:cs="Times New Roman"/>
          <w:bCs/>
          <w:sz w:val="28"/>
          <w:szCs w:val="28"/>
          <w:lang w:eastAsia="ru-RU"/>
        </w:rPr>
        <w:t xml:space="preserve">, лікувальний масаж, механотерапію), також і сучасні: </w:t>
      </w:r>
      <w:proofErr w:type="spellStart"/>
      <w:r w:rsidR="005921BF" w:rsidRPr="00CE4915">
        <w:rPr>
          <w:rFonts w:ascii="Times New Roman" w:eastAsia="Calibri" w:hAnsi="Times New Roman" w:cs="Times New Roman"/>
          <w:bCs/>
          <w:sz w:val="28"/>
          <w:szCs w:val="28"/>
          <w:lang w:eastAsia="ru-RU"/>
        </w:rPr>
        <w:t>кінезіотепування</w:t>
      </w:r>
      <w:proofErr w:type="spellEnd"/>
      <w:r w:rsidR="005921BF" w:rsidRPr="00CE4915">
        <w:rPr>
          <w:rFonts w:ascii="Times New Roman" w:eastAsia="Calibri" w:hAnsi="Times New Roman" w:cs="Times New Roman"/>
          <w:bCs/>
          <w:sz w:val="28"/>
          <w:szCs w:val="28"/>
          <w:lang w:eastAsia="ru-RU"/>
        </w:rPr>
        <w:t>, заняття на тренажерах Симетрія.</w:t>
      </w:r>
    </w:p>
    <w:p w:rsidR="00C4403B" w:rsidRPr="00CE4915" w:rsidRDefault="00C4403B" w:rsidP="00E33F27">
      <w:pPr>
        <w:spacing w:after="0" w:line="360" w:lineRule="auto"/>
        <w:ind w:firstLine="709"/>
        <w:jc w:val="both"/>
        <w:rPr>
          <w:rFonts w:ascii="Times New Roman" w:eastAsia="Calibri" w:hAnsi="Times New Roman" w:cs="Times New Roman"/>
          <w:sz w:val="28"/>
          <w:szCs w:val="28"/>
          <w:lang w:eastAsia="ru-RU"/>
        </w:rPr>
      </w:pPr>
      <w:r w:rsidRPr="00CE4915">
        <w:rPr>
          <w:rFonts w:ascii="Times New Roman" w:eastAsia="Calibri" w:hAnsi="Times New Roman" w:cs="Times New Roman"/>
          <w:b/>
          <w:sz w:val="28"/>
          <w:szCs w:val="28"/>
          <w:lang w:eastAsia="ru-RU"/>
        </w:rPr>
        <w:t>Завдання</w:t>
      </w:r>
      <w:r w:rsidRPr="00CE4915">
        <w:rPr>
          <w:rFonts w:ascii="Times New Roman" w:eastAsia="Calibri" w:hAnsi="Times New Roman" w:cs="Times New Roman"/>
          <w:sz w:val="28"/>
          <w:szCs w:val="28"/>
          <w:lang w:eastAsia="ru-RU"/>
        </w:rPr>
        <w:t>:</w:t>
      </w:r>
    </w:p>
    <w:p w:rsidR="00C4403B" w:rsidRPr="00CE4915" w:rsidRDefault="00C4403B" w:rsidP="00E33F27">
      <w:pPr>
        <w:spacing w:after="0" w:line="360" w:lineRule="auto"/>
        <w:ind w:firstLine="709"/>
        <w:jc w:val="both"/>
        <w:rPr>
          <w:rFonts w:ascii="Times New Roman" w:eastAsia="Calibri" w:hAnsi="Times New Roman" w:cs="Times New Roman"/>
          <w:bCs/>
          <w:sz w:val="28"/>
          <w:szCs w:val="28"/>
          <w:lang w:eastAsia="ru-RU"/>
        </w:rPr>
      </w:pPr>
      <w:r w:rsidRPr="00CE4915">
        <w:rPr>
          <w:rFonts w:ascii="Times New Roman" w:eastAsia="Calibri" w:hAnsi="Times New Roman" w:cs="Times New Roman"/>
          <w:sz w:val="28"/>
          <w:szCs w:val="28"/>
          <w:lang w:eastAsia="ru-RU"/>
        </w:rPr>
        <w:t>1.</w:t>
      </w:r>
      <w:r w:rsidRPr="00CE4915">
        <w:rPr>
          <w:rFonts w:ascii="Times New Roman" w:eastAsia="Calibri" w:hAnsi="Times New Roman" w:cs="Times New Roman"/>
          <w:sz w:val="28"/>
          <w:szCs w:val="28"/>
          <w:lang w:eastAsia="ru-RU"/>
        </w:rPr>
        <w:tab/>
      </w:r>
      <w:r w:rsidR="009E2E73" w:rsidRPr="00CE4915">
        <w:rPr>
          <w:rFonts w:ascii="Times New Roman" w:eastAsia="Calibri" w:hAnsi="Times New Roman" w:cs="Times New Roman"/>
          <w:sz w:val="28"/>
          <w:szCs w:val="28"/>
          <w:lang w:eastAsia="ru-RU"/>
        </w:rPr>
        <w:t xml:space="preserve">Вивчити досвід використаних сучасних засобів та методів  фізичної терапії для хворих з патологіями поперекового відділу хребта за даними вітчизняних та </w:t>
      </w:r>
      <w:proofErr w:type="spellStart"/>
      <w:r w:rsidR="009E2E73" w:rsidRPr="00CE4915">
        <w:rPr>
          <w:rFonts w:ascii="Times New Roman" w:eastAsia="Calibri" w:hAnsi="Times New Roman" w:cs="Times New Roman"/>
          <w:sz w:val="28"/>
          <w:szCs w:val="28"/>
          <w:lang w:eastAsia="ru-RU"/>
        </w:rPr>
        <w:t>закордоних</w:t>
      </w:r>
      <w:proofErr w:type="spellEnd"/>
      <w:r w:rsidR="009E2E73" w:rsidRPr="00CE4915">
        <w:rPr>
          <w:rFonts w:ascii="Times New Roman" w:eastAsia="Calibri" w:hAnsi="Times New Roman" w:cs="Times New Roman"/>
          <w:sz w:val="28"/>
          <w:szCs w:val="28"/>
          <w:lang w:eastAsia="ru-RU"/>
        </w:rPr>
        <w:t xml:space="preserve"> </w:t>
      </w:r>
      <w:proofErr w:type="spellStart"/>
      <w:r w:rsidR="009E2E73" w:rsidRPr="00CE4915">
        <w:rPr>
          <w:rFonts w:ascii="Times New Roman" w:eastAsia="Calibri" w:hAnsi="Times New Roman" w:cs="Times New Roman"/>
          <w:sz w:val="28"/>
          <w:szCs w:val="28"/>
          <w:lang w:eastAsia="ru-RU"/>
        </w:rPr>
        <w:t>літературих</w:t>
      </w:r>
      <w:proofErr w:type="spellEnd"/>
      <w:r w:rsidR="009E2E73" w:rsidRPr="00CE4915">
        <w:rPr>
          <w:rFonts w:ascii="Times New Roman" w:eastAsia="Calibri" w:hAnsi="Times New Roman" w:cs="Times New Roman"/>
          <w:sz w:val="28"/>
          <w:szCs w:val="28"/>
          <w:lang w:eastAsia="ru-RU"/>
        </w:rPr>
        <w:t xml:space="preserve"> джерел</w:t>
      </w:r>
      <w:r w:rsidRPr="00CE4915">
        <w:rPr>
          <w:rFonts w:ascii="Times New Roman" w:eastAsia="Calibri" w:hAnsi="Times New Roman" w:cs="Times New Roman"/>
          <w:bCs/>
          <w:sz w:val="28"/>
          <w:szCs w:val="28"/>
          <w:lang w:eastAsia="ru-RU"/>
        </w:rPr>
        <w:t>.</w:t>
      </w:r>
    </w:p>
    <w:p w:rsidR="00C4403B" w:rsidRPr="00CE4915" w:rsidRDefault="00C4403B" w:rsidP="00E33F27">
      <w:pPr>
        <w:spacing w:after="0" w:line="360" w:lineRule="auto"/>
        <w:ind w:firstLine="709"/>
        <w:jc w:val="both"/>
        <w:rPr>
          <w:rFonts w:ascii="Times New Roman" w:eastAsia="Calibri" w:hAnsi="Times New Roman" w:cs="Times New Roman"/>
          <w:sz w:val="28"/>
          <w:szCs w:val="28"/>
          <w:lang w:eastAsia="ru-RU"/>
        </w:rPr>
      </w:pPr>
      <w:r w:rsidRPr="00CE4915">
        <w:rPr>
          <w:rFonts w:ascii="Times New Roman" w:eastAsia="Calibri" w:hAnsi="Times New Roman" w:cs="Times New Roman"/>
          <w:sz w:val="28"/>
          <w:szCs w:val="28"/>
          <w:lang w:eastAsia="ru-RU"/>
        </w:rPr>
        <w:t>2.</w:t>
      </w:r>
      <w:r w:rsidRPr="00CE4915">
        <w:rPr>
          <w:rFonts w:ascii="Times New Roman" w:eastAsia="Calibri" w:hAnsi="Times New Roman" w:cs="Times New Roman"/>
          <w:sz w:val="28"/>
          <w:szCs w:val="28"/>
          <w:lang w:eastAsia="ru-RU"/>
        </w:rPr>
        <w:tab/>
        <w:t>Навести особливості анатомічної будови поперекового відділу хребта.</w:t>
      </w:r>
    </w:p>
    <w:p w:rsidR="00C4403B" w:rsidRPr="00CE4915" w:rsidRDefault="00C4403B" w:rsidP="00E33F27">
      <w:pPr>
        <w:spacing w:after="0" w:line="360" w:lineRule="auto"/>
        <w:ind w:firstLine="709"/>
        <w:jc w:val="both"/>
        <w:rPr>
          <w:rFonts w:ascii="Times New Roman" w:eastAsia="Calibri" w:hAnsi="Times New Roman" w:cs="Times New Roman"/>
          <w:sz w:val="28"/>
          <w:szCs w:val="28"/>
          <w:lang w:eastAsia="ru-RU"/>
        </w:rPr>
      </w:pPr>
      <w:r w:rsidRPr="00CE4915">
        <w:rPr>
          <w:rFonts w:ascii="Times New Roman" w:eastAsia="Calibri" w:hAnsi="Times New Roman" w:cs="Times New Roman"/>
          <w:sz w:val="28"/>
          <w:szCs w:val="28"/>
          <w:lang w:eastAsia="ru-RU"/>
        </w:rPr>
        <w:t>3.</w:t>
      </w:r>
      <w:r w:rsidRPr="00CE4915">
        <w:rPr>
          <w:rFonts w:ascii="Times New Roman" w:eastAsia="Calibri" w:hAnsi="Times New Roman" w:cs="Times New Roman"/>
          <w:sz w:val="28"/>
          <w:szCs w:val="28"/>
          <w:lang w:eastAsia="ru-RU"/>
        </w:rPr>
        <w:tab/>
      </w:r>
      <w:r w:rsidR="009E2E73" w:rsidRPr="00CE4915">
        <w:rPr>
          <w:rFonts w:ascii="Times New Roman" w:eastAsia="Calibri" w:hAnsi="Times New Roman" w:cs="Times New Roman"/>
          <w:sz w:val="28"/>
          <w:szCs w:val="28"/>
          <w:lang w:eastAsia="ru-RU"/>
        </w:rPr>
        <w:t xml:space="preserve">Підібрати адекватні методи оцінки функціонального стану поперекового відділу для хворих на остеохондроз та </w:t>
      </w:r>
      <w:proofErr w:type="spellStart"/>
      <w:r w:rsidR="009E2E73" w:rsidRPr="00CE4915">
        <w:rPr>
          <w:rFonts w:ascii="Times New Roman" w:eastAsia="Calibri" w:hAnsi="Times New Roman" w:cs="Times New Roman"/>
          <w:sz w:val="28"/>
          <w:szCs w:val="28"/>
          <w:lang w:eastAsia="ru-RU"/>
        </w:rPr>
        <w:t>міжхребцеві</w:t>
      </w:r>
      <w:proofErr w:type="spellEnd"/>
      <w:r w:rsidR="009E2E73" w:rsidRPr="00CE4915">
        <w:rPr>
          <w:rFonts w:ascii="Times New Roman" w:eastAsia="Calibri" w:hAnsi="Times New Roman" w:cs="Times New Roman"/>
          <w:sz w:val="28"/>
          <w:szCs w:val="28"/>
          <w:lang w:eastAsia="ru-RU"/>
        </w:rPr>
        <w:t xml:space="preserve"> грижі.</w:t>
      </w:r>
    </w:p>
    <w:p w:rsidR="00C4403B" w:rsidRPr="00CE4915" w:rsidRDefault="00C4403B" w:rsidP="00E33F27">
      <w:pPr>
        <w:spacing w:after="0" w:line="360" w:lineRule="auto"/>
        <w:ind w:firstLine="709"/>
        <w:jc w:val="both"/>
        <w:rPr>
          <w:rFonts w:ascii="Times New Roman" w:eastAsia="Calibri" w:hAnsi="Times New Roman" w:cs="Times New Roman"/>
          <w:bCs/>
          <w:sz w:val="28"/>
          <w:szCs w:val="28"/>
          <w:lang w:eastAsia="ru-RU"/>
        </w:rPr>
      </w:pPr>
      <w:r w:rsidRPr="00CE4915">
        <w:rPr>
          <w:rFonts w:ascii="Times New Roman" w:eastAsia="Calibri" w:hAnsi="Times New Roman" w:cs="Times New Roman"/>
          <w:sz w:val="28"/>
          <w:szCs w:val="28"/>
          <w:lang w:eastAsia="ru-RU"/>
        </w:rPr>
        <w:t>4.</w:t>
      </w:r>
      <w:r w:rsidRPr="00CE4915">
        <w:rPr>
          <w:rFonts w:ascii="Times New Roman" w:eastAsia="Calibri" w:hAnsi="Times New Roman" w:cs="Times New Roman"/>
          <w:sz w:val="28"/>
          <w:szCs w:val="28"/>
          <w:lang w:eastAsia="ru-RU"/>
        </w:rPr>
        <w:tab/>
      </w:r>
      <w:r w:rsidR="005921BF" w:rsidRPr="00CE4915">
        <w:rPr>
          <w:rFonts w:ascii="Times New Roman" w:eastAsia="Calibri" w:hAnsi="Times New Roman" w:cs="Times New Roman"/>
          <w:sz w:val="28"/>
          <w:szCs w:val="28"/>
          <w:lang w:eastAsia="ru-RU"/>
        </w:rPr>
        <w:t>Розробити програму фізичної терапії для хворих з патологіями поперекового відділу хребта та оцінити її ефективність.</w:t>
      </w:r>
      <w:r w:rsidRPr="00CE4915">
        <w:rPr>
          <w:rFonts w:ascii="Times New Roman" w:eastAsia="Calibri" w:hAnsi="Times New Roman" w:cs="Times New Roman"/>
          <w:sz w:val="28"/>
          <w:szCs w:val="28"/>
          <w:lang w:eastAsia="ru-RU"/>
        </w:rPr>
        <w:t xml:space="preserve"> </w:t>
      </w:r>
    </w:p>
    <w:p w:rsidR="00986CD3" w:rsidRPr="00CE4915" w:rsidRDefault="00C4403B" w:rsidP="00E33F27">
      <w:pPr>
        <w:spacing w:after="0" w:line="360" w:lineRule="auto"/>
        <w:ind w:firstLine="709"/>
        <w:jc w:val="both"/>
        <w:rPr>
          <w:rFonts w:ascii="Times New Roman" w:eastAsia="Calibri" w:hAnsi="Times New Roman" w:cs="Times New Roman"/>
          <w:sz w:val="28"/>
          <w:szCs w:val="28"/>
          <w:lang w:eastAsia="ru-RU"/>
        </w:rPr>
      </w:pPr>
      <w:r w:rsidRPr="00CE4915">
        <w:rPr>
          <w:rFonts w:ascii="Times New Roman" w:eastAsia="Calibri" w:hAnsi="Times New Roman" w:cs="Times New Roman"/>
          <w:b/>
          <w:sz w:val="28"/>
          <w:szCs w:val="28"/>
          <w:lang w:eastAsia="ru-RU"/>
        </w:rPr>
        <w:t>Об’єкт дослідження:</w:t>
      </w:r>
      <w:r w:rsidRPr="00CE4915">
        <w:rPr>
          <w:rFonts w:ascii="Times New Roman" w:eastAsia="Calibri" w:hAnsi="Times New Roman" w:cs="Times New Roman"/>
          <w:sz w:val="28"/>
          <w:szCs w:val="28"/>
          <w:lang w:eastAsia="ru-RU"/>
        </w:rPr>
        <w:t xml:space="preserve"> </w:t>
      </w:r>
      <w:r w:rsidR="009E2E73" w:rsidRPr="00CE4915">
        <w:rPr>
          <w:rFonts w:ascii="Times New Roman" w:eastAsia="Calibri" w:hAnsi="Times New Roman" w:cs="Times New Roman"/>
          <w:sz w:val="28"/>
          <w:szCs w:val="28"/>
          <w:lang w:eastAsia="ru-RU"/>
        </w:rPr>
        <w:t xml:space="preserve">є хворі з патологіями </w:t>
      </w:r>
      <w:proofErr w:type="spellStart"/>
      <w:r w:rsidR="009E2E73" w:rsidRPr="00CE4915">
        <w:rPr>
          <w:rFonts w:ascii="Times New Roman" w:eastAsia="Calibri" w:hAnsi="Times New Roman" w:cs="Times New Roman"/>
          <w:sz w:val="28"/>
          <w:szCs w:val="28"/>
          <w:lang w:eastAsia="ru-RU"/>
        </w:rPr>
        <w:t>поперековогу</w:t>
      </w:r>
      <w:proofErr w:type="spellEnd"/>
      <w:r w:rsidR="009E2E73" w:rsidRPr="00CE4915">
        <w:rPr>
          <w:rFonts w:ascii="Times New Roman" w:eastAsia="Calibri" w:hAnsi="Times New Roman" w:cs="Times New Roman"/>
          <w:sz w:val="28"/>
          <w:szCs w:val="28"/>
          <w:lang w:eastAsia="ru-RU"/>
        </w:rPr>
        <w:t xml:space="preserve"> відділу хребта. </w:t>
      </w:r>
      <w:r w:rsidRPr="00CE4915">
        <w:rPr>
          <w:rFonts w:ascii="Times New Roman" w:eastAsia="Calibri" w:hAnsi="Times New Roman" w:cs="Times New Roman"/>
          <w:b/>
          <w:sz w:val="28"/>
          <w:szCs w:val="28"/>
          <w:lang w:eastAsia="ru-RU"/>
        </w:rPr>
        <w:t>Предмет дослідження:</w:t>
      </w:r>
      <w:r w:rsidRPr="00CE4915">
        <w:rPr>
          <w:rFonts w:ascii="Times New Roman" w:eastAsia="Calibri" w:hAnsi="Times New Roman" w:cs="Times New Roman"/>
          <w:sz w:val="28"/>
          <w:szCs w:val="28"/>
          <w:lang w:eastAsia="ru-RU"/>
        </w:rPr>
        <w:t xml:space="preserve"> </w:t>
      </w:r>
      <w:r w:rsidR="009E2E73" w:rsidRPr="00CE4915">
        <w:rPr>
          <w:rFonts w:ascii="Times New Roman" w:eastAsia="Calibri" w:hAnsi="Times New Roman" w:cs="Times New Roman"/>
          <w:sz w:val="28"/>
          <w:szCs w:val="28"/>
          <w:lang w:eastAsia="ru-RU"/>
        </w:rPr>
        <w:t>зміст та структура програми фізичної терапії людей працездатного віку  патологіями у поперековому відділі хребта.</w:t>
      </w:r>
    </w:p>
    <w:p w:rsidR="00C4403B" w:rsidRPr="00CE4915" w:rsidRDefault="00C4403B" w:rsidP="00E33F27">
      <w:pPr>
        <w:spacing w:after="0" w:line="360" w:lineRule="auto"/>
        <w:ind w:firstLine="709"/>
        <w:jc w:val="both"/>
        <w:rPr>
          <w:rFonts w:ascii="Times New Roman" w:eastAsia="Calibri" w:hAnsi="Times New Roman" w:cs="Times New Roman"/>
          <w:sz w:val="28"/>
          <w:szCs w:val="28"/>
          <w:lang w:eastAsia="ru-RU"/>
        </w:rPr>
      </w:pPr>
      <w:r w:rsidRPr="00CE4915">
        <w:rPr>
          <w:rFonts w:ascii="Times New Roman" w:eastAsia="Calibri" w:hAnsi="Times New Roman" w:cs="Times New Roman"/>
          <w:b/>
          <w:sz w:val="28"/>
          <w:szCs w:val="28"/>
          <w:lang w:eastAsia="ru-RU"/>
        </w:rPr>
        <w:t xml:space="preserve">Методи дослідження: </w:t>
      </w:r>
      <w:r w:rsidR="00986CD3" w:rsidRPr="00CE4915">
        <w:rPr>
          <w:rFonts w:ascii="Times New Roman" w:eastAsia="Calibri" w:hAnsi="Times New Roman" w:cs="Times New Roman"/>
          <w:sz w:val="28"/>
          <w:szCs w:val="28"/>
          <w:lang w:eastAsia="ru-RU"/>
        </w:rPr>
        <w:t>аналіз науково-методичної літератури, синтез отриманих знань, метод порівняння, дедукції, узагальнення та абстракції.</w:t>
      </w:r>
    </w:p>
    <w:p w:rsidR="00C4403B" w:rsidRPr="00CE4915" w:rsidRDefault="00C4403B" w:rsidP="00E33F27">
      <w:pPr>
        <w:widowControl w:val="0"/>
        <w:tabs>
          <w:tab w:val="left" w:pos="720"/>
        </w:tabs>
        <w:spacing w:after="0" w:line="360" w:lineRule="auto"/>
        <w:ind w:firstLine="709"/>
        <w:jc w:val="both"/>
        <w:rPr>
          <w:rFonts w:ascii="Times New Roman" w:eastAsia="Calibri" w:hAnsi="Times New Roman" w:cs="Times New Roman"/>
          <w:b/>
          <w:sz w:val="28"/>
          <w:szCs w:val="28"/>
        </w:rPr>
      </w:pPr>
      <w:r w:rsidRPr="00CE4915">
        <w:rPr>
          <w:rFonts w:ascii="Times New Roman" w:eastAsia="Calibri" w:hAnsi="Times New Roman" w:cs="Times New Roman"/>
          <w:b/>
          <w:sz w:val="28"/>
          <w:szCs w:val="28"/>
        </w:rPr>
        <w:lastRenderedPageBreak/>
        <w:t xml:space="preserve">Наукова новизна роботи отриманих даних: </w:t>
      </w:r>
    </w:p>
    <w:p w:rsidR="00E33F27" w:rsidRPr="00CE4915" w:rsidRDefault="00986CD3" w:rsidP="00E33F27">
      <w:pPr>
        <w:pStyle w:val="a9"/>
        <w:numPr>
          <w:ilvl w:val="0"/>
          <w:numId w:val="3"/>
        </w:numPr>
        <w:spacing w:after="0" w:line="360" w:lineRule="auto"/>
        <w:jc w:val="both"/>
        <w:rPr>
          <w:rFonts w:ascii="Times New Roman" w:eastAsia="Times New Roman" w:hAnsi="Times New Roman" w:cs="Times New Roman"/>
          <w:sz w:val="28"/>
          <w:szCs w:val="28"/>
        </w:rPr>
      </w:pPr>
      <w:r w:rsidRPr="00CE4915">
        <w:rPr>
          <w:rFonts w:ascii="Times New Roman" w:eastAsia="Times New Roman" w:hAnsi="Times New Roman" w:cs="Times New Roman"/>
          <w:sz w:val="28"/>
          <w:szCs w:val="28"/>
        </w:rPr>
        <w:t xml:space="preserve">вивчені функціональні особливості поперекового відділу у </w:t>
      </w:r>
      <w:proofErr w:type="spellStart"/>
      <w:r w:rsidRPr="00CE4915">
        <w:rPr>
          <w:rFonts w:ascii="Times New Roman" w:eastAsia="Times New Roman" w:hAnsi="Times New Roman" w:cs="Times New Roman"/>
          <w:sz w:val="28"/>
          <w:szCs w:val="28"/>
        </w:rPr>
        <w:t>піцієнтів</w:t>
      </w:r>
      <w:proofErr w:type="spellEnd"/>
      <w:r w:rsidRPr="00CE4915">
        <w:rPr>
          <w:rFonts w:ascii="Times New Roman" w:eastAsia="Times New Roman" w:hAnsi="Times New Roman" w:cs="Times New Roman"/>
          <w:sz w:val="28"/>
          <w:szCs w:val="28"/>
        </w:rPr>
        <w:t xml:space="preserve"> з остеохондрозом и </w:t>
      </w:r>
      <w:proofErr w:type="spellStart"/>
      <w:r w:rsidRPr="00CE4915">
        <w:rPr>
          <w:rFonts w:ascii="Times New Roman" w:eastAsia="Times New Roman" w:hAnsi="Times New Roman" w:cs="Times New Roman"/>
          <w:sz w:val="28"/>
          <w:szCs w:val="28"/>
        </w:rPr>
        <w:t>міжхребцевими</w:t>
      </w:r>
      <w:proofErr w:type="spellEnd"/>
      <w:r w:rsidRPr="00CE4915">
        <w:rPr>
          <w:rFonts w:ascii="Times New Roman" w:eastAsia="Times New Roman" w:hAnsi="Times New Roman" w:cs="Times New Roman"/>
          <w:sz w:val="28"/>
          <w:szCs w:val="28"/>
        </w:rPr>
        <w:t xml:space="preserve"> грижами, що відкрило можливості для розробки програми фізичної терапії.  </w:t>
      </w:r>
    </w:p>
    <w:p w:rsidR="00986CD3" w:rsidRPr="00CE4915" w:rsidRDefault="00986CD3" w:rsidP="00E33F27">
      <w:pPr>
        <w:pStyle w:val="a9"/>
        <w:numPr>
          <w:ilvl w:val="0"/>
          <w:numId w:val="3"/>
        </w:numPr>
        <w:spacing w:after="0" w:line="360" w:lineRule="auto"/>
        <w:jc w:val="both"/>
        <w:rPr>
          <w:rFonts w:ascii="Times New Roman" w:eastAsia="Times New Roman" w:hAnsi="Times New Roman" w:cs="Times New Roman"/>
          <w:sz w:val="28"/>
          <w:szCs w:val="28"/>
        </w:rPr>
      </w:pPr>
      <w:r w:rsidRPr="00CE4915">
        <w:rPr>
          <w:rFonts w:ascii="Times New Roman" w:eastAsia="Times New Roman" w:hAnsi="Times New Roman" w:cs="Times New Roman"/>
          <w:sz w:val="28"/>
          <w:szCs w:val="28"/>
        </w:rPr>
        <w:t xml:space="preserve">доповнено існуючі комплексні програми фізичної терапії для хворих на патології поперекового відділу хребта, </w:t>
      </w:r>
      <w:proofErr w:type="spellStart"/>
      <w:r w:rsidRPr="00CE4915">
        <w:rPr>
          <w:rFonts w:ascii="Times New Roman" w:eastAsia="Times New Roman" w:hAnsi="Times New Roman" w:cs="Times New Roman"/>
          <w:sz w:val="28"/>
          <w:szCs w:val="28"/>
        </w:rPr>
        <w:t>кінезіотерапією</w:t>
      </w:r>
      <w:proofErr w:type="spellEnd"/>
      <w:r w:rsidRPr="00CE4915">
        <w:rPr>
          <w:rFonts w:ascii="Times New Roman" w:eastAsia="Times New Roman" w:hAnsi="Times New Roman" w:cs="Times New Roman"/>
          <w:sz w:val="28"/>
          <w:szCs w:val="28"/>
        </w:rPr>
        <w:t xml:space="preserve"> на тренажері Симетрія, </w:t>
      </w:r>
      <w:proofErr w:type="spellStart"/>
      <w:r w:rsidRPr="00CE4915">
        <w:rPr>
          <w:rFonts w:ascii="Times New Roman" w:eastAsia="Times New Roman" w:hAnsi="Times New Roman" w:cs="Times New Roman"/>
          <w:sz w:val="28"/>
          <w:szCs w:val="28"/>
        </w:rPr>
        <w:t>кінезіотейпуванням</w:t>
      </w:r>
      <w:proofErr w:type="spellEnd"/>
      <w:r w:rsidRPr="00CE4915">
        <w:rPr>
          <w:rFonts w:ascii="Times New Roman" w:eastAsia="Times New Roman" w:hAnsi="Times New Roman" w:cs="Times New Roman"/>
          <w:sz w:val="28"/>
          <w:szCs w:val="28"/>
        </w:rPr>
        <w:t xml:space="preserve">,  що спрямовані на оптимальне відновлення хворих. </w:t>
      </w:r>
    </w:p>
    <w:p w:rsidR="00C4403B" w:rsidRPr="00CE4915" w:rsidRDefault="00C4403B" w:rsidP="00E33F27">
      <w:pPr>
        <w:spacing w:after="0" w:line="360" w:lineRule="auto"/>
        <w:ind w:firstLine="709"/>
        <w:jc w:val="both"/>
        <w:rPr>
          <w:rFonts w:ascii="Times New Roman" w:eastAsia="Calibri" w:hAnsi="Times New Roman" w:cs="Times New Roman"/>
          <w:iCs/>
          <w:sz w:val="28"/>
          <w:szCs w:val="28"/>
        </w:rPr>
      </w:pPr>
      <w:r w:rsidRPr="00CE4915">
        <w:rPr>
          <w:rFonts w:ascii="Times New Roman" w:eastAsia="Calibri" w:hAnsi="Times New Roman" w:cs="Times New Roman"/>
          <w:b/>
          <w:bCs/>
          <w:sz w:val="28"/>
          <w:szCs w:val="28"/>
        </w:rPr>
        <w:t xml:space="preserve">Практичне значення отриманих результатів. </w:t>
      </w:r>
      <w:r w:rsidR="00C612D8" w:rsidRPr="00CE4915">
        <w:rPr>
          <w:rFonts w:ascii="Times New Roman" w:eastAsia="Calibri" w:hAnsi="Times New Roman" w:cs="Times New Roman"/>
          <w:bCs/>
          <w:sz w:val="28"/>
          <w:szCs w:val="28"/>
        </w:rPr>
        <w:t xml:space="preserve">Матеріали, подані у звіті переддипломної практики, можуть бути використані в діяльності спеціалізованих лікувальних і реабілітаційних закладів, медичних центрах, на практичних заняттях студентів вищих навчальних закладів по </w:t>
      </w:r>
      <w:proofErr w:type="spellStart"/>
      <w:r w:rsidR="00C612D8" w:rsidRPr="00CE4915">
        <w:rPr>
          <w:rFonts w:ascii="Times New Roman" w:eastAsia="Calibri" w:hAnsi="Times New Roman" w:cs="Times New Roman"/>
          <w:bCs/>
          <w:sz w:val="28"/>
          <w:szCs w:val="28"/>
        </w:rPr>
        <w:t>данній</w:t>
      </w:r>
      <w:proofErr w:type="spellEnd"/>
      <w:r w:rsidR="00C612D8" w:rsidRPr="00CE4915">
        <w:rPr>
          <w:rFonts w:ascii="Times New Roman" w:eastAsia="Calibri" w:hAnsi="Times New Roman" w:cs="Times New Roman"/>
          <w:bCs/>
          <w:sz w:val="28"/>
          <w:szCs w:val="28"/>
        </w:rPr>
        <w:t xml:space="preserve"> спеціальності. </w:t>
      </w:r>
      <w:r w:rsidRPr="00CE4915">
        <w:rPr>
          <w:rFonts w:ascii="Times New Roman" w:eastAsia="Calibri" w:hAnsi="Times New Roman" w:cs="Times New Roman"/>
          <w:color w:val="000000"/>
          <w:sz w:val="28"/>
          <w:szCs w:val="28"/>
          <w:lang w:eastAsia="ru-RU"/>
        </w:rPr>
        <w:t>Було опубліковано 1 статтю за результатами дослідження, а також отриманий акт впровадження результатів у практичне з</w:t>
      </w:r>
      <w:r w:rsidR="00C612D8" w:rsidRPr="00CE4915">
        <w:rPr>
          <w:rFonts w:ascii="Times New Roman" w:eastAsia="Calibri" w:hAnsi="Times New Roman" w:cs="Times New Roman"/>
          <w:color w:val="000000"/>
          <w:sz w:val="28"/>
          <w:szCs w:val="28"/>
          <w:lang w:eastAsia="ru-RU"/>
        </w:rPr>
        <w:t xml:space="preserve">астосування в «Медичному центрі доктора </w:t>
      </w:r>
      <w:proofErr w:type="spellStart"/>
      <w:r w:rsidR="00C612D8" w:rsidRPr="00CE4915">
        <w:rPr>
          <w:rFonts w:ascii="Times New Roman" w:eastAsia="Calibri" w:hAnsi="Times New Roman" w:cs="Times New Roman"/>
          <w:color w:val="000000"/>
          <w:sz w:val="28"/>
          <w:szCs w:val="28"/>
          <w:lang w:eastAsia="ru-RU"/>
        </w:rPr>
        <w:t>Бубновського</w:t>
      </w:r>
      <w:proofErr w:type="spellEnd"/>
      <w:r w:rsidRPr="00CE4915">
        <w:rPr>
          <w:rFonts w:ascii="Times New Roman" w:eastAsia="Calibri" w:hAnsi="Times New Roman" w:cs="Times New Roman"/>
          <w:color w:val="000000"/>
          <w:sz w:val="28"/>
          <w:szCs w:val="28"/>
        </w:rPr>
        <w:t>» та  підписаний договір про співпрацю.</w:t>
      </w:r>
    </w:p>
    <w:p w:rsidR="007E74FD" w:rsidRPr="00CE4915" w:rsidRDefault="007E74FD" w:rsidP="00E33F27">
      <w:pPr>
        <w:spacing w:after="0" w:line="360" w:lineRule="auto"/>
        <w:ind w:firstLine="709"/>
        <w:jc w:val="both"/>
        <w:rPr>
          <w:rFonts w:ascii="Times New Roman" w:eastAsia="Calibri" w:hAnsi="Times New Roman" w:cs="Times New Roman"/>
          <w:sz w:val="28"/>
          <w:szCs w:val="28"/>
          <w:lang w:eastAsia="ru-RU"/>
        </w:rPr>
      </w:pPr>
      <w:r w:rsidRPr="00CE4915">
        <w:rPr>
          <w:rFonts w:ascii="Times New Roman" w:eastAsia="Calibri" w:hAnsi="Times New Roman" w:cs="Times New Roman"/>
          <w:sz w:val="28"/>
          <w:szCs w:val="28"/>
          <w:lang w:eastAsia="ru-RU"/>
        </w:rPr>
        <w:t>ФІЗИЧНА ТЕРАПІЯ, ПОПЕРЕКОВИЙ ВІДДІЛ, ОСТЕОХОНДРОЗ, ГРИЖІ, БІЛЬ, КІНЕЗІОТЕРАПІЯ, МАСАЖ, ФІЗІОТЕРАПІЯ</w:t>
      </w:r>
    </w:p>
    <w:p w:rsidR="00C4403B" w:rsidRPr="00CE4915" w:rsidRDefault="007E74FD" w:rsidP="00E33F27">
      <w:pPr>
        <w:spacing w:after="160" w:line="360" w:lineRule="auto"/>
        <w:ind w:firstLine="709"/>
        <w:jc w:val="both"/>
        <w:rPr>
          <w:rFonts w:ascii="Times New Roman" w:eastAsia="Calibri" w:hAnsi="Times New Roman" w:cs="Times New Roman"/>
          <w:sz w:val="28"/>
          <w:szCs w:val="28"/>
          <w:lang w:eastAsia="ru-RU"/>
        </w:rPr>
      </w:pPr>
      <w:r w:rsidRPr="00CE4915">
        <w:rPr>
          <w:rFonts w:ascii="Times New Roman" w:eastAsia="Calibri" w:hAnsi="Times New Roman" w:cs="Times New Roman"/>
          <w:sz w:val="28"/>
          <w:szCs w:val="28"/>
          <w:lang w:eastAsia="ru-RU"/>
        </w:rPr>
        <w:br w:type="page"/>
      </w:r>
    </w:p>
    <w:p w:rsidR="00C4403B" w:rsidRPr="00CE4915" w:rsidRDefault="00C4403B" w:rsidP="00E33F27">
      <w:pPr>
        <w:spacing w:after="0" w:line="360" w:lineRule="auto"/>
        <w:ind w:firstLine="709"/>
        <w:jc w:val="center"/>
        <w:rPr>
          <w:rFonts w:ascii="Times New Roman" w:eastAsia="Calibri" w:hAnsi="Times New Roman" w:cs="Times New Roman"/>
          <w:b/>
          <w:sz w:val="28"/>
          <w:szCs w:val="28"/>
          <w:lang w:eastAsia="ru-RU"/>
        </w:rPr>
      </w:pPr>
      <w:r w:rsidRPr="00CE4915">
        <w:rPr>
          <w:rFonts w:ascii="Times New Roman" w:eastAsia="Calibri" w:hAnsi="Times New Roman" w:cs="Times New Roman"/>
          <w:b/>
          <w:sz w:val="28"/>
          <w:szCs w:val="28"/>
          <w:lang w:eastAsia="ru-RU"/>
        </w:rPr>
        <w:lastRenderedPageBreak/>
        <w:t>ABSTRACT</w:t>
      </w:r>
    </w:p>
    <w:p w:rsidR="00C4403B" w:rsidRPr="00CE4915" w:rsidRDefault="00C4403B" w:rsidP="00E33F27">
      <w:pPr>
        <w:spacing w:after="0" w:line="360" w:lineRule="auto"/>
        <w:ind w:firstLine="709"/>
        <w:jc w:val="both"/>
        <w:rPr>
          <w:rFonts w:ascii="Times New Roman" w:eastAsia="Calibri" w:hAnsi="Times New Roman" w:cs="Times New Roman"/>
          <w:bCs/>
          <w:sz w:val="28"/>
          <w:szCs w:val="28"/>
          <w:lang w:eastAsia="ru-RU"/>
        </w:rPr>
      </w:pPr>
      <w:proofErr w:type="spellStart"/>
      <w:r w:rsidRPr="00CE4915">
        <w:rPr>
          <w:rFonts w:ascii="Times New Roman" w:eastAsia="Calibri" w:hAnsi="Times New Roman" w:cs="Times New Roman"/>
          <w:bCs/>
          <w:sz w:val="28"/>
          <w:szCs w:val="28"/>
          <w:lang w:eastAsia="ru-RU"/>
        </w:rPr>
        <w:t>The</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master's</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dissertation</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is</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presented</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on</w:t>
      </w:r>
      <w:proofErr w:type="spellEnd"/>
      <w:r w:rsidRPr="00CE4915">
        <w:rPr>
          <w:rFonts w:ascii="Times New Roman" w:eastAsia="Calibri" w:hAnsi="Times New Roman" w:cs="Times New Roman"/>
          <w:bCs/>
          <w:sz w:val="28"/>
          <w:szCs w:val="28"/>
          <w:lang w:eastAsia="ru-RU"/>
        </w:rPr>
        <w:t xml:space="preserve"> </w:t>
      </w:r>
      <w:r w:rsidR="005D19F5" w:rsidRPr="00CE4915">
        <w:rPr>
          <w:rFonts w:ascii="Times New Roman" w:eastAsia="Calibri" w:hAnsi="Times New Roman" w:cs="Times New Roman"/>
          <w:bCs/>
          <w:sz w:val="28"/>
          <w:szCs w:val="28"/>
          <w:lang w:eastAsia="ru-RU"/>
        </w:rPr>
        <w:t>58</w:t>
      </w:r>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pages</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literary</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sources</w:t>
      </w:r>
      <w:proofErr w:type="spellEnd"/>
      <w:r w:rsidRPr="00CE4915">
        <w:rPr>
          <w:rFonts w:ascii="Times New Roman" w:eastAsia="Calibri" w:hAnsi="Times New Roman" w:cs="Times New Roman"/>
          <w:bCs/>
          <w:sz w:val="28"/>
          <w:szCs w:val="28"/>
          <w:lang w:eastAsia="ru-RU"/>
        </w:rPr>
        <w:t xml:space="preserve"> </w:t>
      </w:r>
      <w:r w:rsidR="005D19F5" w:rsidRPr="00CE4915">
        <w:rPr>
          <w:rFonts w:ascii="Times New Roman" w:eastAsia="Calibri" w:hAnsi="Times New Roman" w:cs="Times New Roman"/>
          <w:bCs/>
          <w:sz w:val="28"/>
          <w:szCs w:val="28"/>
          <w:lang w:eastAsia="ru-RU"/>
        </w:rPr>
        <w:t>25</w:t>
      </w:r>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Fig</w:t>
      </w:r>
      <w:proofErr w:type="spellEnd"/>
      <w:r w:rsidRPr="00CE4915">
        <w:rPr>
          <w:rFonts w:ascii="Times New Roman" w:eastAsia="Calibri" w:hAnsi="Times New Roman" w:cs="Times New Roman"/>
          <w:bCs/>
          <w:sz w:val="28"/>
          <w:szCs w:val="28"/>
          <w:lang w:eastAsia="ru-RU"/>
        </w:rPr>
        <w:t xml:space="preserve">. </w:t>
      </w:r>
      <w:r w:rsidR="005D19F5" w:rsidRPr="00CE4915">
        <w:rPr>
          <w:rFonts w:ascii="Times New Roman" w:eastAsia="Calibri" w:hAnsi="Times New Roman" w:cs="Times New Roman"/>
          <w:bCs/>
          <w:sz w:val="28"/>
          <w:szCs w:val="28"/>
          <w:lang w:eastAsia="ru-RU"/>
        </w:rPr>
        <w:t>17</w:t>
      </w:r>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table</w:t>
      </w:r>
      <w:proofErr w:type="spellEnd"/>
      <w:r w:rsidRPr="00CE4915">
        <w:rPr>
          <w:rFonts w:ascii="Times New Roman" w:eastAsia="Calibri" w:hAnsi="Times New Roman" w:cs="Times New Roman"/>
          <w:bCs/>
          <w:sz w:val="28"/>
          <w:szCs w:val="28"/>
          <w:lang w:eastAsia="ru-RU"/>
        </w:rPr>
        <w:t xml:space="preserve">. </w:t>
      </w:r>
      <w:r w:rsidR="005D19F5" w:rsidRPr="00CE4915">
        <w:rPr>
          <w:rFonts w:ascii="Times New Roman" w:eastAsia="Calibri" w:hAnsi="Times New Roman" w:cs="Times New Roman"/>
          <w:bCs/>
          <w:sz w:val="28"/>
          <w:szCs w:val="28"/>
          <w:lang w:eastAsia="ru-RU"/>
        </w:rPr>
        <w:t>3</w:t>
      </w:r>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Annex</w:t>
      </w:r>
      <w:proofErr w:type="spellEnd"/>
      <w:r w:rsidRPr="00CE4915">
        <w:rPr>
          <w:rFonts w:ascii="Times New Roman" w:eastAsia="Calibri" w:hAnsi="Times New Roman" w:cs="Times New Roman"/>
          <w:bCs/>
          <w:sz w:val="28"/>
          <w:szCs w:val="28"/>
          <w:lang w:eastAsia="ru-RU"/>
        </w:rPr>
        <w:t xml:space="preserve"> 1.</w:t>
      </w:r>
    </w:p>
    <w:p w:rsidR="005921BF" w:rsidRPr="00CE4915" w:rsidRDefault="00C4403B" w:rsidP="00E33F27">
      <w:pPr>
        <w:spacing w:after="0" w:line="360" w:lineRule="auto"/>
        <w:ind w:firstLine="709"/>
        <w:jc w:val="both"/>
        <w:rPr>
          <w:rFonts w:ascii="Times New Roman" w:eastAsia="Calibri" w:hAnsi="Times New Roman" w:cs="Times New Roman"/>
          <w:bCs/>
          <w:sz w:val="28"/>
          <w:szCs w:val="28"/>
          <w:lang w:eastAsia="ru-RU"/>
        </w:rPr>
      </w:pPr>
      <w:proofErr w:type="spellStart"/>
      <w:r w:rsidRPr="00CE4915">
        <w:rPr>
          <w:rFonts w:ascii="Times New Roman" w:eastAsia="Calibri" w:hAnsi="Times New Roman" w:cs="Times New Roman"/>
          <w:bCs/>
          <w:sz w:val="28"/>
          <w:szCs w:val="28"/>
          <w:lang w:eastAsia="ru-RU"/>
        </w:rPr>
        <w:t>The</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goal</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is</w:t>
      </w:r>
      <w:proofErr w:type="spellEnd"/>
      <w:r w:rsidRPr="00CE4915">
        <w:rPr>
          <w:rFonts w:ascii="Times New Roman" w:eastAsia="Calibri" w:hAnsi="Times New Roman" w:cs="Times New Roman"/>
          <w:bCs/>
          <w:sz w:val="28"/>
          <w:szCs w:val="28"/>
          <w:lang w:eastAsia="ru-RU"/>
        </w:rPr>
        <w:t xml:space="preserve"> </w:t>
      </w:r>
      <w:proofErr w:type="spellStart"/>
      <w:r w:rsidR="00F05931" w:rsidRPr="00CE4915">
        <w:rPr>
          <w:rFonts w:ascii="Times New Roman" w:eastAsia="Calibri" w:hAnsi="Times New Roman" w:cs="Times New Roman"/>
          <w:bCs/>
          <w:sz w:val="28"/>
          <w:szCs w:val="28"/>
          <w:lang w:eastAsia="ru-RU"/>
        </w:rPr>
        <w:t>to</w:t>
      </w:r>
      <w:proofErr w:type="spellEnd"/>
      <w:r w:rsidR="00F05931" w:rsidRPr="00CE4915">
        <w:rPr>
          <w:rFonts w:ascii="Times New Roman" w:eastAsia="Calibri" w:hAnsi="Times New Roman" w:cs="Times New Roman"/>
          <w:bCs/>
          <w:sz w:val="28"/>
          <w:szCs w:val="28"/>
          <w:lang w:eastAsia="ru-RU"/>
        </w:rPr>
        <w:t xml:space="preserve"> </w:t>
      </w:r>
      <w:proofErr w:type="spellStart"/>
      <w:r w:rsidR="00F05931" w:rsidRPr="00CE4915">
        <w:rPr>
          <w:rFonts w:ascii="Times New Roman" w:eastAsia="Calibri" w:hAnsi="Times New Roman" w:cs="Times New Roman"/>
          <w:bCs/>
          <w:sz w:val="28"/>
          <w:szCs w:val="28"/>
          <w:lang w:eastAsia="ru-RU"/>
        </w:rPr>
        <w:t>develop</w:t>
      </w:r>
      <w:proofErr w:type="spellEnd"/>
      <w:r w:rsidR="00F05931" w:rsidRPr="00CE4915">
        <w:rPr>
          <w:rFonts w:ascii="Times New Roman" w:eastAsia="Calibri" w:hAnsi="Times New Roman" w:cs="Times New Roman"/>
          <w:bCs/>
          <w:sz w:val="28"/>
          <w:szCs w:val="28"/>
          <w:lang w:eastAsia="ru-RU"/>
        </w:rPr>
        <w:t xml:space="preserve"> a </w:t>
      </w:r>
      <w:proofErr w:type="spellStart"/>
      <w:r w:rsidR="00F05931" w:rsidRPr="00CE4915">
        <w:rPr>
          <w:rFonts w:ascii="Times New Roman" w:eastAsia="Calibri" w:hAnsi="Times New Roman" w:cs="Times New Roman"/>
          <w:bCs/>
          <w:sz w:val="28"/>
          <w:szCs w:val="28"/>
          <w:lang w:eastAsia="ru-RU"/>
        </w:rPr>
        <w:t>physical</w:t>
      </w:r>
      <w:proofErr w:type="spellEnd"/>
      <w:r w:rsidR="00F05931" w:rsidRPr="00CE4915">
        <w:rPr>
          <w:rFonts w:ascii="Times New Roman" w:eastAsia="Calibri" w:hAnsi="Times New Roman" w:cs="Times New Roman"/>
          <w:bCs/>
          <w:sz w:val="28"/>
          <w:szCs w:val="28"/>
          <w:lang w:eastAsia="ru-RU"/>
        </w:rPr>
        <w:t xml:space="preserve"> </w:t>
      </w:r>
      <w:proofErr w:type="spellStart"/>
      <w:r w:rsidR="00F05931" w:rsidRPr="00CE4915">
        <w:rPr>
          <w:rFonts w:ascii="Times New Roman" w:eastAsia="Calibri" w:hAnsi="Times New Roman" w:cs="Times New Roman"/>
          <w:bCs/>
          <w:sz w:val="28"/>
          <w:szCs w:val="28"/>
          <w:lang w:eastAsia="ru-RU"/>
        </w:rPr>
        <w:t>therapy</w:t>
      </w:r>
      <w:proofErr w:type="spellEnd"/>
      <w:r w:rsidR="00F05931" w:rsidRPr="00CE4915">
        <w:rPr>
          <w:rFonts w:ascii="Times New Roman" w:eastAsia="Calibri" w:hAnsi="Times New Roman" w:cs="Times New Roman"/>
          <w:bCs/>
          <w:sz w:val="28"/>
          <w:szCs w:val="28"/>
          <w:lang w:eastAsia="ru-RU"/>
        </w:rPr>
        <w:t xml:space="preserve"> </w:t>
      </w:r>
      <w:proofErr w:type="spellStart"/>
      <w:r w:rsidR="00F05931" w:rsidRPr="00CE4915">
        <w:rPr>
          <w:rFonts w:ascii="Times New Roman" w:eastAsia="Calibri" w:hAnsi="Times New Roman" w:cs="Times New Roman"/>
          <w:bCs/>
          <w:sz w:val="28"/>
          <w:szCs w:val="28"/>
          <w:lang w:eastAsia="ru-RU"/>
        </w:rPr>
        <w:t>program</w:t>
      </w:r>
      <w:proofErr w:type="spellEnd"/>
      <w:r w:rsidR="00F05931" w:rsidRPr="00CE4915">
        <w:rPr>
          <w:rFonts w:ascii="Times New Roman" w:eastAsia="Calibri" w:hAnsi="Times New Roman" w:cs="Times New Roman"/>
          <w:bCs/>
          <w:sz w:val="28"/>
          <w:szCs w:val="28"/>
          <w:lang w:eastAsia="ru-RU"/>
        </w:rPr>
        <w:t xml:space="preserve"> </w:t>
      </w:r>
      <w:proofErr w:type="spellStart"/>
      <w:r w:rsidR="00F05931" w:rsidRPr="00CE4915">
        <w:rPr>
          <w:rFonts w:ascii="Times New Roman" w:eastAsia="Calibri" w:hAnsi="Times New Roman" w:cs="Times New Roman"/>
          <w:bCs/>
          <w:sz w:val="28"/>
          <w:szCs w:val="28"/>
          <w:lang w:eastAsia="ru-RU"/>
        </w:rPr>
        <w:t>for</w:t>
      </w:r>
      <w:proofErr w:type="spellEnd"/>
      <w:r w:rsidR="00F05931" w:rsidRPr="00CE4915">
        <w:rPr>
          <w:rFonts w:ascii="Times New Roman" w:eastAsia="Calibri" w:hAnsi="Times New Roman" w:cs="Times New Roman"/>
          <w:bCs/>
          <w:sz w:val="28"/>
          <w:szCs w:val="28"/>
          <w:lang w:eastAsia="ru-RU"/>
        </w:rPr>
        <w:t xml:space="preserve"> </w:t>
      </w:r>
      <w:proofErr w:type="spellStart"/>
      <w:r w:rsidR="00F05931" w:rsidRPr="00CE4915">
        <w:rPr>
          <w:rFonts w:ascii="Times New Roman" w:eastAsia="Calibri" w:hAnsi="Times New Roman" w:cs="Times New Roman"/>
          <w:bCs/>
          <w:sz w:val="28"/>
          <w:szCs w:val="28"/>
          <w:lang w:eastAsia="ru-RU"/>
        </w:rPr>
        <w:t>patients</w:t>
      </w:r>
      <w:proofErr w:type="spellEnd"/>
      <w:r w:rsidR="00F05931" w:rsidRPr="00CE4915">
        <w:rPr>
          <w:rFonts w:ascii="Times New Roman" w:eastAsia="Calibri" w:hAnsi="Times New Roman" w:cs="Times New Roman"/>
          <w:bCs/>
          <w:sz w:val="28"/>
          <w:szCs w:val="28"/>
          <w:lang w:eastAsia="ru-RU"/>
        </w:rPr>
        <w:t xml:space="preserve"> </w:t>
      </w:r>
      <w:proofErr w:type="spellStart"/>
      <w:r w:rsidR="00F05931" w:rsidRPr="00CE4915">
        <w:rPr>
          <w:rFonts w:ascii="Times New Roman" w:eastAsia="Calibri" w:hAnsi="Times New Roman" w:cs="Times New Roman"/>
          <w:bCs/>
          <w:sz w:val="28"/>
          <w:szCs w:val="28"/>
          <w:lang w:eastAsia="ru-RU"/>
        </w:rPr>
        <w:t>with</w:t>
      </w:r>
      <w:proofErr w:type="spellEnd"/>
      <w:r w:rsidR="00F05931" w:rsidRPr="00CE4915">
        <w:rPr>
          <w:rFonts w:ascii="Times New Roman" w:eastAsia="Calibri" w:hAnsi="Times New Roman" w:cs="Times New Roman"/>
          <w:bCs/>
          <w:sz w:val="28"/>
          <w:szCs w:val="28"/>
          <w:lang w:eastAsia="ru-RU"/>
        </w:rPr>
        <w:t xml:space="preserve"> </w:t>
      </w:r>
      <w:proofErr w:type="spellStart"/>
      <w:r w:rsidR="00F05931" w:rsidRPr="00CE4915">
        <w:rPr>
          <w:rFonts w:ascii="Times New Roman" w:eastAsia="Calibri" w:hAnsi="Times New Roman" w:cs="Times New Roman"/>
          <w:bCs/>
          <w:sz w:val="28"/>
          <w:szCs w:val="28"/>
          <w:lang w:eastAsia="ru-RU"/>
        </w:rPr>
        <w:t>pathologies</w:t>
      </w:r>
      <w:proofErr w:type="spellEnd"/>
      <w:r w:rsidR="00F05931" w:rsidRPr="00CE4915">
        <w:rPr>
          <w:rFonts w:ascii="Times New Roman" w:eastAsia="Calibri" w:hAnsi="Times New Roman" w:cs="Times New Roman"/>
          <w:bCs/>
          <w:sz w:val="28"/>
          <w:szCs w:val="28"/>
          <w:lang w:eastAsia="ru-RU"/>
        </w:rPr>
        <w:t xml:space="preserve"> </w:t>
      </w:r>
      <w:proofErr w:type="spellStart"/>
      <w:r w:rsidR="00F05931" w:rsidRPr="00CE4915">
        <w:rPr>
          <w:rFonts w:ascii="Times New Roman" w:eastAsia="Calibri" w:hAnsi="Times New Roman" w:cs="Times New Roman"/>
          <w:bCs/>
          <w:sz w:val="28"/>
          <w:szCs w:val="28"/>
          <w:lang w:eastAsia="ru-RU"/>
        </w:rPr>
        <w:t>of</w:t>
      </w:r>
      <w:proofErr w:type="spellEnd"/>
      <w:r w:rsidR="00F05931" w:rsidRPr="00CE4915">
        <w:rPr>
          <w:rFonts w:ascii="Times New Roman" w:eastAsia="Calibri" w:hAnsi="Times New Roman" w:cs="Times New Roman"/>
          <w:bCs/>
          <w:sz w:val="28"/>
          <w:szCs w:val="28"/>
          <w:lang w:eastAsia="ru-RU"/>
        </w:rPr>
        <w:t xml:space="preserve"> </w:t>
      </w:r>
      <w:proofErr w:type="spellStart"/>
      <w:r w:rsidR="00F05931" w:rsidRPr="00CE4915">
        <w:rPr>
          <w:rFonts w:ascii="Times New Roman" w:eastAsia="Calibri" w:hAnsi="Times New Roman" w:cs="Times New Roman"/>
          <w:bCs/>
          <w:sz w:val="28"/>
          <w:szCs w:val="28"/>
          <w:lang w:eastAsia="ru-RU"/>
        </w:rPr>
        <w:t>the</w:t>
      </w:r>
      <w:proofErr w:type="spellEnd"/>
      <w:r w:rsidR="00F05931" w:rsidRPr="00CE4915">
        <w:rPr>
          <w:rFonts w:ascii="Times New Roman" w:eastAsia="Calibri" w:hAnsi="Times New Roman" w:cs="Times New Roman"/>
          <w:bCs/>
          <w:sz w:val="28"/>
          <w:szCs w:val="28"/>
          <w:lang w:eastAsia="ru-RU"/>
        </w:rPr>
        <w:t xml:space="preserve"> </w:t>
      </w:r>
      <w:proofErr w:type="spellStart"/>
      <w:r w:rsidR="00F05931" w:rsidRPr="00CE4915">
        <w:rPr>
          <w:rFonts w:ascii="Times New Roman" w:eastAsia="Calibri" w:hAnsi="Times New Roman" w:cs="Times New Roman"/>
          <w:bCs/>
          <w:sz w:val="28"/>
          <w:szCs w:val="28"/>
          <w:lang w:eastAsia="ru-RU"/>
        </w:rPr>
        <w:t>lumbar</w:t>
      </w:r>
      <w:proofErr w:type="spellEnd"/>
      <w:r w:rsidR="00F05931" w:rsidRPr="00CE4915">
        <w:rPr>
          <w:rFonts w:ascii="Times New Roman" w:eastAsia="Calibri" w:hAnsi="Times New Roman" w:cs="Times New Roman"/>
          <w:bCs/>
          <w:sz w:val="28"/>
          <w:szCs w:val="28"/>
          <w:lang w:eastAsia="ru-RU"/>
        </w:rPr>
        <w:t xml:space="preserve"> </w:t>
      </w:r>
      <w:proofErr w:type="spellStart"/>
      <w:r w:rsidR="00F05931" w:rsidRPr="00CE4915">
        <w:rPr>
          <w:rFonts w:ascii="Times New Roman" w:eastAsia="Calibri" w:hAnsi="Times New Roman" w:cs="Times New Roman"/>
          <w:bCs/>
          <w:sz w:val="28"/>
          <w:szCs w:val="28"/>
          <w:lang w:eastAsia="ru-RU"/>
        </w:rPr>
        <w:t>spine</w:t>
      </w:r>
      <w:proofErr w:type="spellEnd"/>
      <w:r w:rsidR="00F05931" w:rsidRPr="00CE4915">
        <w:rPr>
          <w:rFonts w:ascii="Times New Roman" w:eastAsia="Calibri" w:hAnsi="Times New Roman" w:cs="Times New Roman"/>
          <w:bCs/>
          <w:sz w:val="28"/>
          <w:szCs w:val="28"/>
          <w:lang w:eastAsia="ru-RU"/>
        </w:rPr>
        <w:t xml:space="preserve"> </w:t>
      </w:r>
      <w:proofErr w:type="spellStart"/>
      <w:r w:rsidR="00F05931" w:rsidRPr="00CE4915">
        <w:rPr>
          <w:rFonts w:ascii="Times New Roman" w:eastAsia="Calibri" w:hAnsi="Times New Roman" w:cs="Times New Roman"/>
          <w:bCs/>
          <w:sz w:val="28"/>
          <w:szCs w:val="28"/>
          <w:lang w:eastAsia="ru-RU"/>
        </w:rPr>
        <w:t>and</w:t>
      </w:r>
      <w:proofErr w:type="spellEnd"/>
      <w:r w:rsidR="00F05931" w:rsidRPr="00CE4915">
        <w:rPr>
          <w:rFonts w:ascii="Times New Roman" w:eastAsia="Calibri" w:hAnsi="Times New Roman" w:cs="Times New Roman"/>
          <w:bCs/>
          <w:sz w:val="28"/>
          <w:szCs w:val="28"/>
          <w:lang w:eastAsia="ru-RU"/>
        </w:rPr>
        <w:t xml:space="preserve"> </w:t>
      </w:r>
      <w:proofErr w:type="spellStart"/>
      <w:r w:rsidR="00F05931" w:rsidRPr="00CE4915">
        <w:rPr>
          <w:rFonts w:ascii="Times New Roman" w:eastAsia="Calibri" w:hAnsi="Times New Roman" w:cs="Times New Roman"/>
          <w:bCs/>
          <w:sz w:val="28"/>
          <w:szCs w:val="28"/>
          <w:lang w:eastAsia="ru-RU"/>
        </w:rPr>
        <w:t>to</w:t>
      </w:r>
      <w:proofErr w:type="spellEnd"/>
      <w:r w:rsidR="00F05931" w:rsidRPr="00CE4915">
        <w:rPr>
          <w:rFonts w:ascii="Times New Roman" w:eastAsia="Calibri" w:hAnsi="Times New Roman" w:cs="Times New Roman"/>
          <w:bCs/>
          <w:sz w:val="28"/>
          <w:szCs w:val="28"/>
          <w:lang w:eastAsia="ru-RU"/>
        </w:rPr>
        <w:t xml:space="preserve"> </w:t>
      </w:r>
      <w:proofErr w:type="spellStart"/>
      <w:r w:rsidR="00F05931" w:rsidRPr="00CE4915">
        <w:rPr>
          <w:rFonts w:ascii="Times New Roman" w:eastAsia="Calibri" w:hAnsi="Times New Roman" w:cs="Times New Roman"/>
          <w:bCs/>
          <w:sz w:val="28"/>
          <w:szCs w:val="28"/>
          <w:lang w:eastAsia="ru-RU"/>
        </w:rPr>
        <w:t>evaluate</w:t>
      </w:r>
      <w:proofErr w:type="spellEnd"/>
      <w:r w:rsidR="00F05931" w:rsidRPr="00CE4915">
        <w:rPr>
          <w:rFonts w:ascii="Times New Roman" w:eastAsia="Calibri" w:hAnsi="Times New Roman" w:cs="Times New Roman"/>
          <w:bCs/>
          <w:sz w:val="28"/>
          <w:szCs w:val="28"/>
          <w:lang w:eastAsia="ru-RU"/>
        </w:rPr>
        <w:t xml:space="preserve"> </w:t>
      </w:r>
      <w:proofErr w:type="spellStart"/>
      <w:r w:rsidR="00F05931" w:rsidRPr="00CE4915">
        <w:rPr>
          <w:rFonts w:ascii="Times New Roman" w:eastAsia="Calibri" w:hAnsi="Times New Roman" w:cs="Times New Roman"/>
          <w:bCs/>
          <w:sz w:val="28"/>
          <w:szCs w:val="28"/>
          <w:lang w:eastAsia="ru-RU"/>
        </w:rPr>
        <w:t>its</w:t>
      </w:r>
      <w:proofErr w:type="spellEnd"/>
      <w:r w:rsidR="00F05931" w:rsidRPr="00CE4915">
        <w:rPr>
          <w:rFonts w:ascii="Times New Roman" w:eastAsia="Calibri" w:hAnsi="Times New Roman" w:cs="Times New Roman"/>
          <w:bCs/>
          <w:sz w:val="28"/>
          <w:szCs w:val="28"/>
          <w:lang w:eastAsia="ru-RU"/>
        </w:rPr>
        <w:t xml:space="preserve"> </w:t>
      </w:r>
      <w:proofErr w:type="spellStart"/>
      <w:r w:rsidR="00F05931" w:rsidRPr="00CE4915">
        <w:rPr>
          <w:rFonts w:ascii="Times New Roman" w:eastAsia="Calibri" w:hAnsi="Times New Roman" w:cs="Times New Roman"/>
          <w:bCs/>
          <w:sz w:val="28"/>
          <w:szCs w:val="28"/>
          <w:lang w:eastAsia="ru-RU"/>
        </w:rPr>
        <w:t>effectiveness</w:t>
      </w:r>
      <w:proofErr w:type="spellEnd"/>
      <w:r w:rsidR="00F05931" w:rsidRPr="00CE4915">
        <w:rPr>
          <w:rFonts w:ascii="Times New Roman" w:eastAsia="Calibri" w:hAnsi="Times New Roman" w:cs="Times New Roman"/>
          <w:bCs/>
          <w:sz w:val="28"/>
          <w:szCs w:val="28"/>
          <w:lang w:eastAsia="ru-RU"/>
        </w:rPr>
        <w:t>.</w:t>
      </w:r>
    </w:p>
    <w:p w:rsidR="005921BF" w:rsidRPr="00CE4915" w:rsidRDefault="007E74FD" w:rsidP="00E33F27">
      <w:pPr>
        <w:spacing w:after="0" w:line="360" w:lineRule="auto"/>
        <w:ind w:firstLine="709"/>
        <w:jc w:val="both"/>
        <w:rPr>
          <w:rFonts w:ascii="Times New Roman" w:eastAsia="Calibri" w:hAnsi="Times New Roman" w:cs="Times New Roman"/>
          <w:bCs/>
          <w:i/>
          <w:sz w:val="28"/>
          <w:szCs w:val="28"/>
          <w:lang w:eastAsia="ru-RU"/>
        </w:rPr>
      </w:pPr>
      <w:proofErr w:type="spellStart"/>
      <w:r w:rsidRPr="00CE4915">
        <w:rPr>
          <w:rFonts w:ascii="Times New Roman" w:eastAsia="Calibri" w:hAnsi="Times New Roman" w:cs="Times New Roman"/>
          <w:b/>
          <w:bCs/>
          <w:sz w:val="28"/>
          <w:szCs w:val="28"/>
          <w:lang w:eastAsia="ru-RU"/>
        </w:rPr>
        <w:t>Relevance</w:t>
      </w:r>
      <w:proofErr w:type="spellEnd"/>
      <w:r w:rsidRPr="00CE4915">
        <w:rPr>
          <w:rFonts w:ascii="Times New Roman" w:eastAsia="Calibri" w:hAnsi="Times New Roman" w:cs="Times New Roman"/>
          <w:b/>
          <w:bCs/>
          <w:sz w:val="28"/>
          <w:szCs w:val="28"/>
          <w:lang w:eastAsia="ru-RU"/>
        </w:rPr>
        <w:t xml:space="preserve"> </w:t>
      </w:r>
      <w:proofErr w:type="spellStart"/>
      <w:r w:rsidRPr="00CE4915">
        <w:rPr>
          <w:rFonts w:ascii="Times New Roman" w:eastAsia="Calibri" w:hAnsi="Times New Roman" w:cs="Times New Roman"/>
          <w:b/>
          <w:bCs/>
          <w:sz w:val="28"/>
          <w:szCs w:val="28"/>
          <w:lang w:eastAsia="ru-RU"/>
        </w:rPr>
        <w:t>of</w:t>
      </w:r>
      <w:proofErr w:type="spellEnd"/>
      <w:r w:rsidRPr="00CE4915">
        <w:rPr>
          <w:rFonts w:ascii="Times New Roman" w:eastAsia="Calibri" w:hAnsi="Times New Roman" w:cs="Times New Roman"/>
          <w:b/>
          <w:bCs/>
          <w:sz w:val="28"/>
          <w:szCs w:val="28"/>
          <w:lang w:eastAsia="ru-RU"/>
        </w:rPr>
        <w:t xml:space="preserve"> </w:t>
      </w:r>
      <w:proofErr w:type="spellStart"/>
      <w:r w:rsidRPr="00CE4915">
        <w:rPr>
          <w:rFonts w:ascii="Times New Roman" w:eastAsia="Calibri" w:hAnsi="Times New Roman" w:cs="Times New Roman"/>
          <w:b/>
          <w:bCs/>
          <w:sz w:val="28"/>
          <w:szCs w:val="28"/>
          <w:lang w:eastAsia="ru-RU"/>
        </w:rPr>
        <w:t>work</w:t>
      </w:r>
      <w:proofErr w:type="spellEnd"/>
      <w:r w:rsidRPr="00CE4915">
        <w:rPr>
          <w:rFonts w:ascii="Times New Roman" w:eastAsia="Calibri" w:hAnsi="Times New Roman" w:cs="Times New Roman"/>
          <w:b/>
          <w:bCs/>
          <w:sz w:val="28"/>
          <w:szCs w:val="28"/>
          <w:lang w:eastAsia="ru-RU"/>
        </w:rPr>
        <w:t>.</w:t>
      </w:r>
      <w:r w:rsidRPr="00CE4915">
        <w:rPr>
          <w:rFonts w:ascii="Times New Roman" w:eastAsia="Calibri" w:hAnsi="Times New Roman" w:cs="Times New Roman"/>
          <w:bCs/>
          <w:i/>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The</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problem</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of</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the</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pathology</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of</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the</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lumbar</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spine</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is</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one</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of</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the</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most</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complex</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and</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unsolved</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problems</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of</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medicine</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and</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in</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terms</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of</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prevalence</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and</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persistent</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loss</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of</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working</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capacity</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it</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ranks</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first</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in</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the</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structure</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of</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neurological</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morbidity</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in</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the</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population</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The</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social</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significance</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of</w:t>
      </w:r>
      <w:proofErr w:type="spellEnd"/>
      <w:r w:rsidR="005921BF" w:rsidRPr="00CE4915">
        <w:rPr>
          <w:rFonts w:ascii="Times New Roman" w:eastAsia="Calibri" w:hAnsi="Times New Roman" w:cs="Times New Roman"/>
          <w:bCs/>
          <w:sz w:val="28"/>
          <w:szCs w:val="28"/>
          <w:lang w:eastAsia="ru-RU"/>
        </w:rPr>
        <w:t xml:space="preserve"> degenerative-dystrophic </w:t>
      </w:r>
      <w:proofErr w:type="spellStart"/>
      <w:r w:rsidR="005921BF" w:rsidRPr="00CE4915">
        <w:rPr>
          <w:rFonts w:ascii="Times New Roman" w:eastAsia="Calibri" w:hAnsi="Times New Roman" w:cs="Times New Roman"/>
          <w:bCs/>
          <w:sz w:val="28"/>
          <w:szCs w:val="28"/>
          <w:lang w:eastAsia="ru-RU"/>
        </w:rPr>
        <w:t>diseases</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of</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the</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spine</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is</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determined</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by</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the</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fact</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that</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most</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patients</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are</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unable</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to</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work</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for</w:t>
      </w:r>
      <w:proofErr w:type="spellEnd"/>
      <w:r w:rsidR="005921BF" w:rsidRPr="00CE4915">
        <w:rPr>
          <w:rFonts w:ascii="Times New Roman" w:eastAsia="Calibri" w:hAnsi="Times New Roman" w:cs="Times New Roman"/>
          <w:bCs/>
          <w:sz w:val="28"/>
          <w:szCs w:val="28"/>
          <w:lang w:eastAsia="ru-RU"/>
        </w:rPr>
        <w:t xml:space="preserve"> a </w:t>
      </w:r>
      <w:proofErr w:type="spellStart"/>
      <w:r w:rsidR="005921BF" w:rsidRPr="00CE4915">
        <w:rPr>
          <w:rFonts w:ascii="Times New Roman" w:eastAsia="Calibri" w:hAnsi="Times New Roman" w:cs="Times New Roman"/>
          <w:bCs/>
          <w:sz w:val="28"/>
          <w:szCs w:val="28"/>
          <w:lang w:eastAsia="ru-RU"/>
        </w:rPr>
        <w:t>long</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time</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So</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according</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to</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medical</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statistics</w:t>
      </w:r>
      <w:proofErr w:type="spellEnd"/>
      <w:r w:rsidR="005921BF" w:rsidRPr="00CE4915">
        <w:rPr>
          <w:rFonts w:ascii="Times New Roman" w:eastAsia="Calibri" w:hAnsi="Times New Roman" w:cs="Times New Roman"/>
          <w:bCs/>
          <w:sz w:val="28"/>
          <w:szCs w:val="28"/>
          <w:lang w:eastAsia="ru-RU"/>
        </w:rPr>
        <w:t xml:space="preserve">, 40-80% </w:t>
      </w:r>
      <w:proofErr w:type="spellStart"/>
      <w:r w:rsidR="005921BF" w:rsidRPr="00CE4915">
        <w:rPr>
          <w:rFonts w:ascii="Times New Roman" w:eastAsia="Calibri" w:hAnsi="Times New Roman" w:cs="Times New Roman"/>
          <w:bCs/>
          <w:sz w:val="28"/>
          <w:szCs w:val="28"/>
          <w:lang w:eastAsia="ru-RU"/>
        </w:rPr>
        <w:t>of</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all</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inhabitants</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of</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the</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planet</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have</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this</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pathology</w:t>
      </w:r>
      <w:proofErr w:type="spellEnd"/>
      <w:r w:rsidR="005921BF" w:rsidRPr="00CE4915">
        <w:rPr>
          <w:rFonts w:ascii="Times New Roman" w:eastAsia="Calibri" w:hAnsi="Times New Roman" w:cs="Times New Roman"/>
          <w:bCs/>
          <w:sz w:val="28"/>
          <w:szCs w:val="28"/>
          <w:lang w:eastAsia="ru-RU"/>
        </w:rPr>
        <w:t>.</w:t>
      </w:r>
    </w:p>
    <w:p w:rsidR="005921BF" w:rsidRPr="00CE4915" w:rsidRDefault="00C4403B" w:rsidP="00E33F27">
      <w:pPr>
        <w:spacing w:after="0" w:line="360" w:lineRule="auto"/>
        <w:ind w:firstLine="709"/>
        <w:jc w:val="both"/>
        <w:rPr>
          <w:rFonts w:ascii="Times New Roman" w:eastAsia="Calibri" w:hAnsi="Times New Roman" w:cs="Times New Roman"/>
          <w:bCs/>
          <w:sz w:val="28"/>
          <w:szCs w:val="28"/>
          <w:lang w:eastAsia="ru-RU"/>
        </w:rPr>
      </w:pPr>
      <w:proofErr w:type="spellStart"/>
      <w:r w:rsidRPr="00CE4915">
        <w:rPr>
          <w:rFonts w:ascii="Times New Roman" w:eastAsia="Calibri" w:hAnsi="Times New Roman" w:cs="Times New Roman"/>
          <w:b/>
          <w:bCs/>
          <w:sz w:val="28"/>
          <w:szCs w:val="28"/>
          <w:lang w:eastAsia="ru-RU"/>
        </w:rPr>
        <w:t>Purpose</w:t>
      </w:r>
      <w:proofErr w:type="spellEnd"/>
      <w:r w:rsidRPr="00CE4915">
        <w:rPr>
          <w:rFonts w:ascii="Times New Roman" w:eastAsia="Calibri" w:hAnsi="Times New Roman" w:cs="Times New Roman"/>
          <w:b/>
          <w:bCs/>
          <w:sz w:val="28"/>
          <w:szCs w:val="28"/>
          <w:lang w:eastAsia="ru-RU"/>
        </w:rPr>
        <w:t>:</w:t>
      </w:r>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To</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develop</w:t>
      </w:r>
      <w:proofErr w:type="spellEnd"/>
      <w:r w:rsidRPr="00CE4915">
        <w:rPr>
          <w:rFonts w:ascii="Times New Roman" w:eastAsia="Calibri" w:hAnsi="Times New Roman" w:cs="Times New Roman"/>
          <w:bCs/>
          <w:sz w:val="28"/>
          <w:szCs w:val="28"/>
          <w:lang w:eastAsia="ru-RU"/>
        </w:rPr>
        <w:t xml:space="preserve"> </w:t>
      </w:r>
      <w:r w:rsidR="005921BF" w:rsidRPr="00CE4915">
        <w:rPr>
          <w:rFonts w:ascii="Times New Roman" w:eastAsia="Calibri" w:hAnsi="Times New Roman" w:cs="Times New Roman"/>
          <w:bCs/>
          <w:sz w:val="28"/>
          <w:szCs w:val="28"/>
          <w:lang w:eastAsia="ru-RU"/>
        </w:rPr>
        <w:t xml:space="preserve">a </w:t>
      </w:r>
      <w:proofErr w:type="spellStart"/>
      <w:r w:rsidR="005921BF" w:rsidRPr="00CE4915">
        <w:rPr>
          <w:rFonts w:ascii="Times New Roman" w:eastAsia="Calibri" w:hAnsi="Times New Roman" w:cs="Times New Roman"/>
          <w:bCs/>
          <w:sz w:val="28"/>
          <w:szCs w:val="28"/>
          <w:lang w:eastAsia="ru-RU"/>
        </w:rPr>
        <w:t>physical</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rehabilitation</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program</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for</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patients</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with</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pathologies</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in</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the</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lumbar</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spine</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which</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included</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in</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addition</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to</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traditional</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means</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kinesiotherapy</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therapeutic</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massage</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mechanotherapy</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as</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well</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as</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modern</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ones</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kinesiotherapy</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classes</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on</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Simetria</w:t>
      </w:r>
      <w:proofErr w:type="spellEnd"/>
      <w:r w:rsidR="005921BF" w:rsidRPr="00CE4915">
        <w:rPr>
          <w:rFonts w:ascii="Times New Roman" w:eastAsia="Calibri" w:hAnsi="Times New Roman" w:cs="Times New Roman"/>
          <w:bCs/>
          <w:sz w:val="28"/>
          <w:szCs w:val="28"/>
          <w:lang w:eastAsia="ru-RU"/>
        </w:rPr>
        <w:t xml:space="preserve"> </w:t>
      </w:r>
      <w:proofErr w:type="spellStart"/>
      <w:r w:rsidR="005921BF" w:rsidRPr="00CE4915">
        <w:rPr>
          <w:rFonts w:ascii="Times New Roman" w:eastAsia="Calibri" w:hAnsi="Times New Roman" w:cs="Times New Roman"/>
          <w:bCs/>
          <w:sz w:val="28"/>
          <w:szCs w:val="28"/>
          <w:lang w:eastAsia="ru-RU"/>
        </w:rPr>
        <w:t>simulators</w:t>
      </w:r>
      <w:proofErr w:type="spellEnd"/>
      <w:r w:rsidR="005921BF" w:rsidRPr="00CE4915">
        <w:rPr>
          <w:rFonts w:ascii="Times New Roman" w:eastAsia="Calibri" w:hAnsi="Times New Roman" w:cs="Times New Roman"/>
          <w:bCs/>
          <w:sz w:val="28"/>
          <w:szCs w:val="28"/>
          <w:lang w:eastAsia="ru-RU"/>
        </w:rPr>
        <w:t>.</w:t>
      </w:r>
    </w:p>
    <w:p w:rsidR="00C4403B" w:rsidRPr="00CE4915" w:rsidRDefault="00C4403B" w:rsidP="00E33F27">
      <w:pPr>
        <w:spacing w:after="0" w:line="360" w:lineRule="auto"/>
        <w:ind w:firstLine="709"/>
        <w:jc w:val="both"/>
        <w:rPr>
          <w:rFonts w:ascii="Times New Roman" w:eastAsia="Calibri" w:hAnsi="Times New Roman" w:cs="Times New Roman"/>
          <w:b/>
          <w:bCs/>
          <w:sz w:val="28"/>
          <w:szCs w:val="28"/>
          <w:lang w:eastAsia="ru-RU"/>
        </w:rPr>
      </w:pPr>
      <w:proofErr w:type="spellStart"/>
      <w:r w:rsidRPr="00CE4915">
        <w:rPr>
          <w:rFonts w:ascii="Times New Roman" w:eastAsia="Calibri" w:hAnsi="Times New Roman" w:cs="Times New Roman"/>
          <w:b/>
          <w:bCs/>
          <w:sz w:val="28"/>
          <w:szCs w:val="28"/>
          <w:lang w:eastAsia="ru-RU"/>
        </w:rPr>
        <w:t>Task</w:t>
      </w:r>
      <w:proofErr w:type="spellEnd"/>
      <w:r w:rsidRPr="00CE4915">
        <w:rPr>
          <w:rFonts w:ascii="Times New Roman" w:eastAsia="Calibri" w:hAnsi="Times New Roman" w:cs="Times New Roman"/>
          <w:b/>
          <w:bCs/>
          <w:sz w:val="28"/>
          <w:szCs w:val="28"/>
          <w:lang w:eastAsia="ru-RU"/>
        </w:rPr>
        <w:t>:</w:t>
      </w:r>
    </w:p>
    <w:p w:rsidR="009E2E73" w:rsidRPr="00CE4915" w:rsidRDefault="009E2E73" w:rsidP="00E33F27">
      <w:pPr>
        <w:spacing w:after="0" w:line="360" w:lineRule="auto"/>
        <w:ind w:firstLine="709"/>
        <w:jc w:val="both"/>
        <w:rPr>
          <w:rFonts w:ascii="Times New Roman" w:eastAsia="Calibri" w:hAnsi="Times New Roman" w:cs="Times New Roman"/>
          <w:bCs/>
          <w:sz w:val="28"/>
          <w:szCs w:val="28"/>
          <w:lang w:eastAsia="ru-RU"/>
        </w:rPr>
      </w:pPr>
      <w:r w:rsidRPr="00CE4915">
        <w:rPr>
          <w:rFonts w:ascii="Times New Roman" w:eastAsia="Calibri" w:hAnsi="Times New Roman" w:cs="Times New Roman"/>
          <w:bCs/>
          <w:sz w:val="28"/>
          <w:szCs w:val="28"/>
          <w:lang w:eastAsia="ru-RU"/>
        </w:rPr>
        <w:t xml:space="preserve">1. </w:t>
      </w:r>
      <w:proofErr w:type="spellStart"/>
      <w:r w:rsidRPr="00CE4915">
        <w:rPr>
          <w:rFonts w:ascii="Times New Roman" w:eastAsia="Calibri" w:hAnsi="Times New Roman" w:cs="Times New Roman"/>
          <w:bCs/>
          <w:sz w:val="28"/>
          <w:szCs w:val="28"/>
          <w:lang w:eastAsia="ru-RU"/>
        </w:rPr>
        <w:t>To</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study</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the</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experience</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of</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the</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used</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modern</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means</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and</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methods</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of</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physical</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therapy</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for</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patients</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with</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pathologies</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of</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the</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lumbar</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spine</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according</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to</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domestic</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and</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foreign</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literary</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sources</w:t>
      </w:r>
      <w:proofErr w:type="spellEnd"/>
      <w:r w:rsidRPr="00CE4915">
        <w:rPr>
          <w:rFonts w:ascii="Times New Roman" w:eastAsia="Calibri" w:hAnsi="Times New Roman" w:cs="Times New Roman"/>
          <w:bCs/>
          <w:sz w:val="28"/>
          <w:szCs w:val="28"/>
          <w:lang w:eastAsia="ru-RU"/>
        </w:rPr>
        <w:t>.</w:t>
      </w:r>
    </w:p>
    <w:p w:rsidR="009E2E73" w:rsidRPr="00CE4915" w:rsidRDefault="009E2E73" w:rsidP="00E33F27">
      <w:pPr>
        <w:spacing w:after="0" w:line="360" w:lineRule="auto"/>
        <w:ind w:firstLine="709"/>
        <w:jc w:val="both"/>
        <w:rPr>
          <w:rFonts w:ascii="Times New Roman" w:eastAsia="Calibri" w:hAnsi="Times New Roman" w:cs="Times New Roman"/>
          <w:bCs/>
          <w:sz w:val="28"/>
          <w:szCs w:val="28"/>
          <w:lang w:eastAsia="ru-RU"/>
        </w:rPr>
      </w:pPr>
      <w:r w:rsidRPr="00CE4915">
        <w:rPr>
          <w:rFonts w:ascii="Times New Roman" w:eastAsia="Calibri" w:hAnsi="Times New Roman" w:cs="Times New Roman"/>
          <w:bCs/>
          <w:sz w:val="28"/>
          <w:szCs w:val="28"/>
          <w:lang w:eastAsia="ru-RU"/>
        </w:rPr>
        <w:t xml:space="preserve">2. </w:t>
      </w:r>
      <w:proofErr w:type="spellStart"/>
      <w:r w:rsidRPr="00CE4915">
        <w:rPr>
          <w:rFonts w:ascii="Times New Roman" w:eastAsia="Calibri" w:hAnsi="Times New Roman" w:cs="Times New Roman"/>
          <w:bCs/>
          <w:sz w:val="28"/>
          <w:szCs w:val="28"/>
          <w:lang w:eastAsia="ru-RU"/>
        </w:rPr>
        <w:t>State</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the</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features</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of</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the</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anatomical</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structure</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of</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the</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lumbar</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spine</w:t>
      </w:r>
      <w:proofErr w:type="spellEnd"/>
      <w:r w:rsidRPr="00CE4915">
        <w:rPr>
          <w:rFonts w:ascii="Times New Roman" w:eastAsia="Calibri" w:hAnsi="Times New Roman" w:cs="Times New Roman"/>
          <w:bCs/>
          <w:sz w:val="28"/>
          <w:szCs w:val="28"/>
          <w:lang w:eastAsia="ru-RU"/>
        </w:rPr>
        <w:t>.</w:t>
      </w:r>
    </w:p>
    <w:p w:rsidR="009E2E73" w:rsidRPr="00CE4915" w:rsidRDefault="009E2E73" w:rsidP="00E33F27">
      <w:pPr>
        <w:spacing w:after="0" w:line="360" w:lineRule="auto"/>
        <w:ind w:firstLine="709"/>
        <w:jc w:val="both"/>
        <w:rPr>
          <w:rFonts w:ascii="Times New Roman" w:eastAsia="Calibri" w:hAnsi="Times New Roman" w:cs="Times New Roman"/>
          <w:bCs/>
          <w:sz w:val="28"/>
          <w:szCs w:val="28"/>
          <w:lang w:eastAsia="ru-RU"/>
        </w:rPr>
      </w:pPr>
      <w:r w:rsidRPr="00CE4915">
        <w:rPr>
          <w:rFonts w:ascii="Times New Roman" w:eastAsia="Calibri" w:hAnsi="Times New Roman" w:cs="Times New Roman"/>
          <w:bCs/>
          <w:sz w:val="28"/>
          <w:szCs w:val="28"/>
          <w:lang w:eastAsia="ru-RU"/>
        </w:rPr>
        <w:t xml:space="preserve">3. </w:t>
      </w:r>
      <w:proofErr w:type="spellStart"/>
      <w:r w:rsidRPr="00CE4915">
        <w:rPr>
          <w:rFonts w:ascii="Times New Roman" w:eastAsia="Calibri" w:hAnsi="Times New Roman" w:cs="Times New Roman"/>
          <w:bCs/>
          <w:sz w:val="28"/>
          <w:szCs w:val="28"/>
          <w:lang w:eastAsia="ru-RU"/>
        </w:rPr>
        <w:t>Choose</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adequate</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methods</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of</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assessing</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the</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functional</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state</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of</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the</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lumbar</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region</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for</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patients</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with</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osteochondrosis</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and</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intervertebral</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hernias</w:t>
      </w:r>
      <w:proofErr w:type="spellEnd"/>
      <w:r w:rsidRPr="00CE4915">
        <w:rPr>
          <w:rFonts w:ascii="Times New Roman" w:eastAsia="Calibri" w:hAnsi="Times New Roman" w:cs="Times New Roman"/>
          <w:bCs/>
          <w:sz w:val="28"/>
          <w:szCs w:val="28"/>
          <w:lang w:eastAsia="ru-RU"/>
        </w:rPr>
        <w:t>.</w:t>
      </w:r>
    </w:p>
    <w:p w:rsidR="009E2E73" w:rsidRPr="00CE4915" w:rsidRDefault="009E2E73" w:rsidP="00E33F27">
      <w:pPr>
        <w:spacing w:after="0" w:line="360" w:lineRule="auto"/>
        <w:ind w:firstLine="709"/>
        <w:jc w:val="both"/>
        <w:rPr>
          <w:rFonts w:ascii="Times New Roman" w:eastAsia="Calibri" w:hAnsi="Times New Roman" w:cs="Times New Roman"/>
          <w:bCs/>
          <w:sz w:val="28"/>
          <w:szCs w:val="28"/>
          <w:lang w:eastAsia="ru-RU"/>
        </w:rPr>
      </w:pPr>
      <w:r w:rsidRPr="00CE4915">
        <w:rPr>
          <w:rFonts w:ascii="Times New Roman" w:eastAsia="Calibri" w:hAnsi="Times New Roman" w:cs="Times New Roman"/>
          <w:bCs/>
          <w:sz w:val="28"/>
          <w:szCs w:val="28"/>
          <w:lang w:eastAsia="ru-RU"/>
        </w:rPr>
        <w:t xml:space="preserve">4. </w:t>
      </w:r>
      <w:proofErr w:type="spellStart"/>
      <w:r w:rsidRPr="00CE4915">
        <w:rPr>
          <w:rFonts w:ascii="Times New Roman" w:eastAsia="Calibri" w:hAnsi="Times New Roman" w:cs="Times New Roman"/>
          <w:bCs/>
          <w:sz w:val="28"/>
          <w:szCs w:val="28"/>
          <w:lang w:eastAsia="ru-RU"/>
        </w:rPr>
        <w:t>Develop</w:t>
      </w:r>
      <w:proofErr w:type="spellEnd"/>
      <w:r w:rsidRPr="00CE4915">
        <w:rPr>
          <w:rFonts w:ascii="Times New Roman" w:eastAsia="Calibri" w:hAnsi="Times New Roman" w:cs="Times New Roman"/>
          <w:bCs/>
          <w:sz w:val="28"/>
          <w:szCs w:val="28"/>
          <w:lang w:eastAsia="ru-RU"/>
        </w:rPr>
        <w:t xml:space="preserve"> a </w:t>
      </w:r>
      <w:proofErr w:type="spellStart"/>
      <w:r w:rsidRPr="00CE4915">
        <w:rPr>
          <w:rFonts w:ascii="Times New Roman" w:eastAsia="Calibri" w:hAnsi="Times New Roman" w:cs="Times New Roman"/>
          <w:bCs/>
          <w:sz w:val="28"/>
          <w:szCs w:val="28"/>
          <w:lang w:eastAsia="ru-RU"/>
        </w:rPr>
        <w:t>program</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of</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physical</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therapy</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for</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patients</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with</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pathologies</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of</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the</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lumbar</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spine</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and</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evaluate</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its</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effectiveness</w:t>
      </w:r>
      <w:proofErr w:type="spellEnd"/>
      <w:r w:rsidRPr="00CE4915">
        <w:rPr>
          <w:rFonts w:ascii="Times New Roman" w:eastAsia="Calibri" w:hAnsi="Times New Roman" w:cs="Times New Roman"/>
          <w:bCs/>
          <w:sz w:val="28"/>
          <w:szCs w:val="28"/>
          <w:lang w:eastAsia="ru-RU"/>
        </w:rPr>
        <w:t>.</w:t>
      </w:r>
    </w:p>
    <w:p w:rsidR="009E2E73" w:rsidRPr="00CE4915" w:rsidRDefault="00C4403B" w:rsidP="00E33F27">
      <w:pPr>
        <w:spacing w:after="0" w:line="360" w:lineRule="auto"/>
        <w:ind w:firstLine="709"/>
        <w:jc w:val="both"/>
        <w:rPr>
          <w:rFonts w:ascii="Times New Roman" w:eastAsia="Calibri" w:hAnsi="Times New Roman" w:cs="Times New Roman"/>
          <w:bCs/>
          <w:sz w:val="28"/>
          <w:szCs w:val="28"/>
          <w:lang w:eastAsia="ru-RU"/>
        </w:rPr>
      </w:pPr>
      <w:proofErr w:type="spellStart"/>
      <w:r w:rsidRPr="00CE4915">
        <w:rPr>
          <w:rFonts w:ascii="Times New Roman" w:eastAsia="Calibri" w:hAnsi="Times New Roman" w:cs="Times New Roman"/>
          <w:b/>
          <w:bCs/>
          <w:sz w:val="28"/>
          <w:szCs w:val="28"/>
          <w:lang w:eastAsia="ru-RU"/>
        </w:rPr>
        <w:t>Object</w:t>
      </w:r>
      <w:proofErr w:type="spellEnd"/>
      <w:r w:rsidRPr="00CE4915">
        <w:rPr>
          <w:rFonts w:ascii="Times New Roman" w:eastAsia="Calibri" w:hAnsi="Times New Roman" w:cs="Times New Roman"/>
          <w:b/>
          <w:bCs/>
          <w:sz w:val="28"/>
          <w:szCs w:val="28"/>
          <w:lang w:eastAsia="ru-RU"/>
        </w:rPr>
        <w:t xml:space="preserve"> </w:t>
      </w:r>
      <w:proofErr w:type="spellStart"/>
      <w:r w:rsidRPr="00CE4915">
        <w:rPr>
          <w:rFonts w:ascii="Times New Roman" w:eastAsia="Calibri" w:hAnsi="Times New Roman" w:cs="Times New Roman"/>
          <w:b/>
          <w:bCs/>
          <w:sz w:val="28"/>
          <w:szCs w:val="28"/>
          <w:lang w:eastAsia="ru-RU"/>
        </w:rPr>
        <w:t>of</w:t>
      </w:r>
      <w:proofErr w:type="spellEnd"/>
      <w:r w:rsidRPr="00CE4915">
        <w:rPr>
          <w:rFonts w:ascii="Times New Roman" w:eastAsia="Calibri" w:hAnsi="Times New Roman" w:cs="Times New Roman"/>
          <w:b/>
          <w:bCs/>
          <w:sz w:val="28"/>
          <w:szCs w:val="28"/>
          <w:lang w:eastAsia="ru-RU"/>
        </w:rPr>
        <w:t xml:space="preserve"> </w:t>
      </w:r>
      <w:proofErr w:type="spellStart"/>
      <w:r w:rsidRPr="00CE4915">
        <w:rPr>
          <w:rFonts w:ascii="Times New Roman" w:eastAsia="Calibri" w:hAnsi="Times New Roman" w:cs="Times New Roman"/>
          <w:b/>
          <w:bCs/>
          <w:sz w:val="28"/>
          <w:szCs w:val="28"/>
          <w:lang w:eastAsia="ru-RU"/>
        </w:rPr>
        <w:t>research</w:t>
      </w:r>
      <w:proofErr w:type="spellEnd"/>
      <w:r w:rsidRPr="00CE4915">
        <w:rPr>
          <w:rFonts w:ascii="Times New Roman" w:eastAsia="Calibri" w:hAnsi="Times New Roman" w:cs="Times New Roman"/>
          <w:b/>
          <w:bCs/>
          <w:sz w:val="28"/>
          <w:szCs w:val="28"/>
          <w:lang w:eastAsia="ru-RU"/>
        </w:rPr>
        <w:t>:</w:t>
      </w:r>
      <w:r w:rsidRPr="00CE4915">
        <w:rPr>
          <w:rFonts w:ascii="Times New Roman" w:eastAsia="Calibri" w:hAnsi="Times New Roman" w:cs="Times New Roman"/>
          <w:bCs/>
          <w:sz w:val="28"/>
          <w:szCs w:val="28"/>
          <w:lang w:eastAsia="ru-RU"/>
        </w:rPr>
        <w:t xml:space="preserve"> </w:t>
      </w:r>
      <w:proofErr w:type="spellStart"/>
      <w:r w:rsidR="009E2E73" w:rsidRPr="00CE4915">
        <w:rPr>
          <w:rFonts w:ascii="Times New Roman" w:eastAsia="Calibri" w:hAnsi="Times New Roman" w:cs="Times New Roman"/>
          <w:bCs/>
          <w:sz w:val="28"/>
          <w:szCs w:val="28"/>
          <w:lang w:eastAsia="ru-RU"/>
        </w:rPr>
        <w:t>there</w:t>
      </w:r>
      <w:proofErr w:type="spellEnd"/>
      <w:r w:rsidR="009E2E73" w:rsidRPr="00CE4915">
        <w:rPr>
          <w:rFonts w:ascii="Times New Roman" w:eastAsia="Calibri" w:hAnsi="Times New Roman" w:cs="Times New Roman"/>
          <w:bCs/>
          <w:sz w:val="28"/>
          <w:szCs w:val="28"/>
          <w:lang w:eastAsia="ru-RU"/>
        </w:rPr>
        <w:t xml:space="preserve"> </w:t>
      </w:r>
      <w:proofErr w:type="spellStart"/>
      <w:r w:rsidR="009E2E73" w:rsidRPr="00CE4915">
        <w:rPr>
          <w:rFonts w:ascii="Times New Roman" w:eastAsia="Calibri" w:hAnsi="Times New Roman" w:cs="Times New Roman"/>
          <w:bCs/>
          <w:sz w:val="28"/>
          <w:szCs w:val="28"/>
          <w:lang w:eastAsia="ru-RU"/>
        </w:rPr>
        <w:t>are</w:t>
      </w:r>
      <w:proofErr w:type="spellEnd"/>
      <w:r w:rsidR="009E2E73" w:rsidRPr="00CE4915">
        <w:rPr>
          <w:rFonts w:ascii="Times New Roman" w:eastAsia="Calibri" w:hAnsi="Times New Roman" w:cs="Times New Roman"/>
          <w:bCs/>
          <w:sz w:val="28"/>
          <w:szCs w:val="28"/>
          <w:lang w:eastAsia="ru-RU"/>
        </w:rPr>
        <w:t xml:space="preserve"> </w:t>
      </w:r>
      <w:proofErr w:type="spellStart"/>
      <w:r w:rsidR="009E2E73" w:rsidRPr="00CE4915">
        <w:rPr>
          <w:rFonts w:ascii="Times New Roman" w:eastAsia="Calibri" w:hAnsi="Times New Roman" w:cs="Times New Roman"/>
          <w:bCs/>
          <w:sz w:val="28"/>
          <w:szCs w:val="28"/>
          <w:lang w:eastAsia="ru-RU"/>
        </w:rPr>
        <w:t>patients</w:t>
      </w:r>
      <w:proofErr w:type="spellEnd"/>
      <w:r w:rsidR="009E2E73" w:rsidRPr="00CE4915">
        <w:rPr>
          <w:rFonts w:ascii="Times New Roman" w:eastAsia="Calibri" w:hAnsi="Times New Roman" w:cs="Times New Roman"/>
          <w:bCs/>
          <w:sz w:val="28"/>
          <w:szCs w:val="28"/>
          <w:lang w:eastAsia="ru-RU"/>
        </w:rPr>
        <w:t xml:space="preserve"> </w:t>
      </w:r>
      <w:proofErr w:type="spellStart"/>
      <w:r w:rsidR="009E2E73" w:rsidRPr="00CE4915">
        <w:rPr>
          <w:rFonts w:ascii="Times New Roman" w:eastAsia="Calibri" w:hAnsi="Times New Roman" w:cs="Times New Roman"/>
          <w:bCs/>
          <w:sz w:val="28"/>
          <w:szCs w:val="28"/>
          <w:lang w:eastAsia="ru-RU"/>
        </w:rPr>
        <w:t>with</w:t>
      </w:r>
      <w:proofErr w:type="spellEnd"/>
      <w:r w:rsidR="009E2E73" w:rsidRPr="00CE4915">
        <w:rPr>
          <w:rFonts w:ascii="Times New Roman" w:eastAsia="Calibri" w:hAnsi="Times New Roman" w:cs="Times New Roman"/>
          <w:bCs/>
          <w:sz w:val="28"/>
          <w:szCs w:val="28"/>
          <w:lang w:eastAsia="ru-RU"/>
        </w:rPr>
        <w:t xml:space="preserve"> </w:t>
      </w:r>
      <w:proofErr w:type="spellStart"/>
      <w:r w:rsidR="009E2E73" w:rsidRPr="00CE4915">
        <w:rPr>
          <w:rFonts w:ascii="Times New Roman" w:eastAsia="Calibri" w:hAnsi="Times New Roman" w:cs="Times New Roman"/>
          <w:bCs/>
          <w:sz w:val="28"/>
          <w:szCs w:val="28"/>
          <w:lang w:eastAsia="ru-RU"/>
        </w:rPr>
        <w:t>pathologies</w:t>
      </w:r>
      <w:proofErr w:type="spellEnd"/>
      <w:r w:rsidR="009E2E73" w:rsidRPr="00CE4915">
        <w:rPr>
          <w:rFonts w:ascii="Times New Roman" w:eastAsia="Calibri" w:hAnsi="Times New Roman" w:cs="Times New Roman"/>
          <w:bCs/>
          <w:sz w:val="28"/>
          <w:szCs w:val="28"/>
          <w:lang w:eastAsia="ru-RU"/>
        </w:rPr>
        <w:t xml:space="preserve"> </w:t>
      </w:r>
      <w:proofErr w:type="spellStart"/>
      <w:r w:rsidR="009E2E73" w:rsidRPr="00CE4915">
        <w:rPr>
          <w:rFonts w:ascii="Times New Roman" w:eastAsia="Calibri" w:hAnsi="Times New Roman" w:cs="Times New Roman"/>
          <w:bCs/>
          <w:sz w:val="28"/>
          <w:szCs w:val="28"/>
          <w:lang w:eastAsia="ru-RU"/>
        </w:rPr>
        <w:t>of</w:t>
      </w:r>
      <w:proofErr w:type="spellEnd"/>
      <w:r w:rsidR="009E2E73" w:rsidRPr="00CE4915">
        <w:rPr>
          <w:rFonts w:ascii="Times New Roman" w:eastAsia="Calibri" w:hAnsi="Times New Roman" w:cs="Times New Roman"/>
          <w:bCs/>
          <w:sz w:val="28"/>
          <w:szCs w:val="28"/>
          <w:lang w:eastAsia="ru-RU"/>
        </w:rPr>
        <w:t xml:space="preserve"> </w:t>
      </w:r>
      <w:proofErr w:type="spellStart"/>
      <w:r w:rsidR="009E2E73" w:rsidRPr="00CE4915">
        <w:rPr>
          <w:rFonts w:ascii="Times New Roman" w:eastAsia="Calibri" w:hAnsi="Times New Roman" w:cs="Times New Roman"/>
          <w:bCs/>
          <w:sz w:val="28"/>
          <w:szCs w:val="28"/>
          <w:lang w:eastAsia="ru-RU"/>
        </w:rPr>
        <w:t>the</w:t>
      </w:r>
      <w:proofErr w:type="spellEnd"/>
      <w:r w:rsidR="009E2E73" w:rsidRPr="00CE4915">
        <w:rPr>
          <w:rFonts w:ascii="Times New Roman" w:eastAsia="Calibri" w:hAnsi="Times New Roman" w:cs="Times New Roman"/>
          <w:bCs/>
          <w:sz w:val="28"/>
          <w:szCs w:val="28"/>
          <w:lang w:eastAsia="ru-RU"/>
        </w:rPr>
        <w:t xml:space="preserve"> </w:t>
      </w:r>
      <w:proofErr w:type="spellStart"/>
      <w:r w:rsidR="009E2E73" w:rsidRPr="00CE4915">
        <w:rPr>
          <w:rFonts w:ascii="Times New Roman" w:eastAsia="Calibri" w:hAnsi="Times New Roman" w:cs="Times New Roman"/>
          <w:bCs/>
          <w:sz w:val="28"/>
          <w:szCs w:val="28"/>
          <w:lang w:eastAsia="ru-RU"/>
        </w:rPr>
        <w:t>lumbar</w:t>
      </w:r>
      <w:proofErr w:type="spellEnd"/>
      <w:r w:rsidR="009E2E73" w:rsidRPr="00CE4915">
        <w:rPr>
          <w:rFonts w:ascii="Times New Roman" w:eastAsia="Calibri" w:hAnsi="Times New Roman" w:cs="Times New Roman"/>
          <w:bCs/>
          <w:sz w:val="28"/>
          <w:szCs w:val="28"/>
          <w:lang w:eastAsia="ru-RU"/>
        </w:rPr>
        <w:t xml:space="preserve"> </w:t>
      </w:r>
      <w:proofErr w:type="spellStart"/>
      <w:r w:rsidR="009E2E73" w:rsidRPr="00CE4915">
        <w:rPr>
          <w:rFonts w:ascii="Times New Roman" w:eastAsia="Calibri" w:hAnsi="Times New Roman" w:cs="Times New Roman"/>
          <w:bCs/>
          <w:sz w:val="28"/>
          <w:szCs w:val="28"/>
          <w:lang w:eastAsia="ru-RU"/>
        </w:rPr>
        <w:t>spine</w:t>
      </w:r>
      <w:proofErr w:type="spellEnd"/>
      <w:r w:rsidR="009E2E73" w:rsidRPr="00CE4915">
        <w:rPr>
          <w:rFonts w:ascii="Times New Roman" w:eastAsia="Calibri" w:hAnsi="Times New Roman" w:cs="Times New Roman"/>
          <w:bCs/>
          <w:sz w:val="28"/>
          <w:szCs w:val="28"/>
          <w:lang w:eastAsia="ru-RU"/>
        </w:rPr>
        <w:t>.</w:t>
      </w:r>
    </w:p>
    <w:p w:rsidR="009E2E73" w:rsidRPr="00CE4915" w:rsidRDefault="00C4403B" w:rsidP="00E33F27">
      <w:pPr>
        <w:spacing w:after="0" w:line="360" w:lineRule="auto"/>
        <w:ind w:firstLine="709"/>
        <w:jc w:val="both"/>
        <w:rPr>
          <w:rFonts w:ascii="Times New Roman" w:eastAsia="Calibri" w:hAnsi="Times New Roman" w:cs="Times New Roman"/>
          <w:bCs/>
          <w:sz w:val="28"/>
          <w:szCs w:val="28"/>
          <w:lang w:eastAsia="ru-RU"/>
        </w:rPr>
      </w:pPr>
      <w:proofErr w:type="spellStart"/>
      <w:r w:rsidRPr="00CE4915">
        <w:rPr>
          <w:rFonts w:ascii="Times New Roman" w:eastAsia="Calibri" w:hAnsi="Times New Roman" w:cs="Times New Roman"/>
          <w:b/>
          <w:bCs/>
          <w:sz w:val="28"/>
          <w:szCs w:val="28"/>
          <w:lang w:eastAsia="ru-RU"/>
        </w:rPr>
        <w:t>Subject</w:t>
      </w:r>
      <w:proofErr w:type="spellEnd"/>
      <w:r w:rsidRPr="00CE4915">
        <w:rPr>
          <w:rFonts w:ascii="Times New Roman" w:eastAsia="Calibri" w:hAnsi="Times New Roman" w:cs="Times New Roman"/>
          <w:b/>
          <w:bCs/>
          <w:sz w:val="28"/>
          <w:szCs w:val="28"/>
          <w:lang w:eastAsia="ru-RU"/>
        </w:rPr>
        <w:t xml:space="preserve"> </w:t>
      </w:r>
      <w:proofErr w:type="spellStart"/>
      <w:r w:rsidRPr="00CE4915">
        <w:rPr>
          <w:rFonts w:ascii="Times New Roman" w:eastAsia="Calibri" w:hAnsi="Times New Roman" w:cs="Times New Roman"/>
          <w:b/>
          <w:bCs/>
          <w:sz w:val="28"/>
          <w:szCs w:val="28"/>
          <w:lang w:eastAsia="ru-RU"/>
        </w:rPr>
        <w:t>of</w:t>
      </w:r>
      <w:proofErr w:type="spellEnd"/>
      <w:r w:rsidRPr="00CE4915">
        <w:rPr>
          <w:rFonts w:ascii="Times New Roman" w:eastAsia="Calibri" w:hAnsi="Times New Roman" w:cs="Times New Roman"/>
          <w:b/>
          <w:bCs/>
          <w:sz w:val="28"/>
          <w:szCs w:val="28"/>
          <w:lang w:eastAsia="ru-RU"/>
        </w:rPr>
        <w:t xml:space="preserve"> </w:t>
      </w:r>
      <w:proofErr w:type="spellStart"/>
      <w:r w:rsidRPr="00CE4915">
        <w:rPr>
          <w:rFonts w:ascii="Times New Roman" w:eastAsia="Calibri" w:hAnsi="Times New Roman" w:cs="Times New Roman"/>
          <w:b/>
          <w:bCs/>
          <w:sz w:val="28"/>
          <w:szCs w:val="28"/>
          <w:lang w:eastAsia="ru-RU"/>
        </w:rPr>
        <w:t>research</w:t>
      </w:r>
      <w:proofErr w:type="spellEnd"/>
      <w:r w:rsidRPr="00CE4915">
        <w:rPr>
          <w:rFonts w:ascii="Times New Roman" w:eastAsia="Calibri" w:hAnsi="Times New Roman" w:cs="Times New Roman"/>
          <w:b/>
          <w:bCs/>
          <w:sz w:val="28"/>
          <w:szCs w:val="28"/>
          <w:lang w:eastAsia="ru-RU"/>
        </w:rPr>
        <w:t>:</w:t>
      </w:r>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structure</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and</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content</w:t>
      </w:r>
      <w:proofErr w:type="spellEnd"/>
      <w:r w:rsidRPr="00CE4915">
        <w:rPr>
          <w:rFonts w:ascii="Times New Roman" w:eastAsia="Calibri" w:hAnsi="Times New Roman" w:cs="Times New Roman"/>
          <w:bCs/>
          <w:sz w:val="28"/>
          <w:szCs w:val="28"/>
          <w:lang w:eastAsia="ru-RU"/>
        </w:rPr>
        <w:t xml:space="preserve"> </w:t>
      </w:r>
      <w:proofErr w:type="spellStart"/>
      <w:r w:rsidR="009E2E73" w:rsidRPr="00CE4915">
        <w:rPr>
          <w:rFonts w:ascii="Times New Roman" w:eastAsia="Calibri" w:hAnsi="Times New Roman" w:cs="Times New Roman"/>
          <w:bCs/>
          <w:sz w:val="28"/>
          <w:szCs w:val="28"/>
          <w:lang w:eastAsia="ru-RU"/>
        </w:rPr>
        <w:t>of</w:t>
      </w:r>
      <w:proofErr w:type="spellEnd"/>
      <w:r w:rsidR="009E2E73" w:rsidRPr="00CE4915">
        <w:rPr>
          <w:rFonts w:ascii="Times New Roman" w:eastAsia="Calibri" w:hAnsi="Times New Roman" w:cs="Times New Roman"/>
          <w:bCs/>
          <w:sz w:val="28"/>
          <w:szCs w:val="28"/>
          <w:lang w:eastAsia="ru-RU"/>
        </w:rPr>
        <w:t xml:space="preserve"> </w:t>
      </w:r>
      <w:proofErr w:type="spellStart"/>
      <w:r w:rsidR="009E2E73" w:rsidRPr="00CE4915">
        <w:rPr>
          <w:rFonts w:ascii="Times New Roman" w:eastAsia="Calibri" w:hAnsi="Times New Roman" w:cs="Times New Roman"/>
          <w:bCs/>
          <w:sz w:val="28"/>
          <w:szCs w:val="28"/>
          <w:lang w:eastAsia="ru-RU"/>
        </w:rPr>
        <w:t>the</w:t>
      </w:r>
      <w:proofErr w:type="spellEnd"/>
      <w:r w:rsidR="009E2E73" w:rsidRPr="00CE4915">
        <w:rPr>
          <w:rFonts w:ascii="Times New Roman" w:eastAsia="Calibri" w:hAnsi="Times New Roman" w:cs="Times New Roman"/>
          <w:bCs/>
          <w:sz w:val="28"/>
          <w:szCs w:val="28"/>
          <w:lang w:eastAsia="ru-RU"/>
        </w:rPr>
        <w:t xml:space="preserve"> </w:t>
      </w:r>
      <w:proofErr w:type="spellStart"/>
      <w:r w:rsidR="009E2E73" w:rsidRPr="00CE4915">
        <w:rPr>
          <w:rFonts w:ascii="Times New Roman" w:eastAsia="Calibri" w:hAnsi="Times New Roman" w:cs="Times New Roman"/>
          <w:bCs/>
          <w:sz w:val="28"/>
          <w:szCs w:val="28"/>
          <w:lang w:eastAsia="ru-RU"/>
        </w:rPr>
        <w:t>physical</w:t>
      </w:r>
      <w:proofErr w:type="spellEnd"/>
      <w:r w:rsidR="009E2E73" w:rsidRPr="00CE4915">
        <w:rPr>
          <w:rFonts w:ascii="Times New Roman" w:eastAsia="Calibri" w:hAnsi="Times New Roman" w:cs="Times New Roman"/>
          <w:bCs/>
          <w:sz w:val="28"/>
          <w:szCs w:val="28"/>
          <w:lang w:eastAsia="ru-RU"/>
        </w:rPr>
        <w:t xml:space="preserve"> </w:t>
      </w:r>
      <w:proofErr w:type="spellStart"/>
      <w:r w:rsidR="009E2E73" w:rsidRPr="00CE4915">
        <w:rPr>
          <w:rFonts w:ascii="Times New Roman" w:eastAsia="Calibri" w:hAnsi="Times New Roman" w:cs="Times New Roman"/>
          <w:bCs/>
          <w:sz w:val="28"/>
          <w:szCs w:val="28"/>
          <w:lang w:eastAsia="ru-RU"/>
        </w:rPr>
        <w:t>therapy</w:t>
      </w:r>
      <w:proofErr w:type="spellEnd"/>
      <w:r w:rsidR="009E2E73" w:rsidRPr="00CE4915">
        <w:rPr>
          <w:rFonts w:ascii="Times New Roman" w:eastAsia="Calibri" w:hAnsi="Times New Roman" w:cs="Times New Roman"/>
          <w:bCs/>
          <w:sz w:val="28"/>
          <w:szCs w:val="28"/>
          <w:lang w:eastAsia="ru-RU"/>
        </w:rPr>
        <w:t xml:space="preserve"> </w:t>
      </w:r>
      <w:proofErr w:type="spellStart"/>
      <w:r w:rsidR="009E2E73" w:rsidRPr="00CE4915">
        <w:rPr>
          <w:rFonts w:ascii="Times New Roman" w:eastAsia="Calibri" w:hAnsi="Times New Roman" w:cs="Times New Roman"/>
          <w:bCs/>
          <w:sz w:val="28"/>
          <w:szCs w:val="28"/>
          <w:lang w:eastAsia="ru-RU"/>
        </w:rPr>
        <w:t>program</w:t>
      </w:r>
      <w:proofErr w:type="spellEnd"/>
      <w:r w:rsidR="009E2E73" w:rsidRPr="00CE4915">
        <w:rPr>
          <w:rFonts w:ascii="Times New Roman" w:eastAsia="Calibri" w:hAnsi="Times New Roman" w:cs="Times New Roman"/>
          <w:bCs/>
          <w:sz w:val="28"/>
          <w:szCs w:val="28"/>
          <w:lang w:eastAsia="ru-RU"/>
        </w:rPr>
        <w:t xml:space="preserve"> </w:t>
      </w:r>
      <w:proofErr w:type="spellStart"/>
      <w:r w:rsidR="009E2E73" w:rsidRPr="00CE4915">
        <w:rPr>
          <w:rFonts w:ascii="Times New Roman" w:eastAsia="Calibri" w:hAnsi="Times New Roman" w:cs="Times New Roman"/>
          <w:bCs/>
          <w:sz w:val="28"/>
          <w:szCs w:val="28"/>
          <w:lang w:eastAsia="ru-RU"/>
        </w:rPr>
        <w:t>for</w:t>
      </w:r>
      <w:proofErr w:type="spellEnd"/>
      <w:r w:rsidR="009E2E73" w:rsidRPr="00CE4915">
        <w:rPr>
          <w:rFonts w:ascii="Times New Roman" w:eastAsia="Calibri" w:hAnsi="Times New Roman" w:cs="Times New Roman"/>
          <w:bCs/>
          <w:sz w:val="28"/>
          <w:szCs w:val="28"/>
          <w:lang w:eastAsia="ru-RU"/>
        </w:rPr>
        <w:t xml:space="preserve"> </w:t>
      </w:r>
      <w:proofErr w:type="spellStart"/>
      <w:r w:rsidR="009E2E73" w:rsidRPr="00CE4915">
        <w:rPr>
          <w:rFonts w:ascii="Times New Roman" w:eastAsia="Calibri" w:hAnsi="Times New Roman" w:cs="Times New Roman"/>
          <w:bCs/>
          <w:sz w:val="28"/>
          <w:szCs w:val="28"/>
          <w:lang w:eastAsia="ru-RU"/>
        </w:rPr>
        <w:t>people</w:t>
      </w:r>
      <w:proofErr w:type="spellEnd"/>
      <w:r w:rsidR="009E2E73" w:rsidRPr="00CE4915">
        <w:rPr>
          <w:rFonts w:ascii="Times New Roman" w:eastAsia="Calibri" w:hAnsi="Times New Roman" w:cs="Times New Roman"/>
          <w:bCs/>
          <w:sz w:val="28"/>
          <w:szCs w:val="28"/>
          <w:lang w:eastAsia="ru-RU"/>
        </w:rPr>
        <w:t xml:space="preserve"> </w:t>
      </w:r>
      <w:proofErr w:type="spellStart"/>
      <w:r w:rsidR="009E2E73" w:rsidRPr="00CE4915">
        <w:rPr>
          <w:rFonts w:ascii="Times New Roman" w:eastAsia="Calibri" w:hAnsi="Times New Roman" w:cs="Times New Roman"/>
          <w:bCs/>
          <w:sz w:val="28"/>
          <w:szCs w:val="28"/>
          <w:lang w:eastAsia="ru-RU"/>
        </w:rPr>
        <w:t>of</w:t>
      </w:r>
      <w:proofErr w:type="spellEnd"/>
      <w:r w:rsidR="009E2E73" w:rsidRPr="00CE4915">
        <w:rPr>
          <w:rFonts w:ascii="Times New Roman" w:eastAsia="Calibri" w:hAnsi="Times New Roman" w:cs="Times New Roman"/>
          <w:bCs/>
          <w:sz w:val="28"/>
          <w:szCs w:val="28"/>
          <w:lang w:eastAsia="ru-RU"/>
        </w:rPr>
        <w:t xml:space="preserve"> </w:t>
      </w:r>
      <w:proofErr w:type="spellStart"/>
      <w:r w:rsidR="009E2E73" w:rsidRPr="00CE4915">
        <w:rPr>
          <w:rFonts w:ascii="Times New Roman" w:eastAsia="Calibri" w:hAnsi="Times New Roman" w:cs="Times New Roman"/>
          <w:bCs/>
          <w:sz w:val="28"/>
          <w:szCs w:val="28"/>
          <w:lang w:eastAsia="ru-RU"/>
        </w:rPr>
        <w:t>working</w:t>
      </w:r>
      <w:proofErr w:type="spellEnd"/>
      <w:r w:rsidR="009E2E73" w:rsidRPr="00CE4915">
        <w:rPr>
          <w:rFonts w:ascii="Times New Roman" w:eastAsia="Calibri" w:hAnsi="Times New Roman" w:cs="Times New Roman"/>
          <w:bCs/>
          <w:sz w:val="28"/>
          <w:szCs w:val="28"/>
          <w:lang w:eastAsia="ru-RU"/>
        </w:rPr>
        <w:t xml:space="preserve"> </w:t>
      </w:r>
      <w:proofErr w:type="spellStart"/>
      <w:r w:rsidR="009E2E73" w:rsidRPr="00CE4915">
        <w:rPr>
          <w:rFonts w:ascii="Times New Roman" w:eastAsia="Calibri" w:hAnsi="Times New Roman" w:cs="Times New Roman"/>
          <w:bCs/>
          <w:sz w:val="28"/>
          <w:szCs w:val="28"/>
          <w:lang w:eastAsia="ru-RU"/>
        </w:rPr>
        <w:t>age</w:t>
      </w:r>
      <w:proofErr w:type="spellEnd"/>
      <w:r w:rsidR="009E2E73" w:rsidRPr="00CE4915">
        <w:rPr>
          <w:rFonts w:ascii="Times New Roman" w:eastAsia="Calibri" w:hAnsi="Times New Roman" w:cs="Times New Roman"/>
          <w:bCs/>
          <w:sz w:val="28"/>
          <w:szCs w:val="28"/>
          <w:lang w:eastAsia="ru-RU"/>
        </w:rPr>
        <w:t xml:space="preserve"> </w:t>
      </w:r>
      <w:proofErr w:type="spellStart"/>
      <w:r w:rsidR="009E2E73" w:rsidRPr="00CE4915">
        <w:rPr>
          <w:rFonts w:ascii="Times New Roman" w:eastAsia="Calibri" w:hAnsi="Times New Roman" w:cs="Times New Roman"/>
          <w:bCs/>
          <w:sz w:val="28"/>
          <w:szCs w:val="28"/>
          <w:lang w:eastAsia="ru-RU"/>
        </w:rPr>
        <w:t>with</w:t>
      </w:r>
      <w:proofErr w:type="spellEnd"/>
      <w:r w:rsidR="009E2E73" w:rsidRPr="00CE4915">
        <w:rPr>
          <w:rFonts w:ascii="Times New Roman" w:eastAsia="Calibri" w:hAnsi="Times New Roman" w:cs="Times New Roman"/>
          <w:bCs/>
          <w:sz w:val="28"/>
          <w:szCs w:val="28"/>
          <w:lang w:eastAsia="ru-RU"/>
        </w:rPr>
        <w:t xml:space="preserve"> </w:t>
      </w:r>
      <w:proofErr w:type="spellStart"/>
      <w:r w:rsidR="009E2E73" w:rsidRPr="00CE4915">
        <w:rPr>
          <w:rFonts w:ascii="Times New Roman" w:eastAsia="Calibri" w:hAnsi="Times New Roman" w:cs="Times New Roman"/>
          <w:bCs/>
          <w:sz w:val="28"/>
          <w:szCs w:val="28"/>
          <w:lang w:eastAsia="ru-RU"/>
        </w:rPr>
        <w:t>pathologies</w:t>
      </w:r>
      <w:proofErr w:type="spellEnd"/>
      <w:r w:rsidR="009E2E73" w:rsidRPr="00CE4915">
        <w:rPr>
          <w:rFonts w:ascii="Times New Roman" w:eastAsia="Calibri" w:hAnsi="Times New Roman" w:cs="Times New Roman"/>
          <w:bCs/>
          <w:sz w:val="28"/>
          <w:szCs w:val="28"/>
          <w:lang w:eastAsia="ru-RU"/>
        </w:rPr>
        <w:t xml:space="preserve"> </w:t>
      </w:r>
      <w:proofErr w:type="spellStart"/>
      <w:r w:rsidR="009E2E73" w:rsidRPr="00CE4915">
        <w:rPr>
          <w:rFonts w:ascii="Times New Roman" w:eastAsia="Calibri" w:hAnsi="Times New Roman" w:cs="Times New Roman"/>
          <w:bCs/>
          <w:sz w:val="28"/>
          <w:szCs w:val="28"/>
          <w:lang w:eastAsia="ru-RU"/>
        </w:rPr>
        <w:t>in</w:t>
      </w:r>
      <w:proofErr w:type="spellEnd"/>
      <w:r w:rsidR="009E2E73" w:rsidRPr="00CE4915">
        <w:rPr>
          <w:rFonts w:ascii="Times New Roman" w:eastAsia="Calibri" w:hAnsi="Times New Roman" w:cs="Times New Roman"/>
          <w:bCs/>
          <w:sz w:val="28"/>
          <w:szCs w:val="28"/>
          <w:lang w:eastAsia="ru-RU"/>
        </w:rPr>
        <w:t xml:space="preserve"> </w:t>
      </w:r>
      <w:proofErr w:type="spellStart"/>
      <w:r w:rsidR="009E2E73" w:rsidRPr="00CE4915">
        <w:rPr>
          <w:rFonts w:ascii="Times New Roman" w:eastAsia="Calibri" w:hAnsi="Times New Roman" w:cs="Times New Roman"/>
          <w:bCs/>
          <w:sz w:val="28"/>
          <w:szCs w:val="28"/>
          <w:lang w:eastAsia="ru-RU"/>
        </w:rPr>
        <w:t>the</w:t>
      </w:r>
      <w:proofErr w:type="spellEnd"/>
      <w:r w:rsidR="009E2E73" w:rsidRPr="00CE4915">
        <w:rPr>
          <w:rFonts w:ascii="Times New Roman" w:eastAsia="Calibri" w:hAnsi="Times New Roman" w:cs="Times New Roman"/>
          <w:bCs/>
          <w:sz w:val="28"/>
          <w:szCs w:val="28"/>
          <w:lang w:eastAsia="ru-RU"/>
        </w:rPr>
        <w:t xml:space="preserve"> </w:t>
      </w:r>
      <w:proofErr w:type="spellStart"/>
      <w:r w:rsidR="009E2E73" w:rsidRPr="00CE4915">
        <w:rPr>
          <w:rFonts w:ascii="Times New Roman" w:eastAsia="Calibri" w:hAnsi="Times New Roman" w:cs="Times New Roman"/>
          <w:bCs/>
          <w:sz w:val="28"/>
          <w:szCs w:val="28"/>
          <w:lang w:eastAsia="ru-RU"/>
        </w:rPr>
        <w:t>lumbar</w:t>
      </w:r>
      <w:proofErr w:type="spellEnd"/>
      <w:r w:rsidR="009E2E73" w:rsidRPr="00CE4915">
        <w:rPr>
          <w:rFonts w:ascii="Times New Roman" w:eastAsia="Calibri" w:hAnsi="Times New Roman" w:cs="Times New Roman"/>
          <w:bCs/>
          <w:sz w:val="28"/>
          <w:szCs w:val="28"/>
          <w:lang w:eastAsia="ru-RU"/>
        </w:rPr>
        <w:t xml:space="preserve"> </w:t>
      </w:r>
      <w:proofErr w:type="spellStart"/>
      <w:r w:rsidR="009E2E73" w:rsidRPr="00CE4915">
        <w:rPr>
          <w:rFonts w:ascii="Times New Roman" w:eastAsia="Calibri" w:hAnsi="Times New Roman" w:cs="Times New Roman"/>
          <w:bCs/>
          <w:sz w:val="28"/>
          <w:szCs w:val="28"/>
          <w:lang w:eastAsia="ru-RU"/>
        </w:rPr>
        <w:t>spine</w:t>
      </w:r>
      <w:proofErr w:type="spellEnd"/>
      <w:r w:rsidR="009E2E73" w:rsidRPr="00CE4915">
        <w:rPr>
          <w:rFonts w:ascii="Times New Roman" w:eastAsia="Calibri" w:hAnsi="Times New Roman" w:cs="Times New Roman"/>
          <w:bCs/>
          <w:sz w:val="28"/>
          <w:szCs w:val="28"/>
          <w:lang w:eastAsia="ru-RU"/>
        </w:rPr>
        <w:t>.</w:t>
      </w:r>
    </w:p>
    <w:p w:rsidR="00C4403B" w:rsidRPr="00CE4915" w:rsidRDefault="00C4403B" w:rsidP="00E33F27">
      <w:pPr>
        <w:spacing w:after="0" w:line="360" w:lineRule="auto"/>
        <w:ind w:firstLine="709"/>
        <w:jc w:val="both"/>
        <w:rPr>
          <w:rFonts w:ascii="Times New Roman" w:eastAsia="Calibri" w:hAnsi="Times New Roman" w:cs="Times New Roman"/>
          <w:bCs/>
          <w:sz w:val="28"/>
          <w:szCs w:val="28"/>
          <w:lang w:eastAsia="ru-RU"/>
        </w:rPr>
      </w:pPr>
      <w:proofErr w:type="spellStart"/>
      <w:r w:rsidRPr="00CE4915">
        <w:rPr>
          <w:rFonts w:ascii="Times New Roman" w:eastAsia="Calibri" w:hAnsi="Times New Roman" w:cs="Times New Roman"/>
          <w:b/>
          <w:bCs/>
          <w:sz w:val="28"/>
          <w:szCs w:val="28"/>
          <w:lang w:eastAsia="ru-RU"/>
        </w:rPr>
        <w:t>Research</w:t>
      </w:r>
      <w:proofErr w:type="spellEnd"/>
      <w:r w:rsidRPr="00CE4915">
        <w:rPr>
          <w:rFonts w:ascii="Times New Roman" w:eastAsia="Calibri" w:hAnsi="Times New Roman" w:cs="Times New Roman"/>
          <w:b/>
          <w:bCs/>
          <w:sz w:val="28"/>
          <w:szCs w:val="28"/>
          <w:lang w:eastAsia="ru-RU"/>
        </w:rPr>
        <w:t xml:space="preserve"> </w:t>
      </w:r>
      <w:proofErr w:type="spellStart"/>
      <w:r w:rsidRPr="00CE4915">
        <w:rPr>
          <w:rFonts w:ascii="Times New Roman" w:eastAsia="Calibri" w:hAnsi="Times New Roman" w:cs="Times New Roman"/>
          <w:b/>
          <w:bCs/>
          <w:sz w:val="28"/>
          <w:szCs w:val="28"/>
          <w:lang w:eastAsia="ru-RU"/>
        </w:rPr>
        <w:t>methods</w:t>
      </w:r>
      <w:proofErr w:type="spellEnd"/>
      <w:r w:rsidRPr="00CE4915">
        <w:rPr>
          <w:rFonts w:ascii="Times New Roman" w:eastAsia="Calibri" w:hAnsi="Times New Roman" w:cs="Times New Roman"/>
          <w:b/>
          <w:bCs/>
          <w:sz w:val="28"/>
          <w:szCs w:val="28"/>
          <w:lang w:eastAsia="ru-RU"/>
        </w:rPr>
        <w:t>:</w:t>
      </w:r>
      <w:r w:rsidRPr="00CE4915">
        <w:rPr>
          <w:rFonts w:ascii="Times New Roman" w:eastAsia="Calibri" w:hAnsi="Times New Roman" w:cs="Times New Roman"/>
          <w:bCs/>
          <w:sz w:val="28"/>
          <w:szCs w:val="28"/>
          <w:lang w:eastAsia="ru-RU"/>
        </w:rPr>
        <w:t xml:space="preserve"> </w:t>
      </w:r>
      <w:proofErr w:type="spellStart"/>
      <w:r w:rsidR="00986CD3" w:rsidRPr="00CE4915">
        <w:rPr>
          <w:rFonts w:ascii="Times New Roman" w:eastAsia="Calibri" w:hAnsi="Times New Roman" w:cs="Times New Roman"/>
          <w:bCs/>
          <w:sz w:val="28"/>
          <w:szCs w:val="28"/>
          <w:lang w:eastAsia="ru-RU"/>
        </w:rPr>
        <w:t>analysis</w:t>
      </w:r>
      <w:proofErr w:type="spellEnd"/>
      <w:r w:rsidR="00986CD3" w:rsidRPr="00CE4915">
        <w:rPr>
          <w:rFonts w:ascii="Times New Roman" w:eastAsia="Calibri" w:hAnsi="Times New Roman" w:cs="Times New Roman"/>
          <w:bCs/>
          <w:sz w:val="28"/>
          <w:szCs w:val="28"/>
          <w:lang w:eastAsia="ru-RU"/>
        </w:rPr>
        <w:t xml:space="preserve"> </w:t>
      </w:r>
      <w:proofErr w:type="spellStart"/>
      <w:r w:rsidR="00986CD3" w:rsidRPr="00CE4915">
        <w:rPr>
          <w:rFonts w:ascii="Times New Roman" w:eastAsia="Calibri" w:hAnsi="Times New Roman" w:cs="Times New Roman"/>
          <w:bCs/>
          <w:sz w:val="28"/>
          <w:szCs w:val="28"/>
          <w:lang w:eastAsia="ru-RU"/>
        </w:rPr>
        <w:t>of</w:t>
      </w:r>
      <w:proofErr w:type="spellEnd"/>
      <w:r w:rsidR="00986CD3" w:rsidRPr="00CE4915">
        <w:rPr>
          <w:rFonts w:ascii="Times New Roman" w:eastAsia="Calibri" w:hAnsi="Times New Roman" w:cs="Times New Roman"/>
          <w:bCs/>
          <w:sz w:val="28"/>
          <w:szCs w:val="28"/>
          <w:lang w:eastAsia="ru-RU"/>
        </w:rPr>
        <w:t xml:space="preserve"> </w:t>
      </w:r>
      <w:proofErr w:type="spellStart"/>
      <w:r w:rsidR="00986CD3" w:rsidRPr="00CE4915">
        <w:rPr>
          <w:rFonts w:ascii="Times New Roman" w:eastAsia="Calibri" w:hAnsi="Times New Roman" w:cs="Times New Roman"/>
          <w:bCs/>
          <w:sz w:val="28"/>
          <w:szCs w:val="28"/>
          <w:lang w:eastAsia="ru-RU"/>
        </w:rPr>
        <w:t>scientific</w:t>
      </w:r>
      <w:proofErr w:type="spellEnd"/>
      <w:r w:rsidR="00986CD3" w:rsidRPr="00CE4915">
        <w:rPr>
          <w:rFonts w:ascii="Times New Roman" w:eastAsia="Calibri" w:hAnsi="Times New Roman" w:cs="Times New Roman"/>
          <w:bCs/>
          <w:sz w:val="28"/>
          <w:szCs w:val="28"/>
          <w:lang w:eastAsia="ru-RU"/>
        </w:rPr>
        <w:t xml:space="preserve"> </w:t>
      </w:r>
      <w:proofErr w:type="spellStart"/>
      <w:r w:rsidR="00986CD3" w:rsidRPr="00CE4915">
        <w:rPr>
          <w:rFonts w:ascii="Times New Roman" w:eastAsia="Calibri" w:hAnsi="Times New Roman" w:cs="Times New Roman"/>
          <w:bCs/>
          <w:sz w:val="28"/>
          <w:szCs w:val="28"/>
          <w:lang w:eastAsia="ru-RU"/>
        </w:rPr>
        <w:t>and</w:t>
      </w:r>
      <w:proofErr w:type="spellEnd"/>
      <w:r w:rsidR="00986CD3" w:rsidRPr="00CE4915">
        <w:rPr>
          <w:rFonts w:ascii="Times New Roman" w:eastAsia="Calibri" w:hAnsi="Times New Roman" w:cs="Times New Roman"/>
          <w:bCs/>
          <w:sz w:val="28"/>
          <w:szCs w:val="28"/>
          <w:lang w:eastAsia="ru-RU"/>
        </w:rPr>
        <w:t xml:space="preserve"> </w:t>
      </w:r>
      <w:proofErr w:type="spellStart"/>
      <w:r w:rsidR="00986CD3" w:rsidRPr="00CE4915">
        <w:rPr>
          <w:rFonts w:ascii="Times New Roman" w:eastAsia="Calibri" w:hAnsi="Times New Roman" w:cs="Times New Roman"/>
          <w:bCs/>
          <w:sz w:val="28"/>
          <w:szCs w:val="28"/>
          <w:lang w:eastAsia="ru-RU"/>
        </w:rPr>
        <w:t>methodical</w:t>
      </w:r>
      <w:proofErr w:type="spellEnd"/>
      <w:r w:rsidR="00986CD3" w:rsidRPr="00CE4915">
        <w:rPr>
          <w:rFonts w:ascii="Times New Roman" w:eastAsia="Calibri" w:hAnsi="Times New Roman" w:cs="Times New Roman"/>
          <w:bCs/>
          <w:sz w:val="28"/>
          <w:szCs w:val="28"/>
          <w:lang w:eastAsia="ru-RU"/>
        </w:rPr>
        <w:t xml:space="preserve"> </w:t>
      </w:r>
      <w:proofErr w:type="spellStart"/>
      <w:r w:rsidR="00986CD3" w:rsidRPr="00CE4915">
        <w:rPr>
          <w:rFonts w:ascii="Times New Roman" w:eastAsia="Calibri" w:hAnsi="Times New Roman" w:cs="Times New Roman"/>
          <w:bCs/>
          <w:sz w:val="28"/>
          <w:szCs w:val="28"/>
          <w:lang w:eastAsia="ru-RU"/>
        </w:rPr>
        <w:t>literature</w:t>
      </w:r>
      <w:proofErr w:type="spellEnd"/>
      <w:r w:rsidR="00986CD3" w:rsidRPr="00CE4915">
        <w:rPr>
          <w:rFonts w:ascii="Times New Roman" w:eastAsia="Calibri" w:hAnsi="Times New Roman" w:cs="Times New Roman"/>
          <w:bCs/>
          <w:sz w:val="28"/>
          <w:szCs w:val="28"/>
          <w:lang w:eastAsia="ru-RU"/>
        </w:rPr>
        <w:t xml:space="preserve">, </w:t>
      </w:r>
      <w:proofErr w:type="spellStart"/>
      <w:r w:rsidR="00986CD3" w:rsidRPr="00CE4915">
        <w:rPr>
          <w:rFonts w:ascii="Times New Roman" w:eastAsia="Calibri" w:hAnsi="Times New Roman" w:cs="Times New Roman"/>
          <w:bCs/>
          <w:sz w:val="28"/>
          <w:szCs w:val="28"/>
          <w:lang w:eastAsia="ru-RU"/>
        </w:rPr>
        <w:t>synthesis</w:t>
      </w:r>
      <w:proofErr w:type="spellEnd"/>
      <w:r w:rsidR="00986CD3" w:rsidRPr="00CE4915">
        <w:rPr>
          <w:rFonts w:ascii="Times New Roman" w:eastAsia="Calibri" w:hAnsi="Times New Roman" w:cs="Times New Roman"/>
          <w:bCs/>
          <w:sz w:val="28"/>
          <w:szCs w:val="28"/>
          <w:lang w:eastAsia="ru-RU"/>
        </w:rPr>
        <w:t xml:space="preserve"> </w:t>
      </w:r>
      <w:proofErr w:type="spellStart"/>
      <w:r w:rsidR="00986CD3" w:rsidRPr="00CE4915">
        <w:rPr>
          <w:rFonts w:ascii="Times New Roman" w:eastAsia="Calibri" w:hAnsi="Times New Roman" w:cs="Times New Roman"/>
          <w:bCs/>
          <w:sz w:val="28"/>
          <w:szCs w:val="28"/>
          <w:lang w:eastAsia="ru-RU"/>
        </w:rPr>
        <w:t>of</w:t>
      </w:r>
      <w:proofErr w:type="spellEnd"/>
      <w:r w:rsidR="00986CD3" w:rsidRPr="00CE4915">
        <w:rPr>
          <w:rFonts w:ascii="Times New Roman" w:eastAsia="Calibri" w:hAnsi="Times New Roman" w:cs="Times New Roman"/>
          <w:bCs/>
          <w:sz w:val="28"/>
          <w:szCs w:val="28"/>
          <w:lang w:eastAsia="ru-RU"/>
        </w:rPr>
        <w:t xml:space="preserve"> </w:t>
      </w:r>
      <w:proofErr w:type="spellStart"/>
      <w:r w:rsidR="00986CD3" w:rsidRPr="00CE4915">
        <w:rPr>
          <w:rFonts w:ascii="Times New Roman" w:eastAsia="Calibri" w:hAnsi="Times New Roman" w:cs="Times New Roman"/>
          <w:bCs/>
          <w:sz w:val="28"/>
          <w:szCs w:val="28"/>
          <w:lang w:eastAsia="ru-RU"/>
        </w:rPr>
        <w:t>acquired</w:t>
      </w:r>
      <w:proofErr w:type="spellEnd"/>
      <w:r w:rsidR="00986CD3" w:rsidRPr="00CE4915">
        <w:rPr>
          <w:rFonts w:ascii="Times New Roman" w:eastAsia="Calibri" w:hAnsi="Times New Roman" w:cs="Times New Roman"/>
          <w:bCs/>
          <w:sz w:val="28"/>
          <w:szCs w:val="28"/>
          <w:lang w:eastAsia="ru-RU"/>
        </w:rPr>
        <w:t xml:space="preserve"> </w:t>
      </w:r>
      <w:proofErr w:type="spellStart"/>
      <w:r w:rsidR="00986CD3" w:rsidRPr="00CE4915">
        <w:rPr>
          <w:rFonts w:ascii="Times New Roman" w:eastAsia="Calibri" w:hAnsi="Times New Roman" w:cs="Times New Roman"/>
          <w:bCs/>
          <w:sz w:val="28"/>
          <w:szCs w:val="28"/>
          <w:lang w:eastAsia="ru-RU"/>
        </w:rPr>
        <w:t>knowledge</w:t>
      </w:r>
      <w:proofErr w:type="spellEnd"/>
      <w:r w:rsidR="00986CD3" w:rsidRPr="00CE4915">
        <w:rPr>
          <w:rFonts w:ascii="Times New Roman" w:eastAsia="Calibri" w:hAnsi="Times New Roman" w:cs="Times New Roman"/>
          <w:bCs/>
          <w:sz w:val="28"/>
          <w:szCs w:val="28"/>
          <w:lang w:eastAsia="ru-RU"/>
        </w:rPr>
        <w:t xml:space="preserve">, </w:t>
      </w:r>
      <w:proofErr w:type="spellStart"/>
      <w:r w:rsidR="00986CD3" w:rsidRPr="00CE4915">
        <w:rPr>
          <w:rFonts w:ascii="Times New Roman" w:eastAsia="Calibri" w:hAnsi="Times New Roman" w:cs="Times New Roman"/>
          <w:bCs/>
          <w:sz w:val="28"/>
          <w:szCs w:val="28"/>
          <w:lang w:eastAsia="ru-RU"/>
        </w:rPr>
        <w:t>method</w:t>
      </w:r>
      <w:proofErr w:type="spellEnd"/>
      <w:r w:rsidR="00986CD3" w:rsidRPr="00CE4915">
        <w:rPr>
          <w:rFonts w:ascii="Times New Roman" w:eastAsia="Calibri" w:hAnsi="Times New Roman" w:cs="Times New Roman"/>
          <w:bCs/>
          <w:sz w:val="28"/>
          <w:szCs w:val="28"/>
          <w:lang w:eastAsia="ru-RU"/>
        </w:rPr>
        <w:t xml:space="preserve"> </w:t>
      </w:r>
      <w:proofErr w:type="spellStart"/>
      <w:r w:rsidR="00986CD3" w:rsidRPr="00CE4915">
        <w:rPr>
          <w:rFonts w:ascii="Times New Roman" w:eastAsia="Calibri" w:hAnsi="Times New Roman" w:cs="Times New Roman"/>
          <w:bCs/>
          <w:sz w:val="28"/>
          <w:szCs w:val="28"/>
          <w:lang w:eastAsia="ru-RU"/>
        </w:rPr>
        <w:t>of</w:t>
      </w:r>
      <w:proofErr w:type="spellEnd"/>
      <w:r w:rsidR="00986CD3" w:rsidRPr="00CE4915">
        <w:rPr>
          <w:rFonts w:ascii="Times New Roman" w:eastAsia="Calibri" w:hAnsi="Times New Roman" w:cs="Times New Roman"/>
          <w:bCs/>
          <w:sz w:val="28"/>
          <w:szCs w:val="28"/>
          <w:lang w:eastAsia="ru-RU"/>
        </w:rPr>
        <w:t xml:space="preserve"> </w:t>
      </w:r>
      <w:proofErr w:type="spellStart"/>
      <w:r w:rsidR="00986CD3" w:rsidRPr="00CE4915">
        <w:rPr>
          <w:rFonts w:ascii="Times New Roman" w:eastAsia="Calibri" w:hAnsi="Times New Roman" w:cs="Times New Roman"/>
          <w:bCs/>
          <w:sz w:val="28"/>
          <w:szCs w:val="28"/>
          <w:lang w:eastAsia="ru-RU"/>
        </w:rPr>
        <w:t>comparison</w:t>
      </w:r>
      <w:proofErr w:type="spellEnd"/>
      <w:r w:rsidR="00986CD3" w:rsidRPr="00CE4915">
        <w:rPr>
          <w:rFonts w:ascii="Times New Roman" w:eastAsia="Calibri" w:hAnsi="Times New Roman" w:cs="Times New Roman"/>
          <w:bCs/>
          <w:sz w:val="28"/>
          <w:szCs w:val="28"/>
          <w:lang w:eastAsia="ru-RU"/>
        </w:rPr>
        <w:t xml:space="preserve">, </w:t>
      </w:r>
      <w:proofErr w:type="spellStart"/>
      <w:r w:rsidR="00986CD3" w:rsidRPr="00CE4915">
        <w:rPr>
          <w:rFonts w:ascii="Times New Roman" w:eastAsia="Calibri" w:hAnsi="Times New Roman" w:cs="Times New Roman"/>
          <w:bCs/>
          <w:sz w:val="28"/>
          <w:szCs w:val="28"/>
          <w:lang w:eastAsia="ru-RU"/>
        </w:rPr>
        <w:t>deduction</w:t>
      </w:r>
      <w:proofErr w:type="spellEnd"/>
      <w:r w:rsidR="00986CD3" w:rsidRPr="00CE4915">
        <w:rPr>
          <w:rFonts w:ascii="Times New Roman" w:eastAsia="Calibri" w:hAnsi="Times New Roman" w:cs="Times New Roman"/>
          <w:bCs/>
          <w:sz w:val="28"/>
          <w:szCs w:val="28"/>
          <w:lang w:eastAsia="ru-RU"/>
        </w:rPr>
        <w:t xml:space="preserve">, </w:t>
      </w:r>
      <w:proofErr w:type="spellStart"/>
      <w:r w:rsidR="00986CD3" w:rsidRPr="00CE4915">
        <w:rPr>
          <w:rFonts w:ascii="Times New Roman" w:eastAsia="Calibri" w:hAnsi="Times New Roman" w:cs="Times New Roman"/>
          <w:bCs/>
          <w:sz w:val="28"/>
          <w:szCs w:val="28"/>
          <w:lang w:eastAsia="ru-RU"/>
        </w:rPr>
        <w:t>generalization</w:t>
      </w:r>
      <w:proofErr w:type="spellEnd"/>
      <w:r w:rsidR="00986CD3" w:rsidRPr="00CE4915">
        <w:rPr>
          <w:rFonts w:ascii="Times New Roman" w:eastAsia="Calibri" w:hAnsi="Times New Roman" w:cs="Times New Roman"/>
          <w:bCs/>
          <w:sz w:val="28"/>
          <w:szCs w:val="28"/>
          <w:lang w:eastAsia="ru-RU"/>
        </w:rPr>
        <w:t xml:space="preserve"> </w:t>
      </w:r>
      <w:proofErr w:type="spellStart"/>
      <w:r w:rsidR="00986CD3" w:rsidRPr="00CE4915">
        <w:rPr>
          <w:rFonts w:ascii="Times New Roman" w:eastAsia="Calibri" w:hAnsi="Times New Roman" w:cs="Times New Roman"/>
          <w:bCs/>
          <w:sz w:val="28"/>
          <w:szCs w:val="28"/>
          <w:lang w:eastAsia="ru-RU"/>
        </w:rPr>
        <w:t>and</w:t>
      </w:r>
      <w:proofErr w:type="spellEnd"/>
      <w:r w:rsidR="00986CD3" w:rsidRPr="00CE4915">
        <w:rPr>
          <w:rFonts w:ascii="Times New Roman" w:eastAsia="Calibri" w:hAnsi="Times New Roman" w:cs="Times New Roman"/>
          <w:bCs/>
          <w:sz w:val="28"/>
          <w:szCs w:val="28"/>
          <w:lang w:eastAsia="ru-RU"/>
        </w:rPr>
        <w:t xml:space="preserve"> </w:t>
      </w:r>
      <w:proofErr w:type="spellStart"/>
      <w:r w:rsidR="00986CD3" w:rsidRPr="00CE4915">
        <w:rPr>
          <w:rFonts w:ascii="Times New Roman" w:eastAsia="Calibri" w:hAnsi="Times New Roman" w:cs="Times New Roman"/>
          <w:bCs/>
          <w:sz w:val="28"/>
          <w:szCs w:val="28"/>
          <w:lang w:eastAsia="ru-RU"/>
        </w:rPr>
        <w:t>abstraction</w:t>
      </w:r>
      <w:proofErr w:type="spellEnd"/>
      <w:r w:rsidR="00986CD3" w:rsidRPr="00CE4915">
        <w:rPr>
          <w:rFonts w:ascii="Times New Roman" w:eastAsia="Calibri" w:hAnsi="Times New Roman" w:cs="Times New Roman"/>
          <w:bCs/>
          <w:sz w:val="28"/>
          <w:szCs w:val="28"/>
          <w:lang w:eastAsia="ru-RU"/>
        </w:rPr>
        <w:t>.</w:t>
      </w:r>
    </w:p>
    <w:p w:rsidR="00C4403B" w:rsidRPr="00CE4915" w:rsidRDefault="00C4403B" w:rsidP="00E33F27">
      <w:pPr>
        <w:spacing w:after="0" w:line="360" w:lineRule="auto"/>
        <w:ind w:firstLine="709"/>
        <w:jc w:val="both"/>
        <w:rPr>
          <w:rFonts w:ascii="Times New Roman" w:eastAsia="Calibri" w:hAnsi="Times New Roman" w:cs="Times New Roman"/>
          <w:b/>
          <w:bCs/>
          <w:sz w:val="28"/>
          <w:szCs w:val="28"/>
          <w:lang w:eastAsia="ru-RU"/>
        </w:rPr>
      </w:pPr>
      <w:proofErr w:type="spellStart"/>
      <w:r w:rsidRPr="00CE4915">
        <w:rPr>
          <w:rFonts w:ascii="Times New Roman" w:eastAsia="Calibri" w:hAnsi="Times New Roman" w:cs="Times New Roman"/>
          <w:b/>
          <w:bCs/>
          <w:sz w:val="28"/>
          <w:szCs w:val="28"/>
          <w:lang w:eastAsia="ru-RU"/>
        </w:rPr>
        <w:lastRenderedPageBreak/>
        <w:t>Scientific</w:t>
      </w:r>
      <w:proofErr w:type="spellEnd"/>
      <w:r w:rsidRPr="00CE4915">
        <w:rPr>
          <w:rFonts w:ascii="Times New Roman" w:eastAsia="Calibri" w:hAnsi="Times New Roman" w:cs="Times New Roman"/>
          <w:b/>
          <w:bCs/>
          <w:sz w:val="28"/>
          <w:szCs w:val="28"/>
          <w:lang w:eastAsia="ru-RU"/>
        </w:rPr>
        <w:t xml:space="preserve"> </w:t>
      </w:r>
      <w:proofErr w:type="spellStart"/>
      <w:r w:rsidRPr="00CE4915">
        <w:rPr>
          <w:rFonts w:ascii="Times New Roman" w:eastAsia="Calibri" w:hAnsi="Times New Roman" w:cs="Times New Roman"/>
          <w:b/>
          <w:bCs/>
          <w:sz w:val="28"/>
          <w:szCs w:val="28"/>
          <w:lang w:eastAsia="ru-RU"/>
        </w:rPr>
        <w:t>novelty</w:t>
      </w:r>
      <w:proofErr w:type="spellEnd"/>
      <w:r w:rsidRPr="00CE4915">
        <w:rPr>
          <w:rFonts w:ascii="Times New Roman" w:eastAsia="Calibri" w:hAnsi="Times New Roman" w:cs="Times New Roman"/>
          <w:b/>
          <w:bCs/>
          <w:sz w:val="28"/>
          <w:szCs w:val="28"/>
          <w:lang w:eastAsia="ru-RU"/>
        </w:rPr>
        <w:t xml:space="preserve"> </w:t>
      </w:r>
      <w:proofErr w:type="spellStart"/>
      <w:r w:rsidRPr="00CE4915">
        <w:rPr>
          <w:rFonts w:ascii="Times New Roman" w:eastAsia="Calibri" w:hAnsi="Times New Roman" w:cs="Times New Roman"/>
          <w:b/>
          <w:bCs/>
          <w:sz w:val="28"/>
          <w:szCs w:val="28"/>
          <w:lang w:eastAsia="ru-RU"/>
        </w:rPr>
        <w:t>of</w:t>
      </w:r>
      <w:proofErr w:type="spellEnd"/>
      <w:r w:rsidRPr="00CE4915">
        <w:rPr>
          <w:rFonts w:ascii="Times New Roman" w:eastAsia="Calibri" w:hAnsi="Times New Roman" w:cs="Times New Roman"/>
          <w:b/>
          <w:bCs/>
          <w:sz w:val="28"/>
          <w:szCs w:val="28"/>
          <w:lang w:eastAsia="ru-RU"/>
        </w:rPr>
        <w:t xml:space="preserve"> </w:t>
      </w:r>
      <w:proofErr w:type="spellStart"/>
      <w:r w:rsidRPr="00CE4915">
        <w:rPr>
          <w:rFonts w:ascii="Times New Roman" w:eastAsia="Calibri" w:hAnsi="Times New Roman" w:cs="Times New Roman"/>
          <w:b/>
          <w:bCs/>
          <w:sz w:val="28"/>
          <w:szCs w:val="28"/>
          <w:lang w:eastAsia="ru-RU"/>
        </w:rPr>
        <w:t>the</w:t>
      </w:r>
      <w:proofErr w:type="spellEnd"/>
      <w:r w:rsidRPr="00CE4915">
        <w:rPr>
          <w:rFonts w:ascii="Times New Roman" w:eastAsia="Calibri" w:hAnsi="Times New Roman" w:cs="Times New Roman"/>
          <w:b/>
          <w:bCs/>
          <w:sz w:val="28"/>
          <w:szCs w:val="28"/>
          <w:lang w:eastAsia="ru-RU"/>
        </w:rPr>
        <w:t xml:space="preserve"> </w:t>
      </w:r>
      <w:proofErr w:type="spellStart"/>
      <w:r w:rsidRPr="00CE4915">
        <w:rPr>
          <w:rFonts w:ascii="Times New Roman" w:eastAsia="Calibri" w:hAnsi="Times New Roman" w:cs="Times New Roman"/>
          <w:b/>
          <w:bCs/>
          <w:sz w:val="28"/>
          <w:szCs w:val="28"/>
          <w:lang w:eastAsia="ru-RU"/>
        </w:rPr>
        <w:t>obtained</w:t>
      </w:r>
      <w:proofErr w:type="spellEnd"/>
      <w:r w:rsidRPr="00CE4915">
        <w:rPr>
          <w:rFonts w:ascii="Times New Roman" w:eastAsia="Calibri" w:hAnsi="Times New Roman" w:cs="Times New Roman"/>
          <w:b/>
          <w:bCs/>
          <w:sz w:val="28"/>
          <w:szCs w:val="28"/>
          <w:lang w:eastAsia="ru-RU"/>
        </w:rPr>
        <w:t xml:space="preserve"> </w:t>
      </w:r>
      <w:proofErr w:type="spellStart"/>
      <w:r w:rsidRPr="00CE4915">
        <w:rPr>
          <w:rFonts w:ascii="Times New Roman" w:eastAsia="Calibri" w:hAnsi="Times New Roman" w:cs="Times New Roman"/>
          <w:b/>
          <w:bCs/>
          <w:sz w:val="28"/>
          <w:szCs w:val="28"/>
          <w:lang w:eastAsia="ru-RU"/>
        </w:rPr>
        <w:t>data</w:t>
      </w:r>
      <w:proofErr w:type="spellEnd"/>
      <w:r w:rsidRPr="00CE4915">
        <w:rPr>
          <w:rFonts w:ascii="Times New Roman" w:eastAsia="Calibri" w:hAnsi="Times New Roman" w:cs="Times New Roman"/>
          <w:b/>
          <w:bCs/>
          <w:sz w:val="28"/>
          <w:szCs w:val="28"/>
          <w:lang w:eastAsia="ru-RU"/>
        </w:rPr>
        <w:t>:</w:t>
      </w:r>
    </w:p>
    <w:p w:rsidR="00E33F27" w:rsidRPr="00CE4915" w:rsidRDefault="00C612D8" w:rsidP="00E33F27">
      <w:pPr>
        <w:pStyle w:val="a9"/>
        <w:numPr>
          <w:ilvl w:val="0"/>
          <w:numId w:val="29"/>
        </w:numPr>
        <w:spacing w:after="0" w:line="360" w:lineRule="auto"/>
        <w:jc w:val="both"/>
        <w:rPr>
          <w:rFonts w:ascii="Times New Roman" w:eastAsia="Calibri" w:hAnsi="Times New Roman" w:cs="Times New Roman"/>
          <w:bCs/>
          <w:sz w:val="28"/>
          <w:szCs w:val="28"/>
          <w:lang w:eastAsia="ru-RU"/>
        </w:rPr>
      </w:pPr>
      <w:proofErr w:type="spellStart"/>
      <w:r w:rsidRPr="00CE4915">
        <w:rPr>
          <w:rFonts w:ascii="Times New Roman" w:eastAsia="Calibri" w:hAnsi="Times New Roman" w:cs="Times New Roman"/>
          <w:bCs/>
          <w:sz w:val="28"/>
          <w:szCs w:val="28"/>
          <w:lang w:eastAsia="ru-RU"/>
        </w:rPr>
        <w:t>studied</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the</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functional</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features</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of</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the</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lumbar</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region</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in</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patients</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with</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osteochondrosis</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and</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intervertebral</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hernias</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which</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opened</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up</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opportunities</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for</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developing</w:t>
      </w:r>
      <w:proofErr w:type="spellEnd"/>
      <w:r w:rsidRPr="00CE4915">
        <w:rPr>
          <w:rFonts w:ascii="Times New Roman" w:eastAsia="Calibri" w:hAnsi="Times New Roman" w:cs="Times New Roman"/>
          <w:bCs/>
          <w:sz w:val="28"/>
          <w:szCs w:val="28"/>
          <w:lang w:eastAsia="ru-RU"/>
        </w:rPr>
        <w:t xml:space="preserve"> a </w:t>
      </w:r>
      <w:proofErr w:type="spellStart"/>
      <w:r w:rsidRPr="00CE4915">
        <w:rPr>
          <w:rFonts w:ascii="Times New Roman" w:eastAsia="Calibri" w:hAnsi="Times New Roman" w:cs="Times New Roman"/>
          <w:bCs/>
          <w:sz w:val="28"/>
          <w:szCs w:val="28"/>
          <w:lang w:eastAsia="ru-RU"/>
        </w:rPr>
        <w:t>physical</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therapy</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program</w:t>
      </w:r>
      <w:proofErr w:type="spellEnd"/>
      <w:r w:rsidRPr="00CE4915">
        <w:rPr>
          <w:rFonts w:ascii="Times New Roman" w:eastAsia="Calibri" w:hAnsi="Times New Roman" w:cs="Times New Roman"/>
          <w:bCs/>
          <w:sz w:val="28"/>
          <w:szCs w:val="28"/>
          <w:lang w:eastAsia="ru-RU"/>
        </w:rPr>
        <w:t>.</w:t>
      </w:r>
    </w:p>
    <w:p w:rsidR="00C612D8" w:rsidRPr="00CE4915" w:rsidRDefault="00C612D8" w:rsidP="00E33F27">
      <w:pPr>
        <w:pStyle w:val="a9"/>
        <w:numPr>
          <w:ilvl w:val="0"/>
          <w:numId w:val="29"/>
        </w:numPr>
        <w:spacing w:after="0" w:line="360" w:lineRule="auto"/>
        <w:jc w:val="both"/>
        <w:rPr>
          <w:rFonts w:ascii="Times New Roman" w:eastAsia="Calibri" w:hAnsi="Times New Roman" w:cs="Times New Roman"/>
          <w:bCs/>
          <w:sz w:val="28"/>
          <w:szCs w:val="28"/>
          <w:lang w:eastAsia="ru-RU"/>
        </w:rPr>
      </w:pPr>
      <w:proofErr w:type="spellStart"/>
      <w:r w:rsidRPr="00CE4915">
        <w:rPr>
          <w:rFonts w:ascii="Times New Roman" w:eastAsia="Calibri" w:hAnsi="Times New Roman" w:cs="Times New Roman"/>
          <w:bCs/>
          <w:sz w:val="28"/>
          <w:szCs w:val="28"/>
          <w:lang w:eastAsia="ru-RU"/>
        </w:rPr>
        <w:t>the</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existing</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complex</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programs</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of</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physical</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therapy</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for</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patients</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with</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pathologies</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of</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the</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lumbar</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spine</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were</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supplemented</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with</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kinesiotherapy</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on</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the</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Symmetry</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simulator</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kinesiotaping</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aimed</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at</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optimal</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recovery</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of</w:t>
      </w:r>
      <w:proofErr w:type="spellEnd"/>
      <w:r w:rsidRPr="00CE4915">
        <w:rPr>
          <w:rFonts w:ascii="Times New Roman" w:eastAsia="Calibri" w:hAnsi="Times New Roman" w:cs="Times New Roman"/>
          <w:bCs/>
          <w:sz w:val="28"/>
          <w:szCs w:val="28"/>
          <w:lang w:eastAsia="ru-RU"/>
        </w:rPr>
        <w:t xml:space="preserve"> </w:t>
      </w:r>
      <w:proofErr w:type="spellStart"/>
      <w:r w:rsidRPr="00CE4915">
        <w:rPr>
          <w:rFonts w:ascii="Times New Roman" w:eastAsia="Calibri" w:hAnsi="Times New Roman" w:cs="Times New Roman"/>
          <w:bCs/>
          <w:sz w:val="28"/>
          <w:szCs w:val="28"/>
          <w:lang w:eastAsia="ru-RU"/>
        </w:rPr>
        <w:t>patients</w:t>
      </w:r>
      <w:proofErr w:type="spellEnd"/>
      <w:r w:rsidRPr="00CE4915">
        <w:rPr>
          <w:rFonts w:ascii="Times New Roman" w:eastAsia="Calibri" w:hAnsi="Times New Roman" w:cs="Times New Roman"/>
          <w:bCs/>
          <w:sz w:val="28"/>
          <w:szCs w:val="28"/>
          <w:lang w:eastAsia="ru-RU"/>
        </w:rPr>
        <w:t>.</w:t>
      </w:r>
    </w:p>
    <w:p w:rsidR="007E74FD" w:rsidRPr="00CE4915" w:rsidRDefault="00C4403B" w:rsidP="00E33F27">
      <w:pPr>
        <w:spacing w:after="0" w:line="360" w:lineRule="auto"/>
        <w:ind w:firstLine="709"/>
        <w:jc w:val="both"/>
        <w:rPr>
          <w:rFonts w:ascii="Times New Roman" w:eastAsia="Calibri" w:hAnsi="Times New Roman" w:cs="Times New Roman"/>
          <w:bCs/>
          <w:sz w:val="28"/>
          <w:szCs w:val="28"/>
          <w:lang w:eastAsia="ru-RU"/>
        </w:rPr>
      </w:pPr>
      <w:proofErr w:type="spellStart"/>
      <w:r w:rsidRPr="00CE4915">
        <w:rPr>
          <w:rFonts w:ascii="Times New Roman" w:eastAsia="Calibri" w:hAnsi="Times New Roman" w:cs="Times New Roman"/>
          <w:b/>
          <w:bCs/>
          <w:sz w:val="28"/>
          <w:szCs w:val="28"/>
          <w:lang w:eastAsia="ru-RU"/>
        </w:rPr>
        <w:t>The</w:t>
      </w:r>
      <w:proofErr w:type="spellEnd"/>
      <w:r w:rsidRPr="00CE4915">
        <w:rPr>
          <w:rFonts w:ascii="Times New Roman" w:eastAsia="Calibri" w:hAnsi="Times New Roman" w:cs="Times New Roman"/>
          <w:b/>
          <w:bCs/>
          <w:sz w:val="28"/>
          <w:szCs w:val="28"/>
          <w:lang w:eastAsia="ru-RU"/>
        </w:rPr>
        <w:t xml:space="preserve"> </w:t>
      </w:r>
      <w:proofErr w:type="spellStart"/>
      <w:r w:rsidRPr="00CE4915">
        <w:rPr>
          <w:rFonts w:ascii="Times New Roman" w:eastAsia="Calibri" w:hAnsi="Times New Roman" w:cs="Times New Roman"/>
          <w:b/>
          <w:bCs/>
          <w:sz w:val="28"/>
          <w:szCs w:val="28"/>
          <w:lang w:eastAsia="ru-RU"/>
        </w:rPr>
        <w:t>practical</w:t>
      </w:r>
      <w:proofErr w:type="spellEnd"/>
      <w:r w:rsidRPr="00CE4915">
        <w:rPr>
          <w:rFonts w:ascii="Times New Roman" w:eastAsia="Calibri" w:hAnsi="Times New Roman" w:cs="Times New Roman"/>
          <w:b/>
          <w:bCs/>
          <w:sz w:val="28"/>
          <w:szCs w:val="28"/>
          <w:lang w:eastAsia="ru-RU"/>
        </w:rPr>
        <w:t xml:space="preserve"> </w:t>
      </w:r>
      <w:proofErr w:type="spellStart"/>
      <w:r w:rsidRPr="00CE4915">
        <w:rPr>
          <w:rFonts w:ascii="Times New Roman" w:eastAsia="Calibri" w:hAnsi="Times New Roman" w:cs="Times New Roman"/>
          <w:b/>
          <w:bCs/>
          <w:sz w:val="28"/>
          <w:szCs w:val="28"/>
          <w:lang w:eastAsia="ru-RU"/>
        </w:rPr>
        <w:t>significance</w:t>
      </w:r>
      <w:proofErr w:type="spellEnd"/>
      <w:r w:rsidRPr="00CE4915">
        <w:rPr>
          <w:rFonts w:ascii="Times New Roman" w:eastAsia="Calibri" w:hAnsi="Times New Roman" w:cs="Times New Roman"/>
          <w:b/>
          <w:bCs/>
          <w:sz w:val="28"/>
          <w:szCs w:val="28"/>
          <w:lang w:eastAsia="ru-RU"/>
        </w:rPr>
        <w:t xml:space="preserve"> </w:t>
      </w:r>
      <w:proofErr w:type="spellStart"/>
      <w:r w:rsidRPr="00CE4915">
        <w:rPr>
          <w:rFonts w:ascii="Times New Roman" w:eastAsia="Calibri" w:hAnsi="Times New Roman" w:cs="Times New Roman"/>
          <w:b/>
          <w:bCs/>
          <w:sz w:val="28"/>
          <w:szCs w:val="28"/>
          <w:lang w:eastAsia="ru-RU"/>
        </w:rPr>
        <w:t>of</w:t>
      </w:r>
      <w:proofErr w:type="spellEnd"/>
      <w:r w:rsidRPr="00CE4915">
        <w:rPr>
          <w:rFonts w:ascii="Times New Roman" w:eastAsia="Calibri" w:hAnsi="Times New Roman" w:cs="Times New Roman"/>
          <w:b/>
          <w:bCs/>
          <w:sz w:val="28"/>
          <w:szCs w:val="28"/>
          <w:lang w:eastAsia="ru-RU"/>
        </w:rPr>
        <w:t xml:space="preserve"> </w:t>
      </w:r>
      <w:proofErr w:type="spellStart"/>
      <w:r w:rsidRPr="00CE4915">
        <w:rPr>
          <w:rFonts w:ascii="Times New Roman" w:eastAsia="Calibri" w:hAnsi="Times New Roman" w:cs="Times New Roman"/>
          <w:b/>
          <w:bCs/>
          <w:sz w:val="28"/>
          <w:szCs w:val="28"/>
          <w:lang w:eastAsia="ru-RU"/>
        </w:rPr>
        <w:t>the</w:t>
      </w:r>
      <w:proofErr w:type="spellEnd"/>
      <w:r w:rsidRPr="00CE4915">
        <w:rPr>
          <w:rFonts w:ascii="Times New Roman" w:eastAsia="Calibri" w:hAnsi="Times New Roman" w:cs="Times New Roman"/>
          <w:b/>
          <w:bCs/>
          <w:sz w:val="28"/>
          <w:szCs w:val="28"/>
          <w:lang w:eastAsia="ru-RU"/>
        </w:rPr>
        <w:t xml:space="preserve"> </w:t>
      </w:r>
      <w:proofErr w:type="spellStart"/>
      <w:r w:rsidRPr="00CE4915">
        <w:rPr>
          <w:rFonts w:ascii="Times New Roman" w:eastAsia="Calibri" w:hAnsi="Times New Roman" w:cs="Times New Roman"/>
          <w:b/>
          <w:bCs/>
          <w:sz w:val="28"/>
          <w:szCs w:val="28"/>
          <w:lang w:eastAsia="ru-RU"/>
        </w:rPr>
        <w:t>results</w:t>
      </w:r>
      <w:proofErr w:type="spellEnd"/>
      <w:r w:rsidRPr="00CE4915">
        <w:rPr>
          <w:rFonts w:ascii="Times New Roman" w:eastAsia="Calibri" w:hAnsi="Times New Roman" w:cs="Times New Roman"/>
          <w:b/>
          <w:bCs/>
          <w:sz w:val="28"/>
          <w:szCs w:val="28"/>
          <w:lang w:eastAsia="ru-RU"/>
        </w:rPr>
        <w:t>.</w:t>
      </w:r>
      <w:r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The</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materials</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presented</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in</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the</w:t>
      </w:r>
      <w:proofErr w:type="spellEnd"/>
      <w:r w:rsidR="007E74FD" w:rsidRPr="00CE4915">
        <w:rPr>
          <w:rFonts w:ascii="Times New Roman" w:eastAsia="Calibri" w:hAnsi="Times New Roman" w:cs="Times New Roman"/>
          <w:bCs/>
          <w:sz w:val="28"/>
          <w:szCs w:val="28"/>
          <w:lang w:eastAsia="ru-RU"/>
        </w:rPr>
        <w:t xml:space="preserve"> pre-</w:t>
      </w:r>
      <w:proofErr w:type="spellStart"/>
      <w:r w:rsidR="007E74FD" w:rsidRPr="00CE4915">
        <w:rPr>
          <w:rFonts w:ascii="Times New Roman" w:eastAsia="Calibri" w:hAnsi="Times New Roman" w:cs="Times New Roman"/>
          <w:bCs/>
          <w:sz w:val="28"/>
          <w:szCs w:val="28"/>
          <w:lang w:eastAsia="ru-RU"/>
        </w:rPr>
        <w:t>diploma</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practice</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report</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can</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be</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used</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in</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the</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activities</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of</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specialized</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medical</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and</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rehabilitation</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institutions</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medical</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centers</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and</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in</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practical</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classes</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of</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students</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of</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higher</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educational</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institutions</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in</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this</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specialty</w:t>
      </w:r>
      <w:proofErr w:type="spellEnd"/>
      <w:r w:rsidR="007E74FD" w:rsidRPr="00CE4915">
        <w:rPr>
          <w:rFonts w:ascii="Times New Roman" w:eastAsia="Calibri" w:hAnsi="Times New Roman" w:cs="Times New Roman"/>
          <w:bCs/>
          <w:sz w:val="28"/>
          <w:szCs w:val="28"/>
          <w:lang w:eastAsia="ru-RU"/>
        </w:rPr>
        <w:t xml:space="preserve">. 1 </w:t>
      </w:r>
      <w:proofErr w:type="spellStart"/>
      <w:r w:rsidR="007E74FD" w:rsidRPr="00CE4915">
        <w:rPr>
          <w:rFonts w:ascii="Times New Roman" w:eastAsia="Calibri" w:hAnsi="Times New Roman" w:cs="Times New Roman"/>
          <w:bCs/>
          <w:sz w:val="28"/>
          <w:szCs w:val="28"/>
          <w:lang w:eastAsia="ru-RU"/>
        </w:rPr>
        <w:t>article</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was</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published</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based</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on</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the</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results</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of</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the</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research</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as</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well</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as</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an</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act</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of</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implementation</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of</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the</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results</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into</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practical</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application</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at</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the</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Medical</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Center</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of</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Dr</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Bubnovsky</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and</w:t>
      </w:r>
      <w:proofErr w:type="spellEnd"/>
      <w:r w:rsidR="007E74FD" w:rsidRPr="00CE4915">
        <w:rPr>
          <w:rFonts w:ascii="Times New Roman" w:eastAsia="Calibri" w:hAnsi="Times New Roman" w:cs="Times New Roman"/>
          <w:bCs/>
          <w:sz w:val="28"/>
          <w:szCs w:val="28"/>
          <w:lang w:eastAsia="ru-RU"/>
        </w:rPr>
        <w:t xml:space="preserve"> a </w:t>
      </w:r>
      <w:proofErr w:type="spellStart"/>
      <w:r w:rsidR="007E74FD" w:rsidRPr="00CE4915">
        <w:rPr>
          <w:rFonts w:ascii="Times New Roman" w:eastAsia="Calibri" w:hAnsi="Times New Roman" w:cs="Times New Roman"/>
          <w:bCs/>
          <w:sz w:val="28"/>
          <w:szCs w:val="28"/>
          <w:lang w:eastAsia="ru-RU"/>
        </w:rPr>
        <w:t>cooperation</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agreement</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was</w:t>
      </w:r>
      <w:proofErr w:type="spellEnd"/>
      <w:r w:rsidR="007E74FD" w:rsidRPr="00CE4915">
        <w:rPr>
          <w:rFonts w:ascii="Times New Roman" w:eastAsia="Calibri" w:hAnsi="Times New Roman" w:cs="Times New Roman"/>
          <w:bCs/>
          <w:sz w:val="28"/>
          <w:szCs w:val="28"/>
          <w:lang w:eastAsia="ru-RU"/>
        </w:rPr>
        <w:t xml:space="preserve"> </w:t>
      </w:r>
      <w:proofErr w:type="spellStart"/>
      <w:r w:rsidR="007E74FD" w:rsidRPr="00CE4915">
        <w:rPr>
          <w:rFonts w:ascii="Times New Roman" w:eastAsia="Calibri" w:hAnsi="Times New Roman" w:cs="Times New Roman"/>
          <w:bCs/>
          <w:sz w:val="28"/>
          <w:szCs w:val="28"/>
          <w:lang w:eastAsia="ru-RU"/>
        </w:rPr>
        <w:t>signed</w:t>
      </w:r>
      <w:proofErr w:type="spellEnd"/>
      <w:r w:rsidR="007E74FD" w:rsidRPr="00CE4915">
        <w:rPr>
          <w:rFonts w:ascii="Times New Roman" w:eastAsia="Calibri" w:hAnsi="Times New Roman" w:cs="Times New Roman"/>
          <w:bCs/>
          <w:sz w:val="28"/>
          <w:szCs w:val="28"/>
          <w:lang w:eastAsia="ru-RU"/>
        </w:rPr>
        <w:t>.</w:t>
      </w:r>
    </w:p>
    <w:p w:rsidR="00C4403B" w:rsidRPr="00CE4915" w:rsidRDefault="007E74FD" w:rsidP="00E33F27">
      <w:pPr>
        <w:spacing w:after="0" w:line="360" w:lineRule="auto"/>
        <w:ind w:firstLine="709"/>
        <w:jc w:val="both"/>
        <w:rPr>
          <w:rFonts w:ascii="Times New Roman" w:eastAsia="Calibri" w:hAnsi="Times New Roman" w:cs="Times New Roman"/>
          <w:bCs/>
          <w:sz w:val="28"/>
          <w:szCs w:val="28"/>
          <w:lang w:eastAsia="ru-RU"/>
        </w:rPr>
      </w:pPr>
      <w:r w:rsidRPr="00CE4915">
        <w:rPr>
          <w:rFonts w:ascii="Times New Roman" w:eastAsia="Calibri" w:hAnsi="Times New Roman" w:cs="Times New Roman"/>
          <w:bCs/>
          <w:sz w:val="28"/>
          <w:szCs w:val="28"/>
          <w:lang w:eastAsia="ru-RU"/>
        </w:rPr>
        <w:t>PHYSICAL THERAPY, LUMBAR DEPARTMENT, OSTEOCHONDROSIS, HERNIAS, PAIN, KINESIOTHERAPY, MASSAGE, PHYSIOTHERAPY</w:t>
      </w:r>
    </w:p>
    <w:p w:rsidR="00C4403B" w:rsidRPr="00CE4915" w:rsidRDefault="00C4403B" w:rsidP="00E33F27">
      <w:pPr>
        <w:spacing w:after="0" w:line="360" w:lineRule="auto"/>
        <w:ind w:firstLine="709"/>
        <w:jc w:val="both"/>
        <w:rPr>
          <w:rFonts w:ascii="Times New Roman" w:eastAsia="Calibri" w:hAnsi="Times New Roman" w:cs="Times New Roman"/>
          <w:bCs/>
          <w:sz w:val="28"/>
          <w:szCs w:val="28"/>
          <w:highlight w:val="yellow"/>
          <w:lang w:eastAsia="ru-RU"/>
        </w:rPr>
      </w:pPr>
    </w:p>
    <w:p w:rsidR="00C4403B" w:rsidRPr="00CE4915" w:rsidRDefault="00C4403B" w:rsidP="00E33F27">
      <w:pPr>
        <w:spacing w:after="0" w:line="360" w:lineRule="auto"/>
        <w:ind w:firstLine="709"/>
        <w:jc w:val="both"/>
        <w:rPr>
          <w:rFonts w:ascii="Times New Roman" w:eastAsia="Calibri" w:hAnsi="Times New Roman" w:cs="Times New Roman"/>
          <w:bCs/>
          <w:sz w:val="28"/>
          <w:szCs w:val="28"/>
          <w:highlight w:val="yellow"/>
          <w:lang w:eastAsia="ru-RU"/>
        </w:rPr>
      </w:pPr>
    </w:p>
    <w:p w:rsidR="00C4403B" w:rsidRPr="00CE4915" w:rsidRDefault="00C4403B" w:rsidP="00E33F27">
      <w:pPr>
        <w:spacing w:after="0" w:line="360" w:lineRule="auto"/>
        <w:ind w:firstLine="709"/>
        <w:jc w:val="both"/>
        <w:rPr>
          <w:rFonts w:ascii="Times New Roman" w:eastAsia="Calibri" w:hAnsi="Times New Roman" w:cs="Times New Roman"/>
          <w:bCs/>
          <w:sz w:val="28"/>
          <w:szCs w:val="28"/>
          <w:highlight w:val="yellow"/>
          <w:lang w:eastAsia="ru-RU"/>
        </w:rPr>
      </w:pPr>
    </w:p>
    <w:p w:rsidR="00C4403B" w:rsidRPr="00CE4915" w:rsidRDefault="00C4403B" w:rsidP="00E33F27">
      <w:pPr>
        <w:spacing w:after="0" w:line="360" w:lineRule="auto"/>
        <w:ind w:firstLine="709"/>
        <w:jc w:val="both"/>
        <w:rPr>
          <w:rFonts w:ascii="Times New Roman" w:eastAsia="Calibri" w:hAnsi="Times New Roman" w:cs="Times New Roman"/>
          <w:bCs/>
          <w:sz w:val="28"/>
          <w:szCs w:val="28"/>
          <w:highlight w:val="yellow"/>
          <w:lang w:eastAsia="ru-RU"/>
        </w:rPr>
      </w:pPr>
    </w:p>
    <w:p w:rsidR="00C4403B" w:rsidRPr="00CE4915" w:rsidRDefault="00C4403B" w:rsidP="00E33F27">
      <w:pPr>
        <w:spacing w:after="0" w:line="360" w:lineRule="auto"/>
        <w:ind w:firstLine="709"/>
        <w:jc w:val="both"/>
        <w:rPr>
          <w:rFonts w:ascii="Times New Roman" w:eastAsia="Calibri" w:hAnsi="Times New Roman" w:cs="Times New Roman"/>
          <w:bCs/>
          <w:sz w:val="28"/>
          <w:szCs w:val="28"/>
          <w:highlight w:val="yellow"/>
          <w:lang w:eastAsia="ru-RU"/>
        </w:rPr>
      </w:pPr>
    </w:p>
    <w:p w:rsidR="00C4403B" w:rsidRPr="00CE4915" w:rsidRDefault="00C4403B" w:rsidP="00E33F27">
      <w:pPr>
        <w:spacing w:after="0" w:line="360" w:lineRule="auto"/>
        <w:ind w:firstLine="709"/>
        <w:jc w:val="both"/>
        <w:rPr>
          <w:rFonts w:ascii="Times New Roman" w:eastAsia="Calibri" w:hAnsi="Times New Roman" w:cs="Times New Roman"/>
          <w:bCs/>
          <w:sz w:val="28"/>
          <w:szCs w:val="28"/>
          <w:highlight w:val="yellow"/>
          <w:lang w:eastAsia="ru-RU"/>
        </w:rPr>
      </w:pPr>
    </w:p>
    <w:p w:rsidR="00C4403B" w:rsidRPr="00CE4915" w:rsidRDefault="00C4403B" w:rsidP="00E33F27">
      <w:pPr>
        <w:spacing w:after="0" w:line="360" w:lineRule="auto"/>
        <w:ind w:firstLine="709"/>
        <w:jc w:val="both"/>
        <w:rPr>
          <w:rFonts w:ascii="Times New Roman" w:eastAsia="Calibri" w:hAnsi="Times New Roman" w:cs="Times New Roman"/>
          <w:bCs/>
          <w:sz w:val="28"/>
          <w:szCs w:val="28"/>
          <w:highlight w:val="yellow"/>
          <w:lang w:eastAsia="ru-RU"/>
        </w:rPr>
      </w:pPr>
    </w:p>
    <w:p w:rsidR="00C4403B" w:rsidRPr="00CE4915" w:rsidRDefault="00C4403B" w:rsidP="00E33F27">
      <w:pPr>
        <w:spacing w:after="0" w:line="360" w:lineRule="auto"/>
        <w:ind w:firstLine="709"/>
        <w:jc w:val="both"/>
        <w:rPr>
          <w:rFonts w:ascii="Times New Roman" w:eastAsia="Calibri" w:hAnsi="Times New Roman" w:cs="Times New Roman"/>
          <w:bCs/>
          <w:sz w:val="28"/>
          <w:szCs w:val="28"/>
          <w:highlight w:val="yellow"/>
          <w:lang w:eastAsia="ru-RU"/>
        </w:rPr>
      </w:pPr>
    </w:p>
    <w:p w:rsidR="00C4403B" w:rsidRPr="00CE4915" w:rsidRDefault="00C4403B" w:rsidP="00E33F27">
      <w:pPr>
        <w:spacing w:after="0" w:line="360" w:lineRule="auto"/>
        <w:ind w:firstLine="709"/>
        <w:jc w:val="both"/>
        <w:rPr>
          <w:rFonts w:ascii="Times New Roman" w:eastAsia="Calibri" w:hAnsi="Times New Roman" w:cs="Times New Roman"/>
          <w:bCs/>
          <w:sz w:val="28"/>
          <w:szCs w:val="28"/>
          <w:highlight w:val="yellow"/>
          <w:lang w:eastAsia="ru-RU"/>
        </w:rPr>
      </w:pPr>
    </w:p>
    <w:p w:rsidR="00C4403B" w:rsidRPr="00CE4915" w:rsidRDefault="00C4403B" w:rsidP="00E33F27">
      <w:pPr>
        <w:spacing w:after="0" w:line="360" w:lineRule="auto"/>
        <w:ind w:firstLine="709"/>
        <w:jc w:val="both"/>
        <w:rPr>
          <w:rFonts w:ascii="Times New Roman" w:eastAsia="Calibri" w:hAnsi="Times New Roman" w:cs="Times New Roman"/>
          <w:bCs/>
          <w:sz w:val="28"/>
          <w:szCs w:val="28"/>
          <w:highlight w:val="yellow"/>
          <w:lang w:eastAsia="ru-RU"/>
        </w:rPr>
      </w:pPr>
    </w:p>
    <w:p w:rsidR="00C4403B" w:rsidRPr="00CE4915" w:rsidRDefault="00C4403B" w:rsidP="00E33F27">
      <w:pPr>
        <w:spacing w:after="0" w:line="360" w:lineRule="auto"/>
        <w:ind w:firstLine="709"/>
        <w:jc w:val="both"/>
        <w:rPr>
          <w:rFonts w:ascii="Times New Roman" w:eastAsia="Calibri" w:hAnsi="Times New Roman" w:cs="Times New Roman"/>
          <w:bCs/>
          <w:sz w:val="28"/>
          <w:szCs w:val="28"/>
          <w:highlight w:val="yellow"/>
          <w:lang w:eastAsia="ru-RU"/>
        </w:rPr>
      </w:pPr>
    </w:p>
    <w:p w:rsidR="00C4403B" w:rsidRPr="00CE4915" w:rsidRDefault="00C4403B" w:rsidP="00E33F27">
      <w:pPr>
        <w:spacing w:after="0" w:line="360" w:lineRule="auto"/>
        <w:ind w:firstLine="709"/>
        <w:jc w:val="both"/>
        <w:rPr>
          <w:rFonts w:ascii="Times New Roman" w:eastAsia="Calibri" w:hAnsi="Times New Roman" w:cs="Times New Roman"/>
          <w:bCs/>
          <w:sz w:val="28"/>
          <w:szCs w:val="28"/>
          <w:highlight w:val="yellow"/>
          <w:lang w:eastAsia="ru-RU"/>
        </w:rPr>
      </w:pPr>
    </w:p>
    <w:p w:rsidR="00C4403B" w:rsidRPr="00CE4915" w:rsidRDefault="00C4403B" w:rsidP="00E33F27">
      <w:pPr>
        <w:spacing w:after="0" w:line="360" w:lineRule="auto"/>
        <w:ind w:firstLine="709"/>
        <w:jc w:val="both"/>
        <w:rPr>
          <w:rFonts w:ascii="Times New Roman" w:eastAsia="Calibri" w:hAnsi="Times New Roman" w:cs="Times New Roman"/>
          <w:bCs/>
          <w:sz w:val="28"/>
          <w:szCs w:val="28"/>
          <w:highlight w:val="yellow"/>
          <w:lang w:eastAsia="ru-RU"/>
        </w:rPr>
      </w:pPr>
    </w:p>
    <w:p w:rsidR="00C4403B" w:rsidRPr="00CE4915" w:rsidRDefault="007E74FD" w:rsidP="00E33F27">
      <w:pPr>
        <w:spacing w:after="160" w:line="259" w:lineRule="auto"/>
        <w:ind w:firstLine="709"/>
        <w:rPr>
          <w:rFonts w:ascii="Times New Roman" w:eastAsia="Calibri" w:hAnsi="Times New Roman" w:cs="Times New Roman"/>
          <w:bCs/>
          <w:sz w:val="28"/>
          <w:szCs w:val="28"/>
          <w:highlight w:val="yellow"/>
          <w:lang w:eastAsia="ru-RU"/>
        </w:rPr>
      </w:pPr>
      <w:r w:rsidRPr="00CE4915">
        <w:rPr>
          <w:rFonts w:ascii="Times New Roman" w:eastAsia="Calibri" w:hAnsi="Times New Roman" w:cs="Times New Roman"/>
          <w:bCs/>
          <w:sz w:val="28"/>
          <w:szCs w:val="28"/>
          <w:highlight w:val="yellow"/>
          <w:lang w:eastAsia="ru-RU"/>
        </w:rPr>
        <w:br w:type="page"/>
      </w:r>
    </w:p>
    <w:p w:rsidR="00C4403B" w:rsidRPr="00CE4915" w:rsidRDefault="00C4403B" w:rsidP="00E33F27">
      <w:pPr>
        <w:spacing w:after="0" w:line="360" w:lineRule="auto"/>
        <w:ind w:firstLine="709"/>
        <w:jc w:val="center"/>
        <w:rPr>
          <w:rFonts w:ascii="Times New Roman" w:eastAsia="Calibri" w:hAnsi="Times New Roman" w:cs="Times New Roman"/>
          <w:b/>
          <w:sz w:val="28"/>
          <w:szCs w:val="28"/>
          <w:lang w:eastAsia="ru-RU"/>
        </w:rPr>
      </w:pPr>
      <w:r w:rsidRPr="00CE4915">
        <w:rPr>
          <w:rFonts w:ascii="Times New Roman" w:eastAsia="Calibri" w:hAnsi="Times New Roman" w:cs="Times New Roman"/>
          <w:b/>
          <w:sz w:val="28"/>
          <w:szCs w:val="28"/>
          <w:lang w:eastAsia="ru-RU"/>
        </w:rPr>
        <w:lastRenderedPageBreak/>
        <w:t>СПИСОК УМОВНИХ ПОЗНАЧЕНЬ</w:t>
      </w:r>
    </w:p>
    <w:p w:rsidR="007E74FD" w:rsidRPr="00CE4915" w:rsidRDefault="007E74FD" w:rsidP="00E33F27">
      <w:pPr>
        <w:tabs>
          <w:tab w:val="left" w:pos="3828"/>
          <w:tab w:val="left" w:pos="6096"/>
          <w:tab w:val="right" w:pos="8931"/>
        </w:tabs>
        <w:spacing w:after="0" w:line="360" w:lineRule="auto"/>
        <w:ind w:firstLine="709"/>
        <w:rPr>
          <w:rFonts w:ascii="Times New Roman" w:eastAsia="Calibri" w:hAnsi="Times New Roman" w:cs="Times New Roman"/>
          <w:sz w:val="28"/>
          <w:szCs w:val="28"/>
          <w:lang w:eastAsia="ru-RU"/>
        </w:rPr>
      </w:pPr>
      <w:r w:rsidRPr="00CE4915">
        <w:rPr>
          <w:rFonts w:ascii="Times New Roman" w:eastAsia="Calibri" w:hAnsi="Times New Roman" w:cs="Times New Roman"/>
          <w:sz w:val="28"/>
          <w:szCs w:val="28"/>
          <w:lang w:eastAsia="ru-RU"/>
        </w:rPr>
        <w:t>ВООЗ - Всесвітня організація охорони здоров'я;</w:t>
      </w:r>
    </w:p>
    <w:p w:rsidR="007E74FD" w:rsidRPr="00CE4915" w:rsidRDefault="007E74FD" w:rsidP="00E33F27">
      <w:pPr>
        <w:tabs>
          <w:tab w:val="left" w:pos="3828"/>
          <w:tab w:val="left" w:pos="6096"/>
          <w:tab w:val="right" w:pos="8931"/>
        </w:tabs>
        <w:spacing w:after="0" w:line="360" w:lineRule="auto"/>
        <w:ind w:firstLine="709"/>
        <w:rPr>
          <w:rFonts w:ascii="Times New Roman" w:eastAsia="Calibri" w:hAnsi="Times New Roman" w:cs="Times New Roman"/>
          <w:sz w:val="28"/>
          <w:szCs w:val="28"/>
          <w:lang w:eastAsia="ru-RU"/>
        </w:rPr>
      </w:pPr>
      <w:r w:rsidRPr="00CE4915">
        <w:rPr>
          <w:rFonts w:ascii="Times New Roman" w:eastAsia="Calibri" w:hAnsi="Times New Roman" w:cs="Times New Roman"/>
          <w:sz w:val="28"/>
          <w:szCs w:val="28"/>
          <w:lang w:eastAsia="ru-RU"/>
        </w:rPr>
        <w:t>В.П. – вихідне положення;</w:t>
      </w:r>
    </w:p>
    <w:p w:rsidR="007E74FD" w:rsidRPr="00CE4915" w:rsidRDefault="007E74FD" w:rsidP="00E33F27">
      <w:pPr>
        <w:tabs>
          <w:tab w:val="left" w:pos="3828"/>
          <w:tab w:val="left" w:pos="6096"/>
          <w:tab w:val="right" w:pos="8931"/>
        </w:tabs>
        <w:spacing w:after="0" w:line="360" w:lineRule="auto"/>
        <w:ind w:firstLine="709"/>
        <w:rPr>
          <w:rFonts w:ascii="Times New Roman" w:eastAsia="Calibri" w:hAnsi="Times New Roman" w:cs="Times New Roman"/>
          <w:sz w:val="28"/>
          <w:szCs w:val="28"/>
          <w:lang w:eastAsia="ru-RU"/>
        </w:rPr>
      </w:pPr>
      <w:r w:rsidRPr="00CE4915">
        <w:rPr>
          <w:rFonts w:ascii="Times New Roman" w:eastAsia="Calibri" w:hAnsi="Times New Roman" w:cs="Times New Roman"/>
          <w:sz w:val="28"/>
          <w:szCs w:val="28"/>
          <w:lang w:eastAsia="ru-RU"/>
        </w:rPr>
        <w:t xml:space="preserve">ММТ – </w:t>
      </w:r>
      <w:proofErr w:type="spellStart"/>
      <w:r w:rsidRPr="00CE4915">
        <w:rPr>
          <w:rFonts w:ascii="Times New Roman" w:eastAsia="Calibri" w:hAnsi="Times New Roman" w:cs="Times New Roman"/>
          <w:sz w:val="28"/>
          <w:szCs w:val="28"/>
          <w:lang w:eastAsia="ru-RU"/>
        </w:rPr>
        <w:t>мануально</w:t>
      </w:r>
      <w:proofErr w:type="spellEnd"/>
      <w:r w:rsidRPr="00CE4915">
        <w:rPr>
          <w:rFonts w:ascii="Times New Roman" w:eastAsia="Calibri" w:hAnsi="Times New Roman" w:cs="Times New Roman"/>
          <w:sz w:val="28"/>
          <w:szCs w:val="28"/>
          <w:lang w:eastAsia="ru-RU"/>
        </w:rPr>
        <w:t xml:space="preserve"> </w:t>
      </w:r>
      <w:proofErr w:type="spellStart"/>
      <w:r w:rsidRPr="00CE4915">
        <w:rPr>
          <w:rFonts w:ascii="Times New Roman" w:eastAsia="Calibri" w:hAnsi="Times New Roman" w:cs="Times New Roman"/>
          <w:sz w:val="28"/>
          <w:szCs w:val="28"/>
          <w:lang w:eastAsia="ru-RU"/>
        </w:rPr>
        <w:t>м’язеве</w:t>
      </w:r>
      <w:proofErr w:type="spellEnd"/>
      <w:r w:rsidRPr="00CE4915">
        <w:rPr>
          <w:rFonts w:ascii="Times New Roman" w:eastAsia="Calibri" w:hAnsi="Times New Roman" w:cs="Times New Roman"/>
          <w:sz w:val="28"/>
          <w:szCs w:val="28"/>
          <w:lang w:eastAsia="ru-RU"/>
        </w:rPr>
        <w:t xml:space="preserve"> тестування;</w:t>
      </w:r>
    </w:p>
    <w:p w:rsidR="007E74FD" w:rsidRPr="00CE4915" w:rsidRDefault="007E74FD" w:rsidP="00E33F27">
      <w:pPr>
        <w:tabs>
          <w:tab w:val="left" w:pos="3828"/>
          <w:tab w:val="left" w:pos="6096"/>
          <w:tab w:val="right" w:pos="8931"/>
        </w:tabs>
        <w:spacing w:after="0" w:line="360" w:lineRule="auto"/>
        <w:ind w:firstLine="709"/>
        <w:rPr>
          <w:rFonts w:ascii="Times New Roman" w:eastAsia="Calibri" w:hAnsi="Times New Roman" w:cs="Times New Roman"/>
          <w:sz w:val="28"/>
          <w:szCs w:val="28"/>
          <w:lang w:eastAsia="ru-RU"/>
        </w:rPr>
      </w:pPr>
      <w:r w:rsidRPr="00CE4915">
        <w:rPr>
          <w:rFonts w:ascii="Times New Roman" w:eastAsia="Calibri" w:hAnsi="Times New Roman" w:cs="Times New Roman"/>
          <w:sz w:val="28"/>
          <w:szCs w:val="28"/>
          <w:lang w:eastAsia="ru-RU"/>
        </w:rPr>
        <w:t>ЛГ – лікувальна гімнастика;</w:t>
      </w:r>
    </w:p>
    <w:p w:rsidR="007E74FD" w:rsidRPr="00CE4915" w:rsidRDefault="007E74FD" w:rsidP="00E33F27">
      <w:pPr>
        <w:tabs>
          <w:tab w:val="left" w:pos="3828"/>
          <w:tab w:val="left" w:pos="6096"/>
          <w:tab w:val="right" w:pos="8931"/>
        </w:tabs>
        <w:spacing w:after="0" w:line="360" w:lineRule="auto"/>
        <w:ind w:firstLine="709"/>
        <w:rPr>
          <w:rFonts w:ascii="Times New Roman" w:eastAsia="Calibri" w:hAnsi="Times New Roman" w:cs="Times New Roman"/>
          <w:sz w:val="28"/>
          <w:szCs w:val="28"/>
          <w:lang w:eastAsia="ru-RU"/>
        </w:rPr>
      </w:pPr>
      <w:r w:rsidRPr="00CE4915">
        <w:rPr>
          <w:rFonts w:ascii="Times New Roman" w:eastAsia="Calibri" w:hAnsi="Times New Roman" w:cs="Times New Roman"/>
          <w:sz w:val="28"/>
          <w:szCs w:val="28"/>
          <w:lang w:eastAsia="ru-RU"/>
        </w:rPr>
        <w:t xml:space="preserve">ПІР – </w:t>
      </w:r>
      <w:proofErr w:type="spellStart"/>
      <w:r w:rsidRPr="00CE4915">
        <w:rPr>
          <w:rFonts w:ascii="Times New Roman" w:eastAsia="Calibri" w:hAnsi="Times New Roman" w:cs="Times New Roman"/>
          <w:sz w:val="28"/>
          <w:szCs w:val="28"/>
          <w:lang w:eastAsia="ru-RU"/>
        </w:rPr>
        <w:t>постізометрична</w:t>
      </w:r>
      <w:proofErr w:type="spellEnd"/>
      <w:r w:rsidRPr="00CE4915">
        <w:rPr>
          <w:rFonts w:ascii="Times New Roman" w:eastAsia="Calibri" w:hAnsi="Times New Roman" w:cs="Times New Roman"/>
          <w:sz w:val="28"/>
          <w:szCs w:val="28"/>
          <w:lang w:eastAsia="ru-RU"/>
        </w:rPr>
        <w:t xml:space="preserve"> релаксація;</w:t>
      </w:r>
    </w:p>
    <w:p w:rsidR="007E74FD" w:rsidRPr="00CE4915" w:rsidRDefault="007E74FD" w:rsidP="00E33F27">
      <w:pPr>
        <w:tabs>
          <w:tab w:val="left" w:pos="3828"/>
          <w:tab w:val="left" w:pos="6096"/>
          <w:tab w:val="right" w:pos="8931"/>
        </w:tabs>
        <w:spacing w:after="0" w:line="360" w:lineRule="auto"/>
        <w:ind w:firstLine="709"/>
        <w:rPr>
          <w:rFonts w:ascii="Times New Roman" w:eastAsia="Calibri" w:hAnsi="Times New Roman" w:cs="Times New Roman"/>
          <w:sz w:val="28"/>
          <w:szCs w:val="28"/>
          <w:lang w:eastAsia="ru-RU"/>
        </w:rPr>
      </w:pPr>
      <w:r w:rsidRPr="00CE4915">
        <w:rPr>
          <w:rFonts w:ascii="Times New Roman" w:eastAsia="Calibri" w:hAnsi="Times New Roman" w:cs="Times New Roman"/>
          <w:sz w:val="28"/>
          <w:szCs w:val="28"/>
          <w:lang w:eastAsia="ru-RU"/>
        </w:rPr>
        <w:t>РГГ – ранкова гігієнічна гімнастика;</w:t>
      </w:r>
    </w:p>
    <w:p w:rsidR="007E74FD" w:rsidRPr="00CE4915" w:rsidRDefault="007E74FD" w:rsidP="00E33F27">
      <w:pPr>
        <w:tabs>
          <w:tab w:val="left" w:pos="3828"/>
          <w:tab w:val="left" w:pos="6096"/>
          <w:tab w:val="right" w:pos="8931"/>
        </w:tabs>
        <w:spacing w:after="0" w:line="360" w:lineRule="auto"/>
        <w:ind w:firstLine="709"/>
        <w:rPr>
          <w:rFonts w:ascii="Times New Roman" w:eastAsia="Calibri" w:hAnsi="Times New Roman" w:cs="Times New Roman"/>
          <w:sz w:val="28"/>
          <w:szCs w:val="28"/>
          <w:lang w:eastAsia="ru-RU"/>
        </w:rPr>
      </w:pPr>
      <w:r w:rsidRPr="00CE4915">
        <w:rPr>
          <w:rFonts w:ascii="Times New Roman" w:eastAsia="Calibri" w:hAnsi="Times New Roman" w:cs="Times New Roman"/>
          <w:sz w:val="28"/>
          <w:szCs w:val="28"/>
          <w:lang w:eastAsia="ru-RU"/>
        </w:rPr>
        <w:t>ТЗ – тригерні зони;</w:t>
      </w:r>
    </w:p>
    <w:p w:rsidR="007E74FD" w:rsidRPr="00CE4915" w:rsidRDefault="007E74FD" w:rsidP="00E33F27">
      <w:pPr>
        <w:tabs>
          <w:tab w:val="left" w:pos="3828"/>
          <w:tab w:val="left" w:pos="6096"/>
          <w:tab w:val="right" w:pos="8931"/>
        </w:tabs>
        <w:spacing w:after="0" w:line="360" w:lineRule="auto"/>
        <w:ind w:firstLine="709"/>
        <w:rPr>
          <w:rFonts w:ascii="Times New Roman" w:eastAsia="Calibri" w:hAnsi="Times New Roman" w:cs="Times New Roman"/>
          <w:sz w:val="28"/>
          <w:szCs w:val="28"/>
          <w:lang w:eastAsia="ru-RU"/>
        </w:rPr>
      </w:pPr>
      <w:r w:rsidRPr="00CE4915">
        <w:rPr>
          <w:rFonts w:ascii="Times New Roman" w:eastAsia="Calibri" w:hAnsi="Times New Roman" w:cs="Times New Roman"/>
          <w:sz w:val="28"/>
          <w:szCs w:val="28"/>
          <w:lang w:eastAsia="ru-RU"/>
        </w:rPr>
        <w:t>ТТ– тригерні точки;</w:t>
      </w:r>
    </w:p>
    <w:p w:rsidR="007E74FD" w:rsidRPr="00CE4915" w:rsidRDefault="007E74FD" w:rsidP="00E33F27">
      <w:pPr>
        <w:tabs>
          <w:tab w:val="left" w:pos="3828"/>
          <w:tab w:val="left" w:pos="6096"/>
          <w:tab w:val="right" w:pos="8931"/>
        </w:tabs>
        <w:spacing w:after="0" w:line="360" w:lineRule="auto"/>
        <w:ind w:firstLine="709"/>
        <w:rPr>
          <w:rFonts w:ascii="Times New Roman" w:eastAsia="Calibri" w:hAnsi="Times New Roman" w:cs="Times New Roman"/>
          <w:sz w:val="28"/>
          <w:szCs w:val="28"/>
          <w:lang w:eastAsia="ru-RU"/>
        </w:rPr>
      </w:pPr>
      <w:r w:rsidRPr="00CE4915">
        <w:rPr>
          <w:rFonts w:ascii="Times New Roman" w:eastAsia="Calibri" w:hAnsi="Times New Roman" w:cs="Times New Roman"/>
          <w:sz w:val="28"/>
          <w:szCs w:val="28"/>
          <w:lang w:eastAsia="ru-RU"/>
        </w:rPr>
        <w:t>МРТ – магнітно-резонансна терапія;</w:t>
      </w:r>
    </w:p>
    <w:p w:rsidR="007E74FD" w:rsidRPr="00CE4915" w:rsidRDefault="007E74FD" w:rsidP="00E33F27">
      <w:pPr>
        <w:tabs>
          <w:tab w:val="left" w:pos="3828"/>
          <w:tab w:val="left" w:pos="6096"/>
          <w:tab w:val="right" w:pos="8931"/>
        </w:tabs>
        <w:spacing w:after="0" w:line="360" w:lineRule="auto"/>
        <w:ind w:firstLine="709"/>
        <w:rPr>
          <w:rFonts w:ascii="Times New Roman" w:eastAsia="Calibri" w:hAnsi="Times New Roman" w:cs="Times New Roman"/>
          <w:sz w:val="28"/>
          <w:szCs w:val="28"/>
          <w:lang w:eastAsia="ru-RU"/>
        </w:rPr>
      </w:pPr>
      <w:r w:rsidRPr="00CE4915">
        <w:rPr>
          <w:rFonts w:ascii="Times New Roman" w:eastAsia="Calibri" w:hAnsi="Times New Roman" w:cs="Times New Roman"/>
          <w:sz w:val="28"/>
          <w:szCs w:val="28"/>
          <w:lang w:eastAsia="ru-RU"/>
        </w:rPr>
        <w:t>ОРА – опорно-руховий апарат;</w:t>
      </w:r>
    </w:p>
    <w:p w:rsidR="007E74FD" w:rsidRPr="00CE4915" w:rsidRDefault="007E74FD" w:rsidP="00E33F27">
      <w:pPr>
        <w:tabs>
          <w:tab w:val="left" w:pos="3828"/>
          <w:tab w:val="left" w:pos="6096"/>
          <w:tab w:val="right" w:pos="8931"/>
        </w:tabs>
        <w:spacing w:after="0" w:line="360" w:lineRule="auto"/>
        <w:ind w:firstLine="709"/>
        <w:rPr>
          <w:rFonts w:ascii="Times New Roman" w:eastAsia="Calibri" w:hAnsi="Times New Roman" w:cs="Times New Roman"/>
          <w:sz w:val="28"/>
          <w:szCs w:val="28"/>
          <w:lang w:eastAsia="ru-RU"/>
        </w:rPr>
      </w:pPr>
      <w:r w:rsidRPr="00CE4915">
        <w:rPr>
          <w:rFonts w:ascii="Times New Roman" w:eastAsia="Calibri" w:hAnsi="Times New Roman" w:cs="Times New Roman"/>
          <w:sz w:val="28"/>
          <w:szCs w:val="28"/>
          <w:lang w:eastAsia="ru-RU"/>
        </w:rPr>
        <w:t>ЛФК – лікувальна фізична  культура</w:t>
      </w:r>
    </w:p>
    <w:p w:rsidR="007E74FD" w:rsidRPr="00CE4915" w:rsidRDefault="007E74FD" w:rsidP="00E33F27">
      <w:pPr>
        <w:tabs>
          <w:tab w:val="left" w:pos="3828"/>
          <w:tab w:val="left" w:pos="6096"/>
          <w:tab w:val="right" w:pos="8931"/>
        </w:tabs>
        <w:spacing w:after="0" w:line="360" w:lineRule="auto"/>
        <w:ind w:firstLine="709"/>
        <w:rPr>
          <w:rFonts w:ascii="Times New Roman" w:eastAsia="Calibri" w:hAnsi="Times New Roman" w:cs="Times New Roman"/>
          <w:sz w:val="28"/>
          <w:szCs w:val="28"/>
          <w:lang w:eastAsia="ru-RU"/>
        </w:rPr>
      </w:pPr>
      <w:r w:rsidRPr="00CE4915">
        <w:rPr>
          <w:rFonts w:ascii="Times New Roman" w:eastAsia="Calibri" w:hAnsi="Times New Roman" w:cs="Times New Roman"/>
          <w:sz w:val="28"/>
          <w:szCs w:val="28"/>
          <w:lang w:eastAsia="ru-RU"/>
        </w:rPr>
        <w:t>ФР – фізична  реабілітація</w:t>
      </w:r>
    </w:p>
    <w:p w:rsidR="00C4403B" w:rsidRPr="00CE4915" w:rsidRDefault="007E74FD" w:rsidP="00E33F27">
      <w:pPr>
        <w:tabs>
          <w:tab w:val="left" w:pos="3828"/>
          <w:tab w:val="left" w:pos="6096"/>
          <w:tab w:val="right" w:pos="8931"/>
        </w:tabs>
        <w:spacing w:after="0" w:line="360" w:lineRule="auto"/>
        <w:ind w:firstLine="709"/>
        <w:rPr>
          <w:bCs/>
          <w:sz w:val="28"/>
          <w:szCs w:val="28"/>
        </w:rPr>
      </w:pPr>
      <w:r w:rsidRPr="00CE4915">
        <w:rPr>
          <w:rFonts w:ascii="Times New Roman" w:eastAsia="Calibri" w:hAnsi="Times New Roman" w:cs="Times New Roman"/>
          <w:sz w:val="28"/>
          <w:szCs w:val="28"/>
          <w:lang w:eastAsia="ru-RU"/>
        </w:rPr>
        <w:t>МР – медична реабілітація</w:t>
      </w:r>
    </w:p>
    <w:p w:rsidR="00C4403B" w:rsidRPr="00CE4915" w:rsidRDefault="00C4403B" w:rsidP="00E33F27">
      <w:pPr>
        <w:spacing w:after="0" w:line="259" w:lineRule="auto"/>
        <w:ind w:firstLine="709"/>
        <w:rPr>
          <w:bCs/>
          <w:sz w:val="28"/>
          <w:szCs w:val="28"/>
        </w:rPr>
      </w:pPr>
      <w:r w:rsidRPr="00CE4915">
        <w:rPr>
          <w:bCs/>
          <w:sz w:val="28"/>
          <w:szCs w:val="28"/>
        </w:rPr>
        <w:br w:type="page"/>
      </w:r>
    </w:p>
    <w:p w:rsidR="00C4403B" w:rsidRPr="00CE4915" w:rsidRDefault="00C4403B" w:rsidP="00E33F27">
      <w:pPr>
        <w:spacing w:after="0" w:line="360" w:lineRule="auto"/>
        <w:ind w:firstLine="709"/>
        <w:jc w:val="center"/>
        <w:rPr>
          <w:rFonts w:ascii="Times New Roman" w:eastAsia="Calibri" w:hAnsi="Times New Roman" w:cs="Times New Roman"/>
          <w:b/>
          <w:sz w:val="28"/>
          <w:szCs w:val="28"/>
        </w:rPr>
      </w:pPr>
      <w:r w:rsidRPr="00CE4915">
        <w:rPr>
          <w:rFonts w:ascii="Times New Roman" w:eastAsia="Calibri" w:hAnsi="Times New Roman" w:cs="Times New Roman"/>
          <w:b/>
          <w:sz w:val="28"/>
          <w:szCs w:val="28"/>
        </w:rPr>
        <w:lastRenderedPageBreak/>
        <w:t>ЗМІСТ</w:t>
      </w:r>
    </w:p>
    <w:p w:rsidR="00765E3F" w:rsidRPr="00CE4915" w:rsidRDefault="00765E3F" w:rsidP="008139A1">
      <w:pPr>
        <w:pStyle w:val="a6"/>
        <w:spacing w:before="0" w:beforeAutospacing="0" w:after="0" w:afterAutospacing="0" w:line="360" w:lineRule="auto"/>
        <w:jc w:val="both"/>
        <w:textAlignment w:val="baseline"/>
        <w:rPr>
          <w:sz w:val="28"/>
          <w:szCs w:val="28"/>
        </w:rPr>
      </w:pPr>
      <w:r w:rsidRPr="00CE4915">
        <w:rPr>
          <w:rFonts w:eastAsia="+mn-ea"/>
          <w:b/>
          <w:bCs/>
          <w:color w:val="000000"/>
          <w:kern w:val="24"/>
          <w:sz w:val="28"/>
          <w:szCs w:val="28"/>
        </w:rPr>
        <w:t>ВСТУП</w:t>
      </w:r>
      <w:r w:rsidR="00E33F27" w:rsidRPr="00CE4915">
        <w:rPr>
          <w:rFonts w:eastAsia="+mn-ea"/>
          <w:b/>
          <w:bCs/>
          <w:color w:val="000000"/>
          <w:kern w:val="24"/>
          <w:sz w:val="28"/>
          <w:szCs w:val="28"/>
        </w:rPr>
        <w:t>………………</w:t>
      </w:r>
      <w:r w:rsidR="0070286D" w:rsidRPr="00CE4915">
        <w:rPr>
          <w:rFonts w:eastAsia="+mn-ea"/>
          <w:b/>
          <w:bCs/>
          <w:color w:val="000000"/>
          <w:kern w:val="24"/>
          <w:sz w:val="28"/>
          <w:szCs w:val="28"/>
        </w:rPr>
        <w:t>…………………………………………………</w:t>
      </w:r>
      <w:r w:rsidR="005D19F5" w:rsidRPr="00CE4915">
        <w:rPr>
          <w:rFonts w:eastAsia="+mn-ea"/>
          <w:b/>
          <w:bCs/>
          <w:color w:val="000000"/>
          <w:kern w:val="24"/>
          <w:sz w:val="28"/>
          <w:szCs w:val="28"/>
        </w:rPr>
        <w:t>….…….</w:t>
      </w:r>
      <w:r w:rsidR="0070286D" w:rsidRPr="00CE4915">
        <w:rPr>
          <w:rFonts w:eastAsia="+mn-ea"/>
          <w:b/>
          <w:bCs/>
          <w:color w:val="000000"/>
          <w:kern w:val="24"/>
          <w:sz w:val="28"/>
          <w:szCs w:val="28"/>
        </w:rPr>
        <w:t>…….</w:t>
      </w:r>
      <w:r w:rsidR="005D19F5" w:rsidRPr="00CE4915">
        <w:rPr>
          <w:rFonts w:eastAsia="+mn-ea"/>
          <w:b/>
          <w:bCs/>
          <w:color w:val="000000"/>
          <w:kern w:val="24"/>
          <w:sz w:val="28"/>
          <w:szCs w:val="28"/>
        </w:rPr>
        <w:t>11</w:t>
      </w:r>
    </w:p>
    <w:p w:rsidR="00765E3F" w:rsidRPr="00CE4915" w:rsidRDefault="00765E3F" w:rsidP="008139A1">
      <w:pPr>
        <w:pStyle w:val="a6"/>
        <w:spacing w:before="0" w:beforeAutospacing="0" w:after="0" w:afterAutospacing="0" w:line="360" w:lineRule="auto"/>
        <w:jc w:val="both"/>
        <w:textAlignment w:val="baseline"/>
        <w:rPr>
          <w:sz w:val="28"/>
          <w:szCs w:val="28"/>
        </w:rPr>
      </w:pPr>
      <w:r w:rsidRPr="00CE4915">
        <w:rPr>
          <w:rFonts w:eastAsia="+mn-ea"/>
          <w:b/>
          <w:bCs/>
          <w:color w:val="000000"/>
          <w:kern w:val="24"/>
          <w:sz w:val="28"/>
          <w:szCs w:val="28"/>
        </w:rPr>
        <w:t xml:space="preserve"> РОЗДІЛ 1. ОГЛЯД ЛІТЕРАТУРИ</w:t>
      </w:r>
      <w:r w:rsidR="00E15750" w:rsidRPr="00CE4915">
        <w:rPr>
          <w:rFonts w:eastAsia="+mn-ea"/>
          <w:b/>
          <w:bCs/>
          <w:color w:val="000000"/>
          <w:kern w:val="24"/>
          <w:sz w:val="28"/>
          <w:szCs w:val="28"/>
        </w:rPr>
        <w:t xml:space="preserve"> ЗА ТЕМОЮ ДОСЛІДЖЕННЯ</w:t>
      </w:r>
      <w:r w:rsidR="00E33F27" w:rsidRPr="00CE4915">
        <w:rPr>
          <w:rFonts w:eastAsia="+mn-ea"/>
          <w:b/>
          <w:bCs/>
          <w:color w:val="000000"/>
          <w:kern w:val="24"/>
          <w:sz w:val="28"/>
          <w:szCs w:val="28"/>
        </w:rPr>
        <w:t>…</w:t>
      </w:r>
      <w:r w:rsidR="005D19F5" w:rsidRPr="00CE4915">
        <w:rPr>
          <w:rFonts w:eastAsia="+mn-ea"/>
          <w:b/>
          <w:bCs/>
          <w:color w:val="000000"/>
          <w:kern w:val="24"/>
          <w:sz w:val="28"/>
          <w:szCs w:val="28"/>
        </w:rPr>
        <w:t>…………13</w:t>
      </w:r>
    </w:p>
    <w:p w:rsidR="00E15750" w:rsidRPr="00CE4915" w:rsidRDefault="00765E3F" w:rsidP="008139A1">
      <w:pPr>
        <w:spacing w:after="0" w:line="360" w:lineRule="auto"/>
        <w:jc w:val="both"/>
        <w:rPr>
          <w:rFonts w:ascii="Times New Roman" w:eastAsia="Calibri" w:hAnsi="Times New Roman" w:cs="Times New Roman"/>
          <w:sz w:val="28"/>
          <w:szCs w:val="28"/>
          <w:lang w:eastAsia="en-US"/>
        </w:rPr>
      </w:pPr>
      <w:r w:rsidRPr="00CE4915">
        <w:rPr>
          <w:rFonts w:eastAsia="+mn-ea"/>
          <w:color w:val="000000"/>
          <w:kern w:val="24"/>
          <w:sz w:val="28"/>
          <w:szCs w:val="28"/>
        </w:rPr>
        <w:t xml:space="preserve"> </w:t>
      </w:r>
      <w:r w:rsidR="00E15750" w:rsidRPr="00CE4915">
        <w:rPr>
          <w:rFonts w:ascii="Times New Roman" w:eastAsia="Calibri" w:hAnsi="Times New Roman" w:cs="Times New Roman"/>
          <w:sz w:val="28"/>
          <w:szCs w:val="28"/>
          <w:lang w:eastAsia="en-US"/>
        </w:rPr>
        <w:t xml:space="preserve">1.1. </w:t>
      </w:r>
      <w:r w:rsidR="00E15750" w:rsidRPr="00CE4915">
        <w:rPr>
          <w:rFonts w:ascii="Times New Roman" w:eastAsiaTheme="minorHAnsi" w:hAnsi="Times New Roman" w:cs="Times New Roman"/>
          <w:sz w:val="28"/>
          <w:szCs w:val="28"/>
        </w:rPr>
        <w:t>Загальна характеристика патолог</w:t>
      </w:r>
      <w:r w:rsidR="005D19F5" w:rsidRPr="00CE4915">
        <w:rPr>
          <w:rFonts w:ascii="Times New Roman" w:eastAsiaTheme="minorHAnsi" w:hAnsi="Times New Roman" w:cs="Times New Roman"/>
          <w:sz w:val="28"/>
          <w:szCs w:val="28"/>
        </w:rPr>
        <w:t>ій у поперековому відділі хребта…………</w:t>
      </w:r>
      <w:r w:rsidR="005D19F5" w:rsidRPr="00CE4915">
        <w:rPr>
          <w:rFonts w:ascii="Times New Roman" w:eastAsia="Calibri" w:hAnsi="Times New Roman" w:cs="Times New Roman"/>
          <w:sz w:val="28"/>
          <w:szCs w:val="28"/>
          <w:lang w:eastAsia="en-US"/>
        </w:rPr>
        <w:t>13</w:t>
      </w:r>
    </w:p>
    <w:p w:rsidR="00E15750" w:rsidRPr="00CE4915" w:rsidRDefault="00E15750" w:rsidP="008139A1">
      <w:pPr>
        <w:spacing w:after="0" w:line="360" w:lineRule="auto"/>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1.2. Симптоми …………..…..………………………</w:t>
      </w:r>
      <w:r w:rsidR="0070286D" w:rsidRPr="00CE4915">
        <w:rPr>
          <w:rFonts w:ascii="Times New Roman" w:eastAsia="Calibri" w:hAnsi="Times New Roman" w:cs="Times New Roman"/>
          <w:sz w:val="28"/>
          <w:szCs w:val="28"/>
          <w:lang w:eastAsia="en-US"/>
        </w:rPr>
        <w:t>…….</w:t>
      </w:r>
      <w:r w:rsidRPr="00CE4915">
        <w:rPr>
          <w:rFonts w:ascii="Times New Roman" w:eastAsia="Calibri" w:hAnsi="Times New Roman" w:cs="Times New Roman"/>
          <w:sz w:val="28"/>
          <w:szCs w:val="28"/>
          <w:lang w:eastAsia="en-US"/>
        </w:rPr>
        <w:t>……</w:t>
      </w:r>
      <w:r w:rsidR="005D19F5" w:rsidRPr="00CE4915">
        <w:rPr>
          <w:rFonts w:ascii="Times New Roman" w:eastAsia="Calibri" w:hAnsi="Times New Roman" w:cs="Times New Roman"/>
          <w:sz w:val="28"/>
          <w:szCs w:val="28"/>
          <w:lang w:eastAsia="en-US"/>
        </w:rPr>
        <w:t>………………..</w:t>
      </w:r>
      <w:r w:rsidRPr="00CE4915">
        <w:rPr>
          <w:rFonts w:ascii="Times New Roman" w:eastAsia="Calibri" w:hAnsi="Times New Roman" w:cs="Times New Roman"/>
          <w:sz w:val="28"/>
          <w:szCs w:val="28"/>
          <w:lang w:eastAsia="en-US"/>
        </w:rPr>
        <w:t>…....</w:t>
      </w:r>
      <w:r w:rsidR="005D19F5" w:rsidRPr="00CE4915">
        <w:rPr>
          <w:rFonts w:ascii="Times New Roman" w:eastAsia="Calibri" w:hAnsi="Times New Roman" w:cs="Times New Roman"/>
          <w:sz w:val="28"/>
          <w:szCs w:val="28"/>
          <w:lang w:eastAsia="en-US"/>
        </w:rPr>
        <w:t>14</w:t>
      </w:r>
    </w:p>
    <w:p w:rsidR="00E15750" w:rsidRPr="00CE4915" w:rsidRDefault="00E15750" w:rsidP="008139A1">
      <w:pPr>
        <w:pStyle w:val="a6"/>
        <w:spacing w:before="0" w:beforeAutospacing="0" w:after="0" w:afterAutospacing="0" w:line="360" w:lineRule="auto"/>
        <w:jc w:val="both"/>
        <w:textAlignment w:val="baseline"/>
        <w:rPr>
          <w:rFonts w:eastAsia="Calibri"/>
          <w:sz w:val="28"/>
          <w:szCs w:val="28"/>
          <w:lang w:eastAsia="en-US"/>
        </w:rPr>
      </w:pPr>
      <w:r w:rsidRPr="00CE4915">
        <w:rPr>
          <w:rFonts w:eastAsia="Calibri"/>
          <w:sz w:val="28"/>
          <w:szCs w:val="28"/>
          <w:lang w:eastAsia="en-US"/>
        </w:rPr>
        <w:t xml:space="preserve">1.3. Сучасні підходи до фізичної терапії при </w:t>
      </w:r>
      <w:r w:rsidRPr="00CE4915">
        <w:rPr>
          <w:rFonts w:eastAsiaTheme="minorHAnsi"/>
          <w:sz w:val="28"/>
          <w:szCs w:val="28"/>
        </w:rPr>
        <w:t>патологіях у поперековому відділі хребта</w:t>
      </w:r>
      <w:r w:rsidR="008139A1" w:rsidRPr="00CE4915">
        <w:rPr>
          <w:rFonts w:eastAsia="Calibri"/>
          <w:sz w:val="28"/>
          <w:szCs w:val="28"/>
          <w:lang w:eastAsia="en-US"/>
        </w:rPr>
        <w:t>…</w:t>
      </w:r>
      <w:r w:rsidR="005D19F5" w:rsidRPr="00CE4915">
        <w:rPr>
          <w:rFonts w:eastAsia="Calibri"/>
          <w:sz w:val="28"/>
          <w:szCs w:val="28"/>
          <w:lang w:eastAsia="en-US"/>
        </w:rPr>
        <w:t>……………………………………………………………………………..</w:t>
      </w:r>
      <w:r w:rsidR="0070286D" w:rsidRPr="00CE4915">
        <w:rPr>
          <w:rFonts w:eastAsia="Calibri"/>
          <w:sz w:val="28"/>
          <w:szCs w:val="28"/>
          <w:lang w:eastAsia="en-US"/>
        </w:rPr>
        <w:t>…</w:t>
      </w:r>
      <w:r w:rsidR="005D19F5" w:rsidRPr="00CE4915">
        <w:rPr>
          <w:rFonts w:eastAsia="Calibri"/>
          <w:sz w:val="28"/>
          <w:szCs w:val="28"/>
          <w:lang w:eastAsia="en-US"/>
        </w:rPr>
        <w:t>15</w:t>
      </w:r>
    </w:p>
    <w:p w:rsidR="00765E3F" w:rsidRPr="00CE4915" w:rsidRDefault="00765E3F" w:rsidP="008139A1">
      <w:pPr>
        <w:pStyle w:val="a6"/>
        <w:spacing w:before="0" w:beforeAutospacing="0" w:after="0" w:afterAutospacing="0" w:line="360" w:lineRule="auto"/>
        <w:jc w:val="both"/>
        <w:textAlignment w:val="baseline"/>
        <w:rPr>
          <w:sz w:val="28"/>
          <w:szCs w:val="28"/>
        </w:rPr>
      </w:pPr>
      <w:r w:rsidRPr="00CE4915">
        <w:rPr>
          <w:rFonts w:eastAsia="+mn-ea"/>
          <w:bCs/>
          <w:iCs/>
          <w:color w:val="000000"/>
          <w:kern w:val="24"/>
          <w:sz w:val="28"/>
          <w:szCs w:val="28"/>
        </w:rPr>
        <w:t>Висновок до розділу</w:t>
      </w:r>
      <w:r w:rsidR="005D19F5" w:rsidRPr="00CE4915">
        <w:rPr>
          <w:rFonts w:eastAsia="+mn-ea"/>
          <w:color w:val="000000"/>
          <w:kern w:val="24"/>
          <w:sz w:val="28"/>
          <w:szCs w:val="28"/>
        </w:rPr>
        <w:t xml:space="preserve"> 1………………………………………………………………...19</w:t>
      </w:r>
    </w:p>
    <w:p w:rsidR="00765E3F" w:rsidRPr="00CE4915" w:rsidRDefault="00765E3F" w:rsidP="008139A1">
      <w:pPr>
        <w:pStyle w:val="a6"/>
        <w:spacing w:before="0" w:beforeAutospacing="0" w:after="0" w:afterAutospacing="0" w:line="360" w:lineRule="auto"/>
        <w:jc w:val="both"/>
        <w:textAlignment w:val="baseline"/>
        <w:rPr>
          <w:sz w:val="28"/>
          <w:szCs w:val="28"/>
        </w:rPr>
      </w:pPr>
      <w:r w:rsidRPr="00CE4915">
        <w:rPr>
          <w:rFonts w:eastAsia="+mn-ea"/>
          <w:b/>
          <w:bCs/>
          <w:color w:val="000000"/>
          <w:kern w:val="24"/>
          <w:sz w:val="28"/>
          <w:szCs w:val="28"/>
        </w:rPr>
        <w:t>РОЗДІЛ 2. МАТЕРІАЛИ МЕТОДИ І ОРГАНІЗАЦІЯ ДОСЛІДЖЕННЯ</w:t>
      </w:r>
      <w:r w:rsidR="0070286D" w:rsidRPr="00CE4915">
        <w:rPr>
          <w:rFonts w:eastAsia="+mn-ea"/>
          <w:b/>
          <w:bCs/>
          <w:color w:val="000000"/>
          <w:kern w:val="24"/>
          <w:sz w:val="28"/>
          <w:szCs w:val="28"/>
        </w:rPr>
        <w:t>…</w:t>
      </w:r>
      <w:r w:rsidR="005D19F5" w:rsidRPr="00CE4915">
        <w:rPr>
          <w:rFonts w:eastAsia="+mn-ea"/>
          <w:b/>
          <w:bCs/>
          <w:color w:val="000000"/>
          <w:kern w:val="24"/>
          <w:sz w:val="28"/>
          <w:szCs w:val="28"/>
        </w:rPr>
        <w:t>..</w:t>
      </w:r>
      <w:r w:rsidR="0070286D" w:rsidRPr="00CE4915">
        <w:rPr>
          <w:rFonts w:eastAsia="+mn-ea"/>
          <w:b/>
          <w:bCs/>
          <w:color w:val="000000"/>
          <w:kern w:val="24"/>
          <w:sz w:val="28"/>
          <w:szCs w:val="28"/>
        </w:rPr>
        <w:t>…</w:t>
      </w:r>
      <w:r w:rsidR="005D19F5" w:rsidRPr="00CE4915">
        <w:rPr>
          <w:rFonts w:eastAsia="+mn-ea"/>
          <w:b/>
          <w:bCs/>
          <w:color w:val="000000"/>
          <w:kern w:val="24"/>
          <w:sz w:val="28"/>
          <w:szCs w:val="28"/>
        </w:rPr>
        <w:t>20</w:t>
      </w:r>
    </w:p>
    <w:p w:rsidR="00E15750" w:rsidRPr="00CE4915" w:rsidRDefault="00E15750" w:rsidP="008139A1">
      <w:pPr>
        <w:spacing w:after="0" w:line="360" w:lineRule="auto"/>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2.1. Методи діагностики </w:t>
      </w:r>
      <w:r w:rsidRPr="00CE4915">
        <w:rPr>
          <w:rFonts w:ascii="Times New Roman" w:eastAsiaTheme="minorHAnsi" w:hAnsi="Times New Roman" w:cs="Times New Roman"/>
          <w:sz w:val="28"/>
          <w:szCs w:val="28"/>
        </w:rPr>
        <w:t>патологій у поперековому відділі хребта</w:t>
      </w:r>
      <w:r w:rsidRPr="00CE4915">
        <w:rPr>
          <w:rFonts w:ascii="Times New Roman" w:eastAsia="Calibri" w:hAnsi="Times New Roman" w:cs="Times New Roman"/>
          <w:sz w:val="28"/>
          <w:szCs w:val="28"/>
          <w:lang w:eastAsia="en-US"/>
        </w:rPr>
        <w:t>…...</w:t>
      </w:r>
      <w:r w:rsidR="0070286D" w:rsidRPr="00CE4915">
        <w:rPr>
          <w:rFonts w:ascii="Times New Roman" w:eastAsia="Calibri" w:hAnsi="Times New Roman" w:cs="Times New Roman"/>
          <w:sz w:val="28"/>
          <w:szCs w:val="28"/>
          <w:lang w:eastAsia="en-US"/>
        </w:rPr>
        <w:t>.......</w:t>
      </w:r>
      <w:r w:rsidRPr="00CE4915">
        <w:rPr>
          <w:rFonts w:ascii="Times New Roman" w:eastAsia="Calibri" w:hAnsi="Times New Roman" w:cs="Times New Roman"/>
          <w:sz w:val="28"/>
          <w:szCs w:val="28"/>
          <w:lang w:eastAsia="en-US"/>
        </w:rPr>
        <w:t>.…</w:t>
      </w:r>
      <w:r w:rsidR="005D19F5" w:rsidRPr="00CE4915">
        <w:rPr>
          <w:rFonts w:ascii="Times New Roman" w:eastAsia="Calibri" w:hAnsi="Times New Roman" w:cs="Times New Roman"/>
          <w:sz w:val="28"/>
          <w:szCs w:val="28"/>
          <w:lang w:eastAsia="en-US"/>
        </w:rPr>
        <w:t>…</w:t>
      </w:r>
      <w:r w:rsidRPr="00CE4915">
        <w:rPr>
          <w:rFonts w:ascii="Times New Roman" w:eastAsia="Calibri" w:hAnsi="Times New Roman" w:cs="Times New Roman"/>
          <w:sz w:val="28"/>
          <w:szCs w:val="28"/>
          <w:lang w:eastAsia="en-US"/>
        </w:rPr>
        <w:t>..</w:t>
      </w:r>
      <w:r w:rsidR="005D19F5" w:rsidRPr="00CE4915">
        <w:rPr>
          <w:rFonts w:ascii="Times New Roman" w:eastAsia="Calibri" w:hAnsi="Times New Roman" w:cs="Times New Roman"/>
          <w:sz w:val="28"/>
          <w:szCs w:val="28"/>
          <w:lang w:eastAsia="en-US"/>
        </w:rPr>
        <w:t>20</w:t>
      </w:r>
    </w:p>
    <w:p w:rsidR="00E15750" w:rsidRPr="00CE4915" w:rsidRDefault="00E15750" w:rsidP="008139A1">
      <w:pPr>
        <w:spacing w:after="0" w:line="360" w:lineRule="auto"/>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2.1.1.  Суб’єктивні  методи дослідження…………………</w:t>
      </w:r>
      <w:r w:rsidR="0070286D" w:rsidRPr="00CE4915">
        <w:rPr>
          <w:rFonts w:ascii="Times New Roman" w:eastAsia="Calibri" w:hAnsi="Times New Roman" w:cs="Times New Roman"/>
          <w:sz w:val="28"/>
          <w:szCs w:val="28"/>
          <w:lang w:eastAsia="en-US"/>
        </w:rPr>
        <w:t>………</w:t>
      </w:r>
      <w:r w:rsidRPr="00CE4915">
        <w:rPr>
          <w:rFonts w:ascii="Times New Roman" w:eastAsia="Calibri" w:hAnsi="Times New Roman" w:cs="Times New Roman"/>
          <w:sz w:val="28"/>
          <w:szCs w:val="28"/>
          <w:lang w:eastAsia="en-US"/>
        </w:rPr>
        <w:t>………………….</w:t>
      </w:r>
      <w:r w:rsidR="005D19F5" w:rsidRPr="00CE4915">
        <w:rPr>
          <w:rFonts w:ascii="Times New Roman" w:eastAsia="Calibri" w:hAnsi="Times New Roman" w:cs="Times New Roman"/>
          <w:sz w:val="28"/>
          <w:szCs w:val="28"/>
          <w:lang w:eastAsia="en-US"/>
        </w:rPr>
        <w:t>20</w:t>
      </w:r>
    </w:p>
    <w:p w:rsidR="00E15750" w:rsidRPr="00CE4915" w:rsidRDefault="00E15750" w:rsidP="008139A1">
      <w:pPr>
        <w:spacing w:after="0" w:line="360" w:lineRule="auto"/>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2.1.2.  Об’єктивні методи дослідження…………………</w:t>
      </w:r>
      <w:r w:rsidR="0070286D" w:rsidRPr="00CE4915">
        <w:rPr>
          <w:rFonts w:ascii="Times New Roman" w:eastAsia="Calibri" w:hAnsi="Times New Roman" w:cs="Times New Roman"/>
          <w:sz w:val="28"/>
          <w:szCs w:val="28"/>
          <w:lang w:eastAsia="en-US"/>
        </w:rPr>
        <w:t>…….</w:t>
      </w:r>
      <w:r w:rsidRPr="00CE4915">
        <w:rPr>
          <w:rFonts w:ascii="Times New Roman" w:eastAsia="Calibri" w:hAnsi="Times New Roman" w:cs="Times New Roman"/>
          <w:sz w:val="28"/>
          <w:szCs w:val="28"/>
          <w:lang w:eastAsia="en-US"/>
        </w:rPr>
        <w:t>…………………</w:t>
      </w:r>
      <w:r w:rsidR="005D19F5" w:rsidRPr="00CE4915">
        <w:rPr>
          <w:rFonts w:ascii="Times New Roman" w:eastAsia="Calibri" w:hAnsi="Times New Roman" w:cs="Times New Roman"/>
          <w:sz w:val="28"/>
          <w:szCs w:val="28"/>
          <w:lang w:eastAsia="en-US"/>
        </w:rPr>
        <w:t>..</w:t>
      </w:r>
      <w:r w:rsidRPr="00CE4915">
        <w:rPr>
          <w:rFonts w:ascii="Times New Roman" w:eastAsia="Calibri" w:hAnsi="Times New Roman" w:cs="Times New Roman"/>
          <w:sz w:val="28"/>
          <w:szCs w:val="28"/>
          <w:lang w:eastAsia="en-US"/>
        </w:rPr>
        <w:t>…</w:t>
      </w:r>
      <w:r w:rsidR="005D19F5" w:rsidRPr="00CE4915">
        <w:rPr>
          <w:rFonts w:ascii="Times New Roman" w:eastAsia="Calibri" w:hAnsi="Times New Roman" w:cs="Times New Roman"/>
          <w:sz w:val="28"/>
          <w:szCs w:val="28"/>
          <w:lang w:eastAsia="en-US"/>
        </w:rPr>
        <w:t>20</w:t>
      </w:r>
    </w:p>
    <w:p w:rsidR="00765E3F" w:rsidRPr="00CE4915" w:rsidRDefault="00E15750" w:rsidP="008139A1">
      <w:pPr>
        <w:pStyle w:val="a6"/>
        <w:spacing w:before="0" w:beforeAutospacing="0" w:after="0" w:afterAutospacing="0" w:line="360" w:lineRule="auto"/>
        <w:jc w:val="both"/>
        <w:textAlignment w:val="baseline"/>
        <w:rPr>
          <w:rFonts w:eastAsia="+mn-ea"/>
          <w:bCs/>
          <w:iCs/>
          <w:color w:val="000000"/>
          <w:kern w:val="24"/>
          <w:sz w:val="28"/>
          <w:szCs w:val="28"/>
        </w:rPr>
      </w:pPr>
      <w:r w:rsidRPr="00CE4915">
        <w:rPr>
          <w:rFonts w:eastAsia="Calibri"/>
          <w:sz w:val="28"/>
          <w:szCs w:val="28"/>
          <w:lang w:eastAsia="en-US"/>
        </w:rPr>
        <w:t>2.1.3.</w:t>
      </w:r>
      <w:r w:rsidRPr="00CE4915">
        <w:rPr>
          <w:rFonts w:eastAsia="Calibri"/>
          <w:sz w:val="28"/>
          <w:szCs w:val="28"/>
          <w:lang w:eastAsia="en-US"/>
        </w:rPr>
        <w:tab/>
        <w:t>Інструментальні методи дослідження</w:t>
      </w:r>
      <w:r w:rsidR="0070286D" w:rsidRPr="00CE4915">
        <w:rPr>
          <w:rFonts w:eastAsia="Calibri"/>
          <w:sz w:val="28"/>
          <w:szCs w:val="28"/>
          <w:lang w:eastAsia="en-US"/>
        </w:rPr>
        <w:t>...................................</w:t>
      </w:r>
      <w:r w:rsidR="005D19F5" w:rsidRPr="00CE4915">
        <w:rPr>
          <w:rFonts w:eastAsia="Calibri"/>
          <w:sz w:val="28"/>
          <w:szCs w:val="28"/>
          <w:lang w:eastAsia="en-US"/>
        </w:rPr>
        <w:t>...........................21</w:t>
      </w:r>
      <w:r w:rsidRPr="00CE4915">
        <w:rPr>
          <w:rFonts w:eastAsia="+mn-ea"/>
          <w:color w:val="000000"/>
          <w:kern w:val="24"/>
          <w:sz w:val="28"/>
          <w:szCs w:val="28"/>
        </w:rPr>
        <w:br/>
        <w:t>2.2</w:t>
      </w:r>
      <w:r w:rsidR="00765E3F" w:rsidRPr="00CE4915">
        <w:rPr>
          <w:rFonts w:eastAsia="+mn-ea"/>
          <w:color w:val="000000"/>
          <w:kern w:val="24"/>
          <w:sz w:val="28"/>
          <w:szCs w:val="28"/>
        </w:rPr>
        <w:t xml:space="preserve">. </w:t>
      </w:r>
      <w:r w:rsidR="00765E3F" w:rsidRPr="00CE4915">
        <w:rPr>
          <w:rFonts w:eastAsia="+mn-ea"/>
          <w:bCs/>
          <w:iCs/>
          <w:color w:val="000000"/>
          <w:kern w:val="24"/>
          <w:sz w:val="28"/>
          <w:szCs w:val="28"/>
        </w:rPr>
        <w:t>Організація дослідження</w:t>
      </w:r>
      <w:r w:rsidR="005D19F5" w:rsidRPr="00CE4915">
        <w:rPr>
          <w:rFonts w:eastAsia="+mn-ea"/>
          <w:bCs/>
          <w:iCs/>
          <w:color w:val="000000"/>
          <w:kern w:val="24"/>
          <w:sz w:val="28"/>
          <w:szCs w:val="28"/>
        </w:rPr>
        <w:t>……………………………………………</w:t>
      </w:r>
      <w:r w:rsidR="0070286D" w:rsidRPr="00CE4915">
        <w:rPr>
          <w:rFonts w:eastAsia="+mn-ea"/>
          <w:bCs/>
          <w:iCs/>
          <w:color w:val="000000"/>
          <w:kern w:val="24"/>
          <w:sz w:val="28"/>
          <w:szCs w:val="28"/>
        </w:rPr>
        <w:t>…</w:t>
      </w:r>
      <w:r w:rsidR="005D19F5" w:rsidRPr="00CE4915">
        <w:rPr>
          <w:rFonts w:eastAsia="+mn-ea"/>
          <w:bCs/>
          <w:iCs/>
          <w:color w:val="000000"/>
          <w:kern w:val="24"/>
          <w:sz w:val="28"/>
          <w:szCs w:val="28"/>
        </w:rPr>
        <w:t>……...</w:t>
      </w:r>
      <w:r w:rsidR="0070286D" w:rsidRPr="00CE4915">
        <w:rPr>
          <w:rFonts w:eastAsia="+mn-ea"/>
          <w:bCs/>
          <w:iCs/>
          <w:color w:val="000000"/>
          <w:kern w:val="24"/>
          <w:sz w:val="28"/>
          <w:szCs w:val="28"/>
        </w:rPr>
        <w:t>….</w:t>
      </w:r>
      <w:r w:rsidR="005D19F5" w:rsidRPr="00CE4915">
        <w:rPr>
          <w:rFonts w:eastAsia="+mn-ea"/>
          <w:bCs/>
          <w:iCs/>
          <w:color w:val="000000"/>
          <w:kern w:val="24"/>
          <w:sz w:val="28"/>
          <w:szCs w:val="28"/>
        </w:rPr>
        <w:t>22</w:t>
      </w:r>
    </w:p>
    <w:p w:rsidR="00F577B7" w:rsidRPr="00CE4915" w:rsidRDefault="00F577B7" w:rsidP="008139A1">
      <w:pPr>
        <w:pStyle w:val="a6"/>
        <w:spacing w:before="0" w:beforeAutospacing="0" w:after="0" w:afterAutospacing="0" w:line="360" w:lineRule="auto"/>
        <w:jc w:val="both"/>
        <w:textAlignment w:val="baseline"/>
        <w:rPr>
          <w:sz w:val="28"/>
          <w:szCs w:val="28"/>
        </w:rPr>
      </w:pPr>
      <w:r w:rsidRPr="00CE4915">
        <w:rPr>
          <w:sz w:val="28"/>
          <w:szCs w:val="28"/>
        </w:rPr>
        <w:t>Висновки до розділу 2………………………………</w:t>
      </w:r>
      <w:r w:rsidR="005D19F5" w:rsidRPr="00CE4915">
        <w:rPr>
          <w:sz w:val="28"/>
          <w:szCs w:val="28"/>
        </w:rPr>
        <w:t>………………………………..</w:t>
      </w:r>
      <w:r w:rsidRPr="00CE4915">
        <w:rPr>
          <w:sz w:val="28"/>
          <w:szCs w:val="28"/>
        </w:rPr>
        <w:t>.</w:t>
      </w:r>
      <w:r w:rsidR="005D19F5" w:rsidRPr="00CE4915">
        <w:rPr>
          <w:sz w:val="28"/>
          <w:szCs w:val="28"/>
        </w:rPr>
        <w:t>23</w:t>
      </w:r>
    </w:p>
    <w:p w:rsidR="00765E3F" w:rsidRPr="00CE4915" w:rsidRDefault="00765E3F" w:rsidP="008139A1">
      <w:pPr>
        <w:pStyle w:val="a6"/>
        <w:spacing w:before="0" w:beforeAutospacing="0" w:after="0" w:afterAutospacing="0" w:line="360" w:lineRule="auto"/>
        <w:jc w:val="both"/>
        <w:textAlignment w:val="baseline"/>
        <w:rPr>
          <w:sz w:val="28"/>
          <w:szCs w:val="28"/>
        </w:rPr>
      </w:pPr>
      <w:r w:rsidRPr="00CE4915">
        <w:rPr>
          <w:rFonts w:eastAsia="+mn-ea"/>
          <w:b/>
          <w:bCs/>
          <w:color w:val="000000"/>
          <w:kern w:val="24"/>
          <w:sz w:val="28"/>
          <w:szCs w:val="28"/>
        </w:rPr>
        <w:t>РОЗДІЛ 3.  РЕЗУДЬТАТИ ВЛАСНИХ ДОСЛІДЖЕНЬ</w:t>
      </w:r>
      <w:r w:rsidR="005D19F5" w:rsidRPr="00CE4915">
        <w:rPr>
          <w:rFonts w:eastAsia="+mn-ea"/>
          <w:b/>
          <w:bCs/>
          <w:color w:val="000000"/>
          <w:kern w:val="24"/>
          <w:sz w:val="28"/>
          <w:szCs w:val="28"/>
        </w:rPr>
        <w:t>…………………………24</w:t>
      </w:r>
    </w:p>
    <w:p w:rsidR="00E15750" w:rsidRPr="00CE4915" w:rsidRDefault="00E15750" w:rsidP="008139A1">
      <w:pPr>
        <w:tabs>
          <w:tab w:val="right" w:leader="dot" w:pos="9355"/>
        </w:tabs>
        <w:spacing w:after="0" w:line="360" w:lineRule="auto"/>
        <w:jc w:val="both"/>
        <w:rPr>
          <w:rFonts w:ascii="Times New Roman" w:eastAsia="Calibri" w:hAnsi="Times New Roman" w:cs="Times New Roman"/>
          <w:sz w:val="28"/>
          <w:szCs w:val="28"/>
        </w:rPr>
      </w:pPr>
      <w:r w:rsidRPr="00CE4915">
        <w:rPr>
          <w:rFonts w:ascii="Times New Roman" w:eastAsia="Calibri" w:hAnsi="Times New Roman" w:cs="Times New Roman"/>
          <w:sz w:val="28"/>
          <w:szCs w:val="28"/>
        </w:rPr>
        <w:t>3.1. Методичні аспекти побудови програми фізичної реабілітації</w:t>
      </w:r>
      <w:r w:rsidRPr="00CE4915">
        <w:rPr>
          <w:rFonts w:ascii="Times New Roman" w:eastAsia="Calibri" w:hAnsi="Times New Roman" w:cs="Times New Roman"/>
          <w:sz w:val="28"/>
          <w:szCs w:val="28"/>
          <w:lang w:eastAsia="ru-RU"/>
        </w:rPr>
        <w:tab/>
      </w:r>
      <w:r w:rsidR="005D19F5" w:rsidRPr="00CE4915">
        <w:rPr>
          <w:rFonts w:ascii="Times New Roman" w:eastAsia="Calibri" w:hAnsi="Times New Roman" w:cs="Times New Roman"/>
          <w:sz w:val="28"/>
          <w:szCs w:val="28"/>
          <w:lang w:eastAsia="ru-RU"/>
        </w:rPr>
        <w:t>………………..24</w:t>
      </w:r>
    </w:p>
    <w:p w:rsidR="00E15750" w:rsidRPr="00CE4915" w:rsidRDefault="00E15750" w:rsidP="008139A1">
      <w:pPr>
        <w:tabs>
          <w:tab w:val="right" w:leader="dot" w:pos="9355"/>
        </w:tabs>
        <w:spacing w:after="0" w:line="360" w:lineRule="auto"/>
        <w:jc w:val="both"/>
        <w:rPr>
          <w:rFonts w:ascii="Times New Roman" w:eastAsia="Calibri" w:hAnsi="Times New Roman" w:cs="Times New Roman"/>
          <w:sz w:val="28"/>
          <w:szCs w:val="28"/>
        </w:rPr>
      </w:pPr>
      <w:r w:rsidRPr="00CE4915">
        <w:rPr>
          <w:rFonts w:ascii="Times New Roman" w:eastAsia="Calibri" w:hAnsi="Times New Roman" w:cs="Times New Roman"/>
          <w:sz w:val="28"/>
          <w:szCs w:val="28"/>
        </w:rPr>
        <w:t xml:space="preserve">3.2. Побудова програми фізичної реабілітації при </w:t>
      </w:r>
      <w:proofErr w:type="spellStart"/>
      <w:r w:rsidRPr="00CE4915">
        <w:rPr>
          <w:rFonts w:ascii="Times New Roman" w:eastAsia="Calibri" w:hAnsi="Times New Roman" w:cs="Times New Roman"/>
          <w:sz w:val="28"/>
          <w:szCs w:val="28"/>
        </w:rPr>
        <w:t>паталогіях</w:t>
      </w:r>
      <w:proofErr w:type="spellEnd"/>
      <w:r w:rsidRPr="00CE4915">
        <w:rPr>
          <w:rFonts w:ascii="Times New Roman" w:eastAsia="Calibri" w:hAnsi="Times New Roman" w:cs="Times New Roman"/>
          <w:sz w:val="28"/>
          <w:szCs w:val="28"/>
        </w:rPr>
        <w:t xml:space="preserve"> поперекового відділу</w:t>
      </w:r>
      <w:r w:rsidR="005D19F5" w:rsidRPr="00CE4915">
        <w:rPr>
          <w:rFonts w:ascii="Times New Roman" w:eastAsia="Calibri" w:hAnsi="Times New Roman" w:cs="Times New Roman"/>
          <w:sz w:val="28"/>
          <w:szCs w:val="28"/>
          <w:lang w:eastAsia="ru-RU"/>
        </w:rPr>
        <w:t>………………………………………………………………………………….29</w:t>
      </w:r>
    </w:p>
    <w:p w:rsidR="00E15750" w:rsidRPr="00CE4915" w:rsidRDefault="00E15750" w:rsidP="008139A1">
      <w:pPr>
        <w:pStyle w:val="a6"/>
        <w:spacing w:before="0" w:beforeAutospacing="0" w:after="0" w:afterAutospacing="0" w:line="360" w:lineRule="auto"/>
        <w:jc w:val="both"/>
        <w:textAlignment w:val="baseline"/>
        <w:rPr>
          <w:rFonts w:eastAsia="+mn-ea"/>
          <w:bCs/>
          <w:iCs/>
          <w:color w:val="000000"/>
          <w:kern w:val="24"/>
          <w:sz w:val="28"/>
          <w:szCs w:val="28"/>
        </w:rPr>
      </w:pPr>
      <w:r w:rsidRPr="00CE4915">
        <w:rPr>
          <w:rFonts w:eastAsia="Calibri"/>
          <w:sz w:val="28"/>
          <w:szCs w:val="28"/>
          <w:lang w:eastAsia="ru-RU"/>
        </w:rPr>
        <w:t xml:space="preserve">3.3. Оцінка ефективності розробленої програми фізичної реабілітації </w:t>
      </w:r>
      <w:r w:rsidRPr="00CE4915">
        <w:rPr>
          <w:rFonts w:eastAsia="Calibri"/>
          <w:sz w:val="28"/>
          <w:szCs w:val="28"/>
        </w:rPr>
        <w:t xml:space="preserve">при </w:t>
      </w:r>
      <w:proofErr w:type="spellStart"/>
      <w:r w:rsidRPr="00CE4915">
        <w:rPr>
          <w:rFonts w:eastAsia="Calibri"/>
          <w:sz w:val="28"/>
          <w:szCs w:val="28"/>
        </w:rPr>
        <w:t>паталогіях</w:t>
      </w:r>
      <w:proofErr w:type="spellEnd"/>
      <w:r w:rsidRPr="00CE4915">
        <w:rPr>
          <w:rFonts w:eastAsia="Calibri"/>
          <w:sz w:val="28"/>
          <w:szCs w:val="28"/>
        </w:rPr>
        <w:t xml:space="preserve"> поперекового відділу</w:t>
      </w:r>
      <w:r w:rsidR="005D19F5" w:rsidRPr="00CE4915">
        <w:rPr>
          <w:rFonts w:eastAsia="Calibri"/>
          <w:sz w:val="28"/>
          <w:szCs w:val="28"/>
        </w:rPr>
        <w:t>…………………………..…………………………51</w:t>
      </w:r>
      <w:r w:rsidRPr="00CE4915">
        <w:rPr>
          <w:rFonts w:eastAsia="+mn-ea"/>
          <w:bCs/>
          <w:iCs/>
          <w:color w:val="000000"/>
          <w:kern w:val="24"/>
          <w:sz w:val="28"/>
          <w:szCs w:val="28"/>
        </w:rPr>
        <w:t xml:space="preserve"> </w:t>
      </w:r>
    </w:p>
    <w:p w:rsidR="00765E3F" w:rsidRPr="00CE4915" w:rsidRDefault="00765E3F" w:rsidP="008139A1">
      <w:pPr>
        <w:pStyle w:val="a6"/>
        <w:spacing w:before="0" w:beforeAutospacing="0" w:after="0" w:afterAutospacing="0" w:line="360" w:lineRule="auto"/>
        <w:jc w:val="both"/>
        <w:textAlignment w:val="baseline"/>
        <w:rPr>
          <w:sz w:val="28"/>
          <w:szCs w:val="28"/>
        </w:rPr>
      </w:pPr>
      <w:r w:rsidRPr="00CE4915">
        <w:rPr>
          <w:rFonts w:eastAsia="+mn-ea"/>
          <w:bCs/>
          <w:iCs/>
          <w:color w:val="000000"/>
          <w:kern w:val="24"/>
          <w:sz w:val="28"/>
          <w:szCs w:val="28"/>
        </w:rPr>
        <w:t>Висновки до розділу 3</w:t>
      </w:r>
      <w:r w:rsidR="005D19F5" w:rsidRPr="00CE4915">
        <w:rPr>
          <w:rFonts w:eastAsia="+mn-ea"/>
          <w:bCs/>
          <w:iCs/>
          <w:color w:val="000000"/>
          <w:kern w:val="24"/>
          <w:sz w:val="28"/>
          <w:szCs w:val="28"/>
        </w:rPr>
        <w:t>…………………………………...……………………………53</w:t>
      </w:r>
    </w:p>
    <w:p w:rsidR="00765E3F" w:rsidRPr="00CE4915" w:rsidRDefault="00765E3F" w:rsidP="008139A1">
      <w:pPr>
        <w:pStyle w:val="a6"/>
        <w:spacing w:before="0" w:beforeAutospacing="0" w:after="0" w:afterAutospacing="0" w:line="360" w:lineRule="auto"/>
        <w:jc w:val="both"/>
        <w:textAlignment w:val="baseline"/>
        <w:rPr>
          <w:sz w:val="28"/>
          <w:szCs w:val="28"/>
        </w:rPr>
      </w:pPr>
      <w:r w:rsidRPr="00CE4915">
        <w:rPr>
          <w:rFonts w:eastAsia="+mn-ea"/>
          <w:b/>
          <w:bCs/>
          <w:color w:val="000000"/>
          <w:kern w:val="24"/>
          <w:sz w:val="28"/>
          <w:szCs w:val="28"/>
        </w:rPr>
        <w:t>ВИСНОВКИ</w:t>
      </w:r>
      <w:r w:rsidR="005D19F5" w:rsidRPr="00CE4915">
        <w:rPr>
          <w:rFonts w:eastAsia="+mn-ea"/>
          <w:b/>
          <w:bCs/>
          <w:color w:val="000000"/>
          <w:kern w:val="24"/>
          <w:sz w:val="28"/>
          <w:szCs w:val="28"/>
        </w:rPr>
        <w:t>………………………………………………………………………</w:t>
      </w:r>
      <w:r w:rsidR="0070286D" w:rsidRPr="00CE4915">
        <w:rPr>
          <w:rFonts w:eastAsia="+mn-ea"/>
          <w:b/>
          <w:bCs/>
          <w:color w:val="000000"/>
          <w:kern w:val="24"/>
          <w:sz w:val="28"/>
          <w:szCs w:val="28"/>
        </w:rPr>
        <w:t>…..</w:t>
      </w:r>
      <w:r w:rsidR="005D19F5" w:rsidRPr="00CE4915">
        <w:rPr>
          <w:rFonts w:eastAsia="+mn-ea"/>
          <w:b/>
          <w:bCs/>
          <w:color w:val="000000"/>
          <w:kern w:val="24"/>
          <w:sz w:val="28"/>
          <w:szCs w:val="28"/>
        </w:rPr>
        <w:t>54</w:t>
      </w:r>
    </w:p>
    <w:p w:rsidR="00765E3F" w:rsidRPr="00CE4915" w:rsidRDefault="00765E3F" w:rsidP="008139A1">
      <w:pPr>
        <w:pStyle w:val="a6"/>
        <w:spacing w:before="0" w:beforeAutospacing="0" w:after="0" w:afterAutospacing="0" w:line="360" w:lineRule="auto"/>
        <w:jc w:val="both"/>
        <w:textAlignment w:val="baseline"/>
        <w:rPr>
          <w:sz w:val="28"/>
          <w:szCs w:val="28"/>
        </w:rPr>
      </w:pPr>
      <w:r w:rsidRPr="00CE4915">
        <w:rPr>
          <w:rFonts w:eastAsia="+mn-ea"/>
          <w:b/>
          <w:bCs/>
          <w:color w:val="000000"/>
          <w:kern w:val="24"/>
          <w:sz w:val="28"/>
          <w:szCs w:val="28"/>
        </w:rPr>
        <w:t>СПИСОК ВИКОРИСТАНИХ ДЖЕРЕЛ</w:t>
      </w:r>
      <w:r w:rsidR="005D19F5" w:rsidRPr="00CE4915">
        <w:rPr>
          <w:rFonts w:eastAsia="+mn-ea"/>
          <w:b/>
          <w:bCs/>
          <w:color w:val="000000"/>
          <w:kern w:val="24"/>
          <w:sz w:val="28"/>
          <w:szCs w:val="28"/>
        </w:rPr>
        <w:t>………………….…………………</w:t>
      </w:r>
      <w:r w:rsidR="0070286D" w:rsidRPr="00CE4915">
        <w:rPr>
          <w:rFonts w:eastAsia="+mn-ea"/>
          <w:b/>
          <w:bCs/>
          <w:color w:val="000000"/>
          <w:kern w:val="24"/>
          <w:sz w:val="28"/>
          <w:szCs w:val="28"/>
        </w:rPr>
        <w:t>……</w:t>
      </w:r>
      <w:r w:rsidR="005D19F5" w:rsidRPr="00CE4915">
        <w:rPr>
          <w:rFonts w:eastAsia="+mn-ea"/>
          <w:b/>
          <w:bCs/>
          <w:color w:val="000000"/>
          <w:kern w:val="24"/>
          <w:sz w:val="28"/>
          <w:szCs w:val="28"/>
        </w:rPr>
        <w:t>55</w:t>
      </w:r>
    </w:p>
    <w:p w:rsidR="00765E3F" w:rsidRPr="00CE4915" w:rsidRDefault="00765E3F" w:rsidP="008139A1">
      <w:pPr>
        <w:pStyle w:val="a6"/>
        <w:spacing w:before="0" w:beforeAutospacing="0" w:after="0" w:afterAutospacing="0" w:line="360" w:lineRule="auto"/>
        <w:jc w:val="both"/>
        <w:textAlignment w:val="baseline"/>
        <w:rPr>
          <w:sz w:val="28"/>
          <w:szCs w:val="28"/>
        </w:rPr>
      </w:pPr>
      <w:r w:rsidRPr="00CE4915">
        <w:rPr>
          <w:rFonts w:eastAsia="+mn-ea"/>
          <w:b/>
          <w:bCs/>
          <w:color w:val="000000"/>
          <w:kern w:val="24"/>
          <w:sz w:val="28"/>
          <w:szCs w:val="28"/>
        </w:rPr>
        <w:t>ДОДАТКИ</w:t>
      </w:r>
      <w:r w:rsidR="005D19F5" w:rsidRPr="00CE4915">
        <w:rPr>
          <w:rFonts w:eastAsia="+mn-ea"/>
          <w:b/>
          <w:bCs/>
          <w:color w:val="000000"/>
          <w:kern w:val="24"/>
          <w:sz w:val="28"/>
          <w:szCs w:val="28"/>
        </w:rPr>
        <w:t>………………………………………………………..……………</w:t>
      </w:r>
      <w:r w:rsidR="0070286D" w:rsidRPr="00CE4915">
        <w:rPr>
          <w:rFonts w:eastAsia="+mn-ea"/>
          <w:b/>
          <w:bCs/>
          <w:color w:val="000000"/>
          <w:kern w:val="24"/>
          <w:sz w:val="28"/>
          <w:szCs w:val="28"/>
        </w:rPr>
        <w:t>………</w:t>
      </w:r>
      <w:r w:rsidR="005D19F5" w:rsidRPr="00CE4915">
        <w:rPr>
          <w:rFonts w:eastAsia="+mn-ea"/>
          <w:b/>
          <w:bCs/>
          <w:color w:val="000000"/>
          <w:kern w:val="24"/>
          <w:sz w:val="28"/>
          <w:szCs w:val="28"/>
        </w:rPr>
        <w:t>58</w:t>
      </w:r>
    </w:p>
    <w:p w:rsidR="00C4403B" w:rsidRPr="00CE4915" w:rsidRDefault="00C4403B" w:rsidP="00E33F27">
      <w:pPr>
        <w:tabs>
          <w:tab w:val="left" w:pos="3828"/>
          <w:tab w:val="left" w:pos="6096"/>
          <w:tab w:val="right" w:pos="8931"/>
        </w:tabs>
        <w:spacing w:line="360" w:lineRule="auto"/>
        <w:ind w:firstLine="709"/>
        <w:jc w:val="both"/>
        <w:rPr>
          <w:bCs/>
          <w:sz w:val="28"/>
          <w:szCs w:val="28"/>
        </w:rPr>
      </w:pPr>
    </w:p>
    <w:p w:rsidR="00765E3F" w:rsidRPr="00CE4915" w:rsidRDefault="00765E3F" w:rsidP="00E33F27">
      <w:pPr>
        <w:spacing w:line="360" w:lineRule="auto"/>
        <w:ind w:firstLine="709"/>
        <w:jc w:val="both"/>
        <w:rPr>
          <w:sz w:val="28"/>
          <w:szCs w:val="28"/>
        </w:rPr>
      </w:pPr>
    </w:p>
    <w:p w:rsidR="00765E3F" w:rsidRPr="00CE4915" w:rsidRDefault="00765E3F" w:rsidP="00E33F27">
      <w:pPr>
        <w:spacing w:after="160" w:line="259" w:lineRule="auto"/>
        <w:ind w:firstLine="709"/>
      </w:pPr>
      <w:r w:rsidRPr="00CE4915">
        <w:br w:type="page"/>
      </w:r>
    </w:p>
    <w:p w:rsidR="000031F4" w:rsidRPr="00CE4915" w:rsidRDefault="000031F4" w:rsidP="00E33F27">
      <w:pPr>
        <w:spacing w:after="0" w:line="360" w:lineRule="auto"/>
        <w:ind w:firstLine="709"/>
        <w:jc w:val="center"/>
        <w:rPr>
          <w:rFonts w:ascii="Times New Roman" w:eastAsia="Calibri" w:hAnsi="Times New Roman" w:cs="Times New Roman"/>
          <w:b/>
          <w:sz w:val="28"/>
          <w:szCs w:val="28"/>
          <w:lang w:eastAsia="en-US"/>
        </w:rPr>
      </w:pPr>
      <w:r w:rsidRPr="00CE4915">
        <w:rPr>
          <w:rFonts w:ascii="Times New Roman" w:eastAsia="Calibri" w:hAnsi="Times New Roman" w:cs="Times New Roman"/>
          <w:b/>
          <w:sz w:val="28"/>
          <w:szCs w:val="28"/>
          <w:lang w:eastAsia="en-US"/>
        </w:rPr>
        <w:lastRenderedPageBreak/>
        <w:t>ВСТУП</w:t>
      </w:r>
    </w:p>
    <w:p w:rsidR="00C51650" w:rsidRPr="00CE4915" w:rsidRDefault="00C51650"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b/>
          <w:sz w:val="28"/>
          <w:szCs w:val="28"/>
          <w:lang w:eastAsia="en-US"/>
        </w:rPr>
        <w:t>Актуальність теми.</w:t>
      </w:r>
      <w:r w:rsidRPr="00CE4915">
        <w:rPr>
          <w:rFonts w:ascii="Times New Roman" w:hAnsi="Times New Roman" w:cs="Times New Roman"/>
          <w:sz w:val="28"/>
          <w:szCs w:val="28"/>
        </w:rPr>
        <w:t xml:space="preserve"> </w:t>
      </w:r>
      <w:r w:rsidRPr="00CE4915">
        <w:rPr>
          <w:rFonts w:ascii="Times New Roman" w:eastAsia="Calibri" w:hAnsi="Times New Roman" w:cs="Times New Roman"/>
          <w:sz w:val="28"/>
          <w:szCs w:val="28"/>
          <w:lang w:eastAsia="en-US"/>
        </w:rPr>
        <w:t>Проблема патології поперекового відділу хребта є однією з найбільш складних і невирішених проблем медицини, а за поширеністю та стійкою втратою працездатності займає перше місце в структурі неврологічної захворюваності населення. Соціальна значущість дегенеративно-дистрофічних захворювань хребта визначається тим, що більшість хворих тривалий час непрацездатні. Так, згідно з медичною статистикою, 40-80% всіх жителів планети мають цю патологію.</w:t>
      </w:r>
    </w:p>
    <w:p w:rsidR="00C51650" w:rsidRPr="00CE4915" w:rsidRDefault="00C51650"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Захворювання хребта є поширеними і мають кілька причин, включаючи дегенерацію, травму, вроджені проблеми та інші специфічні фактори. Більшість людей протягом життя відчувають різноманітні симптоми захворювань хребта, які час від часу усуваються за допомогою консервативного або хірургічного лікування.</w:t>
      </w:r>
    </w:p>
    <w:p w:rsidR="00C51650" w:rsidRPr="00CE4915" w:rsidRDefault="00C51650"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Протягом тривалого часу інвалідність внаслідок ДДУХ  посідає  третє місце, поступаючись захворюванням серцево-судинної системи та злоякісним  новоутворенням  i </w:t>
      </w:r>
      <w:r w:rsidR="008139A1" w:rsidRPr="00CE4915">
        <w:rPr>
          <w:rFonts w:ascii="Times New Roman" w:eastAsia="Calibri" w:hAnsi="Times New Roman" w:cs="Times New Roman"/>
          <w:sz w:val="28"/>
          <w:szCs w:val="28"/>
          <w:lang w:eastAsia="en-US"/>
        </w:rPr>
        <w:t xml:space="preserve"> складає у різні роки (</w:t>
      </w:r>
      <w:r w:rsidRPr="00CE4915">
        <w:rPr>
          <w:rFonts w:ascii="Times New Roman" w:eastAsia="Calibri" w:hAnsi="Times New Roman" w:cs="Times New Roman"/>
          <w:sz w:val="28"/>
          <w:szCs w:val="28"/>
          <w:lang w:eastAsia="en-US"/>
        </w:rPr>
        <w:t xml:space="preserve"> з 2002 по  2018 роки) від 5,5% до 14,7%. </w:t>
      </w:r>
    </w:p>
    <w:p w:rsidR="00C51650" w:rsidRPr="00CE4915" w:rsidRDefault="00C51650"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Актуальність проблеми обумовлена постійним зростанням кількості хворих на різні патології поперекового відділу хребта. </w:t>
      </w:r>
    </w:p>
    <w:p w:rsidR="00C51650" w:rsidRPr="00CE4915" w:rsidRDefault="00C51650"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b/>
          <w:sz w:val="28"/>
          <w:szCs w:val="28"/>
          <w:lang w:eastAsia="en-US"/>
        </w:rPr>
        <w:t>Об’єктом дослідження</w:t>
      </w:r>
      <w:r w:rsidRPr="00CE4915">
        <w:rPr>
          <w:rFonts w:ascii="Times New Roman" w:eastAsia="Calibri" w:hAnsi="Times New Roman" w:cs="Times New Roman"/>
          <w:sz w:val="28"/>
          <w:szCs w:val="28"/>
          <w:lang w:eastAsia="en-US"/>
        </w:rPr>
        <w:t xml:space="preserve"> є хворі з патологіями поперекового відділу хребта. </w:t>
      </w:r>
    </w:p>
    <w:p w:rsidR="00C51650" w:rsidRPr="00CE4915" w:rsidRDefault="00C51650"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b/>
          <w:sz w:val="28"/>
          <w:szCs w:val="28"/>
          <w:lang w:eastAsia="en-US"/>
        </w:rPr>
        <w:t>Предметом дослідження -</w:t>
      </w:r>
      <w:r w:rsidRPr="00CE4915">
        <w:rPr>
          <w:rFonts w:ascii="Times New Roman" w:eastAsia="Calibri" w:hAnsi="Times New Roman" w:cs="Times New Roman"/>
          <w:sz w:val="28"/>
          <w:szCs w:val="28"/>
          <w:lang w:eastAsia="en-US"/>
        </w:rPr>
        <w:t xml:space="preserve"> зміст та структура програми фізичної терапії людей працездатного віку  патологіями у поперековому відділі хребта.</w:t>
      </w:r>
    </w:p>
    <w:p w:rsidR="00C51650" w:rsidRPr="00CE4915" w:rsidRDefault="00C51650"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b/>
          <w:sz w:val="28"/>
          <w:szCs w:val="28"/>
          <w:lang w:eastAsia="en-US"/>
        </w:rPr>
        <w:t>Мета роботи:</w:t>
      </w:r>
      <w:r w:rsidRPr="00CE4915">
        <w:rPr>
          <w:rFonts w:ascii="Times New Roman" w:eastAsia="Calibri" w:hAnsi="Times New Roman" w:cs="Times New Roman"/>
          <w:sz w:val="28"/>
          <w:szCs w:val="28"/>
          <w:lang w:eastAsia="en-US"/>
        </w:rPr>
        <w:t xml:space="preserve"> </w:t>
      </w:r>
      <w:r w:rsidRPr="00CE4915">
        <w:rPr>
          <w:rFonts w:ascii="Times New Roman" w:eastAsiaTheme="minorHAnsi" w:hAnsi="Times New Roman" w:cs="Times New Roman"/>
          <w:sz w:val="28"/>
          <w:szCs w:val="28"/>
          <w:lang w:eastAsia="en-US"/>
        </w:rPr>
        <w:t>розробити програму фізичної терапії для хворих з патологіями поперекового відділу хребта та оцінити її ефективність.</w:t>
      </w:r>
    </w:p>
    <w:p w:rsidR="00C51650" w:rsidRPr="00CE4915" w:rsidRDefault="00C51650"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b/>
          <w:sz w:val="28"/>
          <w:szCs w:val="28"/>
          <w:lang w:eastAsia="en-US"/>
        </w:rPr>
        <w:t>Завдання</w:t>
      </w:r>
      <w:r w:rsidRPr="00CE4915">
        <w:rPr>
          <w:rFonts w:ascii="Times New Roman" w:eastAsia="Calibri" w:hAnsi="Times New Roman" w:cs="Times New Roman"/>
          <w:sz w:val="28"/>
          <w:szCs w:val="28"/>
          <w:lang w:eastAsia="en-US"/>
        </w:rPr>
        <w:t xml:space="preserve">: </w:t>
      </w:r>
    </w:p>
    <w:p w:rsidR="00C51650" w:rsidRPr="00CE4915" w:rsidRDefault="00C51650"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Theme="minorHAnsi" w:hAnsi="Times New Roman" w:cs="Times New Roman"/>
          <w:sz w:val="28"/>
          <w:szCs w:val="28"/>
          <w:lang w:eastAsia="en-US"/>
        </w:rPr>
        <w:t>1. Вивчити досвід використаних сучасних засобів та методів  фізичної терапії для хворих з патологіями поперекового відділу хребта за даними вітчизняних та закордонних літературних джерел.</w:t>
      </w:r>
    </w:p>
    <w:p w:rsidR="00C51650" w:rsidRPr="00CE4915" w:rsidRDefault="00C51650"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Theme="minorHAnsi" w:hAnsi="Times New Roman" w:cs="Times New Roman"/>
          <w:sz w:val="28"/>
          <w:szCs w:val="28"/>
          <w:lang w:eastAsia="en-US"/>
        </w:rPr>
        <w:t xml:space="preserve">2. Підібрати адекватні методи оцінки функціонального стану поперекового відділу для хворих на остеохондроз та </w:t>
      </w:r>
      <w:proofErr w:type="spellStart"/>
      <w:r w:rsidRPr="00CE4915">
        <w:rPr>
          <w:rFonts w:ascii="Times New Roman" w:eastAsiaTheme="minorHAnsi" w:hAnsi="Times New Roman" w:cs="Times New Roman"/>
          <w:sz w:val="28"/>
          <w:szCs w:val="28"/>
          <w:lang w:eastAsia="en-US"/>
        </w:rPr>
        <w:t>міжхребцеві</w:t>
      </w:r>
      <w:proofErr w:type="spellEnd"/>
      <w:r w:rsidRPr="00CE4915">
        <w:rPr>
          <w:rFonts w:ascii="Times New Roman" w:eastAsiaTheme="minorHAnsi" w:hAnsi="Times New Roman" w:cs="Times New Roman"/>
          <w:sz w:val="28"/>
          <w:szCs w:val="28"/>
          <w:lang w:eastAsia="en-US"/>
        </w:rPr>
        <w:t xml:space="preserve"> грижі. </w:t>
      </w:r>
    </w:p>
    <w:p w:rsidR="00C51650" w:rsidRPr="00CE4915" w:rsidRDefault="00C51650"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Theme="minorHAnsi" w:hAnsi="Times New Roman" w:cs="Times New Roman"/>
          <w:sz w:val="28"/>
          <w:szCs w:val="28"/>
          <w:lang w:eastAsia="en-US"/>
        </w:rPr>
        <w:lastRenderedPageBreak/>
        <w:t>3. Розробити програму фізичної терапії для хворих з патологіями поперекового відділу хребта та оцінити її ефективність.</w:t>
      </w:r>
    </w:p>
    <w:p w:rsidR="00C51650" w:rsidRPr="00CE4915" w:rsidRDefault="00C51650"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b/>
          <w:sz w:val="28"/>
          <w:szCs w:val="28"/>
          <w:lang w:eastAsia="en-US"/>
        </w:rPr>
        <w:t>Методи дослідження</w:t>
      </w:r>
      <w:r w:rsidRPr="00CE4915">
        <w:rPr>
          <w:rFonts w:ascii="Times New Roman" w:eastAsia="Calibri" w:hAnsi="Times New Roman" w:cs="Times New Roman"/>
          <w:sz w:val="28"/>
          <w:szCs w:val="28"/>
          <w:lang w:eastAsia="en-US"/>
        </w:rPr>
        <w:t xml:space="preserve">: аналіз науково-методичної літератури, синтез отриманих знань, метод порівняння, дедукції, узагальнення та абстракції. </w:t>
      </w:r>
    </w:p>
    <w:p w:rsidR="00C51650" w:rsidRPr="00CE4915" w:rsidRDefault="00C51650" w:rsidP="00E33F27">
      <w:pPr>
        <w:widowControl w:val="0"/>
        <w:tabs>
          <w:tab w:val="left" w:pos="720"/>
        </w:tabs>
        <w:spacing w:after="0" w:line="360" w:lineRule="auto"/>
        <w:ind w:firstLine="709"/>
        <w:jc w:val="both"/>
        <w:rPr>
          <w:rFonts w:ascii="Times New Roman" w:eastAsiaTheme="minorHAnsi" w:hAnsi="Times New Roman" w:cs="Times New Roman"/>
          <w:b/>
          <w:sz w:val="28"/>
          <w:szCs w:val="28"/>
          <w:lang w:eastAsia="en-US"/>
        </w:rPr>
      </w:pPr>
      <w:r w:rsidRPr="00CE4915">
        <w:rPr>
          <w:rFonts w:ascii="Times New Roman" w:eastAsiaTheme="minorHAnsi" w:hAnsi="Times New Roman" w:cs="Times New Roman"/>
          <w:b/>
          <w:sz w:val="28"/>
          <w:szCs w:val="28"/>
          <w:lang w:eastAsia="en-US"/>
        </w:rPr>
        <w:t>Теоретична значимість:</w:t>
      </w:r>
    </w:p>
    <w:p w:rsidR="008139A1" w:rsidRPr="00CE4915" w:rsidRDefault="00C51650" w:rsidP="008139A1">
      <w:pPr>
        <w:pStyle w:val="a9"/>
        <w:widowControl w:val="0"/>
        <w:numPr>
          <w:ilvl w:val="0"/>
          <w:numId w:val="30"/>
        </w:numPr>
        <w:tabs>
          <w:tab w:val="left" w:pos="720"/>
        </w:tabs>
        <w:spacing w:after="0" w:line="360" w:lineRule="auto"/>
        <w:jc w:val="both"/>
        <w:rPr>
          <w:rFonts w:ascii="Times New Roman" w:eastAsiaTheme="minorHAnsi" w:hAnsi="Times New Roman" w:cs="Times New Roman"/>
          <w:b/>
          <w:sz w:val="28"/>
          <w:szCs w:val="28"/>
          <w:lang w:eastAsia="en-US"/>
        </w:rPr>
      </w:pPr>
      <w:r w:rsidRPr="00CE4915">
        <w:rPr>
          <w:rFonts w:ascii="Times New Roman" w:eastAsiaTheme="minorHAnsi" w:hAnsi="Times New Roman" w:cs="Times New Roman"/>
          <w:sz w:val="28"/>
          <w:szCs w:val="28"/>
          <w:lang w:eastAsia="en-US"/>
        </w:rPr>
        <w:t xml:space="preserve">вивчені функціональні особливості поперекового відділу у пацієнтів з остеохондрозом и </w:t>
      </w:r>
      <w:proofErr w:type="spellStart"/>
      <w:r w:rsidRPr="00CE4915">
        <w:rPr>
          <w:rFonts w:ascii="Times New Roman" w:eastAsiaTheme="minorHAnsi" w:hAnsi="Times New Roman" w:cs="Times New Roman"/>
          <w:sz w:val="28"/>
          <w:szCs w:val="28"/>
          <w:lang w:eastAsia="en-US"/>
        </w:rPr>
        <w:t>міжхребцевими</w:t>
      </w:r>
      <w:proofErr w:type="spellEnd"/>
      <w:r w:rsidRPr="00CE4915">
        <w:rPr>
          <w:rFonts w:ascii="Times New Roman" w:eastAsiaTheme="minorHAnsi" w:hAnsi="Times New Roman" w:cs="Times New Roman"/>
          <w:sz w:val="28"/>
          <w:szCs w:val="28"/>
          <w:lang w:eastAsia="en-US"/>
        </w:rPr>
        <w:t xml:space="preserve"> грижами, що відкрило можливості для розро</w:t>
      </w:r>
      <w:r w:rsidR="008139A1" w:rsidRPr="00CE4915">
        <w:rPr>
          <w:rFonts w:ascii="Times New Roman" w:eastAsiaTheme="minorHAnsi" w:hAnsi="Times New Roman" w:cs="Times New Roman"/>
          <w:sz w:val="28"/>
          <w:szCs w:val="28"/>
          <w:lang w:eastAsia="en-US"/>
        </w:rPr>
        <w:t>бки програми фізичної терапії.</w:t>
      </w:r>
    </w:p>
    <w:p w:rsidR="00C51650" w:rsidRPr="00CE4915" w:rsidRDefault="00C51650" w:rsidP="008139A1">
      <w:pPr>
        <w:pStyle w:val="a9"/>
        <w:widowControl w:val="0"/>
        <w:numPr>
          <w:ilvl w:val="0"/>
          <w:numId w:val="30"/>
        </w:numPr>
        <w:tabs>
          <w:tab w:val="left" w:pos="720"/>
        </w:tabs>
        <w:spacing w:after="0" w:line="360" w:lineRule="auto"/>
        <w:jc w:val="both"/>
        <w:rPr>
          <w:rFonts w:ascii="Times New Roman" w:eastAsiaTheme="minorHAnsi" w:hAnsi="Times New Roman" w:cs="Times New Roman"/>
          <w:b/>
          <w:sz w:val="28"/>
          <w:szCs w:val="28"/>
          <w:lang w:eastAsia="en-US"/>
        </w:rPr>
      </w:pPr>
      <w:r w:rsidRPr="00CE4915">
        <w:rPr>
          <w:rFonts w:ascii="Times New Roman" w:eastAsiaTheme="minorHAnsi" w:hAnsi="Times New Roman" w:cs="Times New Roman"/>
          <w:sz w:val="28"/>
          <w:szCs w:val="28"/>
          <w:lang w:eastAsia="en-US"/>
        </w:rPr>
        <w:t xml:space="preserve">доповнено існуючі комплексні програми фізичної терапії для хворих на патології поперекового відділу хребта, </w:t>
      </w:r>
      <w:proofErr w:type="spellStart"/>
      <w:r w:rsidRPr="00CE4915">
        <w:rPr>
          <w:rFonts w:ascii="Times New Roman" w:eastAsiaTheme="minorHAnsi" w:hAnsi="Times New Roman" w:cs="Times New Roman"/>
          <w:sz w:val="28"/>
          <w:szCs w:val="28"/>
          <w:lang w:eastAsia="en-US"/>
        </w:rPr>
        <w:t>кінезіотерапією</w:t>
      </w:r>
      <w:proofErr w:type="spellEnd"/>
      <w:r w:rsidRPr="00CE4915">
        <w:rPr>
          <w:rFonts w:ascii="Times New Roman" w:eastAsiaTheme="minorHAnsi" w:hAnsi="Times New Roman" w:cs="Times New Roman"/>
          <w:sz w:val="28"/>
          <w:szCs w:val="28"/>
          <w:lang w:eastAsia="en-US"/>
        </w:rPr>
        <w:t xml:space="preserve"> на тренажері Симетрія, </w:t>
      </w:r>
      <w:proofErr w:type="spellStart"/>
      <w:r w:rsidRPr="00CE4915">
        <w:rPr>
          <w:rFonts w:ascii="Times New Roman" w:eastAsiaTheme="minorHAnsi" w:hAnsi="Times New Roman" w:cs="Times New Roman"/>
          <w:sz w:val="28"/>
          <w:szCs w:val="28"/>
          <w:lang w:eastAsia="en-US"/>
        </w:rPr>
        <w:t>кінезіотейпуванням</w:t>
      </w:r>
      <w:proofErr w:type="spellEnd"/>
      <w:r w:rsidRPr="00CE4915">
        <w:rPr>
          <w:rFonts w:ascii="Times New Roman" w:eastAsiaTheme="minorHAnsi" w:hAnsi="Times New Roman" w:cs="Times New Roman"/>
          <w:sz w:val="28"/>
          <w:szCs w:val="28"/>
          <w:lang w:eastAsia="en-US"/>
        </w:rPr>
        <w:t xml:space="preserve">,  </w:t>
      </w:r>
      <w:r w:rsidRPr="00CE4915">
        <w:rPr>
          <w:rFonts w:ascii="Times New Roman" w:eastAsiaTheme="minorHAnsi" w:hAnsi="Times New Roman" w:cs="Times New Roman"/>
          <w:bCs/>
          <w:sz w:val="28"/>
          <w:szCs w:val="28"/>
          <w:lang w:eastAsia="en-US"/>
        </w:rPr>
        <w:t xml:space="preserve">що спрямовані на оптимальне відновлення хворих. </w:t>
      </w:r>
    </w:p>
    <w:p w:rsidR="00C51650" w:rsidRPr="00CE4915" w:rsidRDefault="00C51650" w:rsidP="00E33F27">
      <w:pPr>
        <w:widowControl w:val="0"/>
        <w:tabs>
          <w:tab w:val="left" w:pos="720"/>
        </w:tabs>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b/>
          <w:sz w:val="28"/>
          <w:szCs w:val="28"/>
          <w:lang w:eastAsia="en-US"/>
        </w:rPr>
        <w:tab/>
        <w:t>Практичне значення</w:t>
      </w:r>
      <w:r w:rsidRPr="00CE4915">
        <w:rPr>
          <w:rFonts w:ascii="Times New Roman" w:eastAsia="Calibri" w:hAnsi="Times New Roman" w:cs="Times New Roman"/>
          <w:sz w:val="28"/>
          <w:szCs w:val="28"/>
          <w:lang w:eastAsia="en-US"/>
        </w:rPr>
        <w:t xml:space="preserve">. </w:t>
      </w:r>
      <w:r w:rsidRPr="00CE4915">
        <w:rPr>
          <w:rFonts w:ascii="Times New Roman" w:eastAsiaTheme="minorHAnsi" w:hAnsi="Times New Roman" w:cs="Times New Roman"/>
          <w:sz w:val="28"/>
          <w:szCs w:val="28"/>
          <w:lang w:eastAsia="en-US"/>
        </w:rPr>
        <w:t xml:space="preserve">Матеріали, подані у звіті переддипломної практики, можуть бути використані </w:t>
      </w:r>
      <w:r w:rsidRPr="00CE4915">
        <w:rPr>
          <w:rFonts w:ascii="Times New Roman" w:eastAsiaTheme="minorHAnsi" w:hAnsi="Times New Roman" w:cs="Times New Roman"/>
          <w:color w:val="000000"/>
          <w:sz w:val="28"/>
          <w:szCs w:val="28"/>
          <w:lang w:eastAsia="en-US"/>
        </w:rPr>
        <w:t xml:space="preserve">в діяльності спеціалізованих лікувальних і реабілітаційних закладів, медичних центрах, на практичних заняттях студентів вищих навчальних закладів по даній спеціальності. </w:t>
      </w:r>
    </w:p>
    <w:p w:rsidR="000031F4" w:rsidRPr="00CE4915" w:rsidRDefault="000031F4"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 </w:t>
      </w:r>
      <w:r w:rsidRPr="00CE4915">
        <w:rPr>
          <w:rFonts w:ascii="Times New Roman" w:eastAsia="Calibri" w:hAnsi="Times New Roman" w:cs="Times New Roman"/>
          <w:sz w:val="28"/>
          <w:szCs w:val="28"/>
          <w:lang w:eastAsia="en-US"/>
        </w:rPr>
        <w:br w:type="page"/>
      </w:r>
    </w:p>
    <w:p w:rsidR="000031F4" w:rsidRPr="00CE4915" w:rsidRDefault="000031F4" w:rsidP="00E33F27">
      <w:pPr>
        <w:spacing w:after="0" w:line="360" w:lineRule="auto"/>
        <w:ind w:firstLine="709"/>
        <w:jc w:val="center"/>
        <w:rPr>
          <w:rFonts w:ascii="Times New Roman" w:hAnsi="Times New Roman" w:cs="Times New Roman"/>
          <w:b/>
          <w:sz w:val="28"/>
          <w:szCs w:val="28"/>
        </w:rPr>
      </w:pPr>
      <w:r w:rsidRPr="00CE4915">
        <w:rPr>
          <w:rFonts w:ascii="Times New Roman" w:hAnsi="Times New Roman" w:cs="Times New Roman"/>
          <w:b/>
          <w:sz w:val="28"/>
          <w:szCs w:val="28"/>
        </w:rPr>
        <w:lastRenderedPageBreak/>
        <w:t>РОЗДІЛ 1. ОГЛЯД ЛІТЕРАТУРИ ЗА ТЕМОЮ ДОСЛІДЖЕННЯ</w:t>
      </w:r>
    </w:p>
    <w:p w:rsidR="00E7469B" w:rsidRPr="00CE4915" w:rsidRDefault="000031F4" w:rsidP="00E33F27">
      <w:pPr>
        <w:pStyle w:val="a9"/>
        <w:numPr>
          <w:ilvl w:val="1"/>
          <w:numId w:val="5"/>
        </w:numPr>
        <w:spacing w:after="0" w:line="360" w:lineRule="auto"/>
        <w:ind w:left="0" w:firstLine="709"/>
        <w:jc w:val="center"/>
        <w:rPr>
          <w:rFonts w:ascii="Times New Roman" w:hAnsi="Times New Roman" w:cs="Times New Roman"/>
          <w:b/>
          <w:sz w:val="28"/>
          <w:szCs w:val="28"/>
        </w:rPr>
      </w:pPr>
      <w:r w:rsidRPr="00CE4915">
        <w:rPr>
          <w:rFonts w:ascii="Times New Roman" w:hAnsi="Times New Roman" w:cs="Times New Roman"/>
          <w:b/>
          <w:sz w:val="28"/>
          <w:szCs w:val="28"/>
        </w:rPr>
        <w:t>Загальна характеристика патологій у поперековому відділі хребта</w:t>
      </w:r>
    </w:p>
    <w:p w:rsidR="0026667B" w:rsidRPr="00CE4915" w:rsidRDefault="00072DC1" w:rsidP="00E33F27">
      <w:pPr>
        <w:shd w:val="clear" w:color="auto" w:fill="FFFFFF"/>
        <w:spacing w:after="0" w:line="360" w:lineRule="auto"/>
        <w:ind w:firstLine="709"/>
        <w:jc w:val="both"/>
        <w:rPr>
          <w:rFonts w:ascii="Times New Roman" w:eastAsia="Times New Roman" w:hAnsi="Times New Roman" w:cs="Times New Roman"/>
          <w:color w:val="212529"/>
          <w:sz w:val="28"/>
          <w:szCs w:val="28"/>
        </w:rPr>
      </w:pPr>
      <w:r w:rsidRPr="00CE4915">
        <w:rPr>
          <w:rFonts w:ascii="Times New Roman" w:eastAsia="Times New Roman" w:hAnsi="Times New Roman" w:cs="Times New Roman"/>
          <w:color w:val="212529"/>
          <w:sz w:val="28"/>
          <w:szCs w:val="28"/>
        </w:rPr>
        <w:t xml:space="preserve">Поперековий відділ хребта складається з п’яти окремих хребців, розділених </w:t>
      </w:r>
      <w:proofErr w:type="spellStart"/>
      <w:r w:rsidRPr="00CE4915">
        <w:rPr>
          <w:rFonts w:ascii="Times New Roman" w:eastAsia="Times New Roman" w:hAnsi="Times New Roman" w:cs="Times New Roman"/>
          <w:color w:val="212529"/>
          <w:sz w:val="28"/>
          <w:szCs w:val="28"/>
        </w:rPr>
        <w:t>міжхребцевими</w:t>
      </w:r>
      <w:proofErr w:type="spellEnd"/>
      <w:r w:rsidRPr="00CE4915">
        <w:rPr>
          <w:rFonts w:ascii="Times New Roman" w:eastAsia="Times New Roman" w:hAnsi="Times New Roman" w:cs="Times New Roman"/>
          <w:color w:val="212529"/>
          <w:sz w:val="28"/>
          <w:szCs w:val="28"/>
        </w:rPr>
        <w:t xml:space="preserve"> дисками та посилених кількома зв’язками та </w:t>
      </w:r>
      <w:proofErr w:type="spellStart"/>
      <w:r w:rsidRPr="00CE4915">
        <w:rPr>
          <w:rFonts w:ascii="Times New Roman" w:eastAsia="Times New Roman" w:hAnsi="Times New Roman" w:cs="Times New Roman"/>
          <w:color w:val="212529"/>
          <w:sz w:val="28"/>
          <w:szCs w:val="28"/>
        </w:rPr>
        <w:t>паравертебральними</w:t>
      </w:r>
      <w:proofErr w:type="spellEnd"/>
      <w:r w:rsidRPr="00CE4915">
        <w:rPr>
          <w:rFonts w:ascii="Times New Roman" w:eastAsia="Times New Roman" w:hAnsi="Times New Roman" w:cs="Times New Roman"/>
          <w:color w:val="212529"/>
          <w:sz w:val="28"/>
          <w:szCs w:val="28"/>
        </w:rPr>
        <w:t xml:space="preserve"> м’язами. </w:t>
      </w:r>
      <w:proofErr w:type="spellStart"/>
      <w:r w:rsidRPr="00CE4915">
        <w:rPr>
          <w:rFonts w:ascii="Times New Roman" w:eastAsia="Times New Roman" w:hAnsi="Times New Roman" w:cs="Times New Roman"/>
          <w:color w:val="212529"/>
          <w:sz w:val="28"/>
          <w:szCs w:val="28"/>
        </w:rPr>
        <w:t>Текальний</w:t>
      </w:r>
      <w:proofErr w:type="spellEnd"/>
      <w:r w:rsidRPr="00CE4915">
        <w:rPr>
          <w:rFonts w:ascii="Times New Roman" w:eastAsia="Times New Roman" w:hAnsi="Times New Roman" w:cs="Times New Roman"/>
          <w:color w:val="212529"/>
          <w:sz w:val="28"/>
          <w:szCs w:val="28"/>
        </w:rPr>
        <w:t xml:space="preserve"> мішок, що містить мозковий конус і нервові корінці, розташований у центральному хребетному каналі. Тоді нервові корінці виходять із хребта через </w:t>
      </w:r>
      <w:proofErr w:type="spellStart"/>
      <w:r w:rsidRPr="00CE4915">
        <w:rPr>
          <w:rFonts w:ascii="Times New Roman" w:eastAsia="Times New Roman" w:hAnsi="Times New Roman" w:cs="Times New Roman"/>
          <w:color w:val="212529"/>
          <w:sz w:val="28"/>
          <w:szCs w:val="28"/>
        </w:rPr>
        <w:t>міжхребцевий</w:t>
      </w:r>
      <w:proofErr w:type="spellEnd"/>
      <w:r w:rsidRPr="00CE4915">
        <w:rPr>
          <w:rFonts w:ascii="Times New Roman" w:eastAsia="Times New Roman" w:hAnsi="Times New Roman" w:cs="Times New Roman"/>
          <w:color w:val="212529"/>
          <w:sz w:val="28"/>
          <w:szCs w:val="28"/>
        </w:rPr>
        <w:t xml:space="preserve"> </w:t>
      </w:r>
      <w:proofErr w:type="spellStart"/>
      <w:r w:rsidRPr="00CE4915">
        <w:rPr>
          <w:rFonts w:ascii="Times New Roman" w:eastAsia="Times New Roman" w:hAnsi="Times New Roman" w:cs="Times New Roman"/>
          <w:color w:val="212529"/>
          <w:sz w:val="28"/>
          <w:szCs w:val="28"/>
        </w:rPr>
        <w:t>форамінальний</w:t>
      </w:r>
      <w:proofErr w:type="spellEnd"/>
      <w:r w:rsidRPr="00CE4915">
        <w:rPr>
          <w:rFonts w:ascii="Times New Roman" w:eastAsia="Times New Roman" w:hAnsi="Times New Roman" w:cs="Times New Roman"/>
          <w:color w:val="212529"/>
          <w:sz w:val="28"/>
          <w:szCs w:val="28"/>
        </w:rPr>
        <w:t xml:space="preserve"> канал похило, а не під прямим кутом, що спостерігається в шийному відділі хребта.</w:t>
      </w:r>
      <w:r w:rsidR="0026667B" w:rsidRPr="00CE4915">
        <w:rPr>
          <w:rFonts w:ascii="Times New Roman" w:eastAsia="Times New Roman" w:hAnsi="Times New Roman" w:cs="Times New Roman"/>
          <w:color w:val="212529"/>
          <w:sz w:val="28"/>
          <w:szCs w:val="28"/>
        </w:rPr>
        <w:t xml:space="preserve"> </w:t>
      </w:r>
      <w:proofErr w:type="spellStart"/>
      <w:r w:rsidRPr="00CE4915">
        <w:rPr>
          <w:rFonts w:ascii="Times New Roman" w:eastAsia="Times New Roman" w:hAnsi="Times New Roman" w:cs="Times New Roman"/>
          <w:color w:val="212529"/>
          <w:sz w:val="28"/>
          <w:szCs w:val="28"/>
        </w:rPr>
        <w:t>Міжхребцеві</w:t>
      </w:r>
      <w:proofErr w:type="spellEnd"/>
      <w:r w:rsidRPr="00CE4915">
        <w:rPr>
          <w:rFonts w:ascii="Times New Roman" w:eastAsia="Times New Roman" w:hAnsi="Times New Roman" w:cs="Times New Roman"/>
          <w:color w:val="212529"/>
          <w:sz w:val="28"/>
          <w:szCs w:val="28"/>
        </w:rPr>
        <w:t xml:space="preserve"> диски мають гідратоване </w:t>
      </w:r>
      <w:proofErr w:type="spellStart"/>
      <w:r w:rsidRPr="00CE4915">
        <w:rPr>
          <w:rFonts w:ascii="Times New Roman" w:eastAsia="Times New Roman" w:hAnsi="Times New Roman" w:cs="Times New Roman"/>
          <w:color w:val="212529"/>
          <w:sz w:val="28"/>
          <w:szCs w:val="28"/>
        </w:rPr>
        <w:t>пульпозне</w:t>
      </w:r>
      <w:proofErr w:type="spellEnd"/>
      <w:r w:rsidRPr="00CE4915">
        <w:rPr>
          <w:rFonts w:ascii="Times New Roman" w:eastAsia="Times New Roman" w:hAnsi="Times New Roman" w:cs="Times New Roman"/>
          <w:color w:val="212529"/>
          <w:sz w:val="28"/>
          <w:szCs w:val="28"/>
        </w:rPr>
        <w:t xml:space="preserve"> ядро, яке міститься в концентричних кільцях фіброзного кільця.</w:t>
      </w:r>
    </w:p>
    <w:p w:rsidR="00DF19D1" w:rsidRPr="00CE4915" w:rsidRDefault="00DF19D1" w:rsidP="00E33F27">
      <w:pPr>
        <w:shd w:val="clear" w:color="auto" w:fill="FFFFFF"/>
        <w:spacing w:after="0" w:line="360" w:lineRule="auto"/>
        <w:ind w:firstLine="709"/>
        <w:jc w:val="both"/>
        <w:rPr>
          <w:rFonts w:ascii="Times New Roman" w:eastAsia="Times New Roman" w:hAnsi="Times New Roman" w:cs="Times New Roman"/>
          <w:color w:val="212529"/>
          <w:sz w:val="28"/>
          <w:szCs w:val="28"/>
        </w:rPr>
      </w:pPr>
      <w:r w:rsidRPr="00CE4915">
        <w:rPr>
          <w:rFonts w:ascii="Times New Roman" w:eastAsia="Times New Roman" w:hAnsi="Times New Roman" w:cs="Times New Roman"/>
          <w:b/>
          <w:color w:val="212529"/>
          <w:sz w:val="28"/>
          <w:szCs w:val="28"/>
        </w:rPr>
        <w:t>Остеохондроз</w:t>
      </w:r>
      <w:r w:rsidRPr="00CE4915">
        <w:rPr>
          <w:rFonts w:ascii="Times New Roman" w:eastAsia="Times New Roman" w:hAnsi="Times New Roman" w:cs="Times New Roman"/>
          <w:color w:val="212529"/>
          <w:sz w:val="28"/>
          <w:szCs w:val="28"/>
        </w:rPr>
        <w:t xml:space="preserve">. Хвороба, що супроводжує </w:t>
      </w:r>
      <w:proofErr w:type="spellStart"/>
      <w:r w:rsidRPr="00CE4915">
        <w:rPr>
          <w:rFonts w:ascii="Times New Roman" w:eastAsia="Times New Roman" w:hAnsi="Times New Roman" w:cs="Times New Roman"/>
          <w:color w:val="212529"/>
          <w:sz w:val="28"/>
          <w:szCs w:val="28"/>
        </w:rPr>
        <w:t>дегеративно</w:t>
      </w:r>
      <w:proofErr w:type="spellEnd"/>
      <w:r w:rsidRPr="00CE4915">
        <w:rPr>
          <w:rFonts w:ascii="Times New Roman" w:eastAsia="Times New Roman" w:hAnsi="Times New Roman" w:cs="Times New Roman"/>
          <w:color w:val="212529"/>
          <w:sz w:val="28"/>
          <w:szCs w:val="28"/>
        </w:rPr>
        <w:t xml:space="preserve"> - </w:t>
      </w:r>
      <w:proofErr w:type="spellStart"/>
      <w:r w:rsidRPr="00CE4915">
        <w:rPr>
          <w:rFonts w:ascii="Times New Roman" w:eastAsia="Times New Roman" w:hAnsi="Times New Roman" w:cs="Times New Roman"/>
          <w:color w:val="212529"/>
          <w:sz w:val="28"/>
          <w:szCs w:val="28"/>
        </w:rPr>
        <w:t>дисторофічні</w:t>
      </w:r>
      <w:proofErr w:type="spellEnd"/>
      <w:r w:rsidRPr="00CE4915">
        <w:rPr>
          <w:rFonts w:ascii="Times New Roman" w:eastAsia="Times New Roman" w:hAnsi="Times New Roman" w:cs="Times New Roman"/>
          <w:color w:val="212529"/>
          <w:sz w:val="28"/>
          <w:szCs w:val="28"/>
        </w:rPr>
        <w:t xml:space="preserve"> ураженнями 18 </w:t>
      </w:r>
      <w:proofErr w:type="spellStart"/>
      <w:r w:rsidRPr="00CE4915">
        <w:rPr>
          <w:rFonts w:ascii="Times New Roman" w:eastAsia="Times New Roman" w:hAnsi="Times New Roman" w:cs="Times New Roman"/>
          <w:color w:val="212529"/>
          <w:sz w:val="28"/>
          <w:szCs w:val="28"/>
        </w:rPr>
        <w:t>міжхребцевих</w:t>
      </w:r>
      <w:proofErr w:type="spellEnd"/>
      <w:r w:rsidRPr="00CE4915">
        <w:rPr>
          <w:rFonts w:ascii="Times New Roman" w:eastAsia="Times New Roman" w:hAnsi="Times New Roman" w:cs="Times New Roman"/>
          <w:color w:val="212529"/>
          <w:sz w:val="28"/>
          <w:szCs w:val="28"/>
        </w:rPr>
        <w:t xml:space="preserve"> дисків, до того ж і біомеханічним ушкодженнями тканини тіл хребців. Основні ознаки дистрофічного процесу в кістковій та хрящовій тканини, а головним чином у </w:t>
      </w:r>
      <w:proofErr w:type="spellStart"/>
      <w:r w:rsidRPr="00CE4915">
        <w:rPr>
          <w:rFonts w:ascii="Times New Roman" w:eastAsia="Times New Roman" w:hAnsi="Times New Roman" w:cs="Times New Roman"/>
          <w:color w:val="212529"/>
          <w:sz w:val="28"/>
          <w:szCs w:val="28"/>
        </w:rPr>
        <w:t>міжхребцевих</w:t>
      </w:r>
      <w:proofErr w:type="spellEnd"/>
      <w:r w:rsidRPr="00CE4915">
        <w:rPr>
          <w:rFonts w:ascii="Times New Roman" w:eastAsia="Times New Roman" w:hAnsi="Times New Roman" w:cs="Times New Roman"/>
          <w:color w:val="212529"/>
          <w:sz w:val="28"/>
          <w:szCs w:val="28"/>
        </w:rPr>
        <w:t xml:space="preserve"> дисках - це прояв болю, обмеження руху у уражених суглобах, які супроводжуються </w:t>
      </w:r>
      <w:proofErr w:type="spellStart"/>
      <w:r w:rsidRPr="00CE4915">
        <w:rPr>
          <w:rFonts w:ascii="Times New Roman" w:eastAsia="Times New Roman" w:hAnsi="Times New Roman" w:cs="Times New Roman"/>
          <w:color w:val="212529"/>
          <w:sz w:val="28"/>
          <w:szCs w:val="28"/>
        </w:rPr>
        <w:t>невралгіями</w:t>
      </w:r>
      <w:proofErr w:type="spellEnd"/>
      <w:r w:rsidRPr="00CE4915">
        <w:rPr>
          <w:rFonts w:ascii="Times New Roman" w:eastAsia="Times New Roman" w:hAnsi="Times New Roman" w:cs="Times New Roman"/>
          <w:color w:val="212529"/>
          <w:sz w:val="28"/>
          <w:szCs w:val="28"/>
        </w:rPr>
        <w:t xml:space="preserve">, сколіозами, радикулітами. </w:t>
      </w:r>
    </w:p>
    <w:p w:rsidR="00DF19D1" w:rsidRPr="00CE4915" w:rsidRDefault="00DF19D1" w:rsidP="00E33F27">
      <w:pPr>
        <w:shd w:val="clear" w:color="auto" w:fill="FFFFFF"/>
        <w:spacing w:after="0" w:line="360" w:lineRule="auto"/>
        <w:ind w:firstLine="709"/>
        <w:jc w:val="both"/>
        <w:rPr>
          <w:rFonts w:ascii="Times New Roman" w:eastAsia="Times New Roman" w:hAnsi="Times New Roman" w:cs="Times New Roman"/>
          <w:color w:val="212529"/>
          <w:sz w:val="28"/>
          <w:szCs w:val="28"/>
        </w:rPr>
      </w:pPr>
      <w:r w:rsidRPr="00CE4915">
        <w:rPr>
          <w:rFonts w:ascii="Times New Roman" w:eastAsia="Times New Roman" w:hAnsi="Times New Roman" w:cs="Times New Roman"/>
          <w:color w:val="212529"/>
          <w:sz w:val="28"/>
          <w:szCs w:val="28"/>
        </w:rPr>
        <w:t xml:space="preserve">Остеохондроз здатний впливати на внутрішні органи через нервові канали, які проходять по хребту. Це призводить до погіршення контролю ЦНС над периферією. Затиснені нервові корінці порушують роботу органів, що може спричинити інші порушення. </w:t>
      </w:r>
      <w:r w:rsidR="00B060E0" w:rsidRPr="00CE4915">
        <w:rPr>
          <w:rFonts w:ascii="Times New Roman" w:eastAsia="Times New Roman" w:hAnsi="Times New Roman" w:cs="Times New Roman"/>
          <w:color w:val="212529"/>
          <w:sz w:val="28"/>
          <w:szCs w:val="28"/>
        </w:rPr>
        <w:t>О</w:t>
      </w:r>
      <w:r w:rsidRPr="00CE4915">
        <w:rPr>
          <w:rFonts w:ascii="Times New Roman" w:eastAsia="Times New Roman" w:hAnsi="Times New Roman" w:cs="Times New Roman"/>
          <w:color w:val="212529"/>
          <w:sz w:val="28"/>
          <w:szCs w:val="28"/>
        </w:rPr>
        <w:t>бмеження рухової активності</w:t>
      </w:r>
      <w:r w:rsidR="00B060E0" w:rsidRPr="00CE4915">
        <w:rPr>
          <w:rFonts w:ascii="Times New Roman" w:eastAsia="Times New Roman" w:hAnsi="Times New Roman" w:cs="Times New Roman"/>
          <w:color w:val="212529"/>
          <w:sz w:val="28"/>
          <w:szCs w:val="28"/>
        </w:rPr>
        <w:t xml:space="preserve"> сприяє розвитку остеохондрозу</w:t>
      </w:r>
      <w:r w:rsidRPr="00CE4915">
        <w:rPr>
          <w:rFonts w:ascii="Times New Roman" w:eastAsia="Times New Roman" w:hAnsi="Times New Roman" w:cs="Times New Roman"/>
          <w:color w:val="212529"/>
          <w:sz w:val="28"/>
          <w:szCs w:val="28"/>
        </w:rPr>
        <w:t>. Гіподинамія сприяє вимивання кальцію, щільності та зменшення маси кісток, відбувається порушення структури кісткової</w:t>
      </w:r>
      <w:r w:rsidR="00360C10" w:rsidRPr="00CE4915">
        <w:rPr>
          <w:rFonts w:ascii="Times New Roman" w:eastAsia="Times New Roman" w:hAnsi="Times New Roman" w:cs="Times New Roman"/>
          <w:color w:val="212529"/>
          <w:sz w:val="28"/>
          <w:szCs w:val="28"/>
        </w:rPr>
        <w:t xml:space="preserve"> тканини</w:t>
      </w:r>
      <w:r w:rsidRPr="00CE4915">
        <w:rPr>
          <w:rFonts w:ascii="Times New Roman" w:eastAsia="Times New Roman" w:hAnsi="Times New Roman" w:cs="Times New Roman"/>
          <w:color w:val="212529"/>
          <w:sz w:val="28"/>
          <w:szCs w:val="28"/>
        </w:rPr>
        <w:t>, процесів обміну в кістковій та хрящовій тканина</w:t>
      </w:r>
      <w:r w:rsidR="00360C10" w:rsidRPr="00CE4915">
        <w:rPr>
          <w:rFonts w:ascii="Times New Roman" w:eastAsia="Times New Roman" w:hAnsi="Times New Roman" w:cs="Times New Roman"/>
          <w:color w:val="212529"/>
          <w:sz w:val="28"/>
          <w:szCs w:val="28"/>
        </w:rPr>
        <w:t>х знижуються. Зниження м'язової активності та фізичного</w:t>
      </w:r>
      <w:r w:rsidRPr="00CE4915">
        <w:rPr>
          <w:rFonts w:ascii="Times New Roman" w:eastAsia="Times New Roman" w:hAnsi="Times New Roman" w:cs="Times New Roman"/>
          <w:color w:val="212529"/>
          <w:sz w:val="28"/>
          <w:szCs w:val="28"/>
        </w:rPr>
        <w:t xml:space="preserve"> навантаження призводить до </w:t>
      </w:r>
      <w:proofErr w:type="spellStart"/>
      <w:r w:rsidRPr="00CE4915">
        <w:rPr>
          <w:rFonts w:ascii="Times New Roman" w:eastAsia="Times New Roman" w:hAnsi="Times New Roman" w:cs="Times New Roman"/>
          <w:color w:val="212529"/>
          <w:sz w:val="28"/>
          <w:szCs w:val="28"/>
        </w:rPr>
        <w:t>дегенеративно-дисторофічних</w:t>
      </w:r>
      <w:proofErr w:type="spellEnd"/>
      <w:r w:rsidRPr="00CE4915">
        <w:rPr>
          <w:rFonts w:ascii="Times New Roman" w:eastAsia="Times New Roman" w:hAnsi="Times New Roman" w:cs="Times New Roman"/>
          <w:color w:val="212529"/>
          <w:sz w:val="28"/>
          <w:szCs w:val="28"/>
        </w:rPr>
        <w:t xml:space="preserve"> змін у хребті та зміні опорно</w:t>
      </w:r>
      <w:r w:rsidR="00360C10" w:rsidRPr="00CE4915">
        <w:rPr>
          <w:rFonts w:ascii="Times New Roman" w:eastAsia="Times New Roman" w:hAnsi="Times New Roman" w:cs="Times New Roman"/>
          <w:color w:val="212529"/>
          <w:sz w:val="28"/>
          <w:szCs w:val="28"/>
        </w:rPr>
        <w:t>- амортизаційної функції хребта</w:t>
      </w:r>
      <w:r w:rsidRPr="00CE4915">
        <w:rPr>
          <w:rFonts w:ascii="Times New Roman" w:eastAsia="Times New Roman" w:hAnsi="Times New Roman" w:cs="Times New Roman"/>
          <w:color w:val="212529"/>
          <w:sz w:val="28"/>
          <w:szCs w:val="28"/>
        </w:rPr>
        <w:t xml:space="preserve">. Зміни у диску відбуваються поступово та спочатку майже невловимі . У зв'язку з цим , скарги в основному на дискомфорт у попереку, який </w:t>
      </w:r>
      <w:r w:rsidR="00360C10" w:rsidRPr="00CE4915">
        <w:rPr>
          <w:rFonts w:ascii="Times New Roman" w:eastAsia="Times New Roman" w:hAnsi="Times New Roman" w:cs="Times New Roman"/>
          <w:color w:val="212529"/>
          <w:sz w:val="28"/>
          <w:szCs w:val="28"/>
        </w:rPr>
        <w:t>обумовлений в основному м'язовою</w:t>
      </w:r>
      <w:r w:rsidRPr="00CE4915">
        <w:rPr>
          <w:rFonts w:ascii="Times New Roman" w:eastAsia="Times New Roman" w:hAnsi="Times New Roman" w:cs="Times New Roman"/>
          <w:color w:val="212529"/>
          <w:sz w:val="28"/>
          <w:szCs w:val="28"/>
        </w:rPr>
        <w:t xml:space="preserve"> напругою .</w:t>
      </w:r>
    </w:p>
    <w:p w:rsidR="00072DC1" w:rsidRPr="00CE4915" w:rsidRDefault="00072DC1" w:rsidP="00E33F27">
      <w:pPr>
        <w:shd w:val="clear" w:color="auto" w:fill="FFFFFF"/>
        <w:spacing w:after="0" w:line="360" w:lineRule="auto"/>
        <w:ind w:firstLine="709"/>
        <w:jc w:val="both"/>
        <w:rPr>
          <w:rFonts w:ascii="Times New Roman" w:eastAsia="Times New Roman" w:hAnsi="Times New Roman" w:cs="Times New Roman"/>
          <w:color w:val="212529"/>
          <w:sz w:val="28"/>
          <w:szCs w:val="28"/>
        </w:rPr>
      </w:pPr>
      <w:r w:rsidRPr="00CE4915">
        <w:rPr>
          <w:rFonts w:ascii="Times New Roman" w:eastAsia="Times New Roman" w:hAnsi="Times New Roman" w:cs="Times New Roman"/>
          <w:b/>
          <w:bCs/>
          <w:color w:val="212529"/>
          <w:sz w:val="28"/>
          <w:szCs w:val="28"/>
        </w:rPr>
        <w:t>Грижа диска</w:t>
      </w:r>
      <w:r w:rsidR="0026667B" w:rsidRPr="00CE4915">
        <w:rPr>
          <w:rFonts w:ascii="Times New Roman" w:eastAsia="Times New Roman" w:hAnsi="Times New Roman" w:cs="Times New Roman"/>
          <w:color w:val="212529"/>
          <w:sz w:val="28"/>
          <w:szCs w:val="28"/>
        </w:rPr>
        <w:t xml:space="preserve">. </w:t>
      </w:r>
      <w:r w:rsidRPr="00CE4915">
        <w:rPr>
          <w:rFonts w:ascii="Times New Roman" w:eastAsia="Times New Roman" w:hAnsi="Times New Roman" w:cs="Times New Roman"/>
          <w:color w:val="212529"/>
          <w:sz w:val="28"/>
          <w:szCs w:val="28"/>
        </w:rPr>
        <w:t xml:space="preserve">Грижа диска зазвичай виникає у двох сценаріях, коли хребетний стовп отримав стійку травму у вигляді аномального осьового </w:t>
      </w:r>
      <w:r w:rsidRPr="00CE4915">
        <w:rPr>
          <w:rFonts w:ascii="Times New Roman" w:eastAsia="Times New Roman" w:hAnsi="Times New Roman" w:cs="Times New Roman"/>
          <w:color w:val="212529"/>
          <w:sz w:val="28"/>
          <w:szCs w:val="28"/>
        </w:rPr>
        <w:lastRenderedPageBreak/>
        <w:t xml:space="preserve">навантаження або зміненої динаміки, вторинної внаслідок вродженої або набутої деформації хребта. Утворилася грижа призводить до </w:t>
      </w:r>
      <w:proofErr w:type="spellStart"/>
      <w:r w:rsidRPr="00CE4915">
        <w:rPr>
          <w:rFonts w:ascii="Times New Roman" w:eastAsia="Times New Roman" w:hAnsi="Times New Roman" w:cs="Times New Roman"/>
          <w:color w:val="212529"/>
          <w:sz w:val="28"/>
          <w:szCs w:val="28"/>
        </w:rPr>
        <w:t>здавлення</w:t>
      </w:r>
      <w:proofErr w:type="spellEnd"/>
      <w:r w:rsidRPr="00CE4915">
        <w:rPr>
          <w:rFonts w:ascii="Times New Roman" w:eastAsia="Times New Roman" w:hAnsi="Times New Roman" w:cs="Times New Roman"/>
          <w:color w:val="212529"/>
          <w:sz w:val="28"/>
          <w:szCs w:val="28"/>
        </w:rPr>
        <w:t xml:space="preserve"> нервових корінців і болю.</w:t>
      </w:r>
    </w:p>
    <w:p w:rsidR="00072DC1" w:rsidRPr="00CE4915" w:rsidRDefault="00072DC1" w:rsidP="00E33F27">
      <w:pPr>
        <w:shd w:val="clear" w:color="auto" w:fill="FFFFFF"/>
        <w:spacing w:after="0" w:line="360" w:lineRule="auto"/>
        <w:ind w:firstLine="709"/>
        <w:jc w:val="both"/>
        <w:rPr>
          <w:rFonts w:ascii="Times New Roman" w:eastAsia="Times New Roman" w:hAnsi="Times New Roman" w:cs="Times New Roman"/>
          <w:color w:val="212529"/>
          <w:sz w:val="28"/>
          <w:szCs w:val="28"/>
        </w:rPr>
      </w:pPr>
      <w:r w:rsidRPr="00CE4915">
        <w:rPr>
          <w:rFonts w:ascii="Times New Roman" w:eastAsia="Times New Roman" w:hAnsi="Times New Roman" w:cs="Times New Roman"/>
          <w:color w:val="212529"/>
          <w:sz w:val="28"/>
          <w:szCs w:val="28"/>
        </w:rPr>
        <w:t>Будь-який матеріал диска, що виходить за межі тіл хребців, вважається грижею диска. Далі це описується як «випинання диска», «випинання», «екструзія» та «секвестрація»</w:t>
      </w:r>
      <w:r w:rsidR="0026667B" w:rsidRPr="00CE4915">
        <w:rPr>
          <w:rFonts w:ascii="Times New Roman" w:eastAsia="Times New Roman" w:hAnsi="Times New Roman" w:cs="Times New Roman"/>
          <w:color w:val="212529"/>
          <w:sz w:val="28"/>
          <w:szCs w:val="28"/>
        </w:rPr>
        <w:t>(</w:t>
      </w:r>
      <w:r w:rsidR="009E5B66" w:rsidRPr="00CE4915">
        <w:rPr>
          <w:rFonts w:ascii="Times New Roman" w:eastAsia="Times New Roman" w:hAnsi="Times New Roman" w:cs="Times New Roman"/>
          <w:color w:val="212529"/>
          <w:sz w:val="28"/>
          <w:szCs w:val="28"/>
        </w:rPr>
        <w:t>Рис 1.1)</w:t>
      </w:r>
      <w:r w:rsidRPr="00CE4915">
        <w:rPr>
          <w:rFonts w:ascii="Times New Roman" w:eastAsia="Times New Roman" w:hAnsi="Times New Roman" w:cs="Times New Roman"/>
          <w:color w:val="212529"/>
          <w:sz w:val="28"/>
          <w:szCs w:val="28"/>
        </w:rPr>
        <w:t xml:space="preserve">. </w:t>
      </w:r>
    </w:p>
    <w:p w:rsidR="0026667B" w:rsidRPr="00CE4915" w:rsidRDefault="0026667B" w:rsidP="00E33F27">
      <w:pPr>
        <w:shd w:val="clear" w:color="auto" w:fill="FFFFFF"/>
        <w:spacing w:after="0" w:line="360" w:lineRule="auto"/>
        <w:ind w:firstLine="709"/>
        <w:jc w:val="center"/>
        <w:rPr>
          <w:rFonts w:ascii="Times New Roman" w:eastAsia="Times New Roman" w:hAnsi="Times New Roman" w:cs="Times New Roman"/>
          <w:color w:val="212529"/>
          <w:sz w:val="28"/>
          <w:szCs w:val="28"/>
        </w:rPr>
      </w:pPr>
      <w:r w:rsidRPr="00CE4915">
        <w:rPr>
          <w:rFonts w:ascii="Times New Roman" w:eastAsia="Times New Roman" w:hAnsi="Times New Roman" w:cs="Times New Roman"/>
          <w:noProof/>
          <w:color w:val="212529"/>
          <w:sz w:val="28"/>
          <w:szCs w:val="28"/>
        </w:rPr>
        <w:drawing>
          <wp:inline distT="0" distB="0" distL="0" distR="0" wp14:anchorId="513D2F48" wp14:editId="334BC455">
            <wp:extent cx="4661998" cy="3253740"/>
            <wp:effectExtent l="0" t="0" r="5715" b="381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r="12576"/>
                    <a:stretch/>
                  </pic:blipFill>
                  <pic:spPr bwMode="auto">
                    <a:xfrm>
                      <a:off x="0" y="0"/>
                      <a:ext cx="4688622" cy="3272321"/>
                    </a:xfrm>
                    <a:prstGeom prst="rect">
                      <a:avLst/>
                    </a:prstGeom>
                    <a:noFill/>
                    <a:ln>
                      <a:noFill/>
                    </a:ln>
                    <a:extLst>
                      <a:ext uri="{53640926-AAD7-44D8-BBD7-CCE9431645EC}">
                        <a14:shadowObscured xmlns:a14="http://schemas.microsoft.com/office/drawing/2010/main"/>
                      </a:ext>
                    </a:extLst>
                  </pic:spPr>
                </pic:pic>
              </a:graphicData>
            </a:graphic>
          </wp:inline>
        </w:drawing>
      </w:r>
    </w:p>
    <w:p w:rsidR="0026667B" w:rsidRPr="00CE4915" w:rsidRDefault="009E5B66" w:rsidP="00E33F27">
      <w:pPr>
        <w:shd w:val="clear" w:color="auto" w:fill="FFFFFF"/>
        <w:spacing w:after="0" w:line="360" w:lineRule="auto"/>
        <w:ind w:firstLine="709"/>
        <w:jc w:val="center"/>
        <w:rPr>
          <w:rFonts w:ascii="Times New Roman" w:eastAsia="Times New Roman" w:hAnsi="Times New Roman" w:cs="Times New Roman"/>
          <w:color w:val="212529"/>
          <w:sz w:val="24"/>
          <w:szCs w:val="28"/>
        </w:rPr>
      </w:pPr>
      <w:r w:rsidRPr="00CE4915">
        <w:rPr>
          <w:rFonts w:ascii="Times New Roman" w:eastAsia="Times New Roman" w:hAnsi="Times New Roman" w:cs="Times New Roman"/>
          <w:color w:val="212529"/>
          <w:sz w:val="24"/>
          <w:szCs w:val="28"/>
        </w:rPr>
        <w:t>Рис</w:t>
      </w:r>
      <w:r w:rsidR="005D19F5" w:rsidRPr="00CE4915">
        <w:rPr>
          <w:rFonts w:ascii="Times New Roman" w:eastAsia="Times New Roman" w:hAnsi="Times New Roman" w:cs="Times New Roman"/>
          <w:color w:val="212529"/>
          <w:sz w:val="24"/>
          <w:szCs w:val="28"/>
        </w:rPr>
        <w:t>.</w:t>
      </w:r>
      <w:r w:rsidRPr="00CE4915">
        <w:rPr>
          <w:rFonts w:ascii="Times New Roman" w:eastAsia="Times New Roman" w:hAnsi="Times New Roman" w:cs="Times New Roman"/>
          <w:color w:val="212529"/>
          <w:sz w:val="24"/>
          <w:szCs w:val="28"/>
        </w:rPr>
        <w:t xml:space="preserve"> 1.1 Стадії формування грижі</w:t>
      </w:r>
    </w:p>
    <w:p w:rsidR="00360C10" w:rsidRPr="00CE4915" w:rsidRDefault="00360C10" w:rsidP="00E33F27">
      <w:pPr>
        <w:shd w:val="clear" w:color="auto" w:fill="FFFFFF"/>
        <w:spacing w:after="0" w:line="360" w:lineRule="auto"/>
        <w:ind w:firstLine="709"/>
        <w:jc w:val="both"/>
        <w:rPr>
          <w:rFonts w:ascii="Times New Roman" w:eastAsia="Times New Roman" w:hAnsi="Times New Roman" w:cs="Times New Roman"/>
          <w:color w:val="212529"/>
          <w:sz w:val="28"/>
          <w:szCs w:val="28"/>
        </w:rPr>
      </w:pPr>
    </w:p>
    <w:p w:rsidR="00260B53" w:rsidRPr="00CE4915" w:rsidRDefault="00072DC1" w:rsidP="00E33F27">
      <w:pPr>
        <w:shd w:val="clear" w:color="auto" w:fill="FFFFFF"/>
        <w:spacing w:after="0" w:line="360" w:lineRule="auto"/>
        <w:ind w:firstLine="709"/>
        <w:jc w:val="both"/>
        <w:rPr>
          <w:rFonts w:ascii="Times New Roman" w:eastAsia="Times New Roman" w:hAnsi="Times New Roman" w:cs="Times New Roman"/>
          <w:color w:val="212529"/>
          <w:sz w:val="28"/>
          <w:szCs w:val="28"/>
        </w:rPr>
      </w:pPr>
      <w:proofErr w:type="spellStart"/>
      <w:r w:rsidRPr="00CE4915">
        <w:rPr>
          <w:rFonts w:ascii="Times New Roman" w:eastAsia="Times New Roman" w:hAnsi="Times New Roman" w:cs="Times New Roman"/>
          <w:color w:val="212529"/>
          <w:sz w:val="28"/>
          <w:szCs w:val="28"/>
        </w:rPr>
        <w:t>Протрузований</w:t>
      </w:r>
      <w:proofErr w:type="spellEnd"/>
      <w:r w:rsidRPr="00CE4915">
        <w:rPr>
          <w:rFonts w:ascii="Times New Roman" w:eastAsia="Times New Roman" w:hAnsi="Times New Roman" w:cs="Times New Roman"/>
          <w:color w:val="212529"/>
          <w:sz w:val="28"/>
          <w:szCs w:val="28"/>
        </w:rPr>
        <w:t xml:space="preserve"> диск визначається як такий, що має ширшу основу порівняно з розповсюдженням матері</w:t>
      </w:r>
      <w:r w:rsidR="0026667B" w:rsidRPr="00CE4915">
        <w:rPr>
          <w:rFonts w:ascii="Times New Roman" w:eastAsia="Times New Roman" w:hAnsi="Times New Roman" w:cs="Times New Roman"/>
          <w:color w:val="212529"/>
          <w:sz w:val="28"/>
          <w:szCs w:val="28"/>
        </w:rPr>
        <w:t>алу диска за межі тіла хребця</w:t>
      </w:r>
      <w:r w:rsidRPr="00CE4915">
        <w:rPr>
          <w:rFonts w:ascii="Times New Roman" w:eastAsia="Times New Roman" w:hAnsi="Times New Roman" w:cs="Times New Roman"/>
          <w:color w:val="212529"/>
          <w:sz w:val="28"/>
          <w:szCs w:val="28"/>
        </w:rPr>
        <w:t xml:space="preserve">. І навпаки, коли ступінь розповсюдження диска більша, ніж основа розширення диска, це описується як «видавлене». Коли між </w:t>
      </w:r>
      <w:proofErr w:type="spellStart"/>
      <w:r w:rsidRPr="00CE4915">
        <w:rPr>
          <w:rFonts w:ascii="Times New Roman" w:eastAsia="Times New Roman" w:hAnsi="Times New Roman" w:cs="Times New Roman"/>
          <w:color w:val="212529"/>
          <w:sz w:val="28"/>
          <w:szCs w:val="28"/>
        </w:rPr>
        <w:t>міжхребцевою</w:t>
      </w:r>
      <w:proofErr w:type="spellEnd"/>
      <w:r w:rsidRPr="00CE4915">
        <w:rPr>
          <w:rFonts w:ascii="Times New Roman" w:eastAsia="Times New Roman" w:hAnsi="Times New Roman" w:cs="Times New Roman"/>
          <w:color w:val="212529"/>
          <w:sz w:val="28"/>
          <w:szCs w:val="28"/>
        </w:rPr>
        <w:t xml:space="preserve"> грижею та материнським диском є відділення, це о</w:t>
      </w:r>
      <w:r w:rsidR="0026667B" w:rsidRPr="00CE4915">
        <w:rPr>
          <w:rFonts w:ascii="Times New Roman" w:eastAsia="Times New Roman" w:hAnsi="Times New Roman" w:cs="Times New Roman"/>
          <w:color w:val="212529"/>
          <w:sz w:val="28"/>
          <w:szCs w:val="28"/>
        </w:rPr>
        <w:t>писується як «секвестрований»</w:t>
      </w:r>
      <w:r w:rsidRPr="00CE4915">
        <w:rPr>
          <w:rFonts w:ascii="Times New Roman" w:eastAsia="Times New Roman" w:hAnsi="Times New Roman" w:cs="Times New Roman"/>
          <w:color w:val="212529"/>
          <w:sz w:val="28"/>
          <w:szCs w:val="28"/>
        </w:rPr>
        <w:t>.</w:t>
      </w:r>
    </w:p>
    <w:p w:rsidR="0026667B" w:rsidRPr="00CE4915" w:rsidRDefault="0026667B" w:rsidP="00E33F27">
      <w:pPr>
        <w:shd w:val="clear" w:color="auto" w:fill="FFFFFF"/>
        <w:spacing w:after="0" w:line="360" w:lineRule="auto"/>
        <w:ind w:firstLine="709"/>
        <w:jc w:val="both"/>
        <w:rPr>
          <w:rFonts w:ascii="Times New Roman" w:eastAsia="Times New Roman" w:hAnsi="Times New Roman" w:cs="Times New Roman"/>
          <w:color w:val="212529"/>
          <w:sz w:val="28"/>
          <w:szCs w:val="28"/>
        </w:rPr>
      </w:pPr>
    </w:p>
    <w:p w:rsidR="00260B53" w:rsidRPr="00CE4915" w:rsidRDefault="000031F4" w:rsidP="00E33F27">
      <w:pPr>
        <w:pStyle w:val="a9"/>
        <w:numPr>
          <w:ilvl w:val="1"/>
          <w:numId w:val="5"/>
        </w:numPr>
        <w:spacing w:after="0" w:line="360" w:lineRule="auto"/>
        <w:ind w:left="0" w:firstLine="709"/>
        <w:jc w:val="center"/>
        <w:rPr>
          <w:rFonts w:ascii="Times New Roman" w:eastAsia="Calibri" w:hAnsi="Times New Roman" w:cs="Times New Roman"/>
          <w:b/>
          <w:sz w:val="28"/>
          <w:szCs w:val="28"/>
        </w:rPr>
      </w:pPr>
      <w:proofErr w:type="spellStart"/>
      <w:r w:rsidRPr="00CE4915">
        <w:rPr>
          <w:rFonts w:ascii="Times New Roman" w:eastAsia="Calibri" w:hAnsi="Times New Roman" w:cs="Times New Roman"/>
          <w:b/>
          <w:sz w:val="28"/>
          <w:szCs w:val="28"/>
        </w:rPr>
        <w:t>Симтоми</w:t>
      </w:r>
      <w:proofErr w:type="spellEnd"/>
    </w:p>
    <w:p w:rsidR="00C51650" w:rsidRPr="00CE4915" w:rsidRDefault="00260B53" w:rsidP="00E33F27">
      <w:pPr>
        <w:spacing w:after="0" w:line="360" w:lineRule="auto"/>
        <w:ind w:firstLine="709"/>
        <w:jc w:val="both"/>
        <w:rPr>
          <w:rFonts w:ascii="Times New Roman" w:eastAsia="Calibri" w:hAnsi="Times New Roman" w:cs="Times New Roman"/>
          <w:sz w:val="28"/>
          <w:szCs w:val="28"/>
        </w:rPr>
      </w:pPr>
      <w:r w:rsidRPr="00CE4915">
        <w:rPr>
          <w:rFonts w:ascii="Times New Roman" w:eastAsia="Calibri" w:hAnsi="Times New Roman" w:cs="Times New Roman"/>
          <w:sz w:val="28"/>
          <w:szCs w:val="28"/>
        </w:rPr>
        <w:t>Пацієнти з патологією хребта часто мають ряд симптомів. Корисно розрізняти три найпоширеніші симптоми – біль у поперековому відділі спини, ішіас і кульгавість – оскільки вони можуть допомогти визначити джерело симптомів у пацієнта.</w:t>
      </w:r>
    </w:p>
    <w:p w:rsidR="00260B53" w:rsidRPr="00CE4915" w:rsidRDefault="00260B53" w:rsidP="00E33F27">
      <w:pPr>
        <w:spacing w:after="0" w:line="360" w:lineRule="auto"/>
        <w:ind w:firstLine="709"/>
        <w:jc w:val="both"/>
        <w:rPr>
          <w:rFonts w:ascii="Times New Roman" w:eastAsia="Calibri" w:hAnsi="Times New Roman" w:cs="Times New Roman"/>
          <w:sz w:val="28"/>
          <w:szCs w:val="28"/>
        </w:rPr>
      </w:pPr>
      <w:r w:rsidRPr="00CE4915">
        <w:rPr>
          <w:rFonts w:ascii="Times New Roman" w:eastAsia="Calibri" w:hAnsi="Times New Roman" w:cs="Times New Roman"/>
          <w:sz w:val="28"/>
          <w:szCs w:val="28"/>
        </w:rPr>
        <w:lastRenderedPageBreak/>
        <w:t xml:space="preserve">Біль у поперековому відділі спини може бути наслідком кількох станів, починаючи від </w:t>
      </w:r>
      <w:proofErr w:type="spellStart"/>
      <w:r w:rsidRPr="00CE4915">
        <w:rPr>
          <w:rFonts w:ascii="Times New Roman" w:eastAsia="Calibri" w:hAnsi="Times New Roman" w:cs="Times New Roman"/>
          <w:sz w:val="28"/>
          <w:szCs w:val="28"/>
        </w:rPr>
        <w:t>артропатії</w:t>
      </w:r>
      <w:proofErr w:type="spellEnd"/>
      <w:r w:rsidRPr="00CE4915">
        <w:rPr>
          <w:rFonts w:ascii="Times New Roman" w:eastAsia="Calibri" w:hAnsi="Times New Roman" w:cs="Times New Roman"/>
          <w:sz w:val="28"/>
          <w:szCs w:val="28"/>
        </w:rPr>
        <w:t xml:space="preserve"> фасеткових суглобів і закінчуючи розтягненням м’язів. Біль в основному локалізується в спині, як передбачає термін, і, як правило, виникає через місцево уражені структури.</w:t>
      </w:r>
    </w:p>
    <w:p w:rsidR="00260B53" w:rsidRPr="00CE4915" w:rsidRDefault="00260B53" w:rsidP="00E33F27">
      <w:pPr>
        <w:spacing w:after="0" w:line="360" w:lineRule="auto"/>
        <w:ind w:firstLine="709"/>
        <w:jc w:val="both"/>
        <w:rPr>
          <w:rFonts w:ascii="Times New Roman" w:eastAsia="Calibri" w:hAnsi="Times New Roman" w:cs="Times New Roman"/>
          <w:sz w:val="28"/>
          <w:szCs w:val="28"/>
        </w:rPr>
      </w:pPr>
      <w:r w:rsidRPr="00CE4915">
        <w:rPr>
          <w:rFonts w:ascii="Times New Roman" w:eastAsia="Calibri" w:hAnsi="Times New Roman" w:cs="Times New Roman"/>
          <w:sz w:val="28"/>
          <w:szCs w:val="28"/>
        </w:rPr>
        <w:t xml:space="preserve">Ішіас, з іншого боку, має іншу картину болю з точки зору поширення та спричинений подразненням нервового корінця. Це може статися внаслідок прямого компресійного впливу грижі </w:t>
      </w:r>
      <w:proofErr w:type="spellStart"/>
      <w:r w:rsidRPr="00CE4915">
        <w:rPr>
          <w:rFonts w:ascii="Times New Roman" w:eastAsia="Calibri" w:hAnsi="Times New Roman" w:cs="Times New Roman"/>
          <w:sz w:val="28"/>
          <w:szCs w:val="28"/>
        </w:rPr>
        <w:t>міжхребцевого</w:t>
      </w:r>
      <w:proofErr w:type="spellEnd"/>
      <w:r w:rsidRPr="00CE4915">
        <w:rPr>
          <w:rFonts w:ascii="Times New Roman" w:eastAsia="Calibri" w:hAnsi="Times New Roman" w:cs="Times New Roman"/>
          <w:sz w:val="28"/>
          <w:szCs w:val="28"/>
        </w:rPr>
        <w:t xml:space="preserve"> диска на нервовий корінець або основного запального процесу, такого як інф</w:t>
      </w:r>
      <w:r w:rsidR="00A94F7F" w:rsidRPr="00CE4915">
        <w:rPr>
          <w:rFonts w:ascii="Times New Roman" w:eastAsia="Calibri" w:hAnsi="Times New Roman" w:cs="Times New Roman"/>
          <w:sz w:val="28"/>
          <w:szCs w:val="28"/>
        </w:rPr>
        <w:t>екція, що викликає гострий біль.</w:t>
      </w:r>
    </w:p>
    <w:p w:rsidR="00360C10" w:rsidRPr="00CE4915" w:rsidRDefault="00360C10" w:rsidP="00E33F27">
      <w:pPr>
        <w:spacing w:after="0" w:line="360" w:lineRule="auto"/>
        <w:ind w:firstLine="709"/>
        <w:jc w:val="both"/>
        <w:rPr>
          <w:rFonts w:ascii="Times New Roman" w:eastAsia="Calibri" w:hAnsi="Times New Roman" w:cs="Times New Roman"/>
          <w:sz w:val="28"/>
          <w:szCs w:val="28"/>
        </w:rPr>
      </w:pPr>
      <w:r w:rsidRPr="00CE4915">
        <w:rPr>
          <w:rFonts w:ascii="Times New Roman" w:eastAsia="Calibri" w:hAnsi="Times New Roman" w:cs="Times New Roman"/>
          <w:sz w:val="28"/>
          <w:szCs w:val="28"/>
        </w:rPr>
        <w:t xml:space="preserve">Традиційно кульгавість поділяється на дві категорії: нейрогенна або </w:t>
      </w:r>
      <w:proofErr w:type="spellStart"/>
      <w:r w:rsidRPr="00CE4915">
        <w:rPr>
          <w:rFonts w:ascii="Times New Roman" w:eastAsia="Calibri" w:hAnsi="Times New Roman" w:cs="Times New Roman"/>
          <w:sz w:val="28"/>
          <w:szCs w:val="28"/>
        </w:rPr>
        <w:t>вазогенна</w:t>
      </w:r>
      <w:proofErr w:type="spellEnd"/>
      <w:r w:rsidRPr="00CE4915">
        <w:rPr>
          <w:rFonts w:ascii="Times New Roman" w:eastAsia="Calibri" w:hAnsi="Times New Roman" w:cs="Times New Roman"/>
          <w:sz w:val="28"/>
          <w:szCs w:val="28"/>
        </w:rPr>
        <w:t xml:space="preserve"> залежно від основної причини. Його часто описують як порушення рухливості і тупий ниючий біль у нижніх кінцівках. Стеноз центрального хребетного каналу є поширеною причиною нейрогенної кульгавості та має змінний характер, тоді як судинна кульгавість є більш послідовною та відтворюваною.</w:t>
      </w:r>
    </w:p>
    <w:p w:rsidR="00ED489D" w:rsidRPr="00CE4915" w:rsidRDefault="00380A2A" w:rsidP="00E33F27">
      <w:pPr>
        <w:spacing w:after="0" w:line="360" w:lineRule="auto"/>
        <w:ind w:firstLine="709"/>
        <w:jc w:val="both"/>
        <w:rPr>
          <w:rFonts w:ascii="Times New Roman" w:eastAsia="Calibri" w:hAnsi="Times New Roman" w:cs="Times New Roman"/>
          <w:sz w:val="28"/>
          <w:szCs w:val="28"/>
        </w:rPr>
      </w:pPr>
      <w:r w:rsidRPr="00CE4915">
        <w:rPr>
          <w:rFonts w:ascii="Times New Roman" w:eastAsia="Calibri" w:hAnsi="Times New Roman" w:cs="Times New Roman"/>
          <w:sz w:val="28"/>
          <w:szCs w:val="28"/>
        </w:rPr>
        <w:t>Клінічна картина поперекового остеохондро</w:t>
      </w:r>
      <w:r w:rsidR="00ED489D" w:rsidRPr="00CE4915">
        <w:rPr>
          <w:rFonts w:ascii="Times New Roman" w:eastAsia="Calibri" w:hAnsi="Times New Roman" w:cs="Times New Roman"/>
          <w:sz w:val="28"/>
          <w:szCs w:val="28"/>
        </w:rPr>
        <w:t>зу. Біль різка</w:t>
      </w:r>
      <w:r w:rsidRPr="00CE4915">
        <w:rPr>
          <w:rFonts w:ascii="Times New Roman" w:eastAsia="Calibri" w:hAnsi="Times New Roman" w:cs="Times New Roman"/>
          <w:sz w:val="28"/>
          <w:szCs w:val="28"/>
        </w:rPr>
        <w:t>, при спробі п</w:t>
      </w:r>
      <w:r w:rsidR="00ED489D" w:rsidRPr="00CE4915">
        <w:rPr>
          <w:rFonts w:ascii="Times New Roman" w:eastAsia="Calibri" w:hAnsi="Times New Roman" w:cs="Times New Roman"/>
          <w:sz w:val="28"/>
          <w:szCs w:val="28"/>
        </w:rPr>
        <w:t>ересування біль стає нестерпною</w:t>
      </w:r>
      <w:r w:rsidRPr="00CE4915">
        <w:rPr>
          <w:rFonts w:ascii="Times New Roman" w:eastAsia="Calibri" w:hAnsi="Times New Roman" w:cs="Times New Roman"/>
          <w:sz w:val="28"/>
          <w:szCs w:val="28"/>
        </w:rPr>
        <w:t>. Під час огляду відзначаються явні контрактури м'я</w:t>
      </w:r>
      <w:r w:rsidR="00ED489D" w:rsidRPr="00CE4915">
        <w:rPr>
          <w:rFonts w:ascii="Times New Roman" w:eastAsia="Calibri" w:hAnsi="Times New Roman" w:cs="Times New Roman"/>
          <w:sz w:val="28"/>
          <w:szCs w:val="28"/>
        </w:rPr>
        <w:t>зів поперекового відділу хребта</w:t>
      </w:r>
      <w:r w:rsidRPr="00CE4915">
        <w:rPr>
          <w:rFonts w:ascii="Times New Roman" w:eastAsia="Calibri" w:hAnsi="Times New Roman" w:cs="Times New Roman"/>
          <w:sz w:val="28"/>
          <w:szCs w:val="28"/>
        </w:rPr>
        <w:t xml:space="preserve">. Для осіб молодого віку характерні </w:t>
      </w:r>
      <w:r w:rsidR="00DB1D2F" w:rsidRPr="00CE4915">
        <w:rPr>
          <w:rFonts w:ascii="Times New Roman" w:eastAsia="Calibri" w:hAnsi="Times New Roman" w:cs="Times New Roman"/>
          <w:sz w:val="28"/>
          <w:szCs w:val="28"/>
        </w:rPr>
        <w:t>часті</w:t>
      </w:r>
      <w:r w:rsidR="00ED489D" w:rsidRPr="00CE4915">
        <w:rPr>
          <w:rFonts w:ascii="Times New Roman" w:eastAsia="Calibri" w:hAnsi="Times New Roman" w:cs="Times New Roman"/>
          <w:sz w:val="28"/>
          <w:szCs w:val="28"/>
        </w:rPr>
        <w:t xml:space="preserve"> загострювання болі</w:t>
      </w:r>
      <w:r w:rsidRPr="00CE4915">
        <w:rPr>
          <w:rFonts w:ascii="Times New Roman" w:eastAsia="Calibri" w:hAnsi="Times New Roman" w:cs="Times New Roman"/>
          <w:sz w:val="28"/>
          <w:szCs w:val="28"/>
        </w:rPr>
        <w:t xml:space="preserve"> у попереку. </w:t>
      </w:r>
    </w:p>
    <w:p w:rsidR="00ED489D" w:rsidRPr="00CE4915" w:rsidRDefault="00ED489D" w:rsidP="00E33F27">
      <w:pPr>
        <w:spacing w:after="0" w:line="360" w:lineRule="auto"/>
        <w:ind w:firstLine="709"/>
        <w:jc w:val="both"/>
        <w:rPr>
          <w:rFonts w:ascii="Times New Roman" w:eastAsia="Calibri" w:hAnsi="Times New Roman" w:cs="Times New Roman"/>
          <w:sz w:val="28"/>
          <w:szCs w:val="28"/>
        </w:rPr>
      </w:pPr>
    </w:p>
    <w:p w:rsidR="000031F4" w:rsidRPr="00CE4915" w:rsidRDefault="000031F4" w:rsidP="00E33F27">
      <w:pPr>
        <w:pStyle w:val="a9"/>
        <w:numPr>
          <w:ilvl w:val="1"/>
          <w:numId w:val="5"/>
        </w:numPr>
        <w:spacing w:after="0" w:line="360" w:lineRule="auto"/>
        <w:ind w:left="0" w:firstLine="709"/>
        <w:jc w:val="center"/>
        <w:rPr>
          <w:rFonts w:ascii="Times New Roman" w:eastAsia="Calibri" w:hAnsi="Times New Roman" w:cs="Times New Roman"/>
          <w:b/>
          <w:sz w:val="28"/>
          <w:szCs w:val="28"/>
        </w:rPr>
      </w:pPr>
      <w:r w:rsidRPr="00CE4915">
        <w:rPr>
          <w:rFonts w:ascii="Times New Roman" w:eastAsia="Calibri" w:hAnsi="Times New Roman" w:cs="Times New Roman"/>
          <w:b/>
          <w:sz w:val="28"/>
          <w:szCs w:val="28"/>
        </w:rPr>
        <w:t>Сучасні підходи до фізичної терапії при патологіях у поперековому відділі хребта</w:t>
      </w:r>
    </w:p>
    <w:p w:rsidR="00380A2A" w:rsidRPr="00CE4915" w:rsidRDefault="00380A2A" w:rsidP="00E33F27">
      <w:pPr>
        <w:spacing w:after="0" w:line="360" w:lineRule="auto"/>
        <w:ind w:firstLine="709"/>
        <w:jc w:val="both"/>
        <w:rPr>
          <w:rFonts w:ascii="Times New Roman" w:eastAsia="Calibri" w:hAnsi="Times New Roman" w:cs="Times New Roman"/>
          <w:sz w:val="28"/>
          <w:szCs w:val="28"/>
        </w:rPr>
      </w:pPr>
      <w:r w:rsidRPr="00CE4915">
        <w:rPr>
          <w:rFonts w:ascii="Times New Roman" w:eastAsia="Calibri" w:hAnsi="Times New Roman" w:cs="Times New Roman"/>
          <w:sz w:val="28"/>
          <w:szCs w:val="28"/>
        </w:rPr>
        <w:t>Лікування патологій у поперековому відділі хребта – складне завдання. Обов'язковим компонентом повноцінної терапії є лікувальна фізкультура</w:t>
      </w:r>
      <w:r w:rsidR="00C23327" w:rsidRPr="00CE4915">
        <w:rPr>
          <w:rFonts w:ascii="Times New Roman" w:eastAsia="Calibri" w:hAnsi="Times New Roman" w:cs="Times New Roman"/>
          <w:sz w:val="28"/>
          <w:szCs w:val="28"/>
        </w:rPr>
        <w:t>[4</w:t>
      </w:r>
      <w:r w:rsidRPr="00CE4915">
        <w:rPr>
          <w:rFonts w:ascii="Times New Roman" w:eastAsia="Calibri" w:hAnsi="Times New Roman" w:cs="Times New Roman"/>
          <w:sz w:val="28"/>
          <w:szCs w:val="28"/>
        </w:rPr>
        <w:t xml:space="preserve">]. Терапевтичний ефект лікувальних вправ пояснюється позитивним впливом їх на стимуляцію </w:t>
      </w:r>
      <w:proofErr w:type="spellStart"/>
      <w:r w:rsidRPr="00CE4915">
        <w:rPr>
          <w:rFonts w:ascii="Times New Roman" w:eastAsia="Calibri" w:hAnsi="Times New Roman" w:cs="Times New Roman"/>
          <w:sz w:val="28"/>
          <w:szCs w:val="28"/>
        </w:rPr>
        <w:t>крово-</w:t>
      </w:r>
      <w:proofErr w:type="spellEnd"/>
      <w:r w:rsidRPr="00CE4915">
        <w:rPr>
          <w:rFonts w:ascii="Times New Roman" w:eastAsia="Calibri" w:hAnsi="Times New Roman" w:cs="Times New Roman"/>
          <w:sz w:val="28"/>
          <w:szCs w:val="28"/>
        </w:rPr>
        <w:t xml:space="preserve"> та </w:t>
      </w:r>
      <w:proofErr w:type="spellStart"/>
      <w:r w:rsidRPr="00CE4915">
        <w:rPr>
          <w:rFonts w:ascii="Times New Roman" w:eastAsia="Calibri" w:hAnsi="Times New Roman" w:cs="Times New Roman"/>
          <w:sz w:val="28"/>
          <w:szCs w:val="28"/>
        </w:rPr>
        <w:t>лімфообігу</w:t>
      </w:r>
      <w:proofErr w:type="spellEnd"/>
      <w:r w:rsidRPr="00CE4915">
        <w:rPr>
          <w:rFonts w:ascii="Times New Roman" w:eastAsia="Calibri" w:hAnsi="Times New Roman" w:cs="Times New Roman"/>
          <w:sz w:val="28"/>
          <w:szCs w:val="28"/>
        </w:rPr>
        <w:t xml:space="preserve"> і тканинного обміну, що сприяє усуненню застійних явищ в органах малого тазу, розтягнення хребетного стовпа, створення більш стійкого м'язового корсету і поступового витягнення корінця нерва. </w:t>
      </w:r>
    </w:p>
    <w:p w:rsidR="00DB1D2F" w:rsidRPr="00CE4915" w:rsidRDefault="00380A2A" w:rsidP="00E33F27">
      <w:pPr>
        <w:spacing w:after="0" w:line="360" w:lineRule="auto"/>
        <w:ind w:firstLine="709"/>
        <w:jc w:val="both"/>
        <w:rPr>
          <w:rFonts w:ascii="Times New Roman" w:eastAsia="Calibri" w:hAnsi="Times New Roman" w:cs="Times New Roman"/>
          <w:sz w:val="28"/>
          <w:szCs w:val="28"/>
        </w:rPr>
      </w:pPr>
      <w:r w:rsidRPr="00CE4915">
        <w:rPr>
          <w:rFonts w:ascii="Times New Roman" w:eastAsia="Calibri" w:hAnsi="Times New Roman" w:cs="Times New Roman"/>
          <w:sz w:val="28"/>
          <w:szCs w:val="28"/>
        </w:rPr>
        <w:t xml:space="preserve">Підготовка пацієнта до заняття лікувальною фізкультурою може проводитися за допомогою масажу. Вибір конкретних методів і прийомів залежить від клінічної картини захворювання хребта та його тяжкості, механізму </w:t>
      </w:r>
      <w:r w:rsidRPr="00CE4915">
        <w:rPr>
          <w:rFonts w:ascii="Times New Roman" w:eastAsia="Calibri" w:hAnsi="Times New Roman" w:cs="Times New Roman"/>
          <w:sz w:val="28"/>
          <w:szCs w:val="28"/>
        </w:rPr>
        <w:lastRenderedPageBreak/>
        <w:t xml:space="preserve">ушкодження, супутнього захворювання, індивідуальних особливостей, віку хворого з урахуванням показань і протипоказань. В основі дії масажу на організм лежать складні взаємозалежні рефлекторні, нейрогуморальні, нейроендокринні та обмінні процеси, які регулюються центральною нервовою системою. </w:t>
      </w:r>
    </w:p>
    <w:p w:rsidR="00380A2A" w:rsidRPr="00CE4915" w:rsidRDefault="00380A2A" w:rsidP="00E33F27">
      <w:pPr>
        <w:spacing w:after="0" w:line="360" w:lineRule="auto"/>
        <w:ind w:firstLine="709"/>
        <w:jc w:val="both"/>
        <w:rPr>
          <w:rFonts w:ascii="Times New Roman" w:eastAsia="Calibri" w:hAnsi="Times New Roman" w:cs="Times New Roman"/>
          <w:sz w:val="28"/>
          <w:szCs w:val="28"/>
        </w:rPr>
      </w:pPr>
      <w:r w:rsidRPr="00CE4915">
        <w:rPr>
          <w:rFonts w:ascii="Times New Roman" w:eastAsia="Calibri" w:hAnsi="Times New Roman" w:cs="Times New Roman"/>
          <w:sz w:val="28"/>
          <w:szCs w:val="28"/>
        </w:rPr>
        <w:t>При масажі поперекового або крижового відділу слід приділяти увагу больовим точкам. Слід бути особливо обережними в цих областях і в місцях безпосереднього болю. Рекомендується мануальна терапія для усунення внутрішньо</w:t>
      </w:r>
      <w:r w:rsidR="00ED489D" w:rsidRPr="00CE4915">
        <w:rPr>
          <w:rFonts w:ascii="Times New Roman" w:eastAsia="Calibri" w:hAnsi="Times New Roman" w:cs="Times New Roman"/>
          <w:sz w:val="28"/>
          <w:szCs w:val="28"/>
        </w:rPr>
        <w:t xml:space="preserve"> </w:t>
      </w:r>
      <w:r w:rsidRPr="00CE4915">
        <w:rPr>
          <w:rFonts w:ascii="Times New Roman" w:eastAsia="Calibri" w:hAnsi="Times New Roman" w:cs="Times New Roman"/>
          <w:sz w:val="28"/>
          <w:szCs w:val="28"/>
        </w:rPr>
        <w:t>дискового руху драглистого ядра. Метою мануальної терапії є відновлення нормальних пропорцій різних елементів сегмента хребта.</w:t>
      </w:r>
    </w:p>
    <w:p w:rsidR="00380A2A" w:rsidRPr="00CE4915" w:rsidRDefault="00380A2A" w:rsidP="00E33F27">
      <w:pPr>
        <w:spacing w:after="0" w:line="360" w:lineRule="auto"/>
        <w:ind w:firstLine="709"/>
        <w:jc w:val="both"/>
        <w:rPr>
          <w:rFonts w:ascii="Times New Roman" w:eastAsia="Calibri" w:hAnsi="Times New Roman" w:cs="Times New Roman"/>
          <w:sz w:val="28"/>
          <w:szCs w:val="28"/>
        </w:rPr>
      </w:pPr>
      <w:r w:rsidRPr="00CE4915">
        <w:rPr>
          <w:rFonts w:ascii="Times New Roman" w:eastAsia="Calibri" w:hAnsi="Times New Roman" w:cs="Times New Roman"/>
          <w:sz w:val="28"/>
          <w:szCs w:val="28"/>
        </w:rPr>
        <w:t>Одним із нових напрямків у лікуванні дегенеративно-дистрофі</w:t>
      </w:r>
      <w:r w:rsidR="00C23327" w:rsidRPr="00CE4915">
        <w:rPr>
          <w:rFonts w:ascii="Times New Roman" w:eastAsia="Calibri" w:hAnsi="Times New Roman" w:cs="Times New Roman"/>
          <w:sz w:val="28"/>
          <w:szCs w:val="28"/>
        </w:rPr>
        <w:t xml:space="preserve">чних уражень хребта є </w:t>
      </w:r>
      <w:proofErr w:type="spellStart"/>
      <w:r w:rsidR="00C23327" w:rsidRPr="00CE4915">
        <w:rPr>
          <w:rFonts w:ascii="Times New Roman" w:eastAsia="Calibri" w:hAnsi="Times New Roman" w:cs="Times New Roman"/>
          <w:sz w:val="28"/>
          <w:szCs w:val="28"/>
        </w:rPr>
        <w:t>стретчинг</w:t>
      </w:r>
      <w:proofErr w:type="spellEnd"/>
      <w:r w:rsidRPr="00CE4915">
        <w:rPr>
          <w:rFonts w:ascii="Times New Roman" w:eastAsia="Calibri" w:hAnsi="Times New Roman" w:cs="Times New Roman"/>
          <w:sz w:val="28"/>
          <w:szCs w:val="28"/>
        </w:rPr>
        <w:t>. Вправи на розтяжку мають багатогранний вплив на організм людини. Розвиває м'язову чутливість, здатність визначати фізичне напруження і розслаблення, заспокоювати, тонізувати, покращувати настрій, готувати до фізично-психічного навантаження і запобігати феномену «</w:t>
      </w:r>
      <w:proofErr w:type="spellStart"/>
      <w:r w:rsidRPr="00CE4915">
        <w:rPr>
          <w:rFonts w:ascii="Times New Roman" w:eastAsia="Calibri" w:hAnsi="Times New Roman" w:cs="Times New Roman"/>
          <w:sz w:val="28"/>
          <w:szCs w:val="28"/>
        </w:rPr>
        <w:t>крепатури</w:t>
      </w:r>
      <w:proofErr w:type="spellEnd"/>
      <w:r w:rsidRPr="00CE4915">
        <w:rPr>
          <w:rFonts w:ascii="Times New Roman" w:eastAsia="Calibri" w:hAnsi="Times New Roman" w:cs="Times New Roman"/>
          <w:sz w:val="28"/>
          <w:szCs w:val="28"/>
        </w:rPr>
        <w:t xml:space="preserve">». Подовження хребта розширює </w:t>
      </w:r>
      <w:proofErr w:type="spellStart"/>
      <w:r w:rsidRPr="00CE4915">
        <w:rPr>
          <w:rFonts w:ascii="Times New Roman" w:eastAsia="Calibri" w:hAnsi="Times New Roman" w:cs="Times New Roman"/>
          <w:sz w:val="28"/>
          <w:szCs w:val="28"/>
        </w:rPr>
        <w:t>міжхребцевий</w:t>
      </w:r>
      <w:proofErr w:type="spellEnd"/>
      <w:r w:rsidRPr="00CE4915">
        <w:rPr>
          <w:rFonts w:ascii="Times New Roman" w:eastAsia="Calibri" w:hAnsi="Times New Roman" w:cs="Times New Roman"/>
          <w:sz w:val="28"/>
          <w:szCs w:val="28"/>
        </w:rPr>
        <w:t xml:space="preserve"> простір, зменшує тиск на нервові волокна, відновлює </w:t>
      </w:r>
      <w:proofErr w:type="spellStart"/>
      <w:r w:rsidRPr="00CE4915">
        <w:rPr>
          <w:rFonts w:ascii="Times New Roman" w:eastAsia="Calibri" w:hAnsi="Times New Roman" w:cs="Times New Roman"/>
          <w:sz w:val="28"/>
          <w:szCs w:val="28"/>
        </w:rPr>
        <w:t>крово-</w:t>
      </w:r>
      <w:proofErr w:type="spellEnd"/>
      <w:r w:rsidRPr="00CE4915">
        <w:rPr>
          <w:rFonts w:ascii="Times New Roman" w:eastAsia="Calibri" w:hAnsi="Times New Roman" w:cs="Times New Roman"/>
          <w:sz w:val="28"/>
          <w:szCs w:val="28"/>
        </w:rPr>
        <w:t xml:space="preserve"> і </w:t>
      </w:r>
      <w:proofErr w:type="spellStart"/>
      <w:r w:rsidRPr="00CE4915">
        <w:rPr>
          <w:rFonts w:ascii="Times New Roman" w:eastAsia="Calibri" w:hAnsi="Times New Roman" w:cs="Times New Roman"/>
          <w:sz w:val="28"/>
          <w:szCs w:val="28"/>
        </w:rPr>
        <w:t>лімфообіг</w:t>
      </w:r>
      <w:proofErr w:type="spellEnd"/>
      <w:r w:rsidRPr="00CE4915">
        <w:rPr>
          <w:rFonts w:ascii="Times New Roman" w:eastAsia="Calibri" w:hAnsi="Times New Roman" w:cs="Times New Roman"/>
          <w:sz w:val="28"/>
          <w:szCs w:val="28"/>
        </w:rPr>
        <w:t>, усуває м'язовий біль.</w:t>
      </w:r>
    </w:p>
    <w:p w:rsidR="00380A2A" w:rsidRPr="00CE4915" w:rsidRDefault="00380A2A" w:rsidP="00E33F27">
      <w:pPr>
        <w:spacing w:after="0" w:line="360" w:lineRule="auto"/>
        <w:ind w:firstLine="709"/>
        <w:jc w:val="both"/>
        <w:rPr>
          <w:rFonts w:ascii="Times New Roman" w:eastAsia="Calibri" w:hAnsi="Times New Roman" w:cs="Times New Roman"/>
          <w:sz w:val="28"/>
          <w:szCs w:val="28"/>
        </w:rPr>
      </w:pPr>
      <w:r w:rsidRPr="00CE4915">
        <w:rPr>
          <w:rFonts w:ascii="Times New Roman" w:eastAsia="Calibri" w:hAnsi="Times New Roman" w:cs="Times New Roman"/>
          <w:sz w:val="28"/>
          <w:szCs w:val="28"/>
        </w:rPr>
        <w:t xml:space="preserve">Плавання успішно використовується в складі різноманітних лікувально-профілактичних заходів для попередження дегенеративно-дистрофічних уражень хребта. Займатися плаванням  можна тільки у випадку  відсутності болю в хребті і кінцівках. Це ефективний засіб профілактики патологій поперекового відділу хребта, оскільки вода розслабляє м’язи та збільшує амплітуду рухів у суглобах. Підйомна сила гідравліки та води завжди допомагає поліпшити роботу суглобів, зняти біль і поліпшити загальний стан. </w:t>
      </w:r>
    </w:p>
    <w:p w:rsidR="00A83AD7" w:rsidRPr="00CE4915" w:rsidRDefault="00A83AD7" w:rsidP="00E33F27">
      <w:pPr>
        <w:spacing w:after="0" w:line="360" w:lineRule="auto"/>
        <w:ind w:firstLine="709"/>
        <w:jc w:val="both"/>
        <w:rPr>
          <w:rFonts w:ascii="Times New Roman" w:eastAsia="Calibri" w:hAnsi="Times New Roman" w:cs="Times New Roman"/>
          <w:sz w:val="28"/>
          <w:szCs w:val="28"/>
        </w:rPr>
      </w:pPr>
    </w:p>
    <w:p w:rsidR="00A83AD7" w:rsidRPr="00CE4915" w:rsidRDefault="000E042C" w:rsidP="000E042C">
      <w:pPr>
        <w:spacing w:after="0" w:line="360" w:lineRule="auto"/>
        <w:ind w:firstLine="709"/>
        <w:jc w:val="center"/>
        <w:rPr>
          <w:rFonts w:ascii="Times New Roman" w:eastAsia="Calibri" w:hAnsi="Times New Roman" w:cs="Times New Roman"/>
          <w:sz w:val="28"/>
          <w:szCs w:val="28"/>
        </w:rPr>
      </w:pPr>
      <w:r w:rsidRPr="00CE4915">
        <w:rPr>
          <w:rFonts w:ascii="Times New Roman" w:eastAsia="Calibri" w:hAnsi="Times New Roman" w:cs="Times New Roman"/>
          <w:noProof/>
          <w:sz w:val="28"/>
          <w:szCs w:val="28"/>
        </w:rPr>
        <w:lastRenderedPageBreak/>
        <w:drawing>
          <wp:inline distT="0" distB="0" distL="0" distR="0" wp14:anchorId="7CB7CF49" wp14:editId="32981EA1">
            <wp:extent cx="5255732" cy="3299334"/>
            <wp:effectExtent l="0" t="0" r="254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Без имени.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271204" cy="3309046"/>
                    </a:xfrm>
                    <a:prstGeom prst="rect">
                      <a:avLst/>
                    </a:prstGeom>
                  </pic:spPr>
                </pic:pic>
              </a:graphicData>
            </a:graphic>
          </wp:inline>
        </w:drawing>
      </w:r>
      <w:r w:rsidRPr="00CE4915">
        <w:rPr>
          <w:rFonts w:ascii="Times New Roman" w:eastAsia="Calibri" w:hAnsi="Times New Roman" w:cs="Times New Roman"/>
          <w:sz w:val="28"/>
          <w:szCs w:val="28"/>
        </w:rPr>
        <w:t xml:space="preserve">     </w:t>
      </w:r>
    </w:p>
    <w:p w:rsidR="000E042C" w:rsidRPr="00CE4915" w:rsidRDefault="000E042C" w:rsidP="000E042C">
      <w:pPr>
        <w:spacing w:after="0" w:line="360" w:lineRule="auto"/>
        <w:ind w:firstLine="709"/>
        <w:jc w:val="center"/>
        <w:rPr>
          <w:rFonts w:ascii="Times New Roman" w:eastAsia="Calibri" w:hAnsi="Times New Roman" w:cs="Times New Roman"/>
          <w:sz w:val="24"/>
          <w:szCs w:val="28"/>
        </w:rPr>
      </w:pPr>
      <w:r w:rsidRPr="00CE4915">
        <w:rPr>
          <w:rFonts w:ascii="Times New Roman" w:eastAsia="Calibri" w:hAnsi="Times New Roman" w:cs="Times New Roman"/>
          <w:sz w:val="24"/>
          <w:szCs w:val="28"/>
        </w:rPr>
        <w:t>Рис</w:t>
      </w:r>
      <w:r w:rsidR="005D19F5" w:rsidRPr="00CE4915">
        <w:rPr>
          <w:rFonts w:ascii="Times New Roman" w:eastAsia="Calibri" w:hAnsi="Times New Roman" w:cs="Times New Roman"/>
          <w:sz w:val="24"/>
          <w:szCs w:val="28"/>
        </w:rPr>
        <w:t>.</w:t>
      </w:r>
      <w:r w:rsidRPr="00CE4915">
        <w:rPr>
          <w:rFonts w:ascii="Times New Roman" w:eastAsia="Calibri" w:hAnsi="Times New Roman" w:cs="Times New Roman"/>
          <w:sz w:val="24"/>
          <w:szCs w:val="28"/>
        </w:rPr>
        <w:t xml:space="preserve"> 1.2 Тренажери </w:t>
      </w:r>
      <w:proofErr w:type="spellStart"/>
      <w:r w:rsidRPr="00CE4915">
        <w:rPr>
          <w:rFonts w:ascii="Times New Roman" w:eastAsia="Calibri" w:hAnsi="Times New Roman" w:cs="Times New Roman"/>
          <w:sz w:val="24"/>
          <w:szCs w:val="28"/>
        </w:rPr>
        <w:t>бубновського</w:t>
      </w:r>
      <w:proofErr w:type="spellEnd"/>
    </w:p>
    <w:p w:rsidR="00DB1D2F" w:rsidRPr="00CE4915" w:rsidRDefault="00380A2A" w:rsidP="000E042C">
      <w:pPr>
        <w:spacing w:before="240" w:after="0" w:line="360" w:lineRule="auto"/>
        <w:ind w:firstLine="709"/>
        <w:jc w:val="both"/>
        <w:rPr>
          <w:rFonts w:ascii="Times New Roman" w:eastAsia="Calibri" w:hAnsi="Times New Roman" w:cs="Times New Roman"/>
          <w:sz w:val="28"/>
          <w:szCs w:val="28"/>
        </w:rPr>
      </w:pPr>
      <w:r w:rsidRPr="00CE4915">
        <w:rPr>
          <w:rFonts w:ascii="Times New Roman" w:eastAsia="Calibri" w:hAnsi="Times New Roman" w:cs="Times New Roman"/>
          <w:sz w:val="28"/>
          <w:szCs w:val="28"/>
        </w:rPr>
        <w:t xml:space="preserve">Додатково при болях у спині для кожного пацієнта підібраний індивідуальний комплекс вправ на тренажері </w:t>
      </w:r>
      <w:proofErr w:type="spellStart"/>
      <w:r w:rsidRPr="00CE4915">
        <w:rPr>
          <w:rFonts w:ascii="Times New Roman" w:eastAsia="Calibri" w:hAnsi="Times New Roman" w:cs="Times New Roman"/>
          <w:sz w:val="28"/>
          <w:szCs w:val="28"/>
        </w:rPr>
        <w:t>Бубновського</w:t>
      </w:r>
      <w:proofErr w:type="spellEnd"/>
      <w:r w:rsidRPr="00CE4915">
        <w:rPr>
          <w:rFonts w:ascii="Times New Roman" w:eastAsia="Calibri" w:hAnsi="Times New Roman" w:cs="Times New Roman"/>
          <w:sz w:val="28"/>
          <w:szCs w:val="28"/>
        </w:rPr>
        <w:t xml:space="preserve"> з урахуванням тяжкості захворювання до якого включені рухи, що знімають біль у хребті. Вправи, які виконуються на цьому тренажері, дозволяють швидко відновити структуру м'язів і рухливість всіх суглобів тіла, що допомагає при лікуванні таких захворювань, як остеохондроз, грижа диска, сколіоз, артроз, артрит та інші захворювання. Програма реабілітації складається з трьох циклів, кожен з яких складається з дванадцяти уроків. Перший цикл - адаптаційним, другий – </w:t>
      </w:r>
      <w:proofErr w:type="spellStart"/>
      <w:r w:rsidRPr="00CE4915">
        <w:rPr>
          <w:rFonts w:ascii="Times New Roman" w:eastAsia="Calibri" w:hAnsi="Times New Roman" w:cs="Times New Roman"/>
          <w:sz w:val="28"/>
          <w:szCs w:val="28"/>
        </w:rPr>
        <w:t>відновно</w:t>
      </w:r>
      <w:proofErr w:type="spellEnd"/>
      <w:r w:rsidRPr="00CE4915">
        <w:rPr>
          <w:rFonts w:ascii="Times New Roman" w:eastAsia="Calibri" w:hAnsi="Times New Roman" w:cs="Times New Roman"/>
          <w:sz w:val="28"/>
          <w:szCs w:val="28"/>
        </w:rPr>
        <w:t xml:space="preserve"> – тренувальний та третій – тренувальний[1]. </w:t>
      </w:r>
    </w:p>
    <w:p w:rsidR="000E042C" w:rsidRPr="00CE4915" w:rsidRDefault="00380A2A" w:rsidP="000E042C">
      <w:pPr>
        <w:spacing w:after="0" w:line="360" w:lineRule="auto"/>
        <w:ind w:firstLine="709"/>
        <w:jc w:val="both"/>
        <w:rPr>
          <w:rFonts w:ascii="Times New Roman" w:eastAsia="Calibri" w:hAnsi="Times New Roman" w:cs="Times New Roman"/>
          <w:sz w:val="28"/>
          <w:szCs w:val="28"/>
        </w:rPr>
      </w:pPr>
      <w:r w:rsidRPr="00CE4915">
        <w:rPr>
          <w:rFonts w:ascii="Times New Roman" w:eastAsia="Calibri" w:hAnsi="Times New Roman" w:cs="Times New Roman"/>
          <w:sz w:val="28"/>
          <w:szCs w:val="28"/>
        </w:rPr>
        <w:t xml:space="preserve">Розробляючи програму реабілітації пацієнтів, ставилися такі задачі: </w:t>
      </w:r>
    </w:p>
    <w:p w:rsidR="000E042C" w:rsidRPr="00CE4915" w:rsidRDefault="00380A2A" w:rsidP="000E042C">
      <w:pPr>
        <w:pStyle w:val="a9"/>
        <w:numPr>
          <w:ilvl w:val="0"/>
          <w:numId w:val="31"/>
        </w:numPr>
        <w:spacing w:after="0" w:line="360" w:lineRule="auto"/>
        <w:jc w:val="both"/>
        <w:rPr>
          <w:rFonts w:ascii="Times New Roman" w:eastAsia="Calibri" w:hAnsi="Times New Roman" w:cs="Times New Roman"/>
          <w:sz w:val="28"/>
          <w:szCs w:val="28"/>
        </w:rPr>
      </w:pPr>
      <w:r w:rsidRPr="00CE4915">
        <w:rPr>
          <w:rFonts w:ascii="Times New Roman" w:eastAsia="Calibri" w:hAnsi="Times New Roman" w:cs="Times New Roman"/>
          <w:sz w:val="28"/>
          <w:szCs w:val="28"/>
        </w:rPr>
        <w:t>нормалізація функціональних показників організму пацієнта;</w:t>
      </w:r>
    </w:p>
    <w:p w:rsidR="000E042C" w:rsidRPr="00CE4915" w:rsidRDefault="00380A2A" w:rsidP="000E042C">
      <w:pPr>
        <w:pStyle w:val="a9"/>
        <w:numPr>
          <w:ilvl w:val="0"/>
          <w:numId w:val="31"/>
        </w:numPr>
        <w:spacing w:after="0" w:line="360" w:lineRule="auto"/>
        <w:jc w:val="both"/>
        <w:rPr>
          <w:rFonts w:ascii="Times New Roman" w:eastAsia="Calibri" w:hAnsi="Times New Roman" w:cs="Times New Roman"/>
          <w:sz w:val="28"/>
          <w:szCs w:val="28"/>
        </w:rPr>
      </w:pPr>
      <w:r w:rsidRPr="00CE4915">
        <w:rPr>
          <w:rFonts w:ascii="Times New Roman" w:eastAsia="Calibri" w:hAnsi="Times New Roman" w:cs="Times New Roman"/>
          <w:sz w:val="28"/>
          <w:szCs w:val="28"/>
        </w:rPr>
        <w:t xml:space="preserve">усунення страху перед рухом; </w:t>
      </w:r>
    </w:p>
    <w:p w:rsidR="000E042C" w:rsidRPr="00CE4915" w:rsidRDefault="00380A2A" w:rsidP="000E042C">
      <w:pPr>
        <w:pStyle w:val="a9"/>
        <w:numPr>
          <w:ilvl w:val="0"/>
          <w:numId w:val="31"/>
        </w:numPr>
        <w:spacing w:after="0" w:line="360" w:lineRule="auto"/>
        <w:jc w:val="both"/>
        <w:rPr>
          <w:rFonts w:ascii="Times New Roman" w:eastAsia="Calibri" w:hAnsi="Times New Roman" w:cs="Times New Roman"/>
          <w:sz w:val="28"/>
          <w:szCs w:val="28"/>
        </w:rPr>
      </w:pPr>
      <w:r w:rsidRPr="00CE4915">
        <w:rPr>
          <w:rFonts w:ascii="Times New Roman" w:eastAsia="Calibri" w:hAnsi="Times New Roman" w:cs="Times New Roman"/>
          <w:sz w:val="28"/>
          <w:szCs w:val="28"/>
        </w:rPr>
        <w:t xml:space="preserve">зняття спазмів спинних м'язів; </w:t>
      </w:r>
    </w:p>
    <w:p w:rsidR="000E042C" w:rsidRPr="00CE4915" w:rsidRDefault="00380A2A" w:rsidP="000E042C">
      <w:pPr>
        <w:pStyle w:val="a9"/>
        <w:numPr>
          <w:ilvl w:val="0"/>
          <w:numId w:val="31"/>
        </w:numPr>
        <w:spacing w:after="0" w:line="360" w:lineRule="auto"/>
        <w:jc w:val="both"/>
        <w:rPr>
          <w:rFonts w:ascii="Times New Roman" w:eastAsia="Calibri" w:hAnsi="Times New Roman" w:cs="Times New Roman"/>
          <w:sz w:val="28"/>
          <w:szCs w:val="28"/>
        </w:rPr>
      </w:pPr>
      <w:r w:rsidRPr="00CE4915">
        <w:rPr>
          <w:rFonts w:ascii="Times New Roman" w:eastAsia="Calibri" w:hAnsi="Times New Roman" w:cs="Times New Roman"/>
          <w:sz w:val="28"/>
          <w:szCs w:val="28"/>
        </w:rPr>
        <w:t xml:space="preserve">поліпшення гемодинаміки в хребті; </w:t>
      </w:r>
    </w:p>
    <w:p w:rsidR="000E042C" w:rsidRPr="00CE4915" w:rsidRDefault="00380A2A" w:rsidP="000E042C">
      <w:pPr>
        <w:pStyle w:val="a9"/>
        <w:numPr>
          <w:ilvl w:val="0"/>
          <w:numId w:val="31"/>
        </w:numPr>
        <w:spacing w:after="0" w:line="360" w:lineRule="auto"/>
        <w:jc w:val="both"/>
        <w:rPr>
          <w:rFonts w:ascii="Times New Roman" w:eastAsia="Calibri" w:hAnsi="Times New Roman" w:cs="Times New Roman"/>
          <w:sz w:val="28"/>
          <w:szCs w:val="28"/>
        </w:rPr>
      </w:pPr>
      <w:r w:rsidRPr="00CE4915">
        <w:rPr>
          <w:rFonts w:ascii="Times New Roman" w:eastAsia="Calibri" w:hAnsi="Times New Roman" w:cs="Times New Roman"/>
          <w:sz w:val="28"/>
          <w:szCs w:val="28"/>
        </w:rPr>
        <w:t xml:space="preserve">нормалізація осанки; </w:t>
      </w:r>
    </w:p>
    <w:p w:rsidR="000E042C" w:rsidRPr="00CE4915" w:rsidRDefault="00380A2A" w:rsidP="000E042C">
      <w:pPr>
        <w:pStyle w:val="a9"/>
        <w:numPr>
          <w:ilvl w:val="0"/>
          <w:numId w:val="31"/>
        </w:numPr>
        <w:spacing w:after="0" w:line="360" w:lineRule="auto"/>
        <w:jc w:val="both"/>
        <w:rPr>
          <w:rFonts w:ascii="Times New Roman" w:eastAsia="Calibri" w:hAnsi="Times New Roman" w:cs="Times New Roman"/>
          <w:sz w:val="28"/>
          <w:szCs w:val="28"/>
        </w:rPr>
      </w:pPr>
      <w:r w:rsidRPr="00CE4915">
        <w:rPr>
          <w:rFonts w:ascii="Times New Roman" w:eastAsia="Calibri" w:hAnsi="Times New Roman" w:cs="Times New Roman"/>
          <w:sz w:val="28"/>
          <w:szCs w:val="28"/>
        </w:rPr>
        <w:t xml:space="preserve">полегшити або зняти біль; </w:t>
      </w:r>
    </w:p>
    <w:p w:rsidR="00380A2A" w:rsidRPr="00CE4915" w:rsidRDefault="00380A2A" w:rsidP="000E042C">
      <w:pPr>
        <w:pStyle w:val="a9"/>
        <w:numPr>
          <w:ilvl w:val="0"/>
          <w:numId w:val="31"/>
        </w:numPr>
        <w:spacing w:after="0" w:line="360" w:lineRule="auto"/>
        <w:jc w:val="both"/>
        <w:rPr>
          <w:rFonts w:ascii="Times New Roman" w:eastAsia="Calibri" w:hAnsi="Times New Roman" w:cs="Times New Roman"/>
          <w:sz w:val="28"/>
          <w:szCs w:val="28"/>
        </w:rPr>
      </w:pPr>
      <w:r w:rsidRPr="00CE4915">
        <w:rPr>
          <w:rFonts w:ascii="Times New Roman" w:eastAsia="Calibri" w:hAnsi="Times New Roman" w:cs="Times New Roman"/>
          <w:sz w:val="28"/>
          <w:szCs w:val="28"/>
        </w:rPr>
        <w:lastRenderedPageBreak/>
        <w:t xml:space="preserve">запобігання рецидиву болю в попереку або зменшення їх частоти та </w:t>
      </w:r>
      <w:proofErr w:type="spellStart"/>
      <w:r w:rsidRPr="00CE4915">
        <w:rPr>
          <w:rFonts w:ascii="Times New Roman" w:eastAsia="Calibri" w:hAnsi="Times New Roman" w:cs="Times New Roman"/>
          <w:sz w:val="28"/>
          <w:szCs w:val="28"/>
        </w:rPr>
        <w:t>вираженості</w:t>
      </w:r>
      <w:proofErr w:type="spellEnd"/>
      <w:r w:rsidRPr="00CE4915">
        <w:rPr>
          <w:rFonts w:ascii="Times New Roman" w:eastAsia="Calibri" w:hAnsi="Times New Roman" w:cs="Times New Roman"/>
          <w:sz w:val="28"/>
          <w:szCs w:val="28"/>
        </w:rPr>
        <w:t>.</w:t>
      </w:r>
    </w:p>
    <w:p w:rsidR="00380A2A" w:rsidRPr="00CE4915" w:rsidRDefault="00380A2A" w:rsidP="00E33F27">
      <w:pPr>
        <w:spacing w:before="240" w:after="0" w:line="360" w:lineRule="auto"/>
        <w:ind w:firstLine="709"/>
        <w:jc w:val="both"/>
        <w:rPr>
          <w:rFonts w:ascii="Times New Roman" w:eastAsia="Calibri" w:hAnsi="Times New Roman" w:cs="Times New Roman"/>
          <w:sz w:val="28"/>
          <w:szCs w:val="28"/>
        </w:rPr>
      </w:pPr>
      <w:r w:rsidRPr="00CE4915">
        <w:rPr>
          <w:rFonts w:ascii="Times New Roman" w:eastAsia="Calibri" w:hAnsi="Times New Roman" w:cs="Times New Roman"/>
          <w:sz w:val="28"/>
          <w:szCs w:val="28"/>
        </w:rPr>
        <w:t xml:space="preserve">Для комплексного лікування пацієнтів використовується біомеханічна терапія на тренажері «Симетрія», заснована на визначенні причини болю опорно-рухового апарату. Біомеханічна терапія - це передова методика, яка займається усуненням причин і механізмів дисбалансу в роботі м'язів і суглобів, що призводить до появи болю, а не лікування симптомів. Тренажери «Симетрія» призначені для використання, розтягування та динамічного навантаження окремих м’язів або груп м’язів. Тренажер пропонує сприятливий для хребта режим. Так як тренажер не навантажує хребет вертикально, можна лікувати грижі і </w:t>
      </w:r>
      <w:proofErr w:type="spellStart"/>
      <w:r w:rsidRPr="00CE4915">
        <w:rPr>
          <w:rFonts w:ascii="Times New Roman" w:eastAsia="Calibri" w:hAnsi="Times New Roman" w:cs="Times New Roman"/>
          <w:sz w:val="28"/>
          <w:szCs w:val="28"/>
        </w:rPr>
        <w:t>протрузії</w:t>
      </w:r>
      <w:proofErr w:type="spellEnd"/>
      <w:r w:rsidRPr="00CE4915">
        <w:rPr>
          <w:rFonts w:ascii="Times New Roman" w:eastAsia="Calibri" w:hAnsi="Times New Roman" w:cs="Times New Roman"/>
          <w:sz w:val="28"/>
          <w:szCs w:val="28"/>
        </w:rPr>
        <w:t>. Відновлюються глибокі м’язи вздовж хребта та оточуючих суглобів, покращується кровообіг, відновлюється іннервація, приплив крові та поживних речовин до тканин суглобів, починається процес загоєння, зменшується набряк і запалення. Результатом стало значне покращення загального стану опорно-рухового апарату та нервової системи.</w:t>
      </w:r>
    </w:p>
    <w:p w:rsidR="00380A2A" w:rsidRPr="00CE4915" w:rsidRDefault="00380A2A" w:rsidP="00E33F27">
      <w:pPr>
        <w:spacing w:after="0" w:line="360" w:lineRule="auto"/>
        <w:ind w:firstLine="709"/>
        <w:jc w:val="both"/>
        <w:rPr>
          <w:rFonts w:ascii="Times New Roman" w:eastAsia="Calibri" w:hAnsi="Times New Roman" w:cs="Times New Roman"/>
          <w:sz w:val="28"/>
          <w:szCs w:val="28"/>
        </w:rPr>
      </w:pPr>
      <w:proofErr w:type="spellStart"/>
      <w:r w:rsidRPr="00CE4915">
        <w:rPr>
          <w:rFonts w:ascii="Times New Roman" w:eastAsia="Calibri" w:hAnsi="Times New Roman" w:cs="Times New Roman"/>
          <w:sz w:val="28"/>
          <w:szCs w:val="28"/>
        </w:rPr>
        <w:t>Кінезіотейпування</w:t>
      </w:r>
      <w:proofErr w:type="spellEnd"/>
      <w:r w:rsidRPr="00CE4915">
        <w:rPr>
          <w:rFonts w:ascii="Times New Roman" w:eastAsia="Calibri" w:hAnsi="Times New Roman" w:cs="Times New Roman"/>
          <w:sz w:val="28"/>
          <w:szCs w:val="28"/>
        </w:rPr>
        <w:t xml:space="preserve"> спини використовується для зняття болю та підтримки м’язів спини, а також корекції постави. Використовується </w:t>
      </w:r>
      <w:proofErr w:type="spellStart"/>
      <w:r w:rsidRPr="00CE4915">
        <w:rPr>
          <w:rFonts w:ascii="Times New Roman" w:eastAsia="Calibri" w:hAnsi="Times New Roman" w:cs="Times New Roman"/>
          <w:sz w:val="28"/>
          <w:szCs w:val="28"/>
        </w:rPr>
        <w:t>тейп</w:t>
      </w:r>
      <w:proofErr w:type="spellEnd"/>
      <w:r w:rsidRPr="00CE4915">
        <w:rPr>
          <w:rFonts w:ascii="Times New Roman" w:eastAsia="Calibri" w:hAnsi="Times New Roman" w:cs="Times New Roman"/>
          <w:sz w:val="28"/>
          <w:szCs w:val="28"/>
        </w:rPr>
        <w:t xml:space="preserve"> для спини при хронічних травмах, остеохондрозі, розтягненнях, болях, відновленні після травм. </w:t>
      </w:r>
      <w:proofErr w:type="spellStart"/>
      <w:r w:rsidRPr="00CE4915">
        <w:rPr>
          <w:rFonts w:ascii="Times New Roman" w:eastAsia="Calibri" w:hAnsi="Times New Roman" w:cs="Times New Roman"/>
          <w:sz w:val="28"/>
          <w:szCs w:val="28"/>
        </w:rPr>
        <w:t>Тейпування</w:t>
      </w:r>
      <w:proofErr w:type="spellEnd"/>
      <w:r w:rsidRPr="00CE4915">
        <w:rPr>
          <w:rFonts w:ascii="Times New Roman" w:eastAsia="Calibri" w:hAnsi="Times New Roman" w:cs="Times New Roman"/>
          <w:sz w:val="28"/>
          <w:szCs w:val="28"/>
        </w:rPr>
        <w:t xml:space="preserve"> сприяє відтоку крові та лімфи, що сприяє швидкому одужанню без застосування анальгетиків. При використанні </w:t>
      </w:r>
      <w:proofErr w:type="spellStart"/>
      <w:r w:rsidRPr="00CE4915">
        <w:rPr>
          <w:rFonts w:ascii="Times New Roman" w:eastAsia="Calibri" w:hAnsi="Times New Roman" w:cs="Times New Roman"/>
          <w:sz w:val="28"/>
          <w:szCs w:val="28"/>
        </w:rPr>
        <w:t>кінезіо</w:t>
      </w:r>
      <w:proofErr w:type="spellEnd"/>
      <w:r w:rsidRPr="00CE4915">
        <w:rPr>
          <w:rFonts w:ascii="Times New Roman" w:eastAsia="Calibri" w:hAnsi="Times New Roman" w:cs="Times New Roman"/>
          <w:sz w:val="28"/>
          <w:szCs w:val="28"/>
        </w:rPr>
        <w:t xml:space="preserve"> </w:t>
      </w:r>
      <w:proofErr w:type="spellStart"/>
      <w:r w:rsidRPr="00CE4915">
        <w:rPr>
          <w:rFonts w:ascii="Times New Roman" w:eastAsia="Calibri" w:hAnsi="Times New Roman" w:cs="Times New Roman"/>
          <w:sz w:val="28"/>
          <w:szCs w:val="28"/>
        </w:rPr>
        <w:t>тейпу</w:t>
      </w:r>
      <w:proofErr w:type="spellEnd"/>
      <w:r w:rsidRPr="00CE4915">
        <w:rPr>
          <w:rFonts w:ascii="Times New Roman" w:eastAsia="Calibri" w:hAnsi="Times New Roman" w:cs="Times New Roman"/>
          <w:sz w:val="28"/>
          <w:szCs w:val="28"/>
        </w:rPr>
        <w:t xml:space="preserve"> необхідно максимально нахилитися вперед. Потім приклейте якір до верхньої частини стегна. Довга смуга йде вертикально вгору з обох сторін паралельно хребту. Виконуйте </w:t>
      </w:r>
      <w:proofErr w:type="spellStart"/>
      <w:r w:rsidRPr="00CE4915">
        <w:rPr>
          <w:rFonts w:ascii="Times New Roman" w:eastAsia="Calibri" w:hAnsi="Times New Roman" w:cs="Times New Roman"/>
          <w:sz w:val="28"/>
          <w:szCs w:val="28"/>
        </w:rPr>
        <w:t>тейпування</w:t>
      </w:r>
      <w:proofErr w:type="spellEnd"/>
      <w:r w:rsidRPr="00CE4915">
        <w:rPr>
          <w:rFonts w:ascii="Times New Roman" w:eastAsia="Calibri" w:hAnsi="Times New Roman" w:cs="Times New Roman"/>
          <w:sz w:val="28"/>
          <w:szCs w:val="28"/>
        </w:rPr>
        <w:t xml:space="preserve"> для спини, не натягуючи бинт.</w:t>
      </w:r>
    </w:p>
    <w:p w:rsidR="00380A2A" w:rsidRPr="00CE4915" w:rsidRDefault="00380A2A" w:rsidP="00E33F27">
      <w:pPr>
        <w:spacing w:after="0" w:line="360" w:lineRule="auto"/>
        <w:ind w:firstLine="709"/>
        <w:jc w:val="both"/>
        <w:rPr>
          <w:rFonts w:ascii="Times New Roman" w:eastAsia="Calibri" w:hAnsi="Times New Roman" w:cs="Times New Roman"/>
          <w:sz w:val="28"/>
          <w:szCs w:val="28"/>
        </w:rPr>
      </w:pPr>
      <w:r w:rsidRPr="00CE4915">
        <w:rPr>
          <w:rFonts w:ascii="Times New Roman" w:eastAsia="Calibri" w:hAnsi="Times New Roman" w:cs="Times New Roman"/>
          <w:sz w:val="28"/>
          <w:szCs w:val="28"/>
        </w:rPr>
        <w:t xml:space="preserve">Патогенетична спрямованість фізіотерапевтичних факторів визначається стимуляцією компенсаторно-пристосувальних реакцій та відновленням порушеного гомеостазу. З цих позицій фізіотерапевтичні методи можуть виявитися ефективними у стадії ремісії як </w:t>
      </w:r>
      <w:proofErr w:type="spellStart"/>
      <w:r w:rsidRPr="00CE4915">
        <w:rPr>
          <w:rFonts w:ascii="Times New Roman" w:eastAsia="Calibri" w:hAnsi="Times New Roman" w:cs="Times New Roman"/>
          <w:sz w:val="28"/>
          <w:szCs w:val="28"/>
        </w:rPr>
        <w:t>протирецидивного</w:t>
      </w:r>
      <w:proofErr w:type="spellEnd"/>
      <w:r w:rsidRPr="00CE4915">
        <w:rPr>
          <w:rFonts w:ascii="Times New Roman" w:eastAsia="Calibri" w:hAnsi="Times New Roman" w:cs="Times New Roman"/>
          <w:sz w:val="28"/>
          <w:szCs w:val="28"/>
        </w:rPr>
        <w:t xml:space="preserve"> засобу. </w:t>
      </w:r>
    </w:p>
    <w:p w:rsidR="00380A2A" w:rsidRPr="00CE4915" w:rsidRDefault="00380A2A" w:rsidP="00E33F27">
      <w:pPr>
        <w:spacing w:after="0" w:line="360" w:lineRule="auto"/>
        <w:ind w:firstLine="709"/>
        <w:jc w:val="both"/>
        <w:rPr>
          <w:rFonts w:ascii="Times New Roman" w:eastAsia="Calibri" w:hAnsi="Times New Roman" w:cs="Times New Roman"/>
          <w:sz w:val="28"/>
          <w:szCs w:val="28"/>
        </w:rPr>
      </w:pPr>
      <w:r w:rsidRPr="00CE4915">
        <w:rPr>
          <w:rFonts w:ascii="Times New Roman" w:eastAsia="Calibri" w:hAnsi="Times New Roman" w:cs="Times New Roman"/>
          <w:sz w:val="28"/>
          <w:szCs w:val="28"/>
        </w:rPr>
        <w:t xml:space="preserve">Завдання фізіотерапії в цей період захворювання — усунення залишкового болю, нормалізація живлення тканин, регуляція кровообігу, стимуляція обмінних </w:t>
      </w:r>
      <w:r w:rsidRPr="00CE4915">
        <w:rPr>
          <w:rFonts w:ascii="Times New Roman" w:eastAsia="Calibri" w:hAnsi="Times New Roman" w:cs="Times New Roman"/>
          <w:sz w:val="28"/>
          <w:szCs w:val="28"/>
        </w:rPr>
        <w:lastRenderedPageBreak/>
        <w:t xml:space="preserve">процесів, регенерація уражених нервів, відновлення порушеної рухової функції. При наявності специфічних протипоказань та індивідуальної непереносимості ультразвукову терапію в поперекових </w:t>
      </w:r>
      <w:proofErr w:type="spellStart"/>
      <w:r w:rsidRPr="00CE4915">
        <w:rPr>
          <w:rFonts w:ascii="Times New Roman" w:eastAsia="Calibri" w:hAnsi="Times New Roman" w:cs="Times New Roman"/>
          <w:sz w:val="28"/>
          <w:szCs w:val="28"/>
        </w:rPr>
        <w:t>паравертебральних</w:t>
      </w:r>
      <w:proofErr w:type="spellEnd"/>
      <w:r w:rsidRPr="00CE4915">
        <w:rPr>
          <w:rFonts w:ascii="Times New Roman" w:eastAsia="Calibri" w:hAnsi="Times New Roman" w:cs="Times New Roman"/>
          <w:sz w:val="28"/>
          <w:szCs w:val="28"/>
        </w:rPr>
        <w:t xml:space="preserve"> і нервово-стволових відділах використовують в імпульсному режимі. </w:t>
      </w:r>
    </w:p>
    <w:p w:rsidR="000031F4" w:rsidRPr="00CE4915" w:rsidRDefault="00380A2A" w:rsidP="00E33F27">
      <w:pPr>
        <w:spacing w:after="0" w:line="360" w:lineRule="auto"/>
        <w:ind w:firstLine="709"/>
        <w:jc w:val="both"/>
        <w:rPr>
          <w:rFonts w:ascii="Times New Roman" w:eastAsia="Calibri" w:hAnsi="Times New Roman" w:cs="Times New Roman"/>
          <w:sz w:val="28"/>
          <w:szCs w:val="28"/>
        </w:rPr>
      </w:pPr>
      <w:r w:rsidRPr="00CE4915">
        <w:rPr>
          <w:rFonts w:ascii="Times New Roman" w:eastAsia="Calibri" w:hAnsi="Times New Roman" w:cs="Times New Roman"/>
          <w:sz w:val="28"/>
          <w:szCs w:val="28"/>
        </w:rPr>
        <w:t xml:space="preserve">Також застосовують </w:t>
      </w:r>
      <w:proofErr w:type="spellStart"/>
      <w:r w:rsidRPr="00CE4915">
        <w:rPr>
          <w:rFonts w:ascii="Times New Roman" w:eastAsia="Calibri" w:hAnsi="Times New Roman" w:cs="Times New Roman"/>
          <w:sz w:val="28"/>
          <w:szCs w:val="28"/>
        </w:rPr>
        <w:t>фонофорез</w:t>
      </w:r>
      <w:proofErr w:type="spellEnd"/>
      <w:r w:rsidRPr="00CE4915">
        <w:rPr>
          <w:rFonts w:ascii="Times New Roman" w:eastAsia="Calibri" w:hAnsi="Times New Roman" w:cs="Times New Roman"/>
          <w:sz w:val="28"/>
          <w:szCs w:val="28"/>
        </w:rPr>
        <w:t xml:space="preserve"> і електрофорез знеболюючих, гормональних препаратів, а після зменшення гострого болю –– ультрафіолетове опромінення, </w:t>
      </w:r>
      <w:proofErr w:type="spellStart"/>
      <w:r w:rsidRPr="00CE4915">
        <w:rPr>
          <w:rFonts w:ascii="Times New Roman" w:eastAsia="Calibri" w:hAnsi="Times New Roman" w:cs="Times New Roman"/>
          <w:sz w:val="28"/>
          <w:szCs w:val="28"/>
        </w:rPr>
        <w:t>діадинамотерапію</w:t>
      </w:r>
      <w:proofErr w:type="spellEnd"/>
      <w:r w:rsidRPr="00CE4915">
        <w:rPr>
          <w:rFonts w:ascii="Times New Roman" w:eastAsia="Calibri" w:hAnsi="Times New Roman" w:cs="Times New Roman"/>
          <w:sz w:val="28"/>
          <w:szCs w:val="28"/>
        </w:rPr>
        <w:t xml:space="preserve">, солюкс. До терапії підключають методи бальнеотерапії, </w:t>
      </w:r>
      <w:proofErr w:type="spellStart"/>
      <w:r w:rsidRPr="00CE4915">
        <w:rPr>
          <w:rFonts w:ascii="Times New Roman" w:eastAsia="Calibri" w:hAnsi="Times New Roman" w:cs="Times New Roman"/>
          <w:sz w:val="28"/>
          <w:szCs w:val="28"/>
        </w:rPr>
        <w:t>гідрогальванічні</w:t>
      </w:r>
      <w:proofErr w:type="spellEnd"/>
      <w:r w:rsidRPr="00CE4915">
        <w:rPr>
          <w:rFonts w:ascii="Times New Roman" w:eastAsia="Calibri" w:hAnsi="Times New Roman" w:cs="Times New Roman"/>
          <w:sz w:val="28"/>
          <w:szCs w:val="28"/>
        </w:rPr>
        <w:t xml:space="preserve"> ванни, а також озокеритові, парафінові, грязьові аплікації протягом 10-30 </w:t>
      </w:r>
      <w:proofErr w:type="spellStart"/>
      <w:r w:rsidRPr="00CE4915">
        <w:rPr>
          <w:rFonts w:ascii="Times New Roman" w:eastAsia="Calibri" w:hAnsi="Times New Roman" w:cs="Times New Roman"/>
          <w:sz w:val="28"/>
          <w:szCs w:val="28"/>
        </w:rPr>
        <w:t>хв</w:t>
      </w:r>
      <w:proofErr w:type="spellEnd"/>
      <w:r w:rsidRPr="00CE4915">
        <w:rPr>
          <w:rFonts w:ascii="Times New Roman" w:eastAsia="Calibri" w:hAnsi="Times New Roman" w:cs="Times New Roman"/>
          <w:sz w:val="28"/>
          <w:szCs w:val="28"/>
        </w:rPr>
        <w:t xml:space="preserve"> при температурі 45-50 градусів.</w:t>
      </w:r>
    </w:p>
    <w:p w:rsidR="00B577B1" w:rsidRPr="00CE4915" w:rsidRDefault="00B577B1" w:rsidP="00E33F27">
      <w:pPr>
        <w:spacing w:after="0" w:line="360" w:lineRule="auto"/>
        <w:ind w:firstLine="709"/>
        <w:jc w:val="both"/>
        <w:rPr>
          <w:rFonts w:ascii="Times New Roman" w:eastAsia="Calibri" w:hAnsi="Times New Roman" w:cs="Times New Roman"/>
          <w:sz w:val="28"/>
          <w:szCs w:val="28"/>
        </w:rPr>
      </w:pPr>
    </w:p>
    <w:p w:rsidR="00B577B1" w:rsidRPr="00CE4915" w:rsidRDefault="00B577B1" w:rsidP="00E33F27">
      <w:pPr>
        <w:spacing w:after="0" w:line="360" w:lineRule="auto"/>
        <w:ind w:firstLine="709"/>
        <w:jc w:val="center"/>
        <w:rPr>
          <w:rFonts w:ascii="Times New Roman" w:eastAsia="Calibri" w:hAnsi="Times New Roman" w:cs="Times New Roman"/>
          <w:b/>
          <w:sz w:val="28"/>
          <w:szCs w:val="28"/>
        </w:rPr>
      </w:pPr>
      <w:r w:rsidRPr="00CE4915">
        <w:rPr>
          <w:rFonts w:ascii="Times New Roman" w:eastAsia="Calibri" w:hAnsi="Times New Roman" w:cs="Times New Roman"/>
          <w:b/>
          <w:sz w:val="28"/>
          <w:szCs w:val="28"/>
        </w:rPr>
        <w:t>Висновок до розділу 1</w:t>
      </w:r>
    </w:p>
    <w:p w:rsidR="00B577B1" w:rsidRPr="00CE4915" w:rsidRDefault="00B577B1" w:rsidP="00E33F27">
      <w:pPr>
        <w:spacing w:after="0" w:line="360" w:lineRule="auto"/>
        <w:ind w:firstLine="709"/>
        <w:jc w:val="both"/>
        <w:rPr>
          <w:rFonts w:ascii="Times New Roman" w:eastAsia="Calibri" w:hAnsi="Times New Roman" w:cs="Times New Roman"/>
          <w:sz w:val="28"/>
          <w:szCs w:val="28"/>
        </w:rPr>
      </w:pPr>
      <w:r w:rsidRPr="00CE4915">
        <w:rPr>
          <w:rFonts w:ascii="Times New Roman" w:eastAsia="Calibri" w:hAnsi="Times New Roman" w:cs="Times New Roman"/>
          <w:sz w:val="28"/>
          <w:szCs w:val="28"/>
        </w:rPr>
        <w:t>В розділі було розглянуто мету та основні принципи фізичної реабілітації при патологіях поперекового відділу хребта. Також розглянуто особливості застосування різних сучасних методів, включаючи в себе спеціальні фізичні вправи в тому числі на тренажерах, з метою відновлення рухової активності хворого.</w:t>
      </w:r>
    </w:p>
    <w:p w:rsidR="000031F4" w:rsidRPr="00CE4915" w:rsidRDefault="000031F4" w:rsidP="00E33F27">
      <w:pPr>
        <w:spacing w:after="0" w:line="360" w:lineRule="auto"/>
        <w:ind w:firstLine="709"/>
        <w:jc w:val="center"/>
        <w:rPr>
          <w:rFonts w:ascii="Times New Roman" w:eastAsia="Calibri" w:hAnsi="Times New Roman" w:cs="Times New Roman"/>
          <w:b/>
          <w:sz w:val="28"/>
          <w:szCs w:val="28"/>
        </w:rPr>
      </w:pPr>
      <w:r w:rsidRPr="00CE4915">
        <w:rPr>
          <w:rFonts w:ascii="Times New Roman" w:eastAsia="Calibri" w:hAnsi="Times New Roman" w:cs="Times New Roman"/>
          <w:sz w:val="28"/>
          <w:szCs w:val="28"/>
          <w:highlight w:val="yellow"/>
        </w:rPr>
        <w:br w:type="page"/>
      </w:r>
    </w:p>
    <w:p w:rsidR="000031F4" w:rsidRPr="00CE4915" w:rsidRDefault="000031F4" w:rsidP="00E33F27">
      <w:pPr>
        <w:spacing w:after="0" w:line="360" w:lineRule="auto"/>
        <w:ind w:firstLine="709"/>
        <w:jc w:val="center"/>
        <w:rPr>
          <w:rFonts w:ascii="Times New Roman" w:eastAsia="Calibri" w:hAnsi="Times New Roman" w:cs="Times New Roman"/>
          <w:b/>
          <w:sz w:val="28"/>
          <w:szCs w:val="28"/>
        </w:rPr>
      </w:pPr>
      <w:r w:rsidRPr="00CE4915">
        <w:rPr>
          <w:rFonts w:ascii="Times New Roman" w:eastAsia="Calibri" w:hAnsi="Times New Roman" w:cs="Times New Roman"/>
          <w:b/>
          <w:sz w:val="28"/>
          <w:szCs w:val="28"/>
        </w:rPr>
        <w:lastRenderedPageBreak/>
        <w:t>РОЗДІЛ 2. МАТЕРІАЛИ МЕТОДИ І ОРГАНІЗАЦІЯ ДОСЛІДЖЕННЯ</w:t>
      </w:r>
    </w:p>
    <w:p w:rsidR="000031F4" w:rsidRPr="00CE4915" w:rsidRDefault="000031F4" w:rsidP="00E33F27">
      <w:pPr>
        <w:spacing w:after="0" w:line="360" w:lineRule="auto"/>
        <w:ind w:firstLine="709"/>
        <w:jc w:val="center"/>
        <w:rPr>
          <w:rFonts w:ascii="Times New Roman" w:eastAsia="Calibri" w:hAnsi="Times New Roman" w:cs="Times New Roman"/>
          <w:sz w:val="28"/>
          <w:szCs w:val="28"/>
        </w:rPr>
      </w:pPr>
      <w:r w:rsidRPr="00CE4915">
        <w:rPr>
          <w:rFonts w:ascii="Times New Roman" w:eastAsia="Calibri" w:hAnsi="Times New Roman" w:cs="Times New Roman"/>
          <w:b/>
          <w:sz w:val="28"/>
          <w:szCs w:val="28"/>
        </w:rPr>
        <w:t>2.1. Методи діагностики патологій у поперековому відділі хребта</w:t>
      </w:r>
    </w:p>
    <w:p w:rsidR="000031F4" w:rsidRPr="00CE4915" w:rsidRDefault="000031F4" w:rsidP="00E33F27">
      <w:pPr>
        <w:spacing w:after="0" w:line="360" w:lineRule="auto"/>
        <w:ind w:firstLine="709"/>
        <w:jc w:val="center"/>
        <w:rPr>
          <w:rFonts w:ascii="Times New Roman" w:eastAsia="Calibri" w:hAnsi="Times New Roman" w:cs="Times New Roman"/>
          <w:b/>
          <w:sz w:val="28"/>
          <w:szCs w:val="28"/>
          <w:lang w:eastAsia="en-US"/>
        </w:rPr>
      </w:pPr>
      <w:r w:rsidRPr="00CE4915">
        <w:rPr>
          <w:rFonts w:ascii="Times New Roman" w:eastAsia="Calibri" w:hAnsi="Times New Roman" w:cs="Times New Roman"/>
          <w:b/>
          <w:sz w:val="28"/>
          <w:szCs w:val="28"/>
          <w:lang w:eastAsia="en-US"/>
        </w:rPr>
        <w:t>2.1.1.  Суб’єктивні  методи дослідження</w:t>
      </w:r>
    </w:p>
    <w:p w:rsidR="00997374" w:rsidRPr="00CE4915" w:rsidRDefault="00997374" w:rsidP="00997374">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У своїй роботі ми починаємо з клінічного огляду пацієнта, збору скарг та анамнезу, який має певні особливості у хворих із захворюваннями хребта. Ці питання спрямовані насамперед на з'ясування локалізації, іррадіації та характеру суб'єктивних больових відчуттів, їх тр</w:t>
      </w:r>
      <w:r w:rsidR="00893DB9" w:rsidRPr="00CE4915">
        <w:rPr>
          <w:rFonts w:ascii="Times New Roman" w:eastAsia="Calibri" w:hAnsi="Times New Roman" w:cs="Times New Roman"/>
          <w:sz w:val="28"/>
          <w:szCs w:val="28"/>
          <w:lang w:eastAsia="en-US"/>
        </w:rPr>
        <w:t>ивалості та специфіки</w:t>
      </w:r>
      <w:r w:rsidRPr="00CE4915">
        <w:rPr>
          <w:rFonts w:ascii="Times New Roman" w:eastAsia="Calibri" w:hAnsi="Times New Roman" w:cs="Times New Roman"/>
          <w:sz w:val="28"/>
          <w:szCs w:val="28"/>
          <w:lang w:eastAsia="en-US"/>
        </w:rPr>
        <w:t>. Ми розглянули типові анамнези таких пацієнтів:</w:t>
      </w:r>
    </w:p>
    <w:p w:rsidR="00997374" w:rsidRPr="00CE4915" w:rsidRDefault="00997374" w:rsidP="00997374">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1. Хронічний інтермітуючий перебіг захворювання (період загострення та період ремісії).</w:t>
      </w:r>
    </w:p>
    <w:p w:rsidR="00997374" w:rsidRPr="00CE4915" w:rsidRDefault="00997374" w:rsidP="00997374">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2. Системне захворювання. Це проявляється в тому, що </w:t>
      </w:r>
      <w:proofErr w:type="spellStart"/>
      <w:r w:rsidRPr="00CE4915">
        <w:rPr>
          <w:rFonts w:ascii="Times New Roman" w:eastAsia="Calibri" w:hAnsi="Times New Roman" w:cs="Times New Roman"/>
          <w:sz w:val="28"/>
          <w:szCs w:val="28"/>
          <w:lang w:eastAsia="en-US"/>
        </w:rPr>
        <w:t>дисфункція</w:t>
      </w:r>
      <w:proofErr w:type="spellEnd"/>
      <w:r w:rsidRPr="00CE4915">
        <w:rPr>
          <w:rFonts w:ascii="Times New Roman" w:eastAsia="Calibri" w:hAnsi="Times New Roman" w:cs="Times New Roman"/>
          <w:sz w:val="28"/>
          <w:szCs w:val="28"/>
          <w:lang w:eastAsia="en-US"/>
        </w:rPr>
        <w:t xml:space="preserve"> рідко обмежується одним сектором хребта, тому розлад можна клінічно прослідкувати з часом у різних його секторах.</w:t>
      </w:r>
    </w:p>
    <w:p w:rsidR="00997374" w:rsidRPr="00CE4915" w:rsidRDefault="00997374" w:rsidP="00997374">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3. Історія травми, історія переохолодження, історія інфекційних захворювань.</w:t>
      </w:r>
    </w:p>
    <w:p w:rsidR="00997374" w:rsidRPr="00CE4915" w:rsidRDefault="00893DB9" w:rsidP="00997374">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4. А</w:t>
      </w:r>
      <w:r w:rsidR="00997374" w:rsidRPr="00CE4915">
        <w:rPr>
          <w:rFonts w:ascii="Times New Roman" w:eastAsia="Calibri" w:hAnsi="Times New Roman" w:cs="Times New Roman"/>
          <w:sz w:val="28"/>
          <w:szCs w:val="28"/>
          <w:lang w:eastAsia="en-US"/>
        </w:rPr>
        <w:t>симетричний біль, пов'язаний з ураженням хребта.</w:t>
      </w:r>
    </w:p>
    <w:p w:rsidR="00997374" w:rsidRPr="00CE4915" w:rsidRDefault="00997374" w:rsidP="00997374">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Для комплексної оцінки суб’єктивного та об’єктивного стану хворого, тобто сприйняття болю та відповідних клініко-функціональних показників, ми визначаємо ступінь тяжкості </w:t>
      </w:r>
      <w:proofErr w:type="spellStart"/>
      <w:r w:rsidRPr="00CE4915">
        <w:rPr>
          <w:rFonts w:ascii="Times New Roman" w:eastAsia="Calibri" w:hAnsi="Times New Roman" w:cs="Times New Roman"/>
          <w:sz w:val="28"/>
          <w:szCs w:val="28"/>
          <w:lang w:eastAsia="en-US"/>
        </w:rPr>
        <w:t>вертебрального</w:t>
      </w:r>
      <w:proofErr w:type="spellEnd"/>
      <w:r w:rsidRPr="00CE4915">
        <w:rPr>
          <w:rFonts w:ascii="Times New Roman" w:eastAsia="Calibri" w:hAnsi="Times New Roman" w:cs="Times New Roman"/>
          <w:sz w:val="28"/>
          <w:szCs w:val="28"/>
          <w:lang w:eastAsia="en-US"/>
        </w:rPr>
        <w:t xml:space="preserve"> больового синдрому (І. П. Антонов, 1985):</w:t>
      </w:r>
    </w:p>
    <w:p w:rsidR="00997374" w:rsidRPr="00CE4915" w:rsidRDefault="00997374" w:rsidP="00997374">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1. Вимова чітка.</w:t>
      </w:r>
    </w:p>
    <w:p w:rsidR="00997374" w:rsidRPr="00CE4915" w:rsidRDefault="00997374" w:rsidP="00997374">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2. Експрес.</w:t>
      </w:r>
    </w:p>
    <w:p w:rsidR="00997374" w:rsidRPr="00CE4915" w:rsidRDefault="00997374" w:rsidP="00997374">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3. Помірна експресія.</w:t>
      </w:r>
    </w:p>
    <w:p w:rsidR="000031F4" w:rsidRPr="00CE4915" w:rsidRDefault="00997374" w:rsidP="00997374">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4. Слабка експресія [2,8].</w:t>
      </w:r>
    </w:p>
    <w:p w:rsidR="00D86B7F" w:rsidRPr="00CE4915" w:rsidRDefault="00D86B7F" w:rsidP="00997374">
      <w:pPr>
        <w:spacing w:after="0" w:line="360" w:lineRule="auto"/>
        <w:ind w:firstLine="709"/>
        <w:jc w:val="both"/>
        <w:rPr>
          <w:rFonts w:ascii="Times New Roman" w:eastAsia="Calibri" w:hAnsi="Times New Roman" w:cs="Times New Roman"/>
          <w:sz w:val="28"/>
          <w:szCs w:val="28"/>
          <w:lang w:eastAsia="en-US"/>
        </w:rPr>
      </w:pPr>
    </w:p>
    <w:p w:rsidR="00C24CC2" w:rsidRPr="00CE4915" w:rsidRDefault="000031F4" w:rsidP="00E33F27">
      <w:pPr>
        <w:spacing w:after="0" w:line="360" w:lineRule="auto"/>
        <w:ind w:firstLine="709"/>
        <w:jc w:val="center"/>
        <w:rPr>
          <w:rFonts w:ascii="Times New Roman" w:eastAsia="Calibri" w:hAnsi="Times New Roman" w:cs="Times New Roman"/>
          <w:b/>
          <w:sz w:val="28"/>
          <w:szCs w:val="28"/>
          <w:lang w:eastAsia="en-US"/>
        </w:rPr>
      </w:pPr>
      <w:r w:rsidRPr="00CE4915">
        <w:rPr>
          <w:rFonts w:ascii="Times New Roman" w:eastAsia="Calibri" w:hAnsi="Times New Roman" w:cs="Times New Roman"/>
          <w:b/>
          <w:sz w:val="28"/>
          <w:szCs w:val="28"/>
          <w:lang w:eastAsia="en-US"/>
        </w:rPr>
        <w:t>2.1.2.</w:t>
      </w:r>
      <w:r w:rsidR="00C24CC2" w:rsidRPr="00CE4915">
        <w:rPr>
          <w:rFonts w:ascii="Times New Roman" w:eastAsia="Calibri" w:hAnsi="Times New Roman" w:cs="Times New Roman"/>
          <w:b/>
          <w:sz w:val="28"/>
          <w:szCs w:val="28"/>
          <w:lang w:eastAsia="en-US"/>
        </w:rPr>
        <w:t xml:space="preserve">  Об’єктивні методи дослідження</w:t>
      </w:r>
    </w:p>
    <w:p w:rsidR="00D86B7F" w:rsidRPr="00CE4915" w:rsidRDefault="00D86B7F" w:rsidP="00D86B7F">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Об’єктивні методи включають:</w:t>
      </w:r>
    </w:p>
    <w:p w:rsidR="00095B9B" w:rsidRPr="00CE4915" w:rsidRDefault="00095B9B" w:rsidP="00D86B7F">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1. Статичне </w:t>
      </w:r>
      <w:proofErr w:type="spellStart"/>
      <w:r w:rsidRPr="00CE4915">
        <w:rPr>
          <w:rFonts w:ascii="Times New Roman" w:eastAsia="Calibri" w:hAnsi="Times New Roman" w:cs="Times New Roman"/>
          <w:sz w:val="28"/>
          <w:szCs w:val="28"/>
          <w:lang w:eastAsia="en-US"/>
        </w:rPr>
        <w:t>фізикальне</w:t>
      </w:r>
      <w:proofErr w:type="spellEnd"/>
      <w:r w:rsidRPr="00CE4915">
        <w:rPr>
          <w:rFonts w:ascii="Times New Roman" w:eastAsia="Calibri" w:hAnsi="Times New Roman" w:cs="Times New Roman"/>
          <w:sz w:val="28"/>
          <w:szCs w:val="28"/>
          <w:lang w:eastAsia="en-US"/>
        </w:rPr>
        <w:t xml:space="preserve"> обстеження. При огляді передньої частини тіла враховують положення голови і шиї, висоту і лінію плеча, форму грудної клітки, поступ ребер, положення грудини і кут нахилу грудини. форма живота, висота і </w:t>
      </w:r>
      <w:r w:rsidRPr="00CE4915">
        <w:rPr>
          <w:rFonts w:ascii="Times New Roman" w:eastAsia="Calibri" w:hAnsi="Times New Roman" w:cs="Times New Roman"/>
          <w:sz w:val="28"/>
          <w:szCs w:val="28"/>
          <w:lang w:eastAsia="en-US"/>
        </w:rPr>
        <w:lastRenderedPageBreak/>
        <w:t>симетрія гребеня клубової кістки, а також форма поперекового трикутника, форма, симетрія і характер. При огляді задньої частини тулуба і кінцівок відзначають висоту плечей, симетричність лопаток, викривлення лобового відділу хребта, симетричність тазового пояса, положення плечових суглобів. Форма таза і нижньої частини тіла і стоп. Збоку можна проаналізувати вісь тіла, положення голови, тулуба і нижніх кінцівок, викривлення хребта в сагітальній площині, форму спини.</w:t>
      </w:r>
    </w:p>
    <w:p w:rsidR="00095B9B" w:rsidRPr="00CE4915" w:rsidRDefault="00095B9B" w:rsidP="00095B9B">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2. Вивчення особливостей активних і пасивних рухів. Дослідження активних рухів у поперековому відділі є унікальним, оскільки воно проводиться пацієнтом на кушетці для кращої іммобілізації таза. Під час виконання вправи звертайте увагу на рух остистих відростків у поперековому відділі.</w:t>
      </w:r>
    </w:p>
    <w:p w:rsidR="00095B9B" w:rsidRPr="00CE4915" w:rsidRDefault="00095B9B" w:rsidP="00095B9B">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3. </w:t>
      </w:r>
      <w:proofErr w:type="spellStart"/>
      <w:r w:rsidRPr="00CE4915">
        <w:rPr>
          <w:rFonts w:ascii="Times New Roman" w:eastAsia="Calibri" w:hAnsi="Times New Roman" w:cs="Times New Roman"/>
          <w:sz w:val="28"/>
          <w:szCs w:val="28"/>
          <w:lang w:eastAsia="en-US"/>
        </w:rPr>
        <w:t>Пальпаторне</w:t>
      </w:r>
      <w:proofErr w:type="spellEnd"/>
      <w:r w:rsidRPr="00CE4915">
        <w:rPr>
          <w:rFonts w:ascii="Times New Roman" w:eastAsia="Calibri" w:hAnsi="Times New Roman" w:cs="Times New Roman"/>
          <w:sz w:val="28"/>
          <w:szCs w:val="28"/>
          <w:lang w:eastAsia="en-US"/>
        </w:rPr>
        <w:t xml:space="preserve"> дослідження суглобів хребта, шкіри, сполучної тканини, м'язів і окістя. У цьому контексті найбільший інтерес представляє перехідна ділянка викривлення хребта, тим більше, що клінічна картина травми поперекового відділу хребта часто базується на руйнуванні суміжних критичних ділянок.</w:t>
      </w:r>
    </w:p>
    <w:p w:rsidR="00095B9B" w:rsidRPr="00CE4915" w:rsidRDefault="00095B9B" w:rsidP="00095B9B">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4. Перевірте наявність </w:t>
      </w:r>
      <w:proofErr w:type="spellStart"/>
      <w:r w:rsidRPr="00CE4915">
        <w:rPr>
          <w:rFonts w:ascii="Times New Roman" w:eastAsia="Calibri" w:hAnsi="Times New Roman" w:cs="Times New Roman"/>
          <w:sz w:val="28"/>
          <w:szCs w:val="28"/>
          <w:lang w:eastAsia="en-US"/>
        </w:rPr>
        <w:t>кататонічних</w:t>
      </w:r>
      <w:proofErr w:type="spellEnd"/>
      <w:r w:rsidRPr="00CE4915">
        <w:rPr>
          <w:rFonts w:ascii="Times New Roman" w:eastAsia="Calibri" w:hAnsi="Times New Roman" w:cs="Times New Roman"/>
          <w:sz w:val="28"/>
          <w:szCs w:val="28"/>
          <w:lang w:eastAsia="en-US"/>
        </w:rPr>
        <w:t xml:space="preserve"> симптомів. Вивчали симптоми </w:t>
      </w:r>
      <w:proofErr w:type="spellStart"/>
      <w:r w:rsidRPr="00CE4915">
        <w:rPr>
          <w:rFonts w:ascii="Times New Roman" w:eastAsia="Calibri" w:hAnsi="Times New Roman" w:cs="Times New Roman"/>
          <w:sz w:val="28"/>
          <w:szCs w:val="28"/>
          <w:lang w:eastAsia="en-US"/>
        </w:rPr>
        <w:t>Ласега</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Бехтерева</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Дежеріна-Люшка</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Нері</w:t>
      </w:r>
      <w:proofErr w:type="spellEnd"/>
      <w:r w:rsidRPr="00CE4915">
        <w:rPr>
          <w:rFonts w:ascii="Times New Roman" w:eastAsia="Calibri" w:hAnsi="Times New Roman" w:cs="Times New Roman"/>
          <w:sz w:val="28"/>
          <w:szCs w:val="28"/>
          <w:lang w:eastAsia="en-US"/>
        </w:rPr>
        <w:t xml:space="preserve"> та </w:t>
      </w:r>
      <w:proofErr w:type="spellStart"/>
      <w:r w:rsidRPr="00CE4915">
        <w:rPr>
          <w:rFonts w:ascii="Times New Roman" w:eastAsia="Calibri" w:hAnsi="Times New Roman" w:cs="Times New Roman"/>
          <w:sz w:val="28"/>
          <w:szCs w:val="28"/>
          <w:lang w:eastAsia="en-US"/>
        </w:rPr>
        <w:t>Фолькмана</w:t>
      </w:r>
      <w:proofErr w:type="spellEnd"/>
      <w:r w:rsidRPr="00CE4915">
        <w:rPr>
          <w:rFonts w:ascii="Times New Roman" w:eastAsia="Calibri" w:hAnsi="Times New Roman" w:cs="Times New Roman"/>
          <w:sz w:val="28"/>
          <w:szCs w:val="28"/>
          <w:lang w:eastAsia="en-US"/>
        </w:rPr>
        <w:t>, визначені як позитивні та негативні.</w:t>
      </w:r>
    </w:p>
    <w:p w:rsidR="00095B9B" w:rsidRPr="00CE4915" w:rsidRDefault="00095B9B" w:rsidP="00095B9B">
      <w:pPr>
        <w:spacing w:after="0" w:line="360" w:lineRule="auto"/>
        <w:ind w:firstLine="709"/>
        <w:jc w:val="center"/>
        <w:rPr>
          <w:rFonts w:ascii="Times New Roman" w:eastAsia="Calibri" w:hAnsi="Times New Roman" w:cs="Times New Roman"/>
          <w:sz w:val="28"/>
          <w:szCs w:val="28"/>
          <w:lang w:eastAsia="en-US"/>
        </w:rPr>
      </w:pPr>
    </w:p>
    <w:p w:rsidR="000031F4" w:rsidRPr="00CE4915" w:rsidRDefault="000031F4" w:rsidP="00095B9B">
      <w:pPr>
        <w:spacing w:after="0" w:line="360" w:lineRule="auto"/>
        <w:ind w:firstLine="709"/>
        <w:jc w:val="center"/>
        <w:rPr>
          <w:rFonts w:ascii="Times New Roman" w:eastAsia="Calibri" w:hAnsi="Times New Roman" w:cs="Times New Roman"/>
          <w:b/>
          <w:sz w:val="28"/>
          <w:szCs w:val="28"/>
          <w:lang w:eastAsia="en-US"/>
        </w:rPr>
      </w:pPr>
      <w:r w:rsidRPr="00CE4915">
        <w:rPr>
          <w:rFonts w:ascii="Times New Roman" w:eastAsia="Calibri" w:hAnsi="Times New Roman" w:cs="Times New Roman"/>
          <w:b/>
          <w:sz w:val="28"/>
          <w:szCs w:val="28"/>
          <w:lang w:eastAsia="en-US"/>
        </w:rPr>
        <w:t>2.1.3.</w:t>
      </w:r>
      <w:r w:rsidRPr="00CE4915">
        <w:rPr>
          <w:rFonts w:ascii="Times New Roman" w:eastAsia="Calibri" w:hAnsi="Times New Roman" w:cs="Times New Roman"/>
          <w:b/>
          <w:sz w:val="28"/>
          <w:szCs w:val="28"/>
          <w:lang w:eastAsia="en-US"/>
        </w:rPr>
        <w:tab/>
        <w:t>Інструментальні методи дослідження</w:t>
      </w:r>
    </w:p>
    <w:p w:rsidR="001E03C1" w:rsidRPr="00CE4915" w:rsidRDefault="000219A4" w:rsidP="00A2714A">
      <w:pPr>
        <w:tabs>
          <w:tab w:val="left" w:pos="1710"/>
          <w:tab w:val="center" w:pos="5315"/>
        </w:tabs>
        <w:spacing w:after="0" w:line="360" w:lineRule="auto"/>
        <w:ind w:firstLine="709"/>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1. Рентгенологічний. У цьому дослідженні проводили рентгенологічне дослідження для підтвердження патологічних змін у сегментах спинного мозку. </w:t>
      </w:r>
    </w:p>
    <w:p w:rsidR="001E03C1" w:rsidRPr="00CE4915" w:rsidRDefault="000219A4" w:rsidP="00A2714A">
      <w:pPr>
        <w:tabs>
          <w:tab w:val="left" w:pos="1710"/>
          <w:tab w:val="center" w:pos="5315"/>
        </w:tabs>
        <w:spacing w:after="0" w:line="360" w:lineRule="auto"/>
        <w:ind w:firstLine="709"/>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2. МРТ. За допомогою цього методу визначається локалізація вогнища, </w:t>
      </w:r>
      <w:proofErr w:type="spellStart"/>
      <w:r w:rsidRPr="00CE4915">
        <w:rPr>
          <w:rFonts w:ascii="Times New Roman" w:eastAsia="Calibri" w:hAnsi="Times New Roman" w:cs="Times New Roman"/>
          <w:sz w:val="28"/>
          <w:szCs w:val="28"/>
          <w:lang w:eastAsia="en-US"/>
        </w:rPr>
        <w:t>здавлення</w:t>
      </w:r>
      <w:proofErr w:type="spellEnd"/>
      <w:r w:rsidRPr="00CE4915">
        <w:rPr>
          <w:rFonts w:ascii="Times New Roman" w:eastAsia="Calibri" w:hAnsi="Times New Roman" w:cs="Times New Roman"/>
          <w:sz w:val="28"/>
          <w:szCs w:val="28"/>
          <w:lang w:eastAsia="en-US"/>
        </w:rPr>
        <w:t xml:space="preserve"> корінців спинного мозку та інших патологічних змін. </w:t>
      </w:r>
    </w:p>
    <w:p w:rsidR="001E03C1" w:rsidRPr="00CE4915" w:rsidRDefault="000219A4" w:rsidP="00A2714A">
      <w:pPr>
        <w:tabs>
          <w:tab w:val="left" w:pos="1710"/>
          <w:tab w:val="center" w:pos="5315"/>
        </w:tabs>
        <w:spacing w:after="0" w:line="360" w:lineRule="auto"/>
        <w:ind w:firstLine="709"/>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3. Гоніометричний метод. Цей метод вивчає біомеханіку, статику та механіку хребта та дозволяє нам зрозуміти різні рухи різних частин хребта. Визначення порушення діапазону рухів і відновлення під час загально</w:t>
      </w:r>
      <w:r w:rsidR="001E03C1"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зміцнюючої</w:t>
      </w:r>
      <w:proofErr w:type="spellEnd"/>
      <w:r w:rsidRPr="00CE4915">
        <w:rPr>
          <w:rFonts w:ascii="Times New Roman" w:eastAsia="Calibri" w:hAnsi="Times New Roman" w:cs="Times New Roman"/>
          <w:sz w:val="28"/>
          <w:szCs w:val="28"/>
          <w:lang w:eastAsia="en-US"/>
        </w:rPr>
        <w:t xml:space="preserve"> терапії та оцінка ефективності шляхом порівняння активного та пасивного діапазону рухів людини з таким самим діапазоном рухів у здорової </w:t>
      </w:r>
      <w:r w:rsidR="001E03C1" w:rsidRPr="00CE4915">
        <w:rPr>
          <w:rFonts w:ascii="Times New Roman" w:eastAsia="Calibri" w:hAnsi="Times New Roman" w:cs="Times New Roman"/>
          <w:sz w:val="28"/>
          <w:szCs w:val="28"/>
          <w:lang w:eastAsia="en-US"/>
        </w:rPr>
        <w:lastRenderedPageBreak/>
        <w:t xml:space="preserve">людини допоможе TMP обладнання. </w:t>
      </w:r>
      <w:r w:rsidRPr="00CE4915">
        <w:rPr>
          <w:rFonts w:ascii="Times New Roman" w:eastAsia="Calibri" w:hAnsi="Times New Roman" w:cs="Times New Roman"/>
          <w:sz w:val="28"/>
          <w:szCs w:val="28"/>
          <w:lang w:eastAsia="en-US"/>
        </w:rPr>
        <w:t xml:space="preserve">Для вимірювання рухливості суглобів хребта використовується гоніометр. </w:t>
      </w:r>
    </w:p>
    <w:p w:rsidR="001E03C1" w:rsidRPr="00CE4915" w:rsidRDefault="001E03C1" w:rsidP="00A2714A">
      <w:pPr>
        <w:tabs>
          <w:tab w:val="left" w:pos="1710"/>
          <w:tab w:val="center" w:pos="5315"/>
        </w:tabs>
        <w:spacing w:after="0" w:line="360" w:lineRule="auto"/>
        <w:ind w:firstLine="709"/>
        <w:rPr>
          <w:rFonts w:ascii="Times New Roman" w:eastAsia="Calibri" w:hAnsi="Times New Roman" w:cs="Times New Roman"/>
          <w:b/>
          <w:sz w:val="28"/>
          <w:szCs w:val="28"/>
          <w:lang w:eastAsia="en-US"/>
        </w:rPr>
      </w:pPr>
      <w:r w:rsidRPr="00CE4915">
        <w:rPr>
          <w:rFonts w:ascii="Times New Roman" w:eastAsia="Calibri" w:hAnsi="Times New Roman" w:cs="Times New Roman"/>
          <w:sz w:val="28"/>
          <w:szCs w:val="28"/>
          <w:lang w:eastAsia="en-US"/>
        </w:rPr>
        <w:t>4. Вимірювання</w:t>
      </w:r>
      <w:r w:rsidR="000219A4" w:rsidRPr="00CE4915">
        <w:rPr>
          <w:rFonts w:ascii="Times New Roman" w:eastAsia="Calibri" w:hAnsi="Times New Roman" w:cs="Times New Roman"/>
          <w:sz w:val="28"/>
          <w:szCs w:val="28"/>
          <w:lang w:eastAsia="en-US"/>
        </w:rPr>
        <w:t xml:space="preserve"> тиск</w:t>
      </w:r>
      <w:r w:rsidRPr="00CE4915">
        <w:rPr>
          <w:rFonts w:ascii="Times New Roman" w:eastAsia="Calibri" w:hAnsi="Times New Roman" w:cs="Times New Roman"/>
          <w:sz w:val="28"/>
          <w:szCs w:val="28"/>
          <w:lang w:eastAsia="en-US"/>
        </w:rPr>
        <w:t>у</w:t>
      </w:r>
      <w:r w:rsidR="000219A4" w:rsidRPr="00CE4915">
        <w:rPr>
          <w:rFonts w:ascii="Times New Roman" w:eastAsia="Calibri" w:hAnsi="Times New Roman" w:cs="Times New Roman"/>
          <w:sz w:val="28"/>
          <w:szCs w:val="28"/>
          <w:lang w:eastAsia="en-US"/>
        </w:rPr>
        <w:t xml:space="preserve"> тонометром. Цей тип тесту використовувався в дослідженнях для підтверд</w:t>
      </w:r>
      <w:r w:rsidRPr="00CE4915">
        <w:rPr>
          <w:rFonts w:ascii="Times New Roman" w:eastAsia="Calibri" w:hAnsi="Times New Roman" w:cs="Times New Roman"/>
          <w:sz w:val="28"/>
          <w:szCs w:val="28"/>
          <w:lang w:eastAsia="en-US"/>
        </w:rPr>
        <w:t>ження правильності вибору ТМР</w:t>
      </w:r>
      <w:r w:rsidR="000219A4" w:rsidRPr="00CE4915">
        <w:rPr>
          <w:rFonts w:ascii="Times New Roman" w:eastAsia="Calibri" w:hAnsi="Times New Roman" w:cs="Times New Roman"/>
          <w:sz w:val="28"/>
          <w:szCs w:val="28"/>
          <w:lang w:eastAsia="en-US"/>
        </w:rPr>
        <w:t xml:space="preserve"> для конкретного пацієнта та </w:t>
      </w:r>
      <w:proofErr w:type="spellStart"/>
      <w:r w:rsidR="000219A4" w:rsidRPr="00CE4915">
        <w:rPr>
          <w:rFonts w:ascii="Times New Roman" w:eastAsia="Calibri" w:hAnsi="Times New Roman" w:cs="Times New Roman"/>
          <w:sz w:val="28"/>
          <w:szCs w:val="28"/>
          <w:lang w:eastAsia="en-US"/>
        </w:rPr>
        <w:t>переносимості</w:t>
      </w:r>
      <w:proofErr w:type="spellEnd"/>
      <w:r w:rsidR="000219A4" w:rsidRPr="00CE4915">
        <w:rPr>
          <w:rFonts w:ascii="Times New Roman" w:eastAsia="Calibri" w:hAnsi="Times New Roman" w:cs="Times New Roman"/>
          <w:sz w:val="28"/>
          <w:szCs w:val="28"/>
          <w:lang w:eastAsia="en-US"/>
        </w:rPr>
        <w:t xml:space="preserve"> організмом пацієнта конкретної процедури.</w:t>
      </w:r>
      <w:r w:rsidR="00095B9B" w:rsidRPr="00CE4915">
        <w:rPr>
          <w:rFonts w:ascii="Times New Roman" w:eastAsia="Calibri" w:hAnsi="Times New Roman" w:cs="Times New Roman"/>
          <w:b/>
          <w:sz w:val="28"/>
          <w:szCs w:val="28"/>
          <w:lang w:eastAsia="en-US"/>
        </w:rPr>
        <w:tab/>
      </w:r>
    </w:p>
    <w:p w:rsidR="001E03C1" w:rsidRPr="00CE4915" w:rsidRDefault="001E03C1" w:rsidP="001E03C1">
      <w:pPr>
        <w:tabs>
          <w:tab w:val="left" w:pos="1710"/>
          <w:tab w:val="center" w:pos="5315"/>
        </w:tabs>
        <w:spacing w:after="0" w:line="360" w:lineRule="auto"/>
        <w:ind w:firstLine="709"/>
        <w:jc w:val="center"/>
        <w:rPr>
          <w:rFonts w:ascii="Times New Roman" w:eastAsia="Calibri" w:hAnsi="Times New Roman" w:cs="Times New Roman"/>
          <w:b/>
          <w:sz w:val="28"/>
          <w:szCs w:val="28"/>
          <w:lang w:eastAsia="en-US"/>
        </w:rPr>
      </w:pPr>
    </w:p>
    <w:p w:rsidR="002C0BE6" w:rsidRPr="00CE4915" w:rsidRDefault="002C0BE6" w:rsidP="001E03C1">
      <w:pPr>
        <w:tabs>
          <w:tab w:val="left" w:pos="1710"/>
          <w:tab w:val="center" w:pos="5315"/>
        </w:tabs>
        <w:spacing w:after="0" w:line="360" w:lineRule="auto"/>
        <w:ind w:firstLine="709"/>
        <w:jc w:val="center"/>
        <w:rPr>
          <w:rFonts w:ascii="Times New Roman" w:eastAsia="Calibri" w:hAnsi="Times New Roman" w:cs="Times New Roman"/>
          <w:b/>
          <w:sz w:val="28"/>
          <w:szCs w:val="28"/>
          <w:lang w:eastAsia="en-US"/>
        </w:rPr>
      </w:pPr>
      <w:r w:rsidRPr="00CE4915">
        <w:rPr>
          <w:rFonts w:ascii="Times New Roman" w:eastAsia="Calibri" w:hAnsi="Times New Roman" w:cs="Times New Roman"/>
          <w:b/>
          <w:sz w:val="28"/>
          <w:szCs w:val="28"/>
          <w:lang w:eastAsia="en-US"/>
        </w:rPr>
        <w:t>2.2. Організація дослідження</w:t>
      </w:r>
    </w:p>
    <w:p w:rsidR="00A2714A" w:rsidRPr="00CE4915" w:rsidRDefault="00A2714A" w:rsidP="00A2714A">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Перші дані були отримані під час дослідження в медичному центрі доктора </w:t>
      </w:r>
      <w:proofErr w:type="spellStart"/>
      <w:r w:rsidRPr="00CE4915">
        <w:rPr>
          <w:rFonts w:ascii="Times New Roman" w:eastAsia="Calibri" w:hAnsi="Times New Roman" w:cs="Times New Roman"/>
          <w:sz w:val="28"/>
          <w:szCs w:val="28"/>
          <w:lang w:eastAsia="en-US"/>
        </w:rPr>
        <w:t>Бубновського</w:t>
      </w:r>
      <w:proofErr w:type="spellEnd"/>
      <w:r w:rsidRPr="00CE4915">
        <w:rPr>
          <w:rFonts w:ascii="Times New Roman" w:eastAsia="Calibri" w:hAnsi="Times New Roman" w:cs="Times New Roman"/>
          <w:sz w:val="28"/>
          <w:szCs w:val="28"/>
          <w:lang w:eastAsia="en-US"/>
        </w:rPr>
        <w:t xml:space="preserve"> в Києві.</w:t>
      </w:r>
    </w:p>
    <w:p w:rsidR="00A2714A" w:rsidRPr="00CE4915" w:rsidRDefault="00A2714A" w:rsidP="00A2714A">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У дослідженні взяли участь вісім жінок і вісім чоловіків з такими патологіями поперекового відділу хребта, як остеохондроз, </w:t>
      </w:r>
      <w:proofErr w:type="spellStart"/>
      <w:r w:rsidRPr="00CE4915">
        <w:rPr>
          <w:rFonts w:ascii="Times New Roman" w:eastAsia="Calibri" w:hAnsi="Times New Roman" w:cs="Times New Roman"/>
          <w:sz w:val="28"/>
          <w:szCs w:val="28"/>
          <w:lang w:eastAsia="en-US"/>
        </w:rPr>
        <w:t>протрузія</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міжхребцева</w:t>
      </w:r>
      <w:proofErr w:type="spellEnd"/>
      <w:r w:rsidRPr="00CE4915">
        <w:rPr>
          <w:rFonts w:ascii="Times New Roman" w:eastAsia="Calibri" w:hAnsi="Times New Roman" w:cs="Times New Roman"/>
          <w:sz w:val="28"/>
          <w:szCs w:val="28"/>
          <w:lang w:eastAsia="en-US"/>
        </w:rPr>
        <w:t xml:space="preserve"> грижа. Вони поділяються на дві групи: основні та контрольні. Відмінністю основної групи від контрольної була програма фізичної реабілітації. Контрольна група досліджувалася за програмою </w:t>
      </w:r>
      <w:r w:rsidR="00995040" w:rsidRPr="00CE4915">
        <w:rPr>
          <w:rFonts w:ascii="Times New Roman" w:eastAsia="Calibri" w:hAnsi="Times New Roman" w:cs="Times New Roman"/>
          <w:sz w:val="28"/>
          <w:szCs w:val="28"/>
          <w:lang w:eastAsia="en-US"/>
        </w:rPr>
        <w:t>центру</w:t>
      </w:r>
      <w:r w:rsidRPr="00CE4915">
        <w:rPr>
          <w:rFonts w:ascii="Times New Roman" w:eastAsia="Calibri" w:hAnsi="Times New Roman" w:cs="Times New Roman"/>
          <w:sz w:val="28"/>
          <w:szCs w:val="28"/>
          <w:lang w:eastAsia="en-US"/>
        </w:rPr>
        <w:t xml:space="preserve"> док</w:t>
      </w:r>
      <w:r w:rsidR="00995040" w:rsidRPr="00CE4915">
        <w:rPr>
          <w:rFonts w:ascii="Times New Roman" w:eastAsia="Calibri" w:hAnsi="Times New Roman" w:cs="Times New Roman"/>
          <w:sz w:val="28"/>
          <w:szCs w:val="28"/>
          <w:lang w:eastAsia="en-US"/>
        </w:rPr>
        <w:t xml:space="preserve">тора </w:t>
      </w:r>
      <w:proofErr w:type="spellStart"/>
      <w:r w:rsidR="00995040" w:rsidRPr="00CE4915">
        <w:rPr>
          <w:rFonts w:ascii="Times New Roman" w:eastAsia="Calibri" w:hAnsi="Times New Roman" w:cs="Times New Roman"/>
          <w:sz w:val="28"/>
          <w:szCs w:val="28"/>
          <w:lang w:eastAsia="en-US"/>
        </w:rPr>
        <w:t>Бубновського</w:t>
      </w:r>
      <w:proofErr w:type="spellEnd"/>
      <w:r w:rsidRPr="00CE4915">
        <w:rPr>
          <w:rFonts w:ascii="Times New Roman" w:eastAsia="Calibri" w:hAnsi="Times New Roman" w:cs="Times New Roman"/>
          <w:sz w:val="28"/>
          <w:szCs w:val="28"/>
          <w:lang w:eastAsia="en-US"/>
        </w:rPr>
        <w:t>,</w:t>
      </w:r>
      <w:r w:rsidR="00995040" w:rsidRPr="00CE4915">
        <w:rPr>
          <w:rFonts w:ascii="Times New Roman" w:eastAsia="Calibri" w:hAnsi="Times New Roman" w:cs="Times New Roman"/>
          <w:sz w:val="28"/>
          <w:szCs w:val="28"/>
          <w:lang w:eastAsia="en-US"/>
        </w:rPr>
        <w:t xml:space="preserve"> а основна розробленою автором.</w:t>
      </w:r>
    </w:p>
    <w:p w:rsidR="00A2714A" w:rsidRPr="00CE4915" w:rsidRDefault="00A2714A" w:rsidP="00A2714A">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Протягом періоду дослідження були проведені тести для оцінки стану пацієнта перед початком фізичної реабілітації. У дослідженні брали участь пацієнти з патологією поперекового відділу хребта.</w:t>
      </w:r>
    </w:p>
    <w:p w:rsidR="00A2714A" w:rsidRPr="00CE4915" w:rsidRDefault="00A2714A" w:rsidP="00A2714A">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Основна група пацієнтів займалася по 2 години 3 рази на тиждень. Заняття складалися з вправ з різними вихідними положеннями, обтяженнями на багатофункц</w:t>
      </w:r>
      <w:r w:rsidR="00995040" w:rsidRPr="00CE4915">
        <w:rPr>
          <w:rFonts w:ascii="Times New Roman" w:eastAsia="Calibri" w:hAnsi="Times New Roman" w:cs="Times New Roman"/>
          <w:sz w:val="28"/>
          <w:szCs w:val="28"/>
          <w:lang w:eastAsia="en-US"/>
        </w:rPr>
        <w:t xml:space="preserve">іональному блочному тренажері центру </w:t>
      </w:r>
      <w:proofErr w:type="spellStart"/>
      <w:r w:rsidR="00995040" w:rsidRPr="00CE4915">
        <w:rPr>
          <w:rFonts w:ascii="Times New Roman" w:eastAsia="Calibri" w:hAnsi="Times New Roman" w:cs="Times New Roman"/>
          <w:sz w:val="28"/>
          <w:szCs w:val="28"/>
          <w:lang w:eastAsia="en-US"/>
        </w:rPr>
        <w:t>Бубновського</w:t>
      </w:r>
      <w:proofErr w:type="spellEnd"/>
      <w:r w:rsidR="00995040" w:rsidRPr="00CE4915">
        <w:rPr>
          <w:rFonts w:ascii="Times New Roman" w:eastAsia="Calibri" w:hAnsi="Times New Roman" w:cs="Times New Roman"/>
          <w:sz w:val="28"/>
          <w:szCs w:val="28"/>
          <w:lang w:eastAsia="en-US"/>
        </w:rPr>
        <w:t xml:space="preserve"> та тренажері «Симетрія»</w:t>
      </w:r>
    </w:p>
    <w:p w:rsidR="00A2714A" w:rsidRPr="00CE4915" w:rsidRDefault="00A2714A" w:rsidP="00A2714A">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Пацієнти контрольної групи тричі на тиждень проходили одну годину фізичних вправ, включаючи фізіотерапевтичну схему, розроблену фахівцями </w:t>
      </w:r>
      <w:r w:rsidR="00995040" w:rsidRPr="00CE4915">
        <w:rPr>
          <w:rFonts w:ascii="Times New Roman" w:eastAsia="Calibri" w:hAnsi="Times New Roman" w:cs="Times New Roman"/>
          <w:sz w:val="28"/>
          <w:szCs w:val="28"/>
          <w:lang w:eastAsia="en-US"/>
        </w:rPr>
        <w:t>центру</w:t>
      </w:r>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Бубновського</w:t>
      </w:r>
      <w:proofErr w:type="spellEnd"/>
      <w:r w:rsidRPr="00CE4915">
        <w:rPr>
          <w:rFonts w:ascii="Times New Roman" w:eastAsia="Calibri" w:hAnsi="Times New Roman" w:cs="Times New Roman"/>
          <w:sz w:val="28"/>
          <w:szCs w:val="28"/>
          <w:lang w:eastAsia="en-US"/>
        </w:rPr>
        <w:t xml:space="preserve"> без доповнень автора.</w:t>
      </w:r>
    </w:p>
    <w:p w:rsidR="00A2714A" w:rsidRPr="00CE4915" w:rsidRDefault="00A2714A" w:rsidP="00A2714A">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Усі сеанси з пацієнтами проводилися </w:t>
      </w:r>
      <w:r w:rsidR="00995040" w:rsidRPr="00CE4915">
        <w:rPr>
          <w:rFonts w:ascii="Times New Roman" w:eastAsia="Calibri" w:hAnsi="Times New Roman" w:cs="Times New Roman"/>
          <w:sz w:val="28"/>
          <w:szCs w:val="28"/>
          <w:lang w:eastAsia="en-US"/>
        </w:rPr>
        <w:t xml:space="preserve">у </w:t>
      </w:r>
      <w:proofErr w:type="spellStart"/>
      <w:r w:rsidR="00995040" w:rsidRPr="00CE4915">
        <w:rPr>
          <w:rFonts w:ascii="Times New Roman" w:eastAsia="Calibri" w:hAnsi="Times New Roman" w:cs="Times New Roman"/>
          <w:sz w:val="28"/>
          <w:szCs w:val="28"/>
          <w:lang w:eastAsia="en-US"/>
        </w:rPr>
        <w:t>відновлюючий</w:t>
      </w:r>
      <w:proofErr w:type="spellEnd"/>
      <w:r w:rsidRPr="00CE4915">
        <w:rPr>
          <w:rFonts w:ascii="Times New Roman" w:eastAsia="Calibri" w:hAnsi="Times New Roman" w:cs="Times New Roman"/>
          <w:sz w:val="28"/>
          <w:szCs w:val="28"/>
          <w:lang w:eastAsia="en-US"/>
        </w:rPr>
        <w:t xml:space="preserve"> період та надавались систематичні рекомендації.</w:t>
      </w:r>
    </w:p>
    <w:p w:rsidR="00A2714A" w:rsidRPr="00CE4915" w:rsidRDefault="00A2714A" w:rsidP="00A2714A">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Опитування проводилось у три етапи.</w:t>
      </w:r>
    </w:p>
    <w:p w:rsidR="00A2714A" w:rsidRPr="00CE4915" w:rsidRDefault="00A2714A" w:rsidP="00A2714A">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Перший крок. Розробка та затвердження теми магістерської роботи. Підготовка до науково-літературних оглядів. Аналіз сучасних літературних </w:t>
      </w:r>
      <w:r w:rsidRPr="00CE4915">
        <w:rPr>
          <w:rFonts w:ascii="Times New Roman" w:eastAsia="Calibri" w:hAnsi="Times New Roman" w:cs="Times New Roman"/>
          <w:sz w:val="28"/>
          <w:szCs w:val="28"/>
          <w:lang w:eastAsia="en-US"/>
        </w:rPr>
        <w:lastRenderedPageBreak/>
        <w:t>матеріалів вітчизняних та зарубіжних авторів дав змогу встановити загальну ситуацію, перекладати іноземну літературу та формувати програми фізичної реабілітації. На цьому етапі ставляться цілі та завдання роботи, вибираються клінічні методи оцінки стану хворого, визначаються детальні методики дослідження функціонального стану ОРА.</w:t>
      </w:r>
    </w:p>
    <w:p w:rsidR="00A2714A" w:rsidRPr="00CE4915" w:rsidRDefault="00A2714A" w:rsidP="00A2714A">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Другий етап. На даному етапі було проведено велике дослідження для отримання даних для об’єктивної оцінки функції у пацієнтів з патологіями поперекового відділу. За отриманими результатами проведено первинну обробку. Цілі дослідження змінено для покращення програм фізичної реабілітації для конкретних груп пацієнтів.</w:t>
      </w:r>
    </w:p>
    <w:p w:rsidR="002C0BE6" w:rsidRPr="00CE4915" w:rsidRDefault="00A2714A" w:rsidP="00A2714A">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Третій крок. Розроблено запропонований алгоритм програми фізичної реабілітації хворих з ураженням поперекового відділу хребта. На цьому етапі ми дали конкретні практичні рекомендації щодо фізичної реабілітації.</w:t>
      </w:r>
    </w:p>
    <w:p w:rsidR="00995040" w:rsidRPr="00CE4915" w:rsidRDefault="00995040" w:rsidP="00A2714A">
      <w:pPr>
        <w:spacing w:after="0" w:line="360" w:lineRule="auto"/>
        <w:ind w:firstLine="709"/>
        <w:jc w:val="both"/>
        <w:rPr>
          <w:rFonts w:ascii="Times New Roman" w:eastAsia="Calibri" w:hAnsi="Times New Roman" w:cs="Times New Roman"/>
          <w:sz w:val="28"/>
          <w:szCs w:val="28"/>
          <w:lang w:eastAsia="en-US"/>
        </w:rPr>
      </w:pPr>
    </w:p>
    <w:p w:rsidR="002C0BE6" w:rsidRPr="00CE4915" w:rsidRDefault="002C0BE6" w:rsidP="00E33F27">
      <w:pPr>
        <w:spacing w:after="0" w:line="360" w:lineRule="auto"/>
        <w:ind w:firstLine="709"/>
        <w:jc w:val="center"/>
        <w:rPr>
          <w:rFonts w:ascii="Times New Roman" w:eastAsia="Calibri" w:hAnsi="Times New Roman" w:cs="Times New Roman"/>
          <w:b/>
          <w:sz w:val="28"/>
          <w:szCs w:val="28"/>
          <w:lang w:eastAsia="en-US"/>
        </w:rPr>
      </w:pPr>
      <w:r w:rsidRPr="00CE4915">
        <w:rPr>
          <w:rFonts w:ascii="Times New Roman" w:eastAsia="Calibri" w:hAnsi="Times New Roman" w:cs="Times New Roman"/>
          <w:b/>
          <w:sz w:val="28"/>
          <w:szCs w:val="28"/>
          <w:lang w:eastAsia="en-US"/>
        </w:rPr>
        <w:t>Висновки до розділу 2</w:t>
      </w:r>
    </w:p>
    <w:p w:rsidR="002C0BE6" w:rsidRPr="00CE4915" w:rsidRDefault="002C0BE6"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У даному розділі було розглянуте місце проведення досліджень, розглянуті методи дослідження хворих на патології поперекового відділу хребта, та розібрані клініко-інструментальні методи мануально-м`язового  тестування, та клінічні прояви захворювання та можливі ускладнення у вигляді рухових порушень.</w:t>
      </w:r>
    </w:p>
    <w:p w:rsidR="00F577B7" w:rsidRPr="00CE4915" w:rsidRDefault="002C0BE6" w:rsidP="00E33F27">
      <w:pPr>
        <w:spacing w:after="160" w:line="360" w:lineRule="auto"/>
        <w:ind w:firstLine="709"/>
        <w:jc w:val="both"/>
        <w:rPr>
          <w:rFonts w:ascii="Times New Roman" w:eastAsia="Calibri" w:hAnsi="Times New Roman" w:cs="Times New Roman"/>
          <w:b/>
          <w:sz w:val="28"/>
          <w:szCs w:val="28"/>
          <w:lang w:eastAsia="en-US"/>
        </w:rPr>
      </w:pPr>
      <w:r w:rsidRPr="00CE4915">
        <w:rPr>
          <w:rFonts w:ascii="Times New Roman" w:eastAsia="Calibri" w:hAnsi="Times New Roman" w:cs="Times New Roman"/>
          <w:b/>
          <w:sz w:val="28"/>
          <w:szCs w:val="28"/>
          <w:lang w:eastAsia="en-US"/>
        </w:rPr>
        <w:br w:type="page"/>
      </w:r>
    </w:p>
    <w:p w:rsidR="000031F4" w:rsidRPr="00CE4915" w:rsidRDefault="000031F4" w:rsidP="00E33F27">
      <w:pPr>
        <w:spacing w:after="0" w:line="360" w:lineRule="auto"/>
        <w:ind w:firstLine="709"/>
        <w:jc w:val="center"/>
        <w:rPr>
          <w:rFonts w:ascii="Times New Roman" w:eastAsia="Calibri" w:hAnsi="Times New Roman" w:cs="Times New Roman"/>
          <w:b/>
          <w:sz w:val="28"/>
          <w:szCs w:val="28"/>
          <w:lang w:eastAsia="en-US"/>
        </w:rPr>
      </w:pPr>
      <w:r w:rsidRPr="00CE4915">
        <w:rPr>
          <w:rFonts w:ascii="Times New Roman" w:eastAsia="Calibri" w:hAnsi="Times New Roman" w:cs="Times New Roman"/>
          <w:b/>
          <w:sz w:val="28"/>
          <w:szCs w:val="28"/>
          <w:lang w:eastAsia="en-US"/>
        </w:rPr>
        <w:lastRenderedPageBreak/>
        <w:t>РОЗДІЛ 3.  РЕЗУДЬТАТИ ВЛАСНИХ ДОСЛІДЖЕНЬ</w:t>
      </w:r>
    </w:p>
    <w:p w:rsidR="00F577B7" w:rsidRPr="00CE4915" w:rsidRDefault="000031F4" w:rsidP="00E33F27">
      <w:pPr>
        <w:spacing w:after="0" w:line="360" w:lineRule="auto"/>
        <w:ind w:firstLine="709"/>
        <w:jc w:val="center"/>
        <w:rPr>
          <w:rFonts w:ascii="Times New Roman" w:eastAsia="Calibri" w:hAnsi="Times New Roman" w:cs="Times New Roman"/>
          <w:b/>
          <w:sz w:val="28"/>
          <w:szCs w:val="28"/>
          <w:lang w:eastAsia="en-US"/>
        </w:rPr>
      </w:pPr>
      <w:r w:rsidRPr="00CE4915">
        <w:rPr>
          <w:rFonts w:ascii="Times New Roman" w:eastAsia="Calibri" w:hAnsi="Times New Roman" w:cs="Times New Roman"/>
          <w:b/>
          <w:sz w:val="28"/>
          <w:szCs w:val="28"/>
          <w:lang w:eastAsia="en-US"/>
        </w:rPr>
        <w:t>3.1. Мето</w:t>
      </w:r>
      <w:r w:rsidR="00F577B7" w:rsidRPr="00CE4915">
        <w:rPr>
          <w:rFonts w:ascii="Times New Roman" w:eastAsia="Calibri" w:hAnsi="Times New Roman" w:cs="Times New Roman"/>
          <w:b/>
          <w:sz w:val="28"/>
          <w:szCs w:val="28"/>
          <w:lang w:eastAsia="en-US"/>
        </w:rPr>
        <w:t>дичні аспекти побудо</w:t>
      </w:r>
      <w:r w:rsidR="00D15EE7" w:rsidRPr="00CE4915">
        <w:rPr>
          <w:rFonts w:ascii="Times New Roman" w:eastAsia="Calibri" w:hAnsi="Times New Roman" w:cs="Times New Roman"/>
          <w:b/>
          <w:sz w:val="28"/>
          <w:szCs w:val="28"/>
          <w:lang w:eastAsia="en-US"/>
        </w:rPr>
        <w:t>в</w:t>
      </w:r>
      <w:r w:rsidRPr="00CE4915">
        <w:rPr>
          <w:rFonts w:ascii="Times New Roman" w:eastAsia="Calibri" w:hAnsi="Times New Roman" w:cs="Times New Roman"/>
          <w:b/>
          <w:sz w:val="28"/>
          <w:szCs w:val="28"/>
          <w:lang w:eastAsia="en-US"/>
        </w:rPr>
        <w:t>и</w:t>
      </w:r>
      <w:r w:rsidR="00F577B7" w:rsidRPr="00CE4915">
        <w:rPr>
          <w:rFonts w:ascii="Times New Roman" w:eastAsia="Calibri" w:hAnsi="Times New Roman" w:cs="Times New Roman"/>
          <w:b/>
          <w:sz w:val="28"/>
          <w:szCs w:val="28"/>
          <w:lang w:eastAsia="en-US"/>
        </w:rPr>
        <w:t xml:space="preserve"> програми фізичної реабілітації</w:t>
      </w:r>
    </w:p>
    <w:p w:rsidR="000031F4" w:rsidRPr="00CE4915" w:rsidRDefault="00F577B7" w:rsidP="00E33F27">
      <w:pPr>
        <w:spacing w:after="0" w:line="360" w:lineRule="auto"/>
        <w:ind w:firstLine="709"/>
        <w:jc w:val="center"/>
        <w:rPr>
          <w:rFonts w:ascii="Times New Roman" w:eastAsia="Calibri" w:hAnsi="Times New Roman" w:cs="Times New Roman"/>
          <w:b/>
          <w:sz w:val="28"/>
          <w:szCs w:val="28"/>
          <w:lang w:eastAsia="en-US"/>
        </w:rPr>
      </w:pPr>
      <w:r w:rsidRPr="00CE4915">
        <w:rPr>
          <w:rFonts w:ascii="Times New Roman" w:eastAsia="Calibri" w:hAnsi="Times New Roman" w:cs="Times New Roman"/>
          <w:b/>
          <w:sz w:val="28"/>
          <w:szCs w:val="28"/>
          <w:lang w:eastAsia="en-US"/>
        </w:rPr>
        <w:t>О</w:t>
      </w:r>
      <w:r w:rsidR="000031F4" w:rsidRPr="00CE4915">
        <w:rPr>
          <w:rFonts w:ascii="Times New Roman" w:eastAsia="Calibri" w:hAnsi="Times New Roman" w:cs="Times New Roman"/>
          <w:b/>
          <w:sz w:val="28"/>
          <w:szCs w:val="28"/>
          <w:lang w:eastAsia="en-US"/>
        </w:rPr>
        <w:t>с</w:t>
      </w:r>
      <w:r w:rsidR="00D15EE7" w:rsidRPr="00CE4915">
        <w:rPr>
          <w:rFonts w:ascii="Times New Roman" w:eastAsia="Calibri" w:hAnsi="Times New Roman" w:cs="Times New Roman"/>
          <w:b/>
          <w:sz w:val="28"/>
          <w:szCs w:val="28"/>
          <w:lang w:eastAsia="en-US"/>
        </w:rPr>
        <w:t>новні принципи складання програ</w:t>
      </w:r>
      <w:r w:rsidR="000031F4" w:rsidRPr="00CE4915">
        <w:rPr>
          <w:rFonts w:ascii="Times New Roman" w:eastAsia="Calibri" w:hAnsi="Times New Roman" w:cs="Times New Roman"/>
          <w:b/>
          <w:sz w:val="28"/>
          <w:szCs w:val="28"/>
          <w:lang w:eastAsia="en-US"/>
        </w:rPr>
        <w:t>ми реабілітації</w:t>
      </w:r>
    </w:p>
    <w:p w:rsidR="000031F4" w:rsidRPr="00CE4915" w:rsidRDefault="000031F4"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1. Індивідуальний підхід до хворого. </w:t>
      </w:r>
    </w:p>
    <w:p w:rsidR="000031F4" w:rsidRPr="00CE4915" w:rsidRDefault="000031F4"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2. Свідома участь пацієнта в процесі реабілітації. </w:t>
      </w:r>
    </w:p>
    <w:p w:rsidR="000031F4" w:rsidRPr="00CE4915" w:rsidRDefault="000031F4"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3. Поступовість фізичного навантаження. </w:t>
      </w:r>
    </w:p>
    <w:p w:rsidR="000031F4" w:rsidRPr="00CE4915" w:rsidRDefault="000031F4"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4. Систематичність занять. </w:t>
      </w:r>
    </w:p>
    <w:p w:rsidR="000031F4" w:rsidRPr="00CE4915" w:rsidRDefault="000031F4" w:rsidP="0011619C">
      <w:pPr>
        <w:spacing w:after="0" w:line="360" w:lineRule="auto"/>
        <w:ind w:left="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5. Циклічність: чергування роботи та відпочинку з дотриманням оптимального інтервалу. </w:t>
      </w:r>
    </w:p>
    <w:p w:rsidR="000031F4" w:rsidRPr="00CE4915" w:rsidRDefault="000031F4"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6. Системність впливу: чергування вправ для різних м'язових груп. </w:t>
      </w:r>
    </w:p>
    <w:p w:rsidR="000031F4" w:rsidRPr="00CE4915" w:rsidRDefault="000031F4"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7. Різноманітність у виборі фізичних вправ фізичної реабілітації. </w:t>
      </w:r>
    </w:p>
    <w:p w:rsidR="0011619C" w:rsidRPr="00CE4915" w:rsidRDefault="000031F4" w:rsidP="0011619C">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8. Помірність впливу засобів. </w:t>
      </w:r>
    </w:p>
    <w:p w:rsidR="000031F4" w:rsidRPr="00CE4915" w:rsidRDefault="000031F4" w:rsidP="0011619C">
      <w:pPr>
        <w:spacing w:before="240"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Перші питання які маємо задавати пацієнту:</w:t>
      </w:r>
    </w:p>
    <w:p w:rsidR="0011619C" w:rsidRPr="00CE4915" w:rsidRDefault="0011619C" w:rsidP="0011619C">
      <w:pPr>
        <w:pStyle w:val="a9"/>
        <w:numPr>
          <w:ilvl w:val="0"/>
          <w:numId w:val="32"/>
        </w:numPr>
        <w:spacing w:after="0" w:line="360" w:lineRule="auto"/>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с</w:t>
      </w:r>
      <w:r w:rsidR="000031F4" w:rsidRPr="00CE4915">
        <w:rPr>
          <w:rFonts w:ascii="Times New Roman" w:eastAsia="Calibri" w:hAnsi="Times New Roman" w:cs="Times New Roman"/>
          <w:sz w:val="28"/>
          <w:szCs w:val="28"/>
          <w:lang w:eastAsia="en-US"/>
        </w:rPr>
        <w:t xml:space="preserve">тан загального </w:t>
      </w:r>
      <w:proofErr w:type="spellStart"/>
      <w:r w:rsidR="000031F4" w:rsidRPr="00CE4915">
        <w:rPr>
          <w:rFonts w:ascii="Times New Roman" w:eastAsia="Calibri" w:hAnsi="Times New Roman" w:cs="Times New Roman"/>
          <w:sz w:val="28"/>
          <w:szCs w:val="28"/>
          <w:lang w:eastAsia="en-US"/>
        </w:rPr>
        <w:t>здоровя</w:t>
      </w:r>
      <w:proofErr w:type="spellEnd"/>
      <w:r w:rsidRPr="00CE4915">
        <w:rPr>
          <w:rFonts w:ascii="Times New Roman" w:eastAsia="Calibri" w:hAnsi="Times New Roman" w:cs="Times New Roman"/>
          <w:sz w:val="28"/>
          <w:szCs w:val="28"/>
          <w:lang w:eastAsia="en-US"/>
        </w:rPr>
        <w:t>;</w:t>
      </w:r>
    </w:p>
    <w:p w:rsidR="0011619C" w:rsidRPr="00CE4915" w:rsidRDefault="000031F4" w:rsidP="0011619C">
      <w:pPr>
        <w:pStyle w:val="a9"/>
        <w:numPr>
          <w:ilvl w:val="0"/>
          <w:numId w:val="32"/>
        </w:numPr>
        <w:spacing w:after="0" w:line="360" w:lineRule="auto"/>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фізичне </w:t>
      </w:r>
      <w:proofErr w:type="spellStart"/>
      <w:r w:rsidRPr="00CE4915">
        <w:rPr>
          <w:rFonts w:ascii="Times New Roman" w:eastAsia="Calibri" w:hAnsi="Times New Roman" w:cs="Times New Roman"/>
          <w:sz w:val="28"/>
          <w:szCs w:val="28"/>
          <w:lang w:eastAsia="en-US"/>
        </w:rPr>
        <w:t>здоровя</w:t>
      </w:r>
      <w:proofErr w:type="spellEnd"/>
      <w:r w:rsidR="0011619C" w:rsidRPr="00CE4915">
        <w:rPr>
          <w:rFonts w:ascii="Times New Roman" w:eastAsia="Calibri" w:hAnsi="Times New Roman" w:cs="Times New Roman"/>
          <w:sz w:val="28"/>
          <w:szCs w:val="28"/>
          <w:lang w:eastAsia="en-US"/>
        </w:rPr>
        <w:t>;</w:t>
      </w:r>
    </w:p>
    <w:p w:rsidR="0011619C" w:rsidRPr="00CE4915" w:rsidRDefault="0011619C" w:rsidP="0011619C">
      <w:pPr>
        <w:pStyle w:val="a9"/>
        <w:numPr>
          <w:ilvl w:val="0"/>
          <w:numId w:val="32"/>
        </w:numPr>
        <w:spacing w:after="0" w:line="360" w:lineRule="auto"/>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фізичний стан;</w:t>
      </w:r>
    </w:p>
    <w:p w:rsidR="0011619C" w:rsidRPr="00CE4915" w:rsidRDefault="000031F4" w:rsidP="0011619C">
      <w:pPr>
        <w:pStyle w:val="a9"/>
        <w:numPr>
          <w:ilvl w:val="0"/>
          <w:numId w:val="32"/>
        </w:numPr>
        <w:spacing w:after="0" w:line="360" w:lineRule="auto"/>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рухова активність</w:t>
      </w:r>
      <w:r w:rsidR="0011619C" w:rsidRPr="00CE4915">
        <w:rPr>
          <w:rFonts w:ascii="Times New Roman" w:eastAsia="Calibri" w:hAnsi="Times New Roman" w:cs="Times New Roman"/>
          <w:sz w:val="28"/>
          <w:szCs w:val="28"/>
          <w:lang w:eastAsia="en-US"/>
        </w:rPr>
        <w:t>;</w:t>
      </w:r>
    </w:p>
    <w:p w:rsidR="000031F4" w:rsidRPr="00CE4915" w:rsidRDefault="000031F4" w:rsidP="0011619C">
      <w:pPr>
        <w:pStyle w:val="a9"/>
        <w:numPr>
          <w:ilvl w:val="0"/>
          <w:numId w:val="32"/>
        </w:numPr>
        <w:spacing w:after="0" w:line="360" w:lineRule="auto"/>
        <w:ind w:left="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рухові функції.</w:t>
      </w:r>
    </w:p>
    <w:p w:rsidR="001E03C1" w:rsidRPr="00CE4915" w:rsidRDefault="001E03C1" w:rsidP="001E03C1">
      <w:pPr>
        <w:spacing w:before="240"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Ретельне обстеження пацієнта допомагає більш глибоко обґрунтувати підхід до лікування. Крім того, необхідно оцінити ефективність лікування. При обстеженні основна увага приділяється наявності у пацієнта порушень опорно-рухового апарату та неврологічних захворювань.</w:t>
      </w:r>
    </w:p>
    <w:p w:rsidR="001E03C1" w:rsidRPr="00CE4915" w:rsidRDefault="001E03C1" w:rsidP="002D6996">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Для обстеження пацієнтів</w:t>
      </w:r>
      <w:r w:rsidR="002D6996" w:rsidRPr="00CE4915">
        <w:rPr>
          <w:rFonts w:ascii="Times New Roman" w:eastAsia="Calibri" w:hAnsi="Times New Roman" w:cs="Times New Roman"/>
          <w:sz w:val="28"/>
          <w:szCs w:val="28"/>
          <w:lang w:eastAsia="en-US"/>
        </w:rPr>
        <w:t xml:space="preserve"> необхідно наступне обладнання: </w:t>
      </w:r>
      <w:r w:rsidRPr="00CE4915">
        <w:rPr>
          <w:rFonts w:ascii="Times New Roman" w:eastAsia="Calibri" w:hAnsi="Times New Roman" w:cs="Times New Roman"/>
          <w:sz w:val="28"/>
          <w:szCs w:val="28"/>
          <w:lang w:eastAsia="en-US"/>
        </w:rPr>
        <w:t>кутомір</w:t>
      </w:r>
      <w:r w:rsidR="002D6996" w:rsidRPr="00CE4915">
        <w:rPr>
          <w:rFonts w:ascii="Times New Roman" w:eastAsia="Calibri" w:hAnsi="Times New Roman" w:cs="Times New Roman"/>
          <w:sz w:val="28"/>
          <w:szCs w:val="28"/>
          <w:lang w:eastAsia="en-US"/>
        </w:rPr>
        <w:t xml:space="preserve">, динамометр, </w:t>
      </w:r>
      <w:r w:rsidRPr="00CE4915">
        <w:rPr>
          <w:rFonts w:ascii="Times New Roman" w:eastAsia="Calibri" w:hAnsi="Times New Roman" w:cs="Times New Roman"/>
          <w:sz w:val="28"/>
          <w:szCs w:val="28"/>
          <w:lang w:eastAsia="en-US"/>
        </w:rPr>
        <w:t>сантиметрова лінійка для визначен</w:t>
      </w:r>
      <w:r w:rsidR="002D6996" w:rsidRPr="00CE4915">
        <w:rPr>
          <w:rFonts w:ascii="Times New Roman" w:eastAsia="Calibri" w:hAnsi="Times New Roman" w:cs="Times New Roman"/>
          <w:sz w:val="28"/>
          <w:szCs w:val="28"/>
          <w:lang w:eastAsia="en-US"/>
        </w:rPr>
        <w:t xml:space="preserve">ня ступеня атрофії груп м'язів, </w:t>
      </w:r>
      <w:r w:rsidRPr="00CE4915">
        <w:rPr>
          <w:rFonts w:ascii="Times New Roman" w:eastAsia="Calibri" w:hAnsi="Times New Roman" w:cs="Times New Roman"/>
          <w:sz w:val="28"/>
          <w:szCs w:val="28"/>
          <w:lang w:eastAsia="en-US"/>
        </w:rPr>
        <w:t>тонометр д</w:t>
      </w:r>
      <w:r w:rsidR="002D6996" w:rsidRPr="00CE4915">
        <w:rPr>
          <w:rFonts w:ascii="Times New Roman" w:eastAsia="Calibri" w:hAnsi="Times New Roman" w:cs="Times New Roman"/>
          <w:sz w:val="28"/>
          <w:szCs w:val="28"/>
          <w:lang w:eastAsia="en-US"/>
        </w:rPr>
        <w:t>ля визначення м'язового тонусу, артеріальний тонометр, п</w:t>
      </w:r>
      <w:r w:rsidRPr="00CE4915">
        <w:rPr>
          <w:rFonts w:ascii="Times New Roman" w:eastAsia="Calibri" w:hAnsi="Times New Roman" w:cs="Times New Roman"/>
          <w:sz w:val="28"/>
          <w:szCs w:val="28"/>
          <w:lang w:eastAsia="en-US"/>
        </w:rPr>
        <w:t>латформа висотою 18 см для функціонального тестування.</w:t>
      </w:r>
    </w:p>
    <w:p w:rsidR="00F258E9" w:rsidRPr="00CE4915" w:rsidRDefault="00F258E9" w:rsidP="00F258E9">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Ефектив</w:t>
      </w:r>
      <w:r w:rsidR="002D6996" w:rsidRPr="00CE4915">
        <w:rPr>
          <w:rFonts w:ascii="Times New Roman" w:eastAsia="Calibri" w:hAnsi="Times New Roman" w:cs="Times New Roman"/>
          <w:sz w:val="28"/>
          <w:szCs w:val="28"/>
          <w:lang w:eastAsia="en-US"/>
        </w:rPr>
        <w:t>ність лікувально-відновлювальної</w:t>
      </w:r>
      <w:r w:rsidRPr="00CE4915">
        <w:rPr>
          <w:rFonts w:ascii="Times New Roman" w:eastAsia="Calibri" w:hAnsi="Times New Roman" w:cs="Times New Roman"/>
          <w:sz w:val="28"/>
          <w:szCs w:val="28"/>
          <w:lang w:eastAsia="en-US"/>
        </w:rPr>
        <w:t xml:space="preserve"> </w:t>
      </w:r>
      <w:r w:rsidR="002D6996" w:rsidRPr="00CE4915">
        <w:rPr>
          <w:rFonts w:ascii="Times New Roman" w:eastAsia="Calibri" w:hAnsi="Times New Roman" w:cs="Times New Roman"/>
          <w:sz w:val="28"/>
          <w:szCs w:val="28"/>
          <w:lang w:eastAsia="en-US"/>
        </w:rPr>
        <w:t>дії</w:t>
      </w:r>
      <w:r w:rsidRPr="00CE4915">
        <w:rPr>
          <w:rFonts w:ascii="Times New Roman" w:eastAsia="Calibri" w:hAnsi="Times New Roman" w:cs="Times New Roman"/>
          <w:sz w:val="28"/>
          <w:szCs w:val="28"/>
          <w:lang w:eastAsia="en-US"/>
        </w:rPr>
        <w:t xml:space="preserve"> починається з визначення ступе</w:t>
      </w:r>
      <w:r w:rsidR="002D6996" w:rsidRPr="00CE4915">
        <w:rPr>
          <w:rFonts w:ascii="Times New Roman" w:eastAsia="Calibri" w:hAnsi="Times New Roman" w:cs="Times New Roman"/>
          <w:sz w:val="28"/>
          <w:szCs w:val="28"/>
          <w:lang w:eastAsia="en-US"/>
        </w:rPr>
        <w:t>ня усунення больового синдрому. В</w:t>
      </w:r>
      <w:r w:rsidRPr="00CE4915">
        <w:rPr>
          <w:rFonts w:ascii="Times New Roman" w:eastAsia="Calibri" w:hAnsi="Times New Roman" w:cs="Times New Roman"/>
          <w:sz w:val="28"/>
          <w:szCs w:val="28"/>
          <w:lang w:eastAsia="en-US"/>
        </w:rPr>
        <w:t xml:space="preserve">ізуальні аналогові шкали, вербальні </w:t>
      </w:r>
      <w:r w:rsidRPr="00CE4915">
        <w:rPr>
          <w:rFonts w:ascii="Times New Roman" w:eastAsia="Calibri" w:hAnsi="Times New Roman" w:cs="Times New Roman"/>
          <w:sz w:val="28"/>
          <w:szCs w:val="28"/>
          <w:lang w:eastAsia="en-US"/>
        </w:rPr>
        <w:lastRenderedPageBreak/>
        <w:t>оц</w:t>
      </w:r>
      <w:r w:rsidR="002D6996" w:rsidRPr="00CE4915">
        <w:rPr>
          <w:rFonts w:ascii="Times New Roman" w:eastAsia="Calibri" w:hAnsi="Times New Roman" w:cs="Times New Roman"/>
          <w:sz w:val="28"/>
          <w:szCs w:val="28"/>
          <w:lang w:eastAsia="en-US"/>
        </w:rPr>
        <w:t>іночні шкали та процентні шкали – це найпростіші тести для кількісної оцінки відчуття болю.</w:t>
      </w:r>
    </w:p>
    <w:p w:rsidR="009E7844" w:rsidRPr="00CE4915" w:rsidRDefault="009E7844" w:rsidP="009E7844">
      <w:pPr>
        <w:spacing w:after="0" w:line="360" w:lineRule="auto"/>
        <w:ind w:firstLine="708"/>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Так як характер і </w:t>
      </w:r>
      <w:proofErr w:type="spellStart"/>
      <w:r w:rsidRPr="00CE4915">
        <w:rPr>
          <w:rFonts w:ascii="Times New Roman" w:eastAsia="Calibri" w:hAnsi="Times New Roman" w:cs="Times New Roman"/>
          <w:sz w:val="28"/>
          <w:szCs w:val="28"/>
          <w:lang w:eastAsia="en-US"/>
        </w:rPr>
        <w:t>вираженість</w:t>
      </w:r>
      <w:proofErr w:type="spellEnd"/>
      <w:r w:rsidRPr="00CE4915">
        <w:rPr>
          <w:rFonts w:ascii="Times New Roman" w:eastAsia="Calibri" w:hAnsi="Times New Roman" w:cs="Times New Roman"/>
          <w:sz w:val="28"/>
          <w:szCs w:val="28"/>
          <w:lang w:eastAsia="en-US"/>
        </w:rPr>
        <w:t xml:space="preserve"> болю є суб'єктивними показниками, що залежать від багатьох факторів, важливо використовувати експресивне визначення </w:t>
      </w:r>
      <w:proofErr w:type="spellStart"/>
      <w:r w:rsidRPr="00CE4915">
        <w:rPr>
          <w:rFonts w:ascii="Times New Roman" w:eastAsia="Calibri" w:hAnsi="Times New Roman" w:cs="Times New Roman"/>
          <w:sz w:val="28"/>
          <w:szCs w:val="28"/>
          <w:lang w:eastAsia="en-US"/>
        </w:rPr>
        <w:t>спінального</w:t>
      </w:r>
      <w:proofErr w:type="spellEnd"/>
      <w:r w:rsidRPr="00CE4915">
        <w:rPr>
          <w:rFonts w:ascii="Times New Roman" w:eastAsia="Calibri" w:hAnsi="Times New Roman" w:cs="Times New Roman"/>
          <w:sz w:val="28"/>
          <w:szCs w:val="28"/>
          <w:lang w:eastAsia="en-US"/>
        </w:rPr>
        <w:t xml:space="preserve"> синдрому. Ці дослідження необхідно проводити при надходженні пацієнта на лікування. Це дуже важливо для своєчасного коригування відновлюваних дій.</w:t>
      </w:r>
    </w:p>
    <w:p w:rsidR="009E7844" w:rsidRPr="00CE4915" w:rsidRDefault="009E7844" w:rsidP="009E7844">
      <w:pPr>
        <w:spacing w:after="0" w:line="360" w:lineRule="auto"/>
        <w:ind w:firstLine="708"/>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Середній діапазон рухів для нижньої частини спини та поперекового відділу хребта, заснований на вимірюванні кута вперед і згинання тулуба, а також 30 поворотів з боку в бік, утримуючи таз і ноги прямими. Сагітальне зміщення по вигину в поперековому відділі хребта (кіфоз і лордоз, мм) при збільшенні до 160 см становило 48 мм, при збільшенні від 161 до 170 см - 45 мм, при збільшенні від 171 до 180 см - 42 мм. а більше 180 см - 35 мм</w:t>
      </w:r>
    </w:p>
    <w:p w:rsidR="009E7844" w:rsidRPr="00CE4915" w:rsidRDefault="009E7844" w:rsidP="009E7844">
      <w:pPr>
        <w:spacing w:after="0" w:line="360" w:lineRule="auto"/>
        <w:ind w:firstLine="708"/>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Повернення до роботи є одним із найважливіших показників ефективності реабілітаційних заходів у хворих із болем у спині внаслідок дегенеративно-дистрофічних захворювань хребта. Однак, використовуючи цей критерій, слід враховувати, що рішення про повернення до професійної діяльності часто знаходиться поза процесом реабілітації (вік, рівень освіти, соціальний статус, мотивація повернення до роботи тощо).</w:t>
      </w:r>
    </w:p>
    <w:p w:rsidR="002D6996" w:rsidRPr="00CE4915" w:rsidRDefault="009E7844" w:rsidP="009E7844">
      <w:pPr>
        <w:spacing w:after="0" w:line="360" w:lineRule="auto"/>
        <w:ind w:firstLine="708"/>
        <w:jc w:val="both"/>
        <w:rPr>
          <w:rFonts w:ascii="Times New Roman" w:eastAsia="Calibri" w:hAnsi="Times New Roman" w:cs="Times New Roman"/>
          <w:noProof/>
          <w:sz w:val="28"/>
          <w:szCs w:val="28"/>
          <w:lang w:eastAsia="en-US"/>
        </w:rPr>
      </w:pPr>
      <w:r w:rsidRPr="00CE4915">
        <w:rPr>
          <w:rFonts w:ascii="Times New Roman" w:eastAsia="Calibri" w:hAnsi="Times New Roman" w:cs="Times New Roman"/>
          <w:sz w:val="28"/>
          <w:szCs w:val="28"/>
          <w:lang w:eastAsia="en-US"/>
        </w:rPr>
        <w:t>Загалом стан хворого слід оцінювати не тільки за результатами інструментальних досліджень, а й за загальною картиною клініко-рентгенологічних даних з урахуванням етіології та стадії патологічного процесу</w:t>
      </w:r>
      <w:r w:rsidR="002D6996" w:rsidRPr="00CE4915">
        <w:rPr>
          <w:rFonts w:ascii="Times New Roman" w:eastAsia="Calibri" w:hAnsi="Times New Roman" w:cs="Times New Roman"/>
          <w:sz w:val="28"/>
          <w:szCs w:val="28"/>
          <w:lang w:eastAsia="en-US"/>
        </w:rPr>
        <w:t>.</w:t>
      </w:r>
      <w:r w:rsidR="002D6996" w:rsidRPr="00CE4915">
        <w:rPr>
          <w:rFonts w:ascii="Times New Roman" w:eastAsia="Calibri" w:hAnsi="Times New Roman" w:cs="Times New Roman"/>
          <w:noProof/>
          <w:sz w:val="28"/>
          <w:szCs w:val="28"/>
          <w:lang w:eastAsia="en-US"/>
        </w:rPr>
        <w:t xml:space="preserve"> </w:t>
      </w:r>
    </w:p>
    <w:p w:rsidR="000031F4" w:rsidRPr="00CE4915" w:rsidRDefault="000031F4" w:rsidP="002D6996">
      <w:pPr>
        <w:spacing w:after="0" w:line="360" w:lineRule="auto"/>
        <w:jc w:val="center"/>
        <w:rPr>
          <w:rFonts w:ascii="Times New Roman" w:eastAsia="Calibri" w:hAnsi="Times New Roman" w:cs="Times New Roman"/>
          <w:sz w:val="28"/>
          <w:szCs w:val="28"/>
          <w:lang w:eastAsia="en-US"/>
        </w:rPr>
      </w:pPr>
      <w:r w:rsidRPr="00CE4915">
        <w:rPr>
          <w:rFonts w:ascii="Times New Roman" w:eastAsia="Calibri" w:hAnsi="Times New Roman" w:cs="Times New Roman"/>
          <w:noProof/>
          <w:sz w:val="28"/>
          <w:szCs w:val="28"/>
        </w:rPr>
        <w:lastRenderedPageBreak/>
        <w:drawing>
          <wp:inline distT="0" distB="0" distL="0" distR="0" wp14:anchorId="10DBCAC0" wp14:editId="5AFDED6F">
            <wp:extent cx="5273749" cy="3167388"/>
            <wp:effectExtent l="0" t="0" r="3175" b="0"/>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1569707602_Chem-lechit-osteohondroz-poyasnichnogo-otdela-pozvonochnika-1-stepeni.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280439" cy="3171406"/>
                    </a:xfrm>
                    <a:prstGeom prst="rect">
                      <a:avLst/>
                    </a:prstGeom>
                  </pic:spPr>
                </pic:pic>
              </a:graphicData>
            </a:graphic>
          </wp:inline>
        </w:drawing>
      </w:r>
    </w:p>
    <w:p w:rsidR="00E00DB2" w:rsidRPr="00CE4915" w:rsidRDefault="000031F4" w:rsidP="0011619C">
      <w:pPr>
        <w:spacing w:after="0" w:line="360" w:lineRule="auto"/>
        <w:ind w:firstLine="709"/>
        <w:jc w:val="center"/>
        <w:rPr>
          <w:rFonts w:ascii="Times New Roman" w:eastAsia="Calibri" w:hAnsi="Times New Roman" w:cs="Times New Roman"/>
          <w:sz w:val="24"/>
          <w:szCs w:val="24"/>
          <w:lang w:eastAsia="en-US"/>
        </w:rPr>
      </w:pPr>
      <w:r w:rsidRPr="00CE4915">
        <w:rPr>
          <w:rFonts w:ascii="Times New Roman" w:eastAsia="Calibri" w:hAnsi="Times New Roman" w:cs="Times New Roman"/>
          <w:sz w:val="24"/>
          <w:szCs w:val="24"/>
          <w:lang w:eastAsia="en-US"/>
        </w:rPr>
        <w:t xml:space="preserve">Рис. 3.1 Рентгенограма поперекового відділу хребта хворого на </w:t>
      </w:r>
      <w:proofErr w:type="spellStart"/>
      <w:r w:rsidRPr="00CE4915">
        <w:rPr>
          <w:rFonts w:ascii="Times New Roman" w:eastAsia="Calibri" w:hAnsi="Times New Roman" w:cs="Times New Roman"/>
          <w:sz w:val="24"/>
          <w:szCs w:val="24"/>
          <w:lang w:eastAsia="en-US"/>
        </w:rPr>
        <w:t>міжхребцевий</w:t>
      </w:r>
      <w:proofErr w:type="spellEnd"/>
      <w:r w:rsidRPr="00CE4915">
        <w:rPr>
          <w:rFonts w:ascii="Times New Roman" w:eastAsia="Calibri" w:hAnsi="Times New Roman" w:cs="Times New Roman"/>
          <w:sz w:val="24"/>
          <w:szCs w:val="24"/>
          <w:lang w:eastAsia="en-US"/>
        </w:rPr>
        <w:t xml:space="preserve"> остеохондроз</w:t>
      </w:r>
    </w:p>
    <w:p w:rsidR="009E7844" w:rsidRPr="00CE4915" w:rsidRDefault="009E7844" w:rsidP="009E7844">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Рентгенографія диска та інших відділів хребта виявляє зміни, особливо на пізніх стадіях процесу. Зменшення висоти диска, </w:t>
      </w:r>
      <w:proofErr w:type="spellStart"/>
      <w:r w:rsidRPr="00CE4915">
        <w:rPr>
          <w:rFonts w:ascii="Times New Roman" w:eastAsia="Calibri" w:hAnsi="Times New Roman" w:cs="Times New Roman"/>
          <w:sz w:val="28"/>
          <w:szCs w:val="28"/>
          <w:lang w:eastAsia="en-US"/>
        </w:rPr>
        <w:t>здавлення</w:t>
      </w:r>
      <w:proofErr w:type="spellEnd"/>
      <w:r w:rsidRPr="00CE4915">
        <w:rPr>
          <w:rFonts w:ascii="Times New Roman" w:eastAsia="Calibri" w:hAnsi="Times New Roman" w:cs="Times New Roman"/>
          <w:sz w:val="28"/>
          <w:szCs w:val="28"/>
          <w:lang w:eastAsia="en-US"/>
        </w:rPr>
        <w:t xml:space="preserve"> дискової зони при попаданні диска в спинномозковий канал, склеротичні зміни в </w:t>
      </w:r>
      <w:proofErr w:type="spellStart"/>
      <w:r w:rsidRPr="00CE4915">
        <w:rPr>
          <w:rFonts w:ascii="Times New Roman" w:eastAsia="Calibri" w:hAnsi="Times New Roman" w:cs="Times New Roman"/>
          <w:sz w:val="28"/>
          <w:szCs w:val="28"/>
          <w:lang w:eastAsia="en-US"/>
        </w:rPr>
        <w:t>субхондральному</w:t>
      </w:r>
      <w:proofErr w:type="spellEnd"/>
      <w:r w:rsidRPr="00CE4915">
        <w:rPr>
          <w:rFonts w:ascii="Times New Roman" w:eastAsia="Calibri" w:hAnsi="Times New Roman" w:cs="Times New Roman"/>
          <w:sz w:val="28"/>
          <w:szCs w:val="28"/>
          <w:lang w:eastAsia="en-US"/>
        </w:rPr>
        <w:t xml:space="preserve"> відділі хребта. Хребет, аномалії, сколіоз, кіфоз, згладжений поперековий лордоз, </w:t>
      </w:r>
      <w:proofErr w:type="spellStart"/>
      <w:r w:rsidRPr="00CE4915">
        <w:rPr>
          <w:rFonts w:ascii="Times New Roman" w:eastAsia="Calibri" w:hAnsi="Times New Roman" w:cs="Times New Roman"/>
          <w:sz w:val="28"/>
          <w:szCs w:val="28"/>
          <w:lang w:eastAsia="en-US"/>
        </w:rPr>
        <w:t>кальцифікація</w:t>
      </w:r>
      <w:proofErr w:type="spellEnd"/>
      <w:r w:rsidRPr="00CE4915">
        <w:rPr>
          <w:rFonts w:ascii="Times New Roman" w:eastAsia="Calibri" w:hAnsi="Times New Roman" w:cs="Times New Roman"/>
          <w:sz w:val="28"/>
          <w:szCs w:val="28"/>
          <w:lang w:eastAsia="en-US"/>
        </w:rPr>
        <w:t xml:space="preserve"> передньої поздовжньої зв’язки (рис. 3.1.).</w:t>
      </w:r>
    </w:p>
    <w:p w:rsidR="009E7844" w:rsidRPr="00CE4915" w:rsidRDefault="009E7844" w:rsidP="009E7844">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За клініко-графічними даними та </w:t>
      </w:r>
      <w:proofErr w:type="spellStart"/>
      <w:r w:rsidRPr="00CE4915">
        <w:rPr>
          <w:rFonts w:ascii="Times New Roman" w:eastAsia="Calibri" w:hAnsi="Times New Roman" w:cs="Times New Roman"/>
          <w:sz w:val="28"/>
          <w:szCs w:val="28"/>
          <w:lang w:eastAsia="en-US"/>
        </w:rPr>
        <w:t>вираженістю</w:t>
      </w:r>
      <w:proofErr w:type="spellEnd"/>
      <w:r w:rsidRPr="00CE4915">
        <w:rPr>
          <w:rFonts w:ascii="Times New Roman" w:eastAsia="Calibri" w:hAnsi="Times New Roman" w:cs="Times New Roman"/>
          <w:sz w:val="28"/>
          <w:szCs w:val="28"/>
          <w:lang w:eastAsia="en-US"/>
        </w:rPr>
        <w:t xml:space="preserve"> функціональних розладів хворі на попереково-крижовий остеохондроз були розподілені на дві групи.</w:t>
      </w:r>
    </w:p>
    <w:p w:rsidR="009E7844" w:rsidRPr="00CE4915" w:rsidRDefault="009E7844" w:rsidP="009E7844">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1. Група хворих з вираженим больовим синдромом і неврологічною симптоматикою: вегетативна больова реакція IV-III ступеня при дотику до всіх або більшості стандартних больових точок, чітке скорочення </w:t>
      </w:r>
      <w:proofErr w:type="spellStart"/>
      <w:r w:rsidRPr="00CE4915">
        <w:rPr>
          <w:rFonts w:ascii="Times New Roman" w:eastAsia="Calibri" w:hAnsi="Times New Roman" w:cs="Times New Roman"/>
          <w:sz w:val="28"/>
          <w:szCs w:val="28"/>
          <w:lang w:eastAsia="en-US"/>
        </w:rPr>
        <w:t>параспинальних</w:t>
      </w:r>
      <w:proofErr w:type="spellEnd"/>
      <w:r w:rsidRPr="00CE4915">
        <w:rPr>
          <w:rFonts w:ascii="Times New Roman" w:eastAsia="Calibri" w:hAnsi="Times New Roman" w:cs="Times New Roman"/>
          <w:sz w:val="28"/>
          <w:szCs w:val="28"/>
          <w:lang w:eastAsia="en-US"/>
        </w:rPr>
        <w:t xml:space="preserve"> м’язів або чітке скорочення ниркової ділянки, поперековий сколіоз II-Las. . III симптом - позитивний симптом покашлювання і виражена больова реакція при куті підйому ноги від 30o-40o до 65o.</w:t>
      </w:r>
    </w:p>
    <w:p w:rsidR="009E7844" w:rsidRPr="00CE4915" w:rsidRDefault="009E7844" w:rsidP="009E7844">
      <w:pPr>
        <w:spacing w:after="0" w:line="360" w:lineRule="auto"/>
        <w:ind w:firstLine="708"/>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2. Група пацієнтів з помірними ознаками больового синдрому та неврологічними змінами: або помірними ознаками аномальної больової реакції І-ІІ ступеня, болючістю при пальпації кількох стандартних больових точок, болем у хребті, помірним напруженням </w:t>
      </w:r>
      <w:proofErr w:type="spellStart"/>
      <w:r w:rsidRPr="00CE4915">
        <w:rPr>
          <w:rFonts w:ascii="Times New Roman" w:eastAsia="Calibri" w:hAnsi="Times New Roman" w:cs="Times New Roman"/>
          <w:sz w:val="28"/>
          <w:szCs w:val="28"/>
          <w:lang w:eastAsia="en-US"/>
        </w:rPr>
        <w:t>парам’язового</w:t>
      </w:r>
      <w:proofErr w:type="spellEnd"/>
      <w:r w:rsidRPr="00CE4915">
        <w:rPr>
          <w:rFonts w:ascii="Times New Roman" w:eastAsia="Calibri" w:hAnsi="Times New Roman" w:cs="Times New Roman"/>
          <w:sz w:val="28"/>
          <w:szCs w:val="28"/>
          <w:lang w:eastAsia="en-US"/>
        </w:rPr>
        <w:t xml:space="preserve"> розгинання, попереку. хребет. </w:t>
      </w:r>
      <w:r w:rsidRPr="00CE4915">
        <w:rPr>
          <w:rFonts w:ascii="Times New Roman" w:eastAsia="Calibri" w:hAnsi="Times New Roman" w:cs="Times New Roman"/>
          <w:sz w:val="28"/>
          <w:szCs w:val="28"/>
          <w:lang w:eastAsia="en-US"/>
        </w:rPr>
        <w:lastRenderedPageBreak/>
        <w:t xml:space="preserve">Звичайний прояв симптомів часткового сколіозу </w:t>
      </w:r>
      <w:proofErr w:type="spellStart"/>
      <w:r w:rsidRPr="00CE4915">
        <w:rPr>
          <w:rFonts w:ascii="Times New Roman" w:eastAsia="Calibri" w:hAnsi="Times New Roman" w:cs="Times New Roman"/>
          <w:sz w:val="28"/>
          <w:szCs w:val="28"/>
          <w:lang w:eastAsia="en-US"/>
        </w:rPr>
        <w:t>Ласега</w:t>
      </w:r>
      <w:proofErr w:type="spellEnd"/>
      <w:r w:rsidRPr="00CE4915">
        <w:rPr>
          <w:rFonts w:ascii="Times New Roman" w:eastAsia="Calibri" w:hAnsi="Times New Roman" w:cs="Times New Roman"/>
          <w:sz w:val="28"/>
          <w:szCs w:val="28"/>
          <w:lang w:eastAsia="en-US"/>
        </w:rPr>
        <w:t xml:space="preserve"> - помірна або слабка больова реакція на кут підйому ноги від 60o - 66o до 80o.</w:t>
      </w:r>
    </w:p>
    <w:p w:rsidR="009E7844" w:rsidRPr="00CE4915" w:rsidRDefault="009E7844" w:rsidP="009E7844">
      <w:pPr>
        <w:spacing w:after="0" w:line="360" w:lineRule="auto"/>
        <w:ind w:firstLine="708"/>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Така сегментація хворих на попереково-крижовий остеохондроз хребта необхідна для визначення відповідного комплексу лікувально-реабілітаційних ефектів, у стані стабільності чи нестабільності ураженого хребта.</w:t>
      </w:r>
    </w:p>
    <w:p w:rsidR="005D19F5" w:rsidRPr="00CE4915" w:rsidRDefault="005D19F5" w:rsidP="009E7844">
      <w:pPr>
        <w:spacing w:after="0" w:line="360" w:lineRule="auto"/>
        <w:ind w:firstLine="708"/>
        <w:jc w:val="both"/>
        <w:rPr>
          <w:rFonts w:ascii="Times New Roman" w:eastAsia="Calibri" w:hAnsi="Times New Roman" w:cs="Times New Roman"/>
          <w:sz w:val="28"/>
          <w:szCs w:val="28"/>
          <w:lang w:eastAsia="en-US"/>
        </w:rPr>
      </w:pPr>
    </w:p>
    <w:p w:rsidR="005D19F5" w:rsidRPr="00CE4915" w:rsidRDefault="005D19F5" w:rsidP="009E7844">
      <w:pPr>
        <w:spacing w:after="0" w:line="360" w:lineRule="auto"/>
        <w:ind w:firstLine="708"/>
        <w:jc w:val="both"/>
        <w:rPr>
          <w:rFonts w:ascii="Times New Roman" w:eastAsia="Calibri" w:hAnsi="Times New Roman" w:cs="Times New Roman"/>
          <w:sz w:val="28"/>
          <w:szCs w:val="28"/>
          <w:lang w:eastAsia="en-US"/>
        </w:rPr>
      </w:pPr>
    </w:p>
    <w:p w:rsidR="005D19F5" w:rsidRPr="00CE4915" w:rsidRDefault="005D19F5" w:rsidP="009E7844">
      <w:pPr>
        <w:spacing w:after="0" w:line="360" w:lineRule="auto"/>
        <w:ind w:firstLine="708"/>
        <w:jc w:val="both"/>
        <w:rPr>
          <w:rFonts w:ascii="Times New Roman" w:eastAsia="Calibri" w:hAnsi="Times New Roman" w:cs="Times New Roman"/>
          <w:sz w:val="28"/>
          <w:szCs w:val="28"/>
          <w:lang w:eastAsia="en-US"/>
        </w:rPr>
      </w:pPr>
    </w:p>
    <w:p w:rsidR="005D19F5" w:rsidRPr="00CE4915" w:rsidRDefault="005D19F5" w:rsidP="009E7844">
      <w:pPr>
        <w:spacing w:after="0" w:line="360" w:lineRule="auto"/>
        <w:ind w:firstLine="708"/>
        <w:jc w:val="both"/>
        <w:rPr>
          <w:rFonts w:ascii="Times New Roman" w:eastAsia="Calibri" w:hAnsi="Times New Roman" w:cs="Times New Roman"/>
          <w:sz w:val="28"/>
          <w:szCs w:val="28"/>
          <w:lang w:eastAsia="en-US"/>
        </w:rPr>
      </w:pPr>
    </w:p>
    <w:p w:rsidR="005D19F5" w:rsidRPr="00CE4915" w:rsidRDefault="005D19F5" w:rsidP="009E7844">
      <w:pPr>
        <w:spacing w:after="0" w:line="360" w:lineRule="auto"/>
        <w:ind w:firstLine="708"/>
        <w:jc w:val="both"/>
        <w:rPr>
          <w:rFonts w:ascii="Times New Roman" w:eastAsia="Calibri" w:hAnsi="Times New Roman" w:cs="Times New Roman"/>
          <w:sz w:val="28"/>
          <w:szCs w:val="28"/>
          <w:lang w:eastAsia="en-US"/>
        </w:rPr>
      </w:pPr>
    </w:p>
    <w:p w:rsidR="005D19F5" w:rsidRPr="00CE4915" w:rsidRDefault="005D19F5" w:rsidP="009E7844">
      <w:pPr>
        <w:spacing w:after="0" w:line="360" w:lineRule="auto"/>
        <w:ind w:firstLine="708"/>
        <w:jc w:val="both"/>
        <w:rPr>
          <w:rFonts w:ascii="Times New Roman" w:eastAsia="Calibri" w:hAnsi="Times New Roman" w:cs="Times New Roman"/>
          <w:sz w:val="28"/>
          <w:szCs w:val="28"/>
          <w:lang w:eastAsia="en-US"/>
        </w:rPr>
      </w:pPr>
    </w:p>
    <w:p w:rsidR="005D19F5" w:rsidRPr="00CE4915" w:rsidRDefault="005D19F5" w:rsidP="009E7844">
      <w:pPr>
        <w:spacing w:after="0" w:line="360" w:lineRule="auto"/>
        <w:ind w:firstLine="708"/>
        <w:jc w:val="both"/>
        <w:rPr>
          <w:rFonts w:ascii="Times New Roman" w:eastAsia="Calibri" w:hAnsi="Times New Roman" w:cs="Times New Roman"/>
          <w:sz w:val="28"/>
          <w:szCs w:val="28"/>
          <w:lang w:eastAsia="en-US"/>
        </w:rPr>
      </w:pPr>
    </w:p>
    <w:p w:rsidR="005D19F5" w:rsidRPr="00CE4915" w:rsidRDefault="005D19F5" w:rsidP="009E7844">
      <w:pPr>
        <w:spacing w:after="0" w:line="360" w:lineRule="auto"/>
        <w:ind w:firstLine="708"/>
        <w:jc w:val="both"/>
        <w:rPr>
          <w:rFonts w:ascii="Times New Roman" w:eastAsia="Calibri" w:hAnsi="Times New Roman" w:cs="Times New Roman"/>
          <w:sz w:val="28"/>
          <w:szCs w:val="28"/>
          <w:lang w:eastAsia="en-US"/>
        </w:rPr>
      </w:pPr>
    </w:p>
    <w:p w:rsidR="005D19F5" w:rsidRPr="00CE4915" w:rsidRDefault="005D19F5" w:rsidP="009E7844">
      <w:pPr>
        <w:spacing w:after="0" w:line="360" w:lineRule="auto"/>
        <w:ind w:firstLine="708"/>
        <w:jc w:val="both"/>
        <w:rPr>
          <w:rFonts w:ascii="Times New Roman" w:eastAsia="Calibri" w:hAnsi="Times New Roman" w:cs="Times New Roman"/>
          <w:sz w:val="28"/>
          <w:szCs w:val="28"/>
          <w:lang w:eastAsia="en-US"/>
        </w:rPr>
      </w:pPr>
    </w:p>
    <w:p w:rsidR="005D19F5" w:rsidRPr="00CE4915" w:rsidRDefault="005D19F5" w:rsidP="009E7844">
      <w:pPr>
        <w:spacing w:after="0" w:line="360" w:lineRule="auto"/>
        <w:ind w:firstLine="708"/>
        <w:jc w:val="both"/>
        <w:rPr>
          <w:rFonts w:ascii="Times New Roman" w:eastAsia="Calibri" w:hAnsi="Times New Roman" w:cs="Times New Roman"/>
          <w:sz w:val="28"/>
          <w:szCs w:val="28"/>
          <w:lang w:eastAsia="en-US"/>
        </w:rPr>
      </w:pPr>
    </w:p>
    <w:p w:rsidR="005D19F5" w:rsidRPr="00CE4915" w:rsidRDefault="005D19F5" w:rsidP="009E7844">
      <w:pPr>
        <w:spacing w:after="0" w:line="360" w:lineRule="auto"/>
        <w:ind w:firstLine="708"/>
        <w:jc w:val="both"/>
        <w:rPr>
          <w:rFonts w:ascii="Times New Roman" w:eastAsia="Calibri" w:hAnsi="Times New Roman" w:cs="Times New Roman"/>
          <w:sz w:val="28"/>
          <w:szCs w:val="28"/>
          <w:lang w:eastAsia="en-US"/>
        </w:rPr>
      </w:pPr>
    </w:p>
    <w:p w:rsidR="005D19F5" w:rsidRPr="00CE4915" w:rsidRDefault="005D19F5" w:rsidP="009E7844">
      <w:pPr>
        <w:spacing w:after="0" w:line="360" w:lineRule="auto"/>
        <w:ind w:firstLine="708"/>
        <w:jc w:val="both"/>
        <w:rPr>
          <w:rFonts w:ascii="Times New Roman" w:eastAsia="Calibri" w:hAnsi="Times New Roman" w:cs="Times New Roman"/>
          <w:sz w:val="28"/>
          <w:szCs w:val="28"/>
          <w:lang w:eastAsia="en-US"/>
        </w:rPr>
      </w:pPr>
    </w:p>
    <w:p w:rsidR="005D19F5" w:rsidRPr="00CE4915" w:rsidRDefault="005D19F5" w:rsidP="009E7844">
      <w:pPr>
        <w:spacing w:after="0" w:line="360" w:lineRule="auto"/>
        <w:ind w:firstLine="708"/>
        <w:jc w:val="both"/>
        <w:rPr>
          <w:rFonts w:ascii="Times New Roman" w:eastAsia="Calibri" w:hAnsi="Times New Roman" w:cs="Times New Roman"/>
          <w:sz w:val="28"/>
          <w:szCs w:val="28"/>
          <w:lang w:eastAsia="en-US"/>
        </w:rPr>
      </w:pPr>
    </w:p>
    <w:p w:rsidR="005D19F5" w:rsidRPr="00CE4915" w:rsidRDefault="005D19F5" w:rsidP="009E7844">
      <w:pPr>
        <w:spacing w:after="0" w:line="360" w:lineRule="auto"/>
        <w:ind w:firstLine="708"/>
        <w:jc w:val="both"/>
        <w:rPr>
          <w:rFonts w:ascii="Times New Roman" w:eastAsia="Calibri" w:hAnsi="Times New Roman" w:cs="Times New Roman"/>
          <w:sz w:val="28"/>
          <w:szCs w:val="28"/>
          <w:lang w:eastAsia="en-US"/>
        </w:rPr>
      </w:pPr>
    </w:p>
    <w:p w:rsidR="005D19F5" w:rsidRPr="00CE4915" w:rsidRDefault="005D19F5" w:rsidP="009E7844">
      <w:pPr>
        <w:spacing w:after="0" w:line="360" w:lineRule="auto"/>
        <w:ind w:firstLine="708"/>
        <w:jc w:val="both"/>
        <w:rPr>
          <w:rFonts w:ascii="Times New Roman" w:eastAsia="Calibri" w:hAnsi="Times New Roman" w:cs="Times New Roman"/>
          <w:sz w:val="28"/>
          <w:szCs w:val="28"/>
          <w:lang w:eastAsia="en-US"/>
        </w:rPr>
      </w:pPr>
    </w:p>
    <w:p w:rsidR="005D19F5" w:rsidRPr="00CE4915" w:rsidRDefault="005D19F5" w:rsidP="009E7844">
      <w:pPr>
        <w:spacing w:after="0" w:line="360" w:lineRule="auto"/>
        <w:ind w:firstLine="708"/>
        <w:jc w:val="both"/>
        <w:rPr>
          <w:rFonts w:ascii="Times New Roman" w:eastAsia="Calibri" w:hAnsi="Times New Roman" w:cs="Times New Roman"/>
          <w:sz w:val="28"/>
          <w:szCs w:val="28"/>
          <w:lang w:eastAsia="en-US"/>
        </w:rPr>
      </w:pPr>
    </w:p>
    <w:p w:rsidR="005D19F5" w:rsidRPr="00CE4915" w:rsidRDefault="005D19F5" w:rsidP="009E7844">
      <w:pPr>
        <w:spacing w:after="0" w:line="360" w:lineRule="auto"/>
        <w:ind w:firstLine="708"/>
        <w:jc w:val="both"/>
        <w:rPr>
          <w:rFonts w:ascii="Times New Roman" w:eastAsia="Calibri" w:hAnsi="Times New Roman" w:cs="Times New Roman"/>
          <w:sz w:val="28"/>
          <w:szCs w:val="28"/>
          <w:lang w:eastAsia="en-US"/>
        </w:rPr>
      </w:pPr>
    </w:p>
    <w:p w:rsidR="005D19F5" w:rsidRPr="00CE4915" w:rsidRDefault="005D19F5" w:rsidP="009E7844">
      <w:pPr>
        <w:spacing w:after="0" w:line="360" w:lineRule="auto"/>
        <w:ind w:firstLine="708"/>
        <w:jc w:val="both"/>
        <w:rPr>
          <w:rFonts w:ascii="Times New Roman" w:eastAsia="Calibri" w:hAnsi="Times New Roman" w:cs="Times New Roman"/>
          <w:sz w:val="28"/>
          <w:szCs w:val="28"/>
          <w:lang w:eastAsia="en-US"/>
        </w:rPr>
      </w:pPr>
    </w:p>
    <w:p w:rsidR="005D19F5" w:rsidRPr="00CE4915" w:rsidRDefault="005D19F5" w:rsidP="009E7844">
      <w:pPr>
        <w:spacing w:after="0" w:line="360" w:lineRule="auto"/>
        <w:ind w:firstLine="708"/>
        <w:jc w:val="both"/>
        <w:rPr>
          <w:rFonts w:ascii="Times New Roman" w:eastAsia="Calibri" w:hAnsi="Times New Roman" w:cs="Times New Roman"/>
          <w:sz w:val="28"/>
          <w:szCs w:val="28"/>
          <w:lang w:eastAsia="en-US"/>
        </w:rPr>
      </w:pPr>
    </w:p>
    <w:p w:rsidR="005D19F5" w:rsidRPr="00CE4915" w:rsidRDefault="005D19F5" w:rsidP="009E7844">
      <w:pPr>
        <w:spacing w:after="0" w:line="360" w:lineRule="auto"/>
        <w:ind w:firstLine="708"/>
        <w:jc w:val="both"/>
        <w:rPr>
          <w:rFonts w:ascii="Times New Roman" w:eastAsia="Calibri" w:hAnsi="Times New Roman" w:cs="Times New Roman"/>
          <w:sz w:val="28"/>
          <w:szCs w:val="28"/>
          <w:lang w:eastAsia="en-US"/>
        </w:rPr>
      </w:pPr>
    </w:p>
    <w:p w:rsidR="005D19F5" w:rsidRPr="00CE4915" w:rsidRDefault="005D19F5" w:rsidP="009E7844">
      <w:pPr>
        <w:spacing w:after="0" w:line="360" w:lineRule="auto"/>
        <w:ind w:firstLine="708"/>
        <w:jc w:val="both"/>
        <w:rPr>
          <w:rFonts w:ascii="Times New Roman" w:eastAsia="Calibri" w:hAnsi="Times New Roman" w:cs="Times New Roman"/>
          <w:sz w:val="28"/>
          <w:szCs w:val="28"/>
          <w:lang w:eastAsia="en-US"/>
        </w:rPr>
      </w:pPr>
    </w:p>
    <w:p w:rsidR="005D19F5" w:rsidRPr="00CE4915" w:rsidRDefault="005D19F5" w:rsidP="009E7844">
      <w:pPr>
        <w:spacing w:after="0" w:line="360" w:lineRule="auto"/>
        <w:ind w:firstLine="708"/>
        <w:jc w:val="both"/>
        <w:rPr>
          <w:rFonts w:ascii="Times New Roman" w:eastAsia="Calibri" w:hAnsi="Times New Roman" w:cs="Times New Roman"/>
          <w:sz w:val="28"/>
          <w:szCs w:val="28"/>
          <w:lang w:eastAsia="en-US"/>
        </w:rPr>
      </w:pPr>
    </w:p>
    <w:p w:rsidR="005D19F5" w:rsidRPr="00CE4915" w:rsidRDefault="005D19F5" w:rsidP="009E7844">
      <w:pPr>
        <w:spacing w:after="0" w:line="360" w:lineRule="auto"/>
        <w:ind w:firstLine="708"/>
        <w:jc w:val="both"/>
        <w:rPr>
          <w:rFonts w:ascii="Times New Roman" w:eastAsia="Calibri" w:hAnsi="Times New Roman" w:cs="Times New Roman"/>
          <w:sz w:val="28"/>
          <w:szCs w:val="28"/>
          <w:lang w:eastAsia="en-US"/>
        </w:rPr>
      </w:pPr>
    </w:p>
    <w:p w:rsidR="005D19F5" w:rsidRPr="00CE4915" w:rsidRDefault="005D19F5" w:rsidP="009E7844">
      <w:pPr>
        <w:spacing w:after="0" w:line="360" w:lineRule="auto"/>
        <w:ind w:firstLine="708"/>
        <w:jc w:val="both"/>
        <w:rPr>
          <w:rFonts w:ascii="Times New Roman" w:eastAsia="Calibri" w:hAnsi="Times New Roman" w:cs="Times New Roman"/>
          <w:sz w:val="28"/>
          <w:szCs w:val="28"/>
          <w:lang w:eastAsia="en-US"/>
        </w:rPr>
      </w:pPr>
    </w:p>
    <w:p w:rsidR="005D19F5" w:rsidRPr="00CE4915" w:rsidRDefault="005D19F5" w:rsidP="009E7844">
      <w:pPr>
        <w:spacing w:after="0" w:line="360" w:lineRule="auto"/>
        <w:ind w:firstLine="708"/>
        <w:jc w:val="both"/>
        <w:rPr>
          <w:rFonts w:ascii="Times New Roman" w:eastAsia="Calibri" w:hAnsi="Times New Roman" w:cs="Times New Roman"/>
          <w:sz w:val="28"/>
          <w:szCs w:val="28"/>
          <w:lang w:eastAsia="en-US"/>
        </w:rPr>
      </w:pPr>
    </w:p>
    <w:p w:rsidR="005D19F5" w:rsidRPr="00CE4915" w:rsidRDefault="005D19F5" w:rsidP="009E7844">
      <w:pPr>
        <w:spacing w:after="0" w:line="360" w:lineRule="auto"/>
        <w:ind w:firstLine="708"/>
        <w:jc w:val="both"/>
        <w:rPr>
          <w:rFonts w:ascii="Times New Roman" w:eastAsia="Calibri" w:hAnsi="Times New Roman" w:cs="Times New Roman"/>
          <w:i/>
          <w:sz w:val="24"/>
          <w:szCs w:val="28"/>
          <w:lang w:eastAsia="en-US"/>
        </w:rPr>
      </w:pPr>
      <w:r w:rsidRPr="00CE4915">
        <w:rPr>
          <w:rFonts w:ascii="Times New Roman" w:eastAsia="Calibri" w:hAnsi="Times New Roman" w:cs="Times New Roman"/>
          <w:i/>
          <w:sz w:val="24"/>
          <w:szCs w:val="28"/>
          <w:lang w:eastAsia="en-US"/>
        </w:rPr>
        <w:lastRenderedPageBreak/>
        <w:t>Табл. 3.1 Блок-схема програми реабілітації при патологіях поперекового відділу хребта</w:t>
      </w:r>
    </w:p>
    <w:p w:rsidR="000031F4" w:rsidRPr="00CE4915" w:rsidRDefault="000031F4" w:rsidP="009E7844">
      <w:pPr>
        <w:spacing w:after="0" w:line="360" w:lineRule="auto"/>
        <w:jc w:val="both"/>
        <w:rPr>
          <w:rFonts w:ascii="Times New Roman" w:eastAsia="Calibri" w:hAnsi="Times New Roman" w:cs="Times New Roman"/>
          <w:sz w:val="28"/>
          <w:szCs w:val="28"/>
          <w:lang w:eastAsia="en-US"/>
        </w:rPr>
      </w:pPr>
      <w:r w:rsidRPr="00CE4915">
        <w:rPr>
          <w:rFonts w:ascii="Times New Roman" w:eastAsia="Calibri" w:hAnsi="Times New Roman" w:cs="Times New Roman"/>
          <w:noProof/>
          <w:sz w:val="28"/>
          <w:szCs w:val="28"/>
        </w:rPr>
        <w:drawing>
          <wp:inline distT="0" distB="0" distL="0" distR="0" wp14:anchorId="5A8A9251" wp14:editId="111C02D9">
            <wp:extent cx="6412462" cy="8900160"/>
            <wp:effectExtent l="0" t="0" r="7620" b="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табл 1.png"/>
                    <pic:cNvPicPr/>
                  </pic:nvPicPr>
                  <pic:blipFill rotWithShape="1">
                    <a:blip r:embed="rId12" cstate="print">
                      <a:extLst>
                        <a:ext uri="{28A0092B-C50C-407E-A947-70E740481C1C}">
                          <a14:useLocalDpi xmlns:a14="http://schemas.microsoft.com/office/drawing/2010/main" val="0"/>
                        </a:ext>
                      </a:extLst>
                    </a:blip>
                    <a:srcRect l="6061" r="6061"/>
                    <a:stretch/>
                  </pic:blipFill>
                  <pic:spPr bwMode="auto">
                    <a:xfrm>
                      <a:off x="0" y="0"/>
                      <a:ext cx="6427403" cy="8920897"/>
                    </a:xfrm>
                    <a:prstGeom prst="rect">
                      <a:avLst/>
                    </a:prstGeom>
                    <a:ln>
                      <a:noFill/>
                    </a:ln>
                    <a:extLst>
                      <a:ext uri="{53640926-AAD7-44D8-BBD7-CCE9431645EC}">
                        <a14:shadowObscured xmlns:a14="http://schemas.microsoft.com/office/drawing/2010/main"/>
                      </a:ext>
                    </a:extLst>
                  </pic:spPr>
                </pic:pic>
              </a:graphicData>
            </a:graphic>
          </wp:inline>
        </w:drawing>
      </w:r>
    </w:p>
    <w:p w:rsidR="000031F4" w:rsidRPr="00CE4915" w:rsidRDefault="000031F4" w:rsidP="00E33F27">
      <w:pPr>
        <w:spacing w:after="0" w:line="360" w:lineRule="auto"/>
        <w:ind w:firstLine="709"/>
        <w:jc w:val="center"/>
        <w:rPr>
          <w:rFonts w:ascii="Times New Roman" w:eastAsia="Calibri" w:hAnsi="Times New Roman" w:cs="Times New Roman"/>
          <w:b/>
          <w:sz w:val="28"/>
          <w:szCs w:val="28"/>
          <w:lang w:eastAsia="en-US"/>
        </w:rPr>
      </w:pPr>
      <w:r w:rsidRPr="00CE4915">
        <w:rPr>
          <w:rFonts w:ascii="Times New Roman" w:eastAsia="Calibri" w:hAnsi="Times New Roman" w:cs="Times New Roman"/>
          <w:b/>
          <w:sz w:val="28"/>
          <w:szCs w:val="28"/>
          <w:lang w:eastAsia="en-US"/>
        </w:rPr>
        <w:lastRenderedPageBreak/>
        <w:t xml:space="preserve">3.2. Побудова програми фізичної реабілітації при </w:t>
      </w:r>
      <w:proofErr w:type="spellStart"/>
      <w:r w:rsidRPr="00CE4915">
        <w:rPr>
          <w:rFonts w:ascii="Times New Roman" w:eastAsia="Calibri" w:hAnsi="Times New Roman" w:cs="Times New Roman"/>
          <w:b/>
          <w:sz w:val="28"/>
          <w:szCs w:val="28"/>
          <w:lang w:eastAsia="en-US"/>
        </w:rPr>
        <w:t>паталогіях</w:t>
      </w:r>
      <w:proofErr w:type="spellEnd"/>
      <w:r w:rsidRPr="00CE4915">
        <w:rPr>
          <w:rFonts w:ascii="Times New Roman" w:eastAsia="Calibri" w:hAnsi="Times New Roman" w:cs="Times New Roman"/>
          <w:b/>
          <w:sz w:val="28"/>
          <w:szCs w:val="28"/>
          <w:lang w:eastAsia="en-US"/>
        </w:rPr>
        <w:t xml:space="preserve"> поперекового відділу</w:t>
      </w:r>
    </w:p>
    <w:p w:rsidR="0011619C" w:rsidRPr="00CE4915" w:rsidRDefault="000031F4" w:rsidP="0011619C">
      <w:pPr>
        <w:spacing w:after="0" w:line="360" w:lineRule="auto"/>
        <w:ind w:left="360" w:firstLine="349"/>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Впровадження даної програми мало на меті виконання таких SMART-цілей. Довгострокові:</w:t>
      </w:r>
    </w:p>
    <w:p w:rsidR="0011619C" w:rsidRPr="00CE4915" w:rsidRDefault="000031F4" w:rsidP="0011619C">
      <w:pPr>
        <w:pStyle w:val="a9"/>
        <w:numPr>
          <w:ilvl w:val="0"/>
          <w:numId w:val="34"/>
        </w:numPr>
        <w:spacing w:after="0" w:line="360" w:lineRule="auto"/>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Покращення психоемоційного стану;</w:t>
      </w:r>
    </w:p>
    <w:p w:rsidR="0011619C" w:rsidRPr="00CE4915" w:rsidRDefault="000031F4" w:rsidP="0011619C">
      <w:pPr>
        <w:pStyle w:val="a9"/>
        <w:numPr>
          <w:ilvl w:val="0"/>
          <w:numId w:val="34"/>
        </w:numPr>
        <w:spacing w:after="0" w:line="360" w:lineRule="auto"/>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 xml:space="preserve">Зменшення </w:t>
      </w:r>
      <w:proofErr w:type="spellStart"/>
      <w:r w:rsidRPr="00CE4915">
        <w:rPr>
          <w:rFonts w:ascii="Times New Roman" w:eastAsiaTheme="minorHAnsi" w:hAnsi="Times New Roman" w:cs="Times New Roman"/>
          <w:sz w:val="28"/>
          <w:szCs w:val="28"/>
          <w:lang w:eastAsia="en-US"/>
        </w:rPr>
        <w:t>вираженості</w:t>
      </w:r>
      <w:proofErr w:type="spellEnd"/>
      <w:r w:rsidRPr="00CE4915">
        <w:rPr>
          <w:rFonts w:ascii="Times New Roman" w:eastAsiaTheme="minorHAnsi" w:hAnsi="Times New Roman" w:cs="Times New Roman"/>
          <w:sz w:val="28"/>
          <w:szCs w:val="28"/>
          <w:lang w:eastAsia="en-US"/>
        </w:rPr>
        <w:t xml:space="preserve"> больового синдрому;</w:t>
      </w:r>
    </w:p>
    <w:p w:rsidR="0011619C" w:rsidRPr="00CE4915" w:rsidRDefault="000031F4" w:rsidP="0011619C">
      <w:pPr>
        <w:pStyle w:val="a9"/>
        <w:numPr>
          <w:ilvl w:val="0"/>
          <w:numId w:val="34"/>
        </w:numPr>
        <w:spacing w:after="0" w:line="360" w:lineRule="auto"/>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Зменшення м’язового спазму;</w:t>
      </w:r>
    </w:p>
    <w:p w:rsidR="000031F4" w:rsidRPr="00CE4915" w:rsidRDefault="000031F4" w:rsidP="0011619C">
      <w:pPr>
        <w:pStyle w:val="a9"/>
        <w:numPr>
          <w:ilvl w:val="0"/>
          <w:numId w:val="34"/>
        </w:numPr>
        <w:spacing w:after="0" w:line="360" w:lineRule="auto"/>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Повернення працездатності.</w:t>
      </w:r>
    </w:p>
    <w:p w:rsidR="000031F4" w:rsidRPr="00CE4915" w:rsidRDefault="000031F4" w:rsidP="0011619C">
      <w:pPr>
        <w:spacing w:before="240" w:after="0" w:line="360" w:lineRule="auto"/>
        <w:ind w:firstLine="709"/>
        <w:jc w:val="both"/>
        <w:rPr>
          <w:rFonts w:ascii="Times New Roman" w:eastAsiaTheme="minorHAnsi" w:hAnsi="Times New Roman" w:cs="Times New Roman"/>
          <w:bCs/>
          <w:sz w:val="28"/>
          <w:szCs w:val="28"/>
          <w:lang w:eastAsia="en-US"/>
        </w:rPr>
      </w:pPr>
      <w:r w:rsidRPr="00CE4915">
        <w:rPr>
          <w:rFonts w:ascii="Times New Roman" w:eastAsiaTheme="minorHAnsi" w:hAnsi="Times New Roman" w:cs="Times New Roman"/>
          <w:bCs/>
          <w:sz w:val="28"/>
          <w:szCs w:val="28"/>
          <w:lang w:eastAsia="en-US"/>
        </w:rPr>
        <w:t>Мета: максимально можливе відновлення фізичної та соціальної активності пацієнтів шляхом зменшення проявів г</w:t>
      </w:r>
      <w:r w:rsidR="00D96D85" w:rsidRPr="00CE4915">
        <w:rPr>
          <w:rFonts w:ascii="Times New Roman" w:eastAsiaTheme="minorHAnsi" w:hAnsi="Times New Roman" w:cs="Times New Roman"/>
          <w:bCs/>
          <w:sz w:val="28"/>
          <w:szCs w:val="28"/>
          <w:lang w:eastAsia="en-US"/>
        </w:rPr>
        <w:t>ост</w:t>
      </w:r>
      <w:r w:rsidRPr="00CE4915">
        <w:rPr>
          <w:rFonts w:ascii="Times New Roman" w:eastAsiaTheme="minorHAnsi" w:hAnsi="Times New Roman" w:cs="Times New Roman"/>
          <w:bCs/>
          <w:sz w:val="28"/>
          <w:szCs w:val="28"/>
          <w:lang w:eastAsia="en-US"/>
        </w:rPr>
        <w:t>рого больового синдрому за допомогою методів фізичної терапії та вироблення у пацієнтів впевненості у власних силах та нової моделі поведінки.</w:t>
      </w:r>
    </w:p>
    <w:p w:rsidR="000031F4" w:rsidRPr="00CE4915" w:rsidRDefault="000031F4" w:rsidP="00E33F27">
      <w:pPr>
        <w:spacing w:after="0" w:line="360" w:lineRule="auto"/>
        <w:ind w:firstLine="709"/>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 xml:space="preserve">Призначено щадний, щадно-тренувальний і тренувальний режими. Заняття проводилися індивідуальним методом в тренажерному залі і самостійними заняттями з другого періоду, в тому числі із застосуванням додаткового обладнання тренажер С.М. </w:t>
      </w:r>
      <w:proofErr w:type="spellStart"/>
      <w:r w:rsidRPr="00CE4915">
        <w:rPr>
          <w:rFonts w:ascii="Times New Roman" w:eastAsiaTheme="minorHAnsi" w:hAnsi="Times New Roman" w:cs="Times New Roman"/>
          <w:sz w:val="28"/>
          <w:szCs w:val="28"/>
          <w:lang w:eastAsia="en-US"/>
        </w:rPr>
        <w:t>Бубновського</w:t>
      </w:r>
      <w:proofErr w:type="spellEnd"/>
      <w:r w:rsidRPr="00CE4915">
        <w:rPr>
          <w:rFonts w:ascii="Times New Roman" w:eastAsiaTheme="minorHAnsi" w:hAnsi="Times New Roman" w:cs="Times New Roman"/>
          <w:sz w:val="28"/>
          <w:szCs w:val="28"/>
          <w:lang w:eastAsia="en-US"/>
        </w:rPr>
        <w:t>, в різних вихідних положеннях.</w:t>
      </w:r>
    </w:p>
    <w:p w:rsidR="005D19F5" w:rsidRPr="00CE4915" w:rsidRDefault="005D19F5" w:rsidP="0011619C">
      <w:pPr>
        <w:spacing w:after="0" w:line="360" w:lineRule="auto"/>
        <w:jc w:val="center"/>
        <w:rPr>
          <w:rFonts w:ascii="Times New Roman" w:eastAsiaTheme="minorHAnsi" w:hAnsi="Times New Roman" w:cs="Times New Roman"/>
          <w:noProof/>
          <w:sz w:val="28"/>
          <w:szCs w:val="28"/>
          <w:lang w:eastAsia="en-US"/>
        </w:rPr>
      </w:pPr>
    </w:p>
    <w:p w:rsidR="005D19F5" w:rsidRPr="00CE4915" w:rsidRDefault="005D19F5" w:rsidP="0011619C">
      <w:pPr>
        <w:spacing w:after="0" w:line="360" w:lineRule="auto"/>
        <w:jc w:val="center"/>
        <w:rPr>
          <w:rFonts w:ascii="Times New Roman" w:eastAsiaTheme="minorHAnsi" w:hAnsi="Times New Roman" w:cs="Times New Roman"/>
          <w:noProof/>
          <w:sz w:val="28"/>
          <w:szCs w:val="28"/>
          <w:lang w:eastAsia="en-US"/>
        </w:rPr>
      </w:pPr>
    </w:p>
    <w:p w:rsidR="005D19F5" w:rsidRPr="00CE4915" w:rsidRDefault="005D19F5" w:rsidP="0011619C">
      <w:pPr>
        <w:spacing w:after="0" w:line="360" w:lineRule="auto"/>
        <w:jc w:val="center"/>
        <w:rPr>
          <w:rFonts w:ascii="Times New Roman" w:eastAsiaTheme="minorHAnsi" w:hAnsi="Times New Roman" w:cs="Times New Roman"/>
          <w:noProof/>
          <w:sz w:val="28"/>
          <w:szCs w:val="28"/>
          <w:lang w:eastAsia="en-US"/>
        </w:rPr>
      </w:pPr>
    </w:p>
    <w:p w:rsidR="005D19F5" w:rsidRPr="00CE4915" w:rsidRDefault="005D19F5" w:rsidP="0011619C">
      <w:pPr>
        <w:spacing w:after="0" w:line="360" w:lineRule="auto"/>
        <w:jc w:val="center"/>
        <w:rPr>
          <w:rFonts w:ascii="Times New Roman" w:eastAsiaTheme="minorHAnsi" w:hAnsi="Times New Roman" w:cs="Times New Roman"/>
          <w:noProof/>
          <w:sz w:val="28"/>
          <w:szCs w:val="28"/>
          <w:lang w:eastAsia="en-US"/>
        </w:rPr>
      </w:pPr>
    </w:p>
    <w:p w:rsidR="005D19F5" w:rsidRPr="00CE4915" w:rsidRDefault="005D19F5" w:rsidP="0011619C">
      <w:pPr>
        <w:spacing w:after="0" w:line="360" w:lineRule="auto"/>
        <w:jc w:val="center"/>
        <w:rPr>
          <w:rFonts w:ascii="Times New Roman" w:eastAsiaTheme="minorHAnsi" w:hAnsi="Times New Roman" w:cs="Times New Roman"/>
          <w:noProof/>
          <w:sz w:val="28"/>
          <w:szCs w:val="28"/>
          <w:lang w:eastAsia="en-US"/>
        </w:rPr>
      </w:pPr>
    </w:p>
    <w:p w:rsidR="005D19F5" w:rsidRPr="00CE4915" w:rsidRDefault="005D19F5" w:rsidP="0011619C">
      <w:pPr>
        <w:spacing w:after="0" w:line="360" w:lineRule="auto"/>
        <w:jc w:val="center"/>
        <w:rPr>
          <w:rFonts w:ascii="Times New Roman" w:eastAsiaTheme="minorHAnsi" w:hAnsi="Times New Roman" w:cs="Times New Roman"/>
          <w:noProof/>
          <w:sz w:val="28"/>
          <w:szCs w:val="28"/>
          <w:lang w:eastAsia="en-US"/>
        </w:rPr>
      </w:pPr>
    </w:p>
    <w:p w:rsidR="005D19F5" w:rsidRPr="00CE4915" w:rsidRDefault="005D19F5" w:rsidP="0011619C">
      <w:pPr>
        <w:spacing w:after="0" w:line="360" w:lineRule="auto"/>
        <w:jc w:val="center"/>
        <w:rPr>
          <w:rFonts w:ascii="Times New Roman" w:eastAsiaTheme="minorHAnsi" w:hAnsi="Times New Roman" w:cs="Times New Roman"/>
          <w:noProof/>
          <w:sz w:val="28"/>
          <w:szCs w:val="28"/>
          <w:lang w:eastAsia="en-US"/>
        </w:rPr>
      </w:pPr>
    </w:p>
    <w:p w:rsidR="005D19F5" w:rsidRPr="00CE4915" w:rsidRDefault="005D19F5" w:rsidP="0011619C">
      <w:pPr>
        <w:spacing w:after="0" w:line="360" w:lineRule="auto"/>
        <w:jc w:val="center"/>
        <w:rPr>
          <w:rFonts w:ascii="Times New Roman" w:eastAsiaTheme="minorHAnsi" w:hAnsi="Times New Roman" w:cs="Times New Roman"/>
          <w:noProof/>
          <w:sz w:val="28"/>
          <w:szCs w:val="28"/>
          <w:lang w:eastAsia="en-US"/>
        </w:rPr>
      </w:pPr>
    </w:p>
    <w:p w:rsidR="005D19F5" w:rsidRPr="00CE4915" w:rsidRDefault="005D19F5" w:rsidP="0011619C">
      <w:pPr>
        <w:spacing w:after="0" w:line="360" w:lineRule="auto"/>
        <w:jc w:val="center"/>
        <w:rPr>
          <w:rFonts w:ascii="Times New Roman" w:eastAsiaTheme="minorHAnsi" w:hAnsi="Times New Roman" w:cs="Times New Roman"/>
          <w:noProof/>
          <w:sz w:val="28"/>
          <w:szCs w:val="28"/>
          <w:lang w:eastAsia="en-US"/>
        </w:rPr>
      </w:pPr>
    </w:p>
    <w:p w:rsidR="005D19F5" w:rsidRPr="00CE4915" w:rsidRDefault="005D19F5" w:rsidP="0011619C">
      <w:pPr>
        <w:spacing w:after="0" w:line="360" w:lineRule="auto"/>
        <w:jc w:val="center"/>
        <w:rPr>
          <w:rFonts w:ascii="Times New Roman" w:eastAsiaTheme="minorHAnsi" w:hAnsi="Times New Roman" w:cs="Times New Roman"/>
          <w:noProof/>
          <w:sz w:val="28"/>
          <w:szCs w:val="28"/>
          <w:lang w:eastAsia="en-US"/>
        </w:rPr>
      </w:pPr>
    </w:p>
    <w:p w:rsidR="005D19F5" w:rsidRPr="00CE4915" w:rsidRDefault="005D19F5" w:rsidP="0011619C">
      <w:pPr>
        <w:spacing w:after="0" w:line="360" w:lineRule="auto"/>
        <w:jc w:val="center"/>
        <w:rPr>
          <w:rFonts w:ascii="Times New Roman" w:eastAsiaTheme="minorHAnsi" w:hAnsi="Times New Roman" w:cs="Times New Roman"/>
          <w:noProof/>
          <w:sz w:val="28"/>
          <w:szCs w:val="28"/>
          <w:lang w:eastAsia="en-US"/>
        </w:rPr>
      </w:pPr>
    </w:p>
    <w:p w:rsidR="005D19F5" w:rsidRPr="00CE4915" w:rsidRDefault="005D19F5" w:rsidP="0011619C">
      <w:pPr>
        <w:spacing w:after="0" w:line="360" w:lineRule="auto"/>
        <w:jc w:val="center"/>
        <w:rPr>
          <w:rFonts w:ascii="Times New Roman" w:eastAsiaTheme="minorHAnsi" w:hAnsi="Times New Roman" w:cs="Times New Roman"/>
          <w:noProof/>
          <w:sz w:val="28"/>
          <w:szCs w:val="28"/>
          <w:lang w:eastAsia="en-US"/>
        </w:rPr>
      </w:pPr>
    </w:p>
    <w:p w:rsidR="005D19F5" w:rsidRPr="00CE4915" w:rsidRDefault="005D19F5" w:rsidP="0011619C">
      <w:pPr>
        <w:spacing w:after="0" w:line="360" w:lineRule="auto"/>
        <w:jc w:val="center"/>
        <w:rPr>
          <w:rFonts w:ascii="Times New Roman" w:eastAsiaTheme="minorHAnsi" w:hAnsi="Times New Roman" w:cs="Times New Roman"/>
          <w:noProof/>
          <w:sz w:val="28"/>
          <w:szCs w:val="28"/>
          <w:lang w:eastAsia="en-US"/>
        </w:rPr>
      </w:pPr>
    </w:p>
    <w:p w:rsidR="005D19F5" w:rsidRPr="00CE4915" w:rsidRDefault="005D19F5" w:rsidP="005D19F5">
      <w:pPr>
        <w:spacing w:after="0" w:line="360" w:lineRule="auto"/>
        <w:jc w:val="right"/>
        <w:rPr>
          <w:rFonts w:ascii="Times New Roman" w:eastAsiaTheme="minorHAnsi" w:hAnsi="Times New Roman" w:cs="Times New Roman"/>
          <w:i/>
          <w:noProof/>
          <w:sz w:val="24"/>
          <w:szCs w:val="28"/>
          <w:lang w:eastAsia="en-US"/>
        </w:rPr>
      </w:pPr>
      <w:r w:rsidRPr="00CE4915">
        <w:rPr>
          <w:rFonts w:ascii="Times New Roman" w:eastAsiaTheme="minorHAnsi" w:hAnsi="Times New Roman" w:cs="Times New Roman"/>
          <w:i/>
          <w:noProof/>
          <w:sz w:val="24"/>
          <w:szCs w:val="28"/>
          <w:lang w:eastAsia="en-US"/>
        </w:rPr>
        <w:lastRenderedPageBreak/>
        <w:t>Табл. 3.2 Блок-схема програми фізичної терапії для пацієнтів при остеохондрозі ускласненого міжхребцевою грижею</w:t>
      </w:r>
    </w:p>
    <w:p w:rsidR="000031F4" w:rsidRPr="00CE4915" w:rsidRDefault="000031F4" w:rsidP="0011619C">
      <w:pPr>
        <w:spacing w:after="0" w:line="360" w:lineRule="auto"/>
        <w:jc w:val="center"/>
        <w:rPr>
          <w:rFonts w:ascii="Times New Roman" w:eastAsiaTheme="minorHAnsi" w:hAnsi="Times New Roman" w:cs="Times New Roman"/>
          <w:noProof/>
          <w:sz w:val="28"/>
          <w:szCs w:val="28"/>
          <w:lang w:eastAsia="en-US"/>
        </w:rPr>
      </w:pPr>
      <w:r w:rsidRPr="00CE4915">
        <w:rPr>
          <w:rFonts w:ascii="Times New Roman" w:eastAsiaTheme="minorHAnsi" w:hAnsi="Times New Roman" w:cs="Times New Roman"/>
          <w:noProof/>
          <w:sz w:val="28"/>
          <w:szCs w:val="28"/>
        </w:rPr>
        <w:drawing>
          <wp:inline distT="0" distB="0" distL="0" distR="0" wp14:anchorId="7AA5F500" wp14:editId="4BB50DB7">
            <wp:extent cx="6337748" cy="4389120"/>
            <wp:effectExtent l="0" t="0" r="6350" b="0"/>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Без имени.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466580" cy="4478341"/>
                    </a:xfrm>
                    <a:prstGeom prst="rect">
                      <a:avLst/>
                    </a:prstGeom>
                  </pic:spPr>
                </pic:pic>
              </a:graphicData>
            </a:graphic>
          </wp:inline>
        </w:drawing>
      </w:r>
    </w:p>
    <w:p w:rsidR="000031F4" w:rsidRPr="00CE4915" w:rsidRDefault="000031F4" w:rsidP="0053338C">
      <w:pPr>
        <w:spacing w:before="240" w:after="0" w:line="360" w:lineRule="auto"/>
        <w:ind w:firstLine="709"/>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b/>
          <w:sz w:val="28"/>
          <w:szCs w:val="28"/>
          <w:lang w:eastAsia="en-US"/>
        </w:rPr>
        <w:t>Адаптаційний період.</w:t>
      </w:r>
      <w:r w:rsidRPr="00CE4915">
        <w:rPr>
          <w:rFonts w:ascii="Times New Roman" w:eastAsiaTheme="minorHAnsi" w:hAnsi="Times New Roman" w:cs="Times New Roman"/>
          <w:sz w:val="28"/>
          <w:szCs w:val="28"/>
          <w:lang w:eastAsia="en-US"/>
        </w:rPr>
        <w:t xml:space="preserve"> До початку реабілітаційних заходів визначали фізичний і функціональний стан обстежуваних, з метою визначення початкового навантаження. </w:t>
      </w:r>
    </w:p>
    <w:p w:rsidR="000031F4" w:rsidRPr="00CE4915" w:rsidRDefault="000031F4" w:rsidP="00E33F27">
      <w:pPr>
        <w:spacing w:after="0" w:line="360" w:lineRule="auto"/>
        <w:ind w:firstLine="709"/>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 xml:space="preserve">Тривалість періоду: 10-12 днів. </w:t>
      </w:r>
    </w:p>
    <w:p w:rsidR="000031F4" w:rsidRPr="00CE4915" w:rsidRDefault="000031F4" w:rsidP="00E33F27">
      <w:pPr>
        <w:spacing w:after="0" w:line="360" w:lineRule="auto"/>
        <w:ind w:firstLine="709"/>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 xml:space="preserve">Руховий режим: щадний. </w:t>
      </w:r>
    </w:p>
    <w:p w:rsidR="000031F4" w:rsidRPr="00CE4915" w:rsidRDefault="000031F4" w:rsidP="00E33F27">
      <w:pPr>
        <w:spacing w:after="0" w:line="360" w:lineRule="auto"/>
        <w:ind w:firstLine="709"/>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Цей період підрозділяли на 2 етапи.</w:t>
      </w:r>
    </w:p>
    <w:p w:rsidR="000031F4" w:rsidRPr="00CE4915" w:rsidRDefault="000031F4" w:rsidP="00E33F27">
      <w:pPr>
        <w:spacing w:after="0" w:line="360" w:lineRule="auto"/>
        <w:ind w:firstLine="709"/>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b/>
          <w:bCs/>
          <w:sz w:val="28"/>
          <w:szCs w:val="28"/>
          <w:lang w:eastAsia="en-US"/>
        </w:rPr>
        <w:t>Етап зменшення болю 5-7 днів</w:t>
      </w:r>
      <w:r w:rsidRPr="00CE4915">
        <w:rPr>
          <w:rFonts w:ascii="Times New Roman" w:eastAsiaTheme="minorHAnsi" w:hAnsi="Times New Roman" w:cs="Times New Roman"/>
          <w:sz w:val="28"/>
          <w:szCs w:val="28"/>
          <w:lang w:eastAsia="en-US"/>
        </w:rPr>
        <w:t>.</w:t>
      </w:r>
    </w:p>
    <w:p w:rsidR="000031F4" w:rsidRPr="00CE4915" w:rsidRDefault="000031F4" w:rsidP="00E33F27">
      <w:pPr>
        <w:spacing w:after="0" w:line="360" w:lineRule="auto"/>
        <w:ind w:firstLine="709"/>
        <w:jc w:val="both"/>
        <w:rPr>
          <w:rFonts w:ascii="Times New Roman" w:eastAsiaTheme="minorHAnsi" w:hAnsi="Times New Roman" w:cs="Times New Roman"/>
          <w:i/>
          <w:sz w:val="28"/>
          <w:szCs w:val="28"/>
          <w:lang w:eastAsia="en-US"/>
        </w:rPr>
      </w:pPr>
      <w:r w:rsidRPr="00CE4915">
        <w:rPr>
          <w:rFonts w:ascii="Times New Roman" w:eastAsiaTheme="minorHAnsi" w:hAnsi="Times New Roman" w:cs="Times New Roman"/>
          <w:i/>
          <w:sz w:val="28"/>
          <w:szCs w:val="28"/>
          <w:lang w:eastAsia="en-US"/>
        </w:rPr>
        <w:t>Короткострокові SMART-цілі:</w:t>
      </w:r>
    </w:p>
    <w:p w:rsidR="0053338C" w:rsidRPr="00CE4915" w:rsidRDefault="000031F4" w:rsidP="0053338C">
      <w:pPr>
        <w:pStyle w:val="a9"/>
        <w:numPr>
          <w:ilvl w:val="0"/>
          <w:numId w:val="37"/>
        </w:numPr>
        <w:spacing w:after="0" w:line="360" w:lineRule="auto"/>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зменшення гостроти больового синдрому на 3 одиниці;</w:t>
      </w:r>
    </w:p>
    <w:p w:rsidR="000031F4" w:rsidRPr="00CE4915" w:rsidRDefault="000031F4" w:rsidP="0053338C">
      <w:pPr>
        <w:pStyle w:val="a9"/>
        <w:numPr>
          <w:ilvl w:val="0"/>
          <w:numId w:val="37"/>
        </w:numPr>
        <w:spacing w:after="0" w:line="360" w:lineRule="auto"/>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зменшення больового синдрому на 30%.</w:t>
      </w:r>
    </w:p>
    <w:p w:rsidR="000031F4" w:rsidRPr="00CE4915" w:rsidRDefault="000031F4" w:rsidP="00E33F27">
      <w:pPr>
        <w:spacing w:after="0" w:line="360" w:lineRule="auto"/>
        <w:ind w:firstLine="709"/>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 xml:space="preserve">Засоби: Фізіотерапія: SIS (розшифруйте) – 10 хв., Лазер 20 Вт-до 15 хв. 4 процедури. Фізіотерапія використовують залежно від етіології та </w:t>
      </w:r>
      <w:proofErr w:type="spellStart"/>
      <w:r w:rsidRPr="00CE4915">
        <w:rPr>
          <w:rFonts w:ascii="Times New Roman" w:eastAsiaTheme="minorHAnsi" w:hAnsi="Times New Roman" w:cs="Times New Roman"/>
          <w:sz w:val="28"/>
          <w:szCs w:val="28"/>
          <w:lang w:eastAsia="en-US"/>
        </w:rPr>
        <w:t>вираженості</w:t>
      </w:r>
      <w:proofErr w:type="spellEnd"/>
      <w:r w:rsidRPr="00CE4915">
        <w:rPr>
          <w:rFonts w:ascii="Times New Roman" w:eastAsiaTheme="minorHAnsi" w:hAnsi="Times New Roman" w:cs="Times New Roman"/>
          <w:sz w:val="28"/>
          <w:szCs w:val="28"/>
          <w:lang w:eastAsia="en-US"/>
        </w:rPr>
        <w:t xml:space="preserve"> тонічного синдрому. Для </w:t>
      </w:r>
      <w:proofErr w:type="spellStart"/>
      <w:r w:rsidRPr="00CE4915">
        <w:rPr>
          <w:rFonts w:ascii="Times New Roman" w:eastAsiaTheme="minorHAnsi" w:hAnsi="Times New Roman" w:cs="Times New Roman"/>
          <w:sz w:val="28"/>
          <w:szCs w:val="28"/>
          <w:lang w:eastAsia="en-US"/>
        </w:rPr>
        <w:t>данного</w:t>
      </w:r>
      <w:proofErr w:type="spellEnd"/>
      <w:r w:rsidRPr="00CE4915">
        <w:rPr>
          <w:rFonts w:ascii="Times New Roman" w:eastAsiaTheme="minorHAnsi" w:hAnsi="Times New Roman" w:cs="Times New Roman"/>
          <w:sz w:val="28"/>
          <w:szCs w:val="28"/>
          <w:lang w:eastAsia="en-US"/>
        </w:rPr>
        <w:t xml:space="preserve"> пацієнта ми використовуємо комплекс чинників </w:t>
      </w:r>
      <w:r w:rsidRPr="00CE4915">
        <w:rPr>
          <w:rFonts w:ascii="Times New Roman" w:eastAsiaTheme="minorHAnsi" w:hAnsi="Times New Roman" w:cs="Times New Roman"/>
          <w:sz w:val="28"/>
          <w:szCs w:val="28"/>
          <w:lang w:eastAsia="en-US"/>
        </w:rPr>
        <w:lastRenderedPageBreak/>
        <w:t xml:space="preserve">а саме </w:t>
      </w:r>
      <w:proofErr w:type="spellStart"/>
      <w:r w:rsidRPr="00CE4915">
        <w:rPr>
          <w:rFonts w:ascii="Times New Roman" w:eastAsiaTheme="minorHAnsi" w:hAnsi="Times New Roman" w:cs="Times New Roman"/>
          <w:sz w:val="28"/>
          <w:szCs w:val="28"/>
          <w:lang w:eastAsia="en-US"/>
        </w:rPr>
        <w:t>супер</w:t>
      </w:r>
      <w:proofErr w:type="spellEnd"/>
      <w:r w:rsidRPr="00CE4915">
        <w:rPr>
          <w:rFonts w:ascii="Times New Roman" w:eastAsiaTheme="minorHAnsi" w:hAnsi="Times New Roman" w:cs="Times New Roman"/>
          <w:sz w:val="28"/>
          <w:szCs w:val="28"/>
          <w:lang w:eastAsia="en-US"/>
        </w:rPr>
        <w:t xml:space="preserve"> </w:t>
      </w:r>
      <w:proofErr w:type="spellStart"/>
      <w:r w:rsidRPr="00CE4915">
        <w:rPr>
          <w:rFonts w:ascii="Times New Roman" w:eastAsiaTheme="minorHAnsi" w:hAnsi="Times New Roman" w:cs="Times New Roman"/>
          <w:sz w:val="28"/>
          <w:szCs w:val="28"/>
          <w:lang w:eastAsia="en-US"/>
        </w:rPr>
        <w:t>високоінтенсовна</w:t>
      </w:r>
      <w:proofErr w:type="spellEnd"/>
      <w:r w:rsidRPr="00CE4915">
        <w:rPr>
          <w:rFonts w:ascii="Times New Roman" w:eastAsiaTheme="minorHAnsi" w:hAnsi="Times New Roman" w:cs="Times New Roman"/>
          <w:sz w:val="28"/>
          <w:szCs w:val="28"/>
          <w:lang w:eastAsia="en-US"/>
        </w:rPr>
        <w:t xml:space="preserve"> магнітотерапія (SIS) та лазер високої інтенсивності 20 ВТ. Тривалість 10-15 </w:t>
      </w:r>
      <w:proofErr w:type="spellStart"/>
      <w:r w:rsidRPr="00CE4915">
        <w:rPr>
          <w:rFonts w:ascii="Times New Roman" w:eastAsiaTheme="minorHAnsi" w:hAnsi="Times New Roman" w:cs="Times New Roman"/>
          <w:sz w:val="28"/>
          <w:szCs w:val="28"/>
          <w:lang w:eastAsia="en-US"/>
        </w:rPr>
        <w:t>хв</w:t>
      </w:r>
      <w:proofErr w:type="spellEnd"/>
      <w:r w:rsidRPr="00CE4915">
        <w:rPr>
          <w:rFonts w:ascii="Times New Roman" w:eastAsiaTheme="minorHAnsi" w:hAnsi="Times New Roman" w:cs="Times New Roman"/>
          <w:sz w:val="28"/>
          <w:szCs w:val="28"/>
          <w:lang w:eastAsia="en-US"/>
        </w:rPr>
        <w:t xml:space="preserve"> залежно від чинника.</w:t>
      </w:r>
    </w:p>
    <w:p w:rsidR="000031F4" w:rsidRPr="00CE4915" w:rsidRDefault="000031F4" w:rsidP="00E33F27">
      <w:pPr>
        <w:spacing w:after="0" w:line="360" w:lineRule="auto"/>
        <w:ind w:firstLine="709"/>
        <w:jc w:val="both"/>
        <w:rPr>
          <w:rFonts w:ascii="Times New Roman" w:eastAsiaTheme="minorHAnsi" w:hAnsi="Times New Roman" w:cs="Times New Roman"/>
          <w:b/>
          <w:sz w:val="28"/>
          <w:szCs w:val="28"/>
          <w:lang w:eastAsia="en-US"/>
        </w:rPr>
      </w:pPr>
      <w:r w:rsidRPr="00CE4915">
        <w:rPr>
          <w:rFonts w:ascii="Times New Roman" w:eastAsiaTheme="minorHAnsi" w:hAnsi="Times New Roman" w:cs="Times New Roman"/>
          <w:b/>
          <w:sz w:val="28"/>
          <w:szCs w:val="28"/>
          <w:lang w:eastAsia="en-US"/>
        </w:rPr>
        <w:t>Підготовчий етап (5-7 днів)</w:t>
      </w:r>
    </w:p>
    <w:p w:rsidR="000031F4" w:rsidRPr="00CE4915" w:rsidRDefault="000031F4" w:rsidP="00E33F27">
      <w:pPr>
        <w:spacing w:after="0" w:line="360" w:lineRule="auto"/>
        <w:ind w:firstLine="709"/>
        <w:jc w:val="both"/>
        <w:rPr>
          <w:rFonts w:ascii="Times New Roman" w:eastAsiaTheme="minorHAnsi" w:hAnsi="Times New Roman" w:cs="Times New Roman"/>
          <w:bCs/>
          <w:i/>
          <w:iCs/>
          <w:sz w:val="28"/>
          <w:szCs w:val="28"/>
          <w:lang w:eastAsia="en-US"/>
        </w:rPr>
      </w:pPr>
      <w:r w:rsidRPr="00CE4915">
        <w:rPr>
          <w:rFonts w:ascii="Times New Roman" w:eastAsiaTheme="minorHAnsi" w:hAnsi="Times New Roman" w:cs="Times New Roman"/>
          <w:bCs/>
          <w:i/>
          <w:iCs/>
          <w:sz w:val="28"/>
          <w:szCs w:val="28"/>
          <w:lang w:eastAsia="en-US"/>
        </w:rPr>
        <w:t>Короткострокові SMART-цілі:</w:t>
      </w:r>
    </w:p>
    <w:p w:rsidR="0053338C" w:rsidRPr="00CE4915" w:rsidRDefault="000031F4" w:rsidP="0053338C">
      <w:pPr>
        <w:pStyle w:val="a9"/>
        <w:numPr>
          <w:ilvl w:val="0"/>
          <w:numId w:val="36"/>
        </w:numPr>
        <w:spacing w:after="0" w:line="360" w:lineRule="auto"/>
        <w:jc w:val="both"/>
        <w:rPr>
          <w:rFonts w:ascii="Times New Roman" w:eastAsiaTheme="minorHAnsi" w:hAnsi="Times New Roman" w:cs="Times New Roman"/>
          <w:sz w:val="28"/>
          <w:szCs w:val="28"/>
          <w:lang w:eastAsia="en-US"/>
        </w:rPr>
      </w:pPr>
      <w:proofErr w:type="spellStart"/>
      <w:r w:rsidRPr="00CE4915">
        <w:rPr>
          <w:rFonts w:ascii="Times New Roman" w:eastAsiaTheme="minorHAnsi" w:hAnsi="Times New Roman" w:cs="Times New Roman"/>
          <w:sz w:val="28"/>
          <w:szCs w:val="28"/>
          <w:lang w:eastAsia="en-US"/>
        </w:rPr>
        <w:t>меншення</w:t>
      </w:r>
      <w:proofErr w:type="spellEnd"/>
      <w:r w:rsidRPr="00CE4915">
        <w:rPr>
          <w:rFonts w:ascii="Times New Roman" w:eastAsiaTheme="minorHAnsi" w:hAnsi="Times New Roman" w:cs="Times New Roman"/>
          <w:sz w:val="28"/>
          <w:szCs w:val="28"/>
          <w:lang w:eastAsia="en-US"/>
        </w:rPr>
        <w:t xml:space="preserve"> больового синдрому у спокої на 50%;</w:t>
      </w:r>
    </w:p>
    <w:p w:rsidR="0053338C" w:rsidRPr="00CE4915" w:rsidRDefault="000031F4" w:rsidP="0053338C">
      <w:pPr>
        <w:pStyle w:val="a9"/>
        <w:numPr>
          <w:ilvl w:val="0"/>
          <w:numId w:val="36"/>
        </w:numPr>
        <w:spacing w:after="0" w:line="360" w:lineRule="auto"/>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зменшення больового синдрому при рухах на 30 %;</w:t>
      </w:r>
    </w:p>
    <w:p w:rsidR="0053338C" w:rsidRPr="00CE4915" w:rsidRDefault="000031F4" w:rsidP="0053338C">
      <w:pPr>
        <w:pStyle w:val="a9"/>
        <w:numPr>
          <w:ilvl w:val="0"/>
          <w:numId w:val="36"/>
        </w:numPr>
        <w:spacing w:after="0" w:line="360" w:lineRule="auto"/>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збільшення мобільності в грудному відділі;</w:t>
      </w:r>
    </w:p>
    <w:p w:rsidR="000031F4" w:rsidRPr="00CE4915" w:rsidRDefault="000031F4" w:rsidP="0053338C">
      <w:pPr>
        <w:pStyle w:val="a9"/>
        <w:numPr>
          <w:ilvl w:val="0"/>
          <w:numId w:val="36"/>
        </w:numPr>
        <w:spacing w:after="0" w:line="360" w:lineRule="auto"/>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 xml:space="preserve">покращення загально </w:t>
      </w:r>
      <w:proofErr w:type="spellStart"/>
      <w:r w:rsidRPr="00CE4915">
        <w:rPr>
          <w:rFonts w:ascii="Times New Roman" w:eastAsiaTheme="minorHAnsi" w:hAnsi="Times New Roman" w:cs="Times New Roman"/>
          <w:sz w:val="28"/>
          <w:szCs w:val="28"/>
          <w:lang w:eastAsia="en-US"/>
        </w:rPr>
        <w:t>психо-емоційного</w:t>
      </w:r>
      <w:proofErr w:type="spellEnd"/>
      <w:r w:rsidRPr="00CE4915">
        <w:rPr>
          <w:rFonts w:ascii="Times New Roman" w:eastAsiaTheme="minorHAnsi" w:hAnsi="Times New Roman" w:cs="Times New Roman"/>
          <w:sz w:val="28"/>
          <w:szCs w:val="28"/>
          <w:lang w:eastAsia="en-US"/>
        </w:rPr>
        <w:t xml:space="preserve"> стану.</w:t>
      </w:r>
    </w:p>
    <w:p w:rsidR="00D96D85" w:rsidRPr="00CE4915" w:rsidRDefault="00D96D85" w:rsidP="00E33F27">
      <w:pPr>
        <w:spacing w:after="0" w:line="360" w:lineRule="auto"/>
        <w:ind w:firstLine="709"/>
        <w:jc w:val="both"/>
        <w:rPr>
          <w:rFonts w:ascii="Times New Roman" w:eastAsiaTheme="minorHAnsi" w:hAnsi="Times New Roman" w:cs="Times New Roman"/>
          <w:b/>
          <w:sz w:val="28"/>
          <w:szCs w:val="28"/>
          <w:lang w:eastAsia="en-US"/>
        </w:rPr>
      </w:pPr>
    </w:p>
    <w:p w:rsidR="000031F4" w:rsidRPr="00CE4915" w:rsidRDefault="000031F4" w:rsidP="00E33F27">
      <w:pPr>
        <w:spacing w:after="0" w:line="360" w:lineRule="auto"/>
        <w:ind w:firstLine="709"/>
        <w:jc w:val="both"/>
        <w:rPr>
          <w:rFonts w:ascii="Times New Roman" w:eastAsiaTheme="minorHAnsi" w:hAnsi="Times New Roman" w:cs="Times New Roman"/>
          <w:b/>
          <w:sz w:val="28"/>
          <w:szCs w:val="28"/>
          <w:lang w:eastAsia="en-US"/>
        </w:rPr>
      </w:pPr>
      <w:r w:rsidRPr="00CE4915">
        <w:rPr>
          <w:rFonts w:ascii="Times New Roman" w:eastAsiaTheme="minorHAnsi" w:hAnsi="Times New Roman" w:cs="Times New Roman"/>
          <w:b/>
          <w:sz w:val="28"/>
          <w:szCs w:val="28"/>
          <w:lang w:eastAsia="en-US"/>
        </w:rPr>
        <w:t>Методи та засоби:</w:t>
      </w:r>
    </w:p>
    <w:p w:rsidR="0053338C" w:rsidRPr="00CE4915" w:rsidRDefault="000031F4" w:rsidP="0053338C">
      <w:pPr>
        <w:pStyle w:val="a9"/>
        <w:numPr>
          <w:ilvl w:val="0"/>
          <w:numId w:val="38"/>
        </w:numPr>
        <w:spacing w:after="0" w:line="360" w:lineRule="auto"/>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 xml:space="preserve">ЛГ – 25-30 хв. </w:t>
      </w:r>
    </w:p>
    <w:p w:rsidR="0053338C" w:rsidRPr="00CE4915" w:rsidRDefault="000031F4" w:rsidP="0053338C">
      <w:pPr>
        <w:pStyle w:val="a9"/>
        <w:numPr>
          <w:ilvl w:val="0"/>
          <w:numId w:val="38"/>
        </w:numPr>
        <w:spacing w:after="0" w:line="360" w:lineRule="auto"/>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 xml:space="preserve">Лікувальний масаж спини: 30 хв. 5 процедур; </w:t>
      </w:r>
    </w:p>
    <w:p w:rsidR="0053338C" w:rsidRPr="00CE4915" w:rsidRDefault="000031F4" w:rsidP="0053338C">
      <w:pPr>
        <w:pStyle w:val="a9"/>
        <w:numPr>
          <w:ilvl w:val="0"/>
          <w:numId w:val="38"/>
        </w:numPr>
        <w:spacing w:after="0" w:line="360" w:lineRule="auto"/>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Фізіотерапія: SIS – 10 хв., 1- 3 процедур; Лаз</w:t>
      </w:r>
      <w:r w:rsidR="0053338C" w:rsidRPr="00CE4915">
        <w:rPr>
          <w:rFonts w:ascii="Times New Roman" w:eastAsiaTheme="minorHAnsi" w:hAnsi="Times New Roman" w:cs="Times New Roman"/>
          <w:sz w:val="28"/>
          <w:szCs w:val="28"/>
          <w:lang w:eastAsia="en-US"/>
        </w:rPr>
        <w:t>ер 20 Вт-до 15 хв.  2 процедур;</w:t>
      </w:r>
    </w:p>
    <w:p w:rsidR="00D96D85" w:rsidRPr="00CE4915" w:rsidRDefault="000031F4" w:rsidP="0053338C">
      <w:pPr>
        <w:pStyle w:val="a9"/>
        <w:numPr>
          <w:ilvl w:val="0"/>
          <w:numId w:val="38"/>
        </w:numPr>
        <w:spacing w:after="0" w:line="360" w:lineRule="auto"/>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М'яко-тканинні масажні техніки.</w:t>
      </w:r>
    </w:p>
    <w:p w:rsidR="000031F4" w:rsidRPr="00CE4915" w:rsidRDefault="000031F4" w:rsidP="0053338C">
      <w:pPr>
        <w:spacing w:before="240" w:after="0" w:line="360" w:lineRule="auto"/>
        <w:ind w:firstLine="709"/>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Після зняття гострого больового синдрому додають масаж та лікувальна гімнастика.</w:t>
      </w:r>
    </w:p>
    <w:p w:rsidR="000031F4" w:rsidRPr="00CE4915" w:rsidRDefault="000031F4" w:rsidP="00E33F27">
      <w:pPr>
        <w:spacing w:after="0" w:line="360" w:lineRule="auto"/>
        <w:ind w:firstLine="709"/>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 xml:space="preserve">Схема проведення занять: </w:t>
      </w:r>
    </w:p>
    <w:p w:rsidR="000031F4" w:rsidRPr="00CE4915" w:rsidRDefault="000031F4" w:rsidP="00E33F27">
      <w:pPr>
        <w:spacing w:after="0" w:line="360" w:lineRule="auto"/>
        <w:ind w:firstLine="709"/>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 xml:space="preserve">1. Підготовча частина: 2 - 3 хвилини. Пояснення плану занять, опитування про самопочуття, вимірювання пульсу і артеріального тиску (за показаннями). </w:t>
      </w:r>
    </w:p>
    <w:p w:rsidR="000031F4" w:rsidRPr="00CE4915" w:rsidRDefault="000031F4" w:rsidP="00E33F27">
      <w:pPr>
        <w:spacing w:after="0" w:line="360" w:lineRule="auto"/>
        <w:ind w:firstLine="709"/>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 xml:space="preserve">2. Вступна частина: 2 - 3 хвилини. </w:t>
      </w:r>
    </w:p>
    <w:p w:rsidR="000031F4" w:rsidRPr="00CE4915" w:rsidRDefault="000031F4" w:rsidP="00E33F27">
      <w:pPr>
        <w:spacing w:after="0" w:line="360" w:lineRule="auto"/>
        <w:ind w:firstLine="709"/>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3. Основна частина: 12 - 14 хвилин. Елементи «</w:t>
      </w:r>
      <w:proofErr w:type="spellStart"/>
      <w:r w:rsidRPr="00CE4915">
        <w:rPr>
          <w:rFonts w:ascii="Times New Roman" w:eastAsiaTheme="minorHAnsi" w:hAnsi="Times New Roman" w:cs="Times New Roman"/>
          <w:sz w:val="28"/>
          <w:szCs w:val="28"/>
          <w:lang w:eastAsia="en-US"/>
        </w:rPr>
        <w:t>Пілатеса</w:t>
      </w:r>
      <w:proofErr w:type="spellEnd"/>
      <w:r w:rsidRPr="00CE4915">
        <w:rPr>
          <w:rFonts w:ascii="Times New Roman" w:eastAsiaTheme="minorHAnsi" w:hAnsi="Times New Roman" w:cs="Times New Roman"/>
          <w:sz w:val="28"/>
          <w:szCs w:val="28"/>
          <w:lang w:eastAsia="en-US"/>
        </w:rPr>
        <w:t xml:space="preserve">», «йоги - 23» </w:t>
      </w:r>
      <w:proofErr w:type="spellStart"/>
      <w:r w:rsidRPr="00CE4915">
        <w:rPr>
          <w:rFonts w:ascii="Times New Roman" w:eastAsiaTheme="minorHAnsi" w:hAnsi="Times New Roman" w:cs="Times New Roman"/>
          <w:sz w:val="28"/>
          <w:szCs w:val="28"/>
          <w:lang w:eastAsia="en-US"/>
        </w:rPr>
        <w:t>В.п</w:t>
      </w:r>
      <w:proofErr w:type="spellEnd"/>
      <w:r w:rsidRPr="00CE4915">
        <w:rPr>
          <w:rFonts w:ascii="Times New Roman" w:eastAsiaTheme="minorHAnsi" w:hAnsi="Times New Roman" w:cs="Times New Roman"/>
          <w:sz w:val="28"/>
          <w:szCs w:val="28"/>
          <w:lang w:eastAsia="en-US"/>
        </w:rPr>
        <w:t>. - стоячи, сидячи, лежачи на спині.</w:t>
      </w:r>
    </w:p>
    <w:p w:rsidR="0053338C" w:rsidRPr="00CE4915" w:rsidRDefault="000031F4" w:rsidP="0053338C">
      <w:pPr>
        <w:spacing w:after="0" w:line="360" w:lineRule="auto"/>
        <w:ind w:firstLine="709"/>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 xml:space="preserve"> 4. Заключна частина 5 - 7 хвилин. Елементарні вправи для верхніх і нижніх кінцівок в поєднанні з дих</w:t>
      </w:r>
      <w:r w:rsidR="0053338C" w:rsidRPr="00CE4915">
        <w:rPr>
          <w:rFonts w:ascii="Times New Roman" w:eastAsiaTheme="minorHAnsi" w:hAnsi="Times New Roman" w:cs="Times New Roman"/>
          <w:sz w:val="28"/>
          <w:szCs w:val="28"/>
          <w:lang w:eastAsia="en-US"/>
        </w:rPr>
        <w:t>альними вправами в В.П. сидячи.</w:t>
      </w:r>
    </w:p>
    <w:p w:rsidR="00D96D85" w:rsidRPr="00CE4915" w:rsidRDefault="000031F4" w:rsidP="0053338C">
      <w:pPr>
        <w:spacing w:before="240" w:after="0" w:line="360" w:lineRule="auto"/>
        <w:ind w:firstLine="709"/>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 xml:space="preserve">Лікувальна гімнастика (ЛГ). В першому періоді фізичної терапії фізичні вправи, що входили до комплексів лікувальної гімнастики, застосовувалися в ізометричному режимі, виключно зі своєю вагою. ЛГ в даний час сприяє розвитку рухової координації і витривалості, поліпшенню постави і профілактиці її </w:t>
      </w:r>
      <w:r w:rsidRPr="00CE4915">
        <w:rPr>
          <w:rFonts w:ascii="Times New Roman" w:eastAsiaTheme="minorHAnsi" w:hAnsi="Times New Roman" w:cs="Times New Roman"/>
          <w:sz w:val="28"/>
          <w:szCs w:val="28"/>
          <w:lang w:eastAsia="en-US"/>
        </w:rPr>
        <w:lastRenderedPageBreak/>
        <w:t xml:space="preserve">порушень, гармонійному тренуванню основних груп м'язів, створює оптимальні умови для правильного положення тулуба. </w:t>
      </w:r>
    </w:p>
    <w:p w:rsidR="000031F4" w:rsidRPr="00CE4915" w:rsidRDefault="000031F4" w:rsidP="00E33F27">
      <w:pPr>
        <w:spacing w:after="0" w:line="360" w:lineRule="auto"/>
        <w:ind w:firstLine="709"/>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 xml:space="preserve">Вправи, що виконуються в повільному темпі, з максимальною амплітудою, яку дозволяє тіло, не доводячи до больових відчуттів, підвищують м'язовий і судинний тонус, нормалізують артеріальний тиск, емоційний тонус і діяльність центральної нервової системи. В процесі занять </w:t>
      </w:r>
      <w:proofErr w:type="spellStart"/>
      <w:r w:rsidRPr="00CE4915">
        <w:rPr>
          <w:rFonts w:ascii="Times New Roman" w:eastAsiaTheme="minorHAnsi" w:hAnsi="Times New Roman" w:cs="Times New Roman"/>
          <w:sz w:val="28"/>
          <w:szCs w:val="28"/>
          <w:lang w:eastAsia="en-US"/>
        </w:rPr>
        <w:t>тренуют</w:t>
      </w:r>
      <w:proofErr w:type="spellEnd"/>
      <w:r w:rsidRPr="00CE4915">
        <w:rPr>
          <w:rFonts w:ascii="Times New Roman" w:eastAsiaTheme="minorHAnsi" w:hAnsi="Times New Roman" w:cs="Times New Roman"/>
          <w:sz w:val="28"/>
          <w:szCs w:val="28"/>
          <w:lang w:eastAsia="en-US"/>
        </w:rPr>
        <w:t xml:space="preserve"> витривалість, дозуючи тривалість перебування в позі і кількість повторюваних рухів. </w:t>
      </w:r>
    </w:p>
    <w:p w:rsidR="000031F4" w:rsidRPr="00CE4915" w:rsidRDefault="000031F4" w:rsidP="00E33F27">
      <w:pPr>
        <w:spacing w:after="0" w:line="360" w:lineRule="auto"/>
        <w:ind w:firstLine="709"/>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 xml:space="preserve">Параметри дозування навантаження ЛГ: </w:t>
      </w:r>
    </w:p>
    <w:p w:rsidR="000031F4" w:rsidRPr="00CE4915" w:rsidRDefault="000031F4" w:rsidP="00E33F27">
      <w:pPr>
        <w:spacing w:after="0" w:line="360" w:lineRule="auto"/>
        <w:ind w:firstLine="709"/>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 xml:space="preserve">1. Тривалість процедури ЛГ- 30-60 хв. </w:t>
      </w:r>
    </w:p>
    <w:p w:rsidR="000031F4" w:rsidRPr="00CE4915" w:rsidRDefault="000031F4" w:rsidP="00E33F27">
      <w:pPr>
        <w:spacing w:after="0" w:line="360" w:lineRule="auto"/>
        <w:ind w:firstLine="709"/>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 xml:space="preserve">2. В.П. - стоячи, сидячи, лежачи на спині, на 4 точках. </w:t>
      </w:r>
    </w:p>
    <w:p w:rsidR="000031F4" w:rsidRPr="00CE4915" w:rsidRDefault="000031F4" w:rsidP="00E33F27">
      <w:pPr>
        <w:spacing w:after="0" w:line="360" w:lineRule="auto"/>
        <w:ind w:firstLine="709"/>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 xml:space="preserve">3. Кількість повторення однієї вправи - 8 - 10 разів. </w:t>
      </w:r>
    </w:p>
    <w:p w:rsidR="000031F4" w:rsidRPr="00CE4915" w:rsidRDefault="000031F4" w:rsidP="00E33F27">
      <w:pPr>
        <w:spacing w:after="0" w:line="360" w:lineRule="auto"/>
        <w:ind w:firstLine="709"/>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4. Темп виконання - повільний.</w:t>
      </w:r>
    </w:p>
    <w:p w:rsidR="000031F4" w:rsidRPr="00CE4915" w:rsidRDefault="000031F4" w:rsidP="00E33F27">
      <w:pPr>
        <w:spacing w:after="0" w:line="360" w:lineRule="auto"/>
        <w:ind w:firstLine="709"/>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 xml:space="preserve">5. Амплітуда - неповна, середня, повна. </w:t>
      </w:r>
    </w:p>
    <w:p w:rsidR="000031F4" w:rsidRPr="00CE4915" w:rsidRDefault="000031F4" w:rsidP="00E33F27">
      <w:pPr>
        <w:spacing w:before="240" w:after="0" w:line="360" w:lineRule="auto"/>
        <w:ind w:firstLine="709"/>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 xml:space="preserve">Методичні вказівки: фізичні вправи застосовувалися для всіх м'язових груп в різних полегшених вихідних положеннях, з предметами і без; використовувався повільний і середній темп виконання вправ з поступово зростаючим обсягом рухів у суглобах; при задовільній </w:t>
      </w:r>
      <w:proofErr w:type="spellStart"/>
      <w:r w:rsidRPr="00CE4915">
        <w:rPr>
          <w:rFonts w:ascii="Times New Roman" w:eastAsiaTheme="minorHAnsi" w:hAnsi="Times New Roman" w:cs="Times New Roman"/>
          <w:sz w:val="28"/>
          <w:szCs w:val="28"/>
          <w:lang w:eastAsia="en-US"/>
        </w:rPr>
        <w:t>переносимості</w:t>
      </w:r>
      <w:proofErr w:type="spellEnd"/>
      <w:r w:rsidRPr="00CE4915">
        <w:rPr>
          <w:rFonts w:ascii="Times New Roman" w:eastAsiaTheme="minorHAnsi" w:hAnsi="Times New Roman" w:cs="Times New Roman"/>
          <w:sz w:val="28"/>
          <w:szCs w:val="28"/>
          <w:lang w:eastAsia="en-US"/>
        </w:rPr>
        <w:t xml:space="preserve"> застосовувалися вправи статичного характеру для м'язів кінцівок і тулуба; всі гімнастичні вправи чергувалися з вправами на розслаблення; широко застосовувалися вправи на розслаблення, тренування вестибулярного апарату, для вироблення статико-динамічної стійкості і зміцнення м'язового корсету; під час виконання не допускалися вправи, що сприяють посиленню больових відчуттів; використовувалися дихальні вправи для збільшення екскурсії грудної клітки і розвитку повного дихання; обмежувалися вправи із зусиллям; застосовувалися різні В.П.; заняття проводилися 1 раз на день; моторна щільність заняття становила 50-60%. </w:t>
      </w:r>
    </w:p>
    <w:p w:rsidR="000031F4" w:rsidRPr="00CE4915" w:rsidRDefault="000031F4" w:rsidP="00E33F27">
      <w:pPr>
        <w:spacing w:after="0" w:line="360" w:lineRule="auto"/>
        <w:ind w:firstLine="709"/>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Метод проведення занять - індивідуальний.</w:t>
      </w:r>
    </w:p>
    <w:p w:rsidR="000031F4" w:rsidRPr="00CE4915" w:rsidRDefault="000031F4" w:rsidP="00E33F27">
      <w:pPr>
        <w:spacing w:after="0" w:line="360" w:lineRule="auto"/>
        <w:ind w:firstLine="709"/>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Масаж. Тривалість 30 хвилин, використовують м’які мануальні техніки.</w:t>
      </w:r>
    </w:p>
    <w:p w:rsidR="0053338C" w:rsidRPr="00CE4915" w:rsidRDefault="0053338C" w:rsidP="00E33F27">
      <w:pPr>
        <w:spacing w:after="0" w:line="360" w:lineRule="auto"/>
        <w:ind w:firstLine="709"/>
        <w:jc w:val="both"/>
        <w:rPr>
          <w:rFonts w:ascii="Times New Roman" w:eastAsiaTheme="minorHAnsi" w:hAnsi="Times New Roman" w:cs="Times New Roman"/>
          <w:b/>
          <w:sz w:val="28"/>
          <w:szCs w:val="28"/>
          <w:lang w:eastAsia="en-US"/>
        </w:rPr>
      </w:pPr>
      <w:bookmarkStart w:id="1" w:name="_Hlk60018074"/>
    </w:p>
    <w:p w:rsidR="000031F4" w:rsidRPr="00CE4915" w:rsidRDefault="000031F4" w:rsidP="00E33F27">
      <w:pPr>
        <w:spacing w:after="0" w:line="360" w:lineRule="auto"/>
        <w:ind w:firstLine="709"/>
        <w:jc w:val="both"/>
        <w:rPr>
          <w:rFonts w:ascii="Times New Roman" w:eastAsiaTheme="minorHAnsi" w:hAnsi="Times New Roman" w:cs="Times New Roman"/>
          <w:b/>
          <w:sz w:val="28"/>
          <w:szCs w:val="28"/>
          <w:lang w:eastAsia="en-US"/>
        </w:rPr>
      </w:pPr>
      <w:r w:rsidRPr="00CE4915">
        <w:rPr>
          <w:rFonts w:ascii="Times New Roman" w:eastAsiaTheme="minorHAnsi" w:hAnsi="Times New Roman" w:cs="Times New Roman"/>
          <w:b/>
          <w:sz w:val="28"/>
          <w:szCs w:val="28"/>
          <w:lang w:eastAsia="en-US"/>
        </w:rPr>
        <w:lastRenderedPageBreak/>
        <w:t xml:space="preserve">Тренувально-коригувальний період </w:t>
      </w:r>
    </w:p>
    <w:bookmarkEnd w:id="1"/>
    <w:p w:rsidR="000031F4" w:rsidRPr="00CE4915" w:rsidRDefault="000031F4" w:rsidP="00E33F27">
      <w:pPr>
        <w:spacing w:after="0" w:line="360" w:lineRule="auto"/>
        <w:ind w:firstLine="709"/>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 xml:space="preserve">Перехід на даний період здійснювали за результатами проміжного тестування фізичного стану пацієнтів. Тривалість періоду: 10-15 днів. </w:t>
      </w:r>
    </w:p>
    <w:p w:rsidR="000031F4" w:rsidRPr="00CE4915" w:rsidRDefault="000031F4" w:rsidP="00E33F27">
      <w:pPr>
        <w:spacing w:after="0" w:line="360" w:lineRule="auto"/>
        <w:ind w:firstLine="709"/>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Руховий режим: щадно-тренувальний.</w:t>
      </w:r>
    </w:p>
    <w:p w:rsidR="000031F4" w:rsidRPr="00CE4915" w:rsidRDefault="000031F4" w:rsidP="00E33F27">
      <w:pPr>
        <w:spacing w:after="0" w:line="360" w:lineRule="auto"/>
        <w:ind w:firstLine="709"/>
        <w:jc w:val="both"/>
        <w:rPr>
          <w:rFonts w:ascii="Times New Roman" w:eastAsiaTheme="minorHAnsi" w:hAnsi="Times New Roman" w:cs="Times New Roman"/>
          <w:i/>
          <w:iCs/>
          <w:color w:val="000000" w:themeColor="text1"/>
          <w:sz w:val="28"/>
          <w:szCs w:val="28"/>
          <w:lang w:eastAsia="en-US"/>
        </w:rPr>
      </w:pPr>
      <w:r w:rsidRPr="00CE4915">
        <w:rPr>
          <w:rFonts w:ascii="Times New Roman" w:eastAsiaTheme="minorHAnsi" w:hAnsi="Times New Roman" w:cs="Times New Roman"/>
          <w:i/>
          <w:iCs/>
          <w:color w:val="000000" w:themeColor="text1"/>
          <w:sz w:val="28"/>
          <w:szCs w:val="28"/>
          <w:lang w:eastAsia="en-US"/>
        </w:rPr>
        <w:t>Короткострокові SMART-цілі:</w:t>
      </w:r>
    </w:p>
    <w:p w:rsidR="001076A1" w:rsidRPr="00CE4915" w:rsidRDefault="000031F4" w:rsidP="0053338C">
      <w:pPr>
        <w:pStyle w:val="a9"/>
        <w:numPr>
          <w:ilvl w:val="0"/>
          <w:numId w:val="25"/>
        </w:numPr>
        <w:tabs>
          <w:tab w:val="left" w:pos="851"/>
          <w:tab w:val="left" w:pos="993"/>
        </w:tabs>
        <w:spacing w:after="0" w:line="360" w:lineRule="auto"/>
        <w:ind w:left="0" w:firstLine="709"/>
        <w:jc w:val="both"/>
        <w:rPr>
          <w:rFonts w:ascii="Times New Roman" w:eastAsiaTheme="minorHAnsi" w:hAnsi="Times New Roman" w:cs="Times New Roman"/>
          <w:color w:val="000000" w:themeColor="text1"/>
          <w:sz w:val="28"/>
          <w:szCs w:val="28"/>
          <w:lang w:eastAsia="en-US"/>
        </w:rPr>
      </w:pPr>
      <w:r w:rsidRPr="00CE4915">
        <w:rPr>
          <w:rFonts w:ascii="Times New Roman" w:eastAsiaTheme="minorHAnsi" w:hAnsi="Times New Roman" w:cs="Times New Roman"/>
          <w:color w:val="000000" w:themeColor="text1"/>
          <w:sz w:val="28"/>
          <w:szCs w:val="28"/>
          <w:lang w:eastAsia="en-US"/>
        </w:rPr>
        <w:t>повна відсутність больового синдрому у спокої;</w:t>
      </w:r>
    </w:p>
    <w:p w:rsidR="001076A1" w:rsidRPr="00CE4915" w:rsidRDefault="000031F4" w:rsidP="0053338C">
      <w:pPr>
        <w:pStyle w:val="a9"/>
        <w:numPr>
          <w:ilvl w:val="0"/>
          <w:numId w:val="25"/>
        </w:numPr>
        <w:tabs>
          <w:tab w:val="left" w:pos="851"/>
        </w:tabs>
        <w:spacing w:after="0" w:line="360" w:lineRule="auto"/>
        <w:ind w:left="0" w:firstLine="709"/>
        <w:jc w:val="both"/>
        <w:rPr>
          <w:rFonts w:ascii="Times New Roman" w:eastAsiaTheme="minorHAnsi" w:hAnsi="Times New Roman" w:cs="Times New Roman"/>
          <w:color w:val="000000" w:themeColor="text1"/>
          <w:sz w:val="28"/>
          <w:szCs w:val="28"/>
          <w:lang w:eastAsia="en-US"/>
        </w:rPr>
      </w:pPr>
      <w:r w:rsidRPr="00CE4915">
        <w:rPr>
          <w:rFonts w:ascii="Times New Roman" w:eastAsiaTheme="minorHAnsi" w:hAnsi="Times New Roman" w:cs="Times New Roman"/>
          <w:color w:val="000000" w:themeColor="text1"/>
          <w:sz w:val="28"/>
          <w:szCs w:val="28"/>
          <w:lang w:eastAsia="en-US"/>
        </w:rPr>
        <w:t>зменшення тонічності м’язів на 15%.</w:t>
      </w:r>
    </w:p>
    <w:p w:rsidR="001076A1" w:rsidRPr="00CE4915" w:rsidRDefault="000031F4" w:rsidP="0053338C">
      <w:pPr>
        <w:pStyle w:val="a9"/>
        <w:numPr>
          <w:ilvl w:val="0"/>
          <w:numId w:val="25"/>
        </w:numPr>
        <w:tabs>
          <w:tab w:val="left" w:pos="851"/>
        </w:tabs>
        <w:spacing w:after="0" w:line="360" w:lineRule="auto"/>
        <w:ind w:left="0" w:firstLine="709"/>
        <w:jc w:val="both"/>
        <w:rPr>
          <w:rFonts w:ascii="Times New Roman" w:eastAsiaTheme="minorHAnsi" w:hAnsi="Times New Roman" w:cs="Times New Roman"/>
          <w:color w:val="000000" w:themeColor="text1"/>
          <w:sz w:val="28"/>
          <w:szCs w:val="28"/>
          <w:lang w:eastAsia="en-US"/>
        </w:rPr>
      </w:pPr>
      <w:r w:rsidRPr="00CE4915">
        <w:rPr>
          <w:rFonts w:ascii="Times New Roman" w:eastAsiaTheme="minorHAnsi" w:hAnsi="Times New Roman" w:cs="Times New Roman"/>
          <w:color w:val="000000" w:themeColor="text1"/>
          <w:sz w:val="28"/>
          <w:szCs w:val="28"/>
          <w:lang w:eastAsia="en-US"/>
        </w:rPr>
        <w:t>зменшення больового синдрому при пальпації та рухах на 20%;</w:t>
      </w:r>
    </w:p>
    <w:p w:rsidR="001076A1" w:rsidRPr="00CE4915" w:rsidRDefault="000031F4" w:rsidP="0053338C">
      <w:pPr>
        <w:pStyle w:val="a9"/>
        <w:numPr>
          <w:ilvl w:val="0"/>
          <w:numId w:val="25"/>
        </w:numPr>
        <w:tabs>
          <w:tab w:val="left" w:pos="851"/>
        </w:tabs>
        <w:spacing w:after="0" w:line="360" w:lineRule="auto"/>
        <w:ind w:left="0" w:firstLine="709"/>
        <w:jc w:val="both"/>
        <w:rPr>
          <w:rFonts w:ascii="Times New Roman" w:eastAsiaTheme="minorHAnsi" w:hAnsi="Times New Roman" w:cs="Times New Roman"/>
          <w:color w:val="000000" w:themeColor="text1"/>
          <w:sz w:val="28"/>
          <w:szCs w:val="28"/>
          <w:lang w:eastAsia="en-US"/>
        </w:rPr>
      </w:pPr>
      <w:r w:rsidRPr="00CE4915">
        <w:rPr>
          <w:rFonts w:ascii="Times New Roman" w:eastAsiaTheme="minorHAnsi" w:hAnsi="Times New Roman" w:cs="Times New Roman"/>
          <w:color w:val="000000" w:themeColor="text1"/>
          <w:sz w:val="28"/>
          <w:szCs w:val="28"/>
          <w:lang w:eastAsia="en-US"/>
        </w:rPr>
        <w:t xml:space="preserve">укріплення </w:t>
      </w:r>
      <w:proofErr w:type="spellStart"/>
      <w:r w:rsidRPr="00CE4915">
        <w:rPr>
          <w:rFonts w:ascii="Times New Roman" w:eastAsiaTheme="minorHAnsi" w:hAnsi="Times New Roman" w:cs="Times New Roman"/>
          <w:color w:val="000000" w:themeColor="text1"/>
          <w:sz w:val="28"/>
          <w:szCs w:val="28"/>
          <w:lang w:eastAsia="en-US"/>
        </w:rPr>
        <w:t>м’язевого</w:t>
      </w:r>
      <w:proofErr w:type="spellEnd"/>
      <w:r w:rsidRPr="00CE4915">
        <w:rPr>
          <w:rFonts w:ascii="Times New Roman" w:eastAsiaTheme="minorHAnsi" w:hAnsi="Times New Roman" w:cs="Times New Roman"/>
          <w:color w:val="000000" w:themeColor="text1"/>
          <w:sz w:val="28"/>
          <w:szCs w:val="28"/>
          <w:lang w:eastAsia="en-US"/>
        </w:rPr>
        <w:t xml:space="preserve"> корсету;</w:t>
      </w:r>
    </w:p>
    <w:p w:rsidR="001076A1" w:rsidRPr="00CE4915" w:rsidRDefault="000031F4" w:rsidP="0053338C">
      <w:pPr>
        <w:pStyle w:val="a9"/>
        <w:numPr>
          <w:ilvl w:val="0"/>
          <w:numId w:val="25"/>
        </w:numPr>
        <w:tabs>
          <w:tab w:val="left" w:pos="851"/>
        </w:tabs>
        <w:spacing w:after="0" w:line="360" w:lineRule="auto"/>
        <w:ind w:left="0" w:firstLine="709"/>
        <w:jc w:val="both"/>
        <w:rPr>
          <w:rFonts w:ascii="Times New Roman" w:eastAsiaTheme="minorHAnsi" w:hAnsi="Times New Roman" w:cs="Times New Roman"/>
          <w:color w:val="000000" w:themeColor="text1"/>
          <w:sz w:val="28"/>
          <w:szCs w:val="28"/>
          <w:lang w:eastAsia="en-US"/>
        </w:rPr>
      </w:pPr>
      <w:r w:rsidRPr="00CE4915">
        <w:rPr>
          <w:rFonts w:ascii="Times New Roman" w:eastAsiaTheme="minorHAnsi" w:hAnsi="Times New Roman" w:cs="Times New Roman"/>
          <w:color w:val="000000" w:themeColor="text1"/>
          <w:sz w:val="28"/>
          <w:szCs w:val="28"/>
          <w:lang w:eastAsia="en-US"/>
        </w:rPr>
        <w:t>збільшення загальної рухової активності</w:t>
      </w:r>
      <w:r w:rsidRPr="00CE4915">
        <w:rPr>
          <w:rFonts w:ascii="Times New Roman" w:eastAsiaTheme="minorHAnsi" w:hAnsi="Times New Roman" w:cs="Times New Roman"/>
          <w:b/>
          <w:color w:val="000000" w:themeColor="text1"/>
          <w:sz w:val="28"/>
          <w:szCs w:val="28"/>
          <w:lang w:eastAsia="en-US"/>
        </w:rPr>
        <w:t xml:space="preserve"> </w:t>
      </w:r>
    </w:p>
    <w:p w:rsidR="000031F4" w:rsidRPr="00CE4915" w:rsidRDefault="000031F4" w:rsidP="00E33F27">
      <w:pPr>
        <w:spacing w:before="240" w:after="0" w:line="360" w:lineRule="auto"/>
        <w:ind w:firstLine="709"/>
        <w:jc w:val="both"/>
        <w:rPr>
          <w:rFonts w:ascii="Times New Roman" w:eastAsiaTheme="minorHAnsi" w:hAnsi="Times New Roman" w:cs="Times New Roman"/>
          <w:b/>
          <w:sz w:val="28"/>
          <w:szCs w:val="28"/>
          <w:lang w:eastAsia="en-US"/>
        </w:rPr>
      </w:pPr>
      <w:r w:rsidRPr="00CE4915">
        <w:rPr>
          <w:rFonts w:ascii="Times New Roman" w:eastAsiaTheme="minorHAnsi" w:hAnsi="Times New Roman" w:cs="Times New Roman"/>
          <w:b/>
          <w:sz w:val="28"/>
          <w:szCs w:val="28"/>
          <w:lang w:eastAsia="en-US"/>
        </w:rPr>
        <w:t xml:space="preserve">Засоби та форми фізичної терапії: </w:t>
      </w:r>
    </w:p>
    <w:p w:rsidR="001076A1" w:rsidRPr="00CE4915" w:rsidRDefault="000031F4" w:rsidP="0053338C">
      <w:pPr>
        <w:pStyle w:val="a9"/>
        <w:numPr>
          <w:ilvl w:val="0"/>
          <w:numId w:val="26"/>
        </w:numPr>
        <w:tabs>
          <w:tab w:val="left" w:pos="851"/>
        </w:tabs>
        <w:spacing w:after="0" w:line="360" w:lineRule="auto"/>
        <w:ind w:left="0" w:firstLine="709"/>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 xml:space="preserve">Ранкова </w:t>
      </w:r>
      <w:proofErr w:type="spellStart"/>
      <w:r w:rsidRPr="00CE4915">
        <w:rPr>
          <w:rFonts w:ascii="Times New Roman" w:eastAsiaTheme="minorHAnsi" w:hAnsi="Times New Roman" w:cs="Times New Roman"/>
          <w:sz w:val="28"/>
          <w:szCs w:val="28"/>
          <w:lang w:eastAsia="en-US"/>
        </w:rPr>
        <w:t>гігієнічнв</w:t>
      </w:r>
      <w:proofErr w:type="spellEnd"/>
      <w:r w:rsidRPr="00CE4915">
        <w:rPr>
          <w:rFonts w:ascii="Times New Roman" w:eastAsiaTheme="minorHAnsi" w:hAnsi="Times New Roman" w:cs="Times New Roman"/>
          <w:sz w:val="28"/>
          <w:szCs w:val="28"/>
          <w:lang w:eastAsia="en-US"/>
        </w:rPr>
        <w:t xml:space="preserve"> гімнастика  (РГГ) за розробленою методикою; </w:t>
      </w:r>
    </w:p>
    <w:p w:rsidR="001076A1" w:rsidRPr="00CE4915" w:rsidRDefault="000031F4" w:rsidP="0053338C">
      <w:pPr>
        <w:pStyle w:val="a9"/>
        <w:numPr>
          <w:ilvl w:val="0"/>
          <w:numId w:val="26"/>
        </w:numPr>
        <w:tabs>
          <w:tab w:val="left" w:pos="851"/>
        </w:tabs>
        <w:spacing w:after="0" w:line="360" w:lineRule="auto"/>
        <w:ind w:left="709" w:firstLine="0"/>
        <w:jc w:val="both"/>
        <w:rPr>
          <w:rFonts w:ascii="Times New Roman" w:eastAsiaTheme="minorHAnsi" w:hAnsi="Times New Roman" w:cs="Times New Roman"/>
          <w:sz w:val="28"/>
          <w:szCs w:val="28"/>
          <w:lang w:eastAsia="en-US"/>
        </w:rPr>
      </w:pPr>
      <w:proofErr w:type="spellStart"/>
      <w:r w:rsidRPr="00CE4915">
        <w:rPr>
          <w:rFonts w:ascii="Times New Roman" w:eastAsiaTheme="minorHAnsi" w:hAnsi="Times New Roman" w:cs="Times New Roman"/>
          <w:sz w:val="28"/>
          <w:szCs w:val="28"/>
          <w:lang w:eastAsia="en-US"/>
        </w:rPr>
        <w:t>Кінезіотерапія</w:t>
      </w:r>
      <w:proofErr w:type="spellEnd"/>
      <w:r w:rsidRPr="00CE4915">
        <w:rPr>
          <w:rFonts w:ascii="Times New Roman" w:eastAsiaTheme="minorHAnsi" w:hAnsi="Times New Roman" w:cs="Times New Roman"/>
          <w:sz w:val="28"/>
          <w:szCs w:val="28"/>
          <w:lang w:eastAsia="en-US"/>
        </w:rPr>
        <w:t xml:space="preserve">. Реабілітаційно-тренувальне заняття зі застосуванням тренажера С.М. </w:t>
      </w:r>
      <w:proofErr w:type="spellStart"/>
      <w:r w:rsidRPr="00CE4915">
        <w:rPr>
          <w:rFonts w:ascii="Times New Roman" w:eastAsiaTheme="minorHAnsi" w:hAnsi="Times New Roman" w:cs="Times New Roman"/>
          <w:sz w:val="28"/>
          <w:szCs w:val="28"/>
          <w:lang w:eastAsia="en-US"/>
        </w:rPr>
        <w:t>Бубновського</w:t>
      </w:r>
      <w:proofErr w:type="spellEnd"/>
      <w:r w:rsidRPr="00CE4915">
        <w:rPr>
          <w:rFonts w:ascii="Times New Roman" w:eastAsiaTheme="minorHAnsi" w:hAnsi="Times New Roman" w:cs="Times New Roman"/>
          <w:sz w:val="28"/>
          <w:szCs w:val="28"/>
          <w:lang w:eastAsia="en-US"/>
        </w:rPr>
        <w:t xml:space="preserve">; </w:t>
      </w:r>
    </w:p>
    <w:p w:rsidR="001076A1" w:rsidRPr="00CE4915" w:rsidRDefault="000031F4" w:rsidP="0053338C">
      <w:pPr>
        <w:pStyle w:val="a9"/>
        <w:numPr>
          <w:ilvl w:val="0"/>
          <w:numId w:val="26"/>
        </w:numPr>
        <w:tabs>
          <w:tab w:val="left" w:pos="851"/>
        </w:tabs>
        <w:spacing w:after="0" w:line="360" w:lineRule="auto"/>
        <w:ind w:left="0" w:firstLine="709"/>
        <w:jc w:val="both"/>
        <w:rPr>
          <w:rFonts w:ascii="Times New Roman" w:eastAsiaTheme="minorHAnsi" w:hAnsi="Times New Roman" w:cs="Times New Roman"/>
          <w:sz w:val="28"/>
          <w:szCs w:val="28"/>
          <w:lang w:eastAsia="en-US"/>
        </w:rPr>
      </w:pPr>
      <w:proofErr w:type="spellStart"/>
      <w:r w:rsidRPr="00CE4915">
        <w:rPr>
          <w:rFonts w:ascii="Times New Roman" w:eastAsiaTheme="minorHAnsi" w:hAnsi="Times New Roman" w:cs="Times New Roman"/>
          <w:sz w:val="28"/>
          <w:szCs w:val="28"/>
          <w:lang w:eastAsia="en-US"/>
        </w:rPr>
        <w:t>Фізіотерпія</w:t>
      </w:r>
      <w:proofErr w:type="spellEnd"/>
      <w:r w:rsidRPr="00CE4915">
        <w:rPr>
          <w:rFonts w:ascii="Times New Roman" w:eastAsiaTheme="minorHAnsi" w:hAnsi="Times New Roman" w:cs="Times New Roman"/>
          <w:sz w:val="28"/>
          <w:szCs w:val="28"/>
          <w:lang w:eastAsia="en-US"/>
        </w:rPr>
        <w:t xml:space="preserve">; </w:t>
      </w:r>
    </w:p>
    <w:p w:rsidR="001076A1" w:rsidRPr="00CE4915" w:rsidRDefault="000031F4" w:rsidP="0053338C">
      <w:pPr>
        <w:pStyle w:val="a9"/>
        <w:numPr>
          <w:ilvl w:val="0"/>
          <w:numId w:val="26"/>
        </w:numPr>
        <w:tabs>
          <w:tab w:val="left" w:pos="851"/>
        </w:tabs>
        <w:spacing w:after="0" w:line="360" w:lineRule="auto"/>
        <w:ind w:left="0" w:firstLine="709"/>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 xml:space="preserve">М'яко-тканинні та </w:t>
      </w:r>
      <w:proofErr w:type="spellStart"/>
      <w:r w:rsidRPr="00CE4915">
        <w:rPr>
          <w:rFonts w:ascii="Times New Roman" w:eastAsiaTheme="minorHAnsi" w:hAnsi="Times New Roman" w:cs="Times New Roman"/>
          <w:sz w:val="28"/>
          <w:szCs w:val="28"/>
          <w:lang w:eastAsia="en-US"/>
        </w:rPr>
        <w:t>сполучно-тканинні</w:t>
      </w:r>
      <w:proofErr w:type="spellEnd"/>
      <w:r w:rsidRPr="00CE4915">
        <w:rPr>
          <w:rFonts w:ascii="Times New Roman" w:eastAsiaTheme="minorHAnsi" w:hAnsi="Times New Roman" w:cs="Times New Roman"/>
          <w:sz w:val="28"/>
          <w:szCs w:val="28"/>
          <w:lang w:eastAsia="en-US"/>
        </w:rPr>
        <w:t xml:space="preserve"> масажні техніки. </w:t>
      </w:r>
    </w:p>
    <w:p w:rsidR="000031F4" w:rsidRPr="00CE4915" w:rsidRDefault="000031F4" w:rsidP="0053338C">
      <w:pPr>
        <w:pStyle w:val="a9"/>
        <w:numPr>
          <w:ilvl w:val="0"/>
          <w:numId w:val="26"/>
        </w:numPr>
        <w:tabs>
          <w:tab w:val="left" w:pos="851"/>
        </w:tabs>
        <w:spacing w:after="0" w:line="360" w:lineRule="auto"/>
        <w:ind w:left="0" w:firstLine="709"/>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Метод проведення занять: індивідуальний.</w:t>
      </w:r>
    </w:p>
    <w:p w:rsidR="000031F4" w:rsidRPr="00CE4915" w:rsidRDefault="000031F4" w:rsidP="00E33F27">
      <w:pPr>
        <w:spacing w:before="240" w:after="0" w:line="360" w:lineRule="auto"/>
        <w:ind w:firstLine="709"/>
        <w:jc w:val="both"/>
        <w:rPr>
          <w:rFonts w:ascii="Times New Roman" w:eastAsiaTheme="minorHAnsi" w:hAnsi="Times New Roman" w:cs="Times New Roman"/>
          <w:b/>
          <w:sz w:val="28"/>
          <w:szCs w:val="28"/>
          <w:lang w:eastAsia="en-US"/>
        </w:rPr>
      </w:pPr>
      <w:r w:rsidRPr="00CE4915">
        <w:rPr>
          <w:rFonts w:ascii="Times New Roman" w:eastAsiaTheme="minorHAnsi" w:hAnsi="Times New Roman" w:cs="Times New Roman"/>
          <w:b/>
          <w:sz w:val="28"/>
          <w:szCs w:val="28"/>
          <w:lang w:eastAsia="en-US"/>
        </w:rPr>
        <w:t>Стабілізаційний період</w:t>
      </w:r>
    </w:p>
    <w:p w:rsidR="000031F4" w:rsidRPr="00CE4915" w:rsidRDefault="000031F4" w:rsidP="00E33F27">
      <w:pPr>
        <w:spacing w:after="0" w:line="360" w:lineRule="auto"/>
        <w:ind w:firstLine="709"/>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 xml:space="preserve"> </w:t>
      </w:r>
      <w:r w:rsidRPr="00CE4915">
        <w:rPr>
          <w:rFonts w:ascii="Times New Roman" w:eastAsiaTheme="minorHAnsi" w:hAnsi="Times New Roman" w:cs="Times New Roman"/>
          <w:sz w:val="28"/>
          <w:szCs w:val="28"/>
          <w:lang w:eastAsia="en-US"/>
        </w:rPr>
        <w:tab/>
        <w:t>Тривалість періоду: 10-12 днів.</w:t>
      </w:r>
      <w:r w:rsidRPr="00CE4915">
        <w:rPr>
          <w:rFonts w:ascii="Times New Roman" w:eastAsiaTheme="minorHAnsi" w:hAnsi="Times New Roman" w:cs="Times New Roman"/>
          <w:noProof/>
          <w:sz w:val="28"/>
          <w:szCs w:val="28"/>
          <w:lang w:eastAsia="en-US"/>
        </w:rPr>
        <w:t xml:space="preserve"> </w:t>
      </w:r>
    </w:p>
    <w:p w:rsidR="000031F4" w:rsidRPr="00CE4915" w:rsidRDefault="000031F4" w:rsidP="00E33F27">
      <w:pPr>
        <w:spacing w:after="0" w:line="360" w:lineRule="auto"/>
        <w:ind w:firstLine="709"/>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 xml:space="preserve">Руховий режим: тренувальний. </w:t>
      </w:r>
    </w:p>
    <w:p w:rsidR="001076A1" w:rsidRPr="00CE4915" w:rsidRDefault="001076A1" w:rsidP="00E33F27">
      <w:pPr>
        <w:spacing w:after="0" w:line="360" w:lineRule="auto"/>
        <w:ind w:firstLine="709"/>
        <w:jc w:val="both"/>
        <w:rPr>
          <w:rFonts w:ascii="Times New Roman" w:eastAsiaTheme="minorHAnsi" w:hAnsi="Times New Roman" w:cs="Times New Roman"/>
          <w:bCs/>
          <w:i/>
          <w:iCs/>
          <w:color w:val="000000" w:themeColor="text1"/>
          <w:sz w:val="28"/>
          <w:szCs w:val="28"/>
          <w:lang w:eastAsia="en-US"/>
        </w:rPr>
      </w:pPr>
      <w:r w:rsidRPr="00CE4915">
        <w:rPr>
          <w:rFonts w:ascii="Times New Roman" w:eastAsiaTheme="minorHAnsi" w:hAnsi="Times New Roman" w:cs="Times New Roman"/>
          <w:bCs/>
          <w:i/>
          <w:iCs/>
          <w:color w:val="000000" w:themeColor="text1"/>
          <w:sz w:val="28"/>
          <w:szCs w:val="28"/>
          <w:lang w:eastAsia="en-US"/>
        </w:rPr>
        <w:t>Короткострокові SMART-цілі.:</w:t>
      </w:r>
    </w:p>
    <w:p w:rsidR="001076A1" w:rsidRPr="00CE4915" w:rsidRDefault="000031F4" w:rsidP="0053338C">
      <w:pPr>
        <w:pStyle w:val="a9"/>
        <w:numPr>
          <w:ilvl w:val="0"/>
          <w:numId w:val="27"/>
        </w:numPr>
        <w:tabs>
          <w:tab w:val="left" w:pos="851"/>
        </w:tabs>
        <w:spacing w:after="0" w:line="360" w:lineRule="auto"/>
        <w:ind w:left="0" w:firstLine="709"/>
        <w:jc w:val="both"/>
        <w:rPr>
          <w:rFonts w:ascii="Times New Roman" w:eastAsiaTheme="minorHAnsi" w:hAnsi="Times New Roman" w:cs="Times New Roman"/>
          <w:bCs/>
          <w:i/>
          <w:iCs/>
          <w:color w:val="000000" w:themeColor="text1"/>
          <w:sz w:val="28"/>
          <w:szCs w:val="28"/>
          <w:lang w:eastAsia="en-US"/>
        </w:rPr>
      </w:pPr>
      <w:r w:rsidRPr="00CE4915">
        <w:rPr>
          <w:rFonts w:ascii="Times New Roman" w:eastAsiaTheme="minorHAnsi" w:hAnsi="Times New Roman" w:cs="Times New Roman"/>
          <w:bCs/>
          <w:color w:val="000000" w:themeColor="text1"/>
          <w:sz w:val="28"/>
          <w:szCs w:val="28"/>
          <w:lang w:eastAsia="en-US"/>
        </w:rPr>
        <w:t>повне усунення больового синдрому при рухах;</w:t>
      </w:r>
    </w:p>
    <w:p w:rsidR="001076A1" w:rsidRPr="00CE4915" w:rsidRDefault="000031F4" w:rsidP="0053338C">
      <w:pPr>
        <w:pStyle w:val="a9"/>
        <w:numPr>
          <w:ilvl w:val="0"/>
          <w:numId w:val="27"/>
        </w:numPr>
        <w:tabs>
          <w:tab w:val="left" w:pos="851"/>
        </w:tabs>
        <w:spacing w:after="0" w:line="360" w:lineRule="auto"/>
        <w:ind w:left="0" w:firstLine="709"/>
        <w:jc w:val="both"/>
        <w:rPr>
          <w:rFonts w:ascii="Times New Roman" w:eastAsiaTheme="minorHAnsi" w:hAnsi="Times New Roman" w:cs="Times New Roman"/>
          <w:bCs/>
          <w:i/>
          <w:iCs/>
          <w:color w:val="000000" w:themeColor="text1"/>
          <w:sz w:val="28"/>
          <w:szCs w:val="28"/>
          <w:lang w:eastAsia="en-US"/>
        </w:rPr>
      </w:pPr>
      <w:r w:rsidRPr="00CE4915">
        <w:rPr>
          <w:rFonts w:ascii="Times New Roman" w:eastAsiaTheme="minorHAnsi" w:hAnsi="Times New Roman" w:cs="Times New Roman"/>
          <w:bCs/>
          <w:color w:val="000000" w:themeColor="text1"/>
          <w:sz w:val="28"/>
          <w:szCs w:val="28"/>
          <w:lang w:eastAsia="en-US"/>
        </w:rPr>
        <w:t>зменшення болю при пальпації на 20%</w:t>
      </w:r>
    </w:p>
    <w:p w:rsidR="001076A1" w:rsidRPr="00CE4915" w:rsidRDefault="000031F4" w:rsidP="0053338C">
      <w:pPr>
        <w:pStyle w:val="a9"/>
        <w:numPr>
          <w:ilvl w:val="0"/>
          <w:numId w:val="27"/>
        </w:numPr>
        <w:tabs>
          <w:tab w:val="left" w:pos="851"/>
        </w:tabs>
        <w:spacing w:after="0" w:line="360" w:lineRule="auto"/>
        <w:ind w:left="0" w:firstLine="709"/>
        <w:jc w:val="both"/>
        <w:rPr>
          <w:rFonts w:ascii="Times New Roman" w:eastAsiaTheme="minorHAnsi" w:hAnsi="Times New Roman" w:cs="Times New Roman"/>
          <w:bCs/>
          <w:i/>
          <w:iCs/>
          <w:color w:val="000000" w:themeColor="text1"/>
          <w:sz w:val="28"/>
          <w:szCs w:val="28"/>
          <w:lang w:eastAsia="en-US"/>
        </w:rPr>
      </w:pPr>
      <w:r w:rsidRPr="00CE4915">
        <w:rPr>
          <w:rFonts w:ascii="Times New Roman" w:eastAsiaTheme="minorHAnsi" w:hAnsi="Times New Roman" w:cs="Times New Roman"/>
          <w:bCs/>
          <w:color w:val="000000" w:themeColor="text1"/>
          <w:sz w:val="28"/>
          <w:szCs w:val="28"/>
          <w:lang w:eastAsia="en-US"/>
        </w:rPr>
        <w:t>зменшення тонічності на 15 %;</w:t>
      </w:r>
    </w:p>
    <w:p w:rsidR="001076A1" w:rsidRPr="00CE4915" w:rsidRDefault="000031F4" w:rsidP="0053338C">
      <w:pPr>
        <w:pStyle w:val="a9"/>
        <w:numPr>
          <w:ilvl w:val="0"/>
          <w:numId w:val="27"/>
        </w:numPr>
        <w:tabs>
          <w:tab w:val="left" w:pos="851"/>
        </w:tabs>
        <w:spacing w:after="0" w:line="360" w:lineRule="auto"/>
        <w:ind w:left="0" w:firstLine="709"/>
        <w:jc w:val="both"/>
        <w:rPr>
          <w:rFonts w:ascii="Times New Roman" w:eastAsiaTheme="minorHAnsi" w:hAnsi="Times New Roman" w:cs="Times New Roman"/>
          <w:bCs/>
          <w:i/>
          <w:iCs/>
          <w:color w:val="000000" w:themeColor="text1"/>
          <w:sz w:val="28"/>
          <w:szCs w:val="28"/>
          <w:lang w:eastAsia="en-US"/>
        </w:rPr>
      </w:pPr>
      <w:r w:rsidRPr="00CE4915">
        <w:rPr>
          <w:rFonts w:ascii="Times New Roman" w:eastAsiaTheme="minorHAnsi" w:hAnsi="Times New Roman" w:cs="Times New Roman"/>
          <w:bCs/>
          <w:color w:val="000000" w:themeColor="text1"/>
          <w:sz w:val="28"/>
          <w:szCs w:val="28"/>
          <w:lang w:eastAsia="en-US"/>
        </w:rPr>
        <w:t>відновлення фізіологічних вигинів хребта;</w:t>
      </w:r>
    </w:p>
    <w:p w:rsidR="001076A1" w:rsidRPr="00CE4915" w:rsidRDefault="000031F4" w:rsidP="0053338C">
      <w:pPr>
        <w:pStyle w:val="a9"/>
        <w:numPr>
          <w:ilvl w:val="0"/>
          <w:numId w:val="27"/>
        </w:numPr>
        <w:tabs>
          <w:tab w:val="left" w:pos="851"/>
        </w:tabs>
        <w:spacing w:after="0" w:line="360" w:lineRule="auto"/>
        <w:ind w:left="0" w:firstLine="709"/>
        <w:jc w:val="both"/>
        <w:rPr>
          <w:rFonts w:ascii="Times New Roman" w:eastAsiaTheme="minorHAnsi" w:hAnsi="Times New Roman" w:cs="Times New Roman"/>
          <w:bCs/>
          <w:i/>
          <w:iCs/>
          <w:color w:val="000000" w:themeColor="text1"/>
          <w:sz w:val="28"/>
          <w:szCs w:val="28"/>
          <w:lang w:eastAsia="en-US"/>
        </w:rPr>
      </w:pPr>
      <w:r w:rsidRPr="00CE4915">
        <w:rPr>
          <w:rFonts w:ascii="Times New Roman" w:eastAsiaTheme="minorHAnsi" w:hAnsi="Times New Roman" w:cs="Times New Roman"/>
          <w:bCs/>
          <w:color w:val="000000" w:themeColor="text1"/>
          <w:sz w:val="28"/>
          <w:szCs w:val="28"/>
          <w:lang w:eastAsia="en-US"/>
        </w:rPr>
        <w:t>формування правильної постави;</w:t>
      </w:r>
    </w:p>
    <w:p w:rsidR="001076A1" w:rsidRPr="00CE4915" w:rsidRDefault="000031F4" w:rsidP="0053338C">
      <w:pPr>
        <w:pStyle w:val="a9"/>
        <w:numPr>
          <w:ilvl w:val="0"/>
          <w:numId w:val="27"/>
        </w:numPr>
        <w:tabs>
          <w:tab w:val="left" w:pos="851"/>
        </w:tabs>
        <w:spacing w:after="0" w:line="360" w:lineRule="auto"/>
        <w:ind w:left="0" w:firstLine="709"/>
        <w:jc w:val="both"/>
        <w:rPr>
          <w:rFonts w:ascii="Times New Roman" w:eastAsiaTheme="minorHAnsi" w:hAnsi="Times New Roman" w:cs="Times New Roman"/>
          <w:bCs/>
          <w:i/>
          <w:iCs/>
          <w:color w:val="000000" w:themeColor="text1"/>
          <w:sz w:val="28"/>
          <w:szCs w:val="28"/>
          <w:lang w:eastAsia="en-US"/>
        </w:rPr>
      </w:pPr>
      <w:r w:rsidRPr="00CE4915">
        <w:rPr>
          <w:rFonts w:ascii="Times New Roman" w:eastAsiaTheme="minorHAnsi" w:hAnsi="Times New Roman" w:cs="Times New Roman"/>
          <w:bCs/>
          <w:color w:val="000000" w:themeColor="text1"/>
          <w:sz w:val="28"/>
          <w:szCs w:val="28"/>
          <w:lang w:eastAsia="en-US"/>
        </w:rPr>
        <w:t>остаточне відновлення амплітуди рухів у ГВ;</w:t>
      </w:r>
    </w:p>
    <w:p w:rsidR="000031F4" w:rsidRPr="00CE4915" w:rsidRDefault="000031F4" w:rsidP="0053338C">
      <w:pPr>
        <w:pStyle w:val="a9"/>
        <w:numPr>
          <w:ilvl w:val="0"/>
          <w:numId w:val="27"/>
        </w:numPr>
        <w:tabs>
          <w:tab w:val="left" w:pos="851"/>
        </w:tabs>
        <w:spacing w:after="0" w:line="360" w:lineRule="auto"/>
        <w:ind w:left="0" w:firstLine="709"/>
        <w:jc w:val="both"/>
        <w:rPr>
          <w:rFonts w:ascii="Times New Roman" w:eastAsiaTheme="minorHAnsi" w:hAnsi="Times New Roman" w:cs="Times New Roman"/>
          <w:bCs/>
          <w:i/>
          <w:iCs/>
          <w:color w:val="000000" w:themeColor="text1"/>
          <w:sz w:val="28"/>
          <w:szCs w:val="28"/>
          <w:lang w:eastAsia="en-US"/>
        </w:rPr>
      </w:pPr>
      <w:r w:rsidRPr="00CE4915">
        <w:rPr>
          <w:rFonts w:ascii="Times New Roman" w:eastAsiaTheme="minorHAnsi" w:hAnsi="Times New Roman" w:cs="Times New Roman"/>
          <w:bCs/>
          <w:color w:val="000000" w:themeColor="text1"/>
          <w:sz w:val="28"/>
          <w:szCs w:val="28"/>
          <w:lang w:eastAsia="en-US"/>
        </w:rPr>
        <w:t>підвищення якості життя</w:t>
      </w:r>
      <w:r w:rsidR="001076A1" w:rsidRPr="00CE4915">
        <w:rPr>
          <w:rFonts w:ascii="Times New Roman" w:eastAsiaTheme="minorHAnsi" w:hAnsi="Times New Roman" w:cs="Times New Roman"/>
          <w:bCs/>
          <w:color w:val="000000" w:themeColor="text1"/>
          <w:sz w:val="28"/>
          <w:szCs w:val="28"/>
          <w:lang w:eastAsia="en-US"/>
        </w:rPr>
        <w:t>.</w:t>
      </w:r>
      <w:r w:rsidRPr="00CE4915">
        <w:rPr>
          <w:rFonts w:ascii="Times New Roman" w:eastAsiaTheme="minorHAnsi" w:hAnsi="Times New Roman" w:cs="Times New Roman"/>
          <w:bCs/>
          <w:color w:val="000000" w:themeColor="text1"/>
          <w:sz w:val="28"/>
          <w:szCs w:val="28"/>
          <w:lang w:eastAsia="en-US"/>
        </w:rPr>
        <w:t xml:space="preserve"> </w:t>
      </w:r>
    </w:p>
    <w:p w:rsidR="000031F4" w:rsidRPr="00CE4915" w:rsidRDefault="000031F4" w:rsidP="00E33F27">
      <w:pPr>
        <w:spacing w:before="240" w:after="0" w:line="360" w:lineRule="auto"/>
        <w:ind w:firstLine="709"/>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lastRenderedPageBreak/>
        <w:t>Засоби та форми фізичної терапії:</w:t>
      </w:r>
    </w:p>
    <w:p w:rsidR="001076A1" w:rsidRPr="00CE4915" w:rsidRDefault="000031F4" w:rsidP="0053338C">
      <w:pPr>
        <w:pStyle w:val="a9"/>
        <w:numPr>
          <w:ilvl w:val="0"/>
          <w:numId w:val="28"/>
        </w:numPr>
        <w:tabs>
          <w:tab w:val="left" w:pos="851"/>
        </w:tabs>
        <w:spacing w:after="0" w:line="360" w:lineRule="auto"/>
        <w:ind w:left="0" w:firstLine="709"/>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 xml:space="preserve">РГГ за розробленою методикою; </w:t>
      </w:r>
    </w:p>
    <w:p w:rsidR="001076A1" w:rsidRPr="00CE4915" w:rsidRDefault="000031F4" w:rsidP="0053338C">
      <w:pPr>
        <w:pStyle w:val="a9"/>
        <w:numPr>
          <w:ilvl w:val="0"/>
          <w:numId w:val="28"/>
        </w:numPr>
        <w:tabs>
          <w:tab w:val="left" w:pos="851"/>
        </w:tabs>
        <w:spacing w:after="0" w:line="360" w:lineRule="auto"/>
        <w:ind w:left="0" w:firstLine="709"/>
        <w:jc w:val="both"/>
        <w:rPr>
          <w:rFonts w:ascii="Times New Roman" w:eastAsiaTheme="minorHAnsi" w:hAnsi="Times New Roman" w:cs="Times New Roman"/>
          <w:sz w:val="28"/>
          <w:szCs w:val="28"/>
          <w:lang w:eastAsia="en-US"/>
        </w:rPr>
      </w:pPr>
      <w:proofErr w:type="spellStart"/>
      <w:r w:rsidRPr="00CE4915">
        <w:rPr>
          <w:rFonts w:ascii="Times New Roman" w:eastAsiaTheme="minorHAnsi" w:hAnsi="Times New Roman" w:cs="Times New Roman"/>
          <w:sz w:val="28"/>
          <w:szCs w:val="28"/>
          <w:lang w:eastAsia="en-US"/>
        </w:rPr>
        <w:t>Кінезіотерапія</w:t>
      </w:r>
      <w:proofErr w:type="spellEnd"/>
      <w:r w:rsidRPr="00CE4915">
        <w:rPr>
          <w:rFonts w:ascii="Times New Roman" w:eastAsiaTheme="minorHAnsi" w:hAnsi="Times New Roman" w:cs="Times New Roman"/>
          <w:sz w:val="28"/>
          <w:szCs w:val="28"/>
          <w:lang w:eastAsia="en-US"/>
        </w:rPr>
        <w:t xml:space="preserve">. Заняття на </w:t>
      </w:r>
      <w:r w:rsidR="0053338C" w:rsidRPr="00CE4915">
        <w:rPr>
          <w:rFonts w:ascii="Times New Roman" w:eastAsiaTheme="minorHAnsi" w:hAnsi="Times New Roman" w:cs="Times New Roman"/>
          <w:sz w:val="28"/>
          <w:szCs w:val="28"/>
          <w:lang w:eastAsia="en-US"/>
        </w:rPr>
        <w:t xml:space="preserve">тренажерах С.М. </w:t>
      </w:r>
      <w:proofErr w:type="spellStart"/>
      <w:r w:rsidR="0053338C" w:rsidRPr="00CE4915">
        <w:rPr>
          <w:rFonts w:ascii="Times New Roman" w:eastAsiaTheme="minorHAnsi" w:hAnsi="Times New Roman" w:cs="Times New Roman"/>
          <w:sz w:val="28"/>
          <w:szCs w:val="28"/>
          <w:lang w:eastAsia="en-US"/>
        </w:rPr>
        <w:t>Бубновськог</w:t>
      </w:r>
      <w:proofErr w:type="spellEnd"/>
      <w:r w:rsidR="0053338C" w:rsidRPr="00CE4915">
        <w:rPr>
          <w:rFonts w:ascii="Times New Roman" w:eastAsiaTheme="minorHAnsi" w:hAnsi="Times New Roman" w:cs="Times New Roman"/>
          <w:sz w:val="28"/>
          <w:szCs w:val="28"/>
          <w:lang w:eastAsia="en-US"/>
        </w:rPr>
        <w:t>, Симетрія</w:t>
      </w:r>
      <w:r w:rsidRPr="00CE4915">
        <w:rPr>
          <w:rFonts w:ascii="Times New Roman" w:eastAsiaTheme="minorHAnsi" w:hAnsi="Times New Roman" w:cs="Times New Roman"/>
          <w:sz w:val="28"/>
          <w:szCs w:val="28"/>
          <w:lang w:eastAsia="en-US"/>
        </w:rPr>
        <w:t>.</w:t>
      </w:r>
    </w:p>
    <w:p w:rsidR="000031F4" w:rsidRPr="00CE4915" w:rsidRDefault="000031F4" w:rsidP="0053338C">
      <w:pPr>
        <w:pStyle w:val="a9"/>
        <w:numPr>
          <w:ilvl w:val="0"/>
          <w:numId w:val="28"/>
        </w:numPr>
        <w:tabs>
          <w:tab w:val="left" w:pos="851"/>
        </w:tabs>
        <w:spacing w:after="0" w:line="360" w:lineRule="auto"/>
        <w:ind w:left="0" w:firstLine="709"/>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 xml:space="preserve">Мануальна терапія: концепція </w:t>
      </w:r>
      <w:proofErr w:type="spellStart"/>
      <w:r w:rsidRPr="00CE4915">
        <w:rPr>
          <w:rFonts w:ascii="Times New Roman" w:eastAsiaTheme="minorHAnsi" w:hAnsi="Times New Roman" w:cs="Times New Roman"/>
          <w:sz w:val="28"/>
          <w:szCs w:val="28"/>
          <w:lang w:eastAsia="en-US"/>
        </w:rPr>
        <w:t>Міллігана</w:t>
      </w:r>
      <w:proofErr w:type="spellEnd"/>
      <w:r w:rsidRPr="00CE4915">
        <w:rPr>
          <w:rFonts w:ascii="Times New Roman" w:eastAsiaTheme="minorHAnsi" w:hAnsi="Times New Roman" w:cs="Times New Roman"/>
          <w:sz w:val="28"/>
          <w:szCs w:val="28"/>
          <w:lang w:eastAsia="en-US"/>
        </w:rPr>
        <w:t xml:space="preserve">. </w:t>
      </w:r>
    </w:p>
    <w:p w:rsidR="000031F4" w:rsidRPr="00CE4915" w:rsidRDefault="000031F4" w:rsidP="00E33F27">
      <w:pPr>
        <w:spacing w:after="0" w:line="360" w:lineRule="auto"/>
        <w:ind w:firstLine="709"/>
        <w:jc w:val="both"/>
        <w:rPr>
          <w:rFonts w:ascii="Times New Roman" w:eastAsiaTheme="minorHAnsi" w:hAnsi="Times New Roman" w:cs="Times New Roman"/>
          <w:sz w:val="28"/>
          <w:szCs w:val="28"/>
          <w:lang w:eastAsia="en-US"/>
        </w:rPr>
      </w:pPr>
      <w:r w:rsidRPr="00CE4915">
        <w:rPr>
          <w:rFonts w:ascii="Times New Roman" w:eastAsiaTheme="minorHAnsi" w:hAnsi="Times New Roman" w:cs="Times New Roman"/>
          <w:sz w:val="28"/>
          <w:szCs w:val="28"/>
          <w:lang w:eastAsia="en-US"/>
        </w:rPr>
        <w:t>Методи проведення занять: індивідуальний.</w:t>
      </w:r>
    </w:p>
    <w:p w:rsidR="00F577B7" w:rsidRPr="00CE4915" w:rsidRDefault="00F577B7" w:rsidP="00E33F27">
      <w:pPr>
        <w:spacing w:after="0" w:line="360" w:lineRule="auto"/>
        <w:ind w:firstLine="709"/>
        <w:jc w:val="center"/>
        <w:rPr>
          <w:rFonts w:ascii="Times New Roman" w:eastAsia="Calibri" w:hAnsi="Times New Roman" w:cs="Times New Roman"/>
          <w:b/>
          <w:sz w:val="28"/>
          <w:szCs w:val="28"/>
          <w:lang w:eastAsia="en-US"/>
        </w:rPr>
      </w:pPr>
    </w:p>
    <w:p w:rsidR="000031F4" w:rsidRPr="00CE4915" w:rsidRDefault="000031F4" w:rsidP="00E33F27">
      <w:pPr>
        <w:spacing w:after="0" w:line="360" w:lineRule="auto"/>
        <w:ind w:firstLine="709"/>
        <w:jc w:val="center"/>
        <w:rPr>
          <w:rFonts w:ascii="Times New Roman" w:eastAsia="Calibri" w:hAnsi="Times New Roman" w:cs="Times New Roman"/>
          <w:b/>
          <w:sz w:val="28"/>
          <w:szCs w:val="28"/>
          <w:lang w:eastAsia="en-US"/>
        </w:rPr>
      </w:pPr>
      <w:proofErr w:type="spellStart"/>
      <w:r w:rsidRPr="00CE4915">
        <w:rPr>
          <w:rFonts w:ascii="Times New Roman" w:eastAsia="Calibri" w:hAnsi="Times New Roman" w:cs="Times New Roman"/>
          <w:b/>
          <w:sz w:val="28"/>
          <w:szCs w:val="28"/>
          <w:lang w:eastAsia="en-US"/>
        </w:rPr>
        <w:t>Кінезіотерапія</w:t>
      </w:r>
      <w:proofErr w:type="spellEnd"/>
    </w:p>
    <w:p w:rsidR="000031F4" w:rsidRPr="00CE4915" w:rsidRDefault="000031F4" w:rsidP="00E33F27">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Theme="minorHAnsi" w:hAnsi="Times New Roman" w:cs="Times New Roman"/>
          <w:sz w:val="28"/>
          <w:szCs w:val="28"/>
          <w:lang w:eastAsia="en-US"/>
        </w:rPr>
        <w:t xml:space="preserve">Комплекс вправ на тренажерах </w:t>
      </w:r>
      <w:proofErr w:type="spellStart"/>
      <w:r w:rsidRPr="00CE4915">
        <w:rPr>
          <w:rFonts w:ascii="Times New Roman" w:eastAsiaTheme="minorHAnsi" w:hAnsi="Times New Roman" w:cs="Times New Roman"/>
          <w:sz w:val="28"/>
          <w:szCs w:val="28"/>
          <w:lang w:eastAsia="en-US"/>
        </w:rPr>
        <w:t>Бубновського</w:t>
      </w:r>
      <w:proofErr w:type="spellEnd"/>
      <w:r w:rsidRPr="00CE4915">
        <w:rPr>
          <w:rFonts w:ascii="Times New Roman" w:eastAsiaTheme="minorHAnsi" w:hAnsi="Times New Roman" w:cs="Times New Roman"/>
          <w:sz w:val="28"/>
          <w:szCs w:val="28"/>
          <w:lang w:eastAsia="en-US"/>
        </w:rPr>
        <w:t xml:space="preserve"> поділяються на три блоки, що входять до структури кожного заняття.</w:t>
      </w:r>
    </w:p>
    <w:p w:rsidR="000031F4" w:rsidRPr="00CE4915" w:rsidRDefault="000031F4" w:rsidP="0053338C">
      <w:pPr>
        <w:tabs>
          <w:tab w:val="left" w:pos="851"/>
        </w:tabs>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У кожному блоці програма була побудована з огляду на індивідуальні особливості пацієнтів:</w:t>
      </w:r>
    </w:p>
    <w:p w:rsidR="000031F4" w:rsidRPr="00CE4915" w:rsidRDefault="000031F4" w:rsidP="0053338C">
      <w:pPr>
        <w:numPr>
          <w:ilvl w:val="0"/>
          <w:numId w:val="8"/>
        </w:numPr>
        <w:tabs>
          <w:tab w:val="left" w:pos="851"/>
        </w:tabs>
        <w:spacing w:after="0" w:line="360" w:lineRule="auto"/>
        <w:ind w:left="0"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інтенсивність болю в попереку;</w:t>
      </w:r>
    </w:p>
    <w:p w:rsidR="000031F4" w:rsidRPr="00CE4915" w:rsidRDefault="000031F4" w:rsidP="0053338C">
      <w:pPr>
        <w:numPr>
          <w:ilvl w:val="0"/>
          <w:numId w:val="8"/>
        </w:numPr>
        <w:tabs>
          <w:tab w:val="left" w:pos="851"/>
        </w:tabs>
        <w:spacing w:after="0" w:line="360" w:lineRule="auto"/>
        <w:ind w:left="0" w:firstLine="709"/>
        <w:contextualSpacing/>
        <w:jc w:val="both"/>
        <w:rPr>
          <w:rFonts w:ascii="Times New Roman" w:eastAsia="Calibri" w:hAnsi="Times New Roman" w:cs="Times New Roman"/>
          <w:sz w:val="28"/>
          <w:szCs w:val="28"/>
          <w:lang w:eastAsia="en-US"/>
        </w:rPr>
      </w:pPr>
      <w:proofErr w:type="spellStart"/>
      <w:r w:rsidRPr="00CE4915">
        <w:rPr>
          <w:rFonts w:ascii="Times New Roman" w:eastAsia="Calibri" w:hAnsi="Times New Roman" w:cs="Times New Roman"/>
          <w:sz w:val="28"/>
          <w:szCs w:val="28"/>
          <w:lang w:eastAsia="en-US"/>
        </w:rPr>
        <w:t>лімітуючі</w:t>
      </w:r>
      <w:proofErr w:type="spellEnd"/>
      <w:r w:rsidRPr="00CE4915">
        <w:rPr>
          <w:rFonts w:ascii="Times New Roman" w:eastAsia="Calibri" w:hAnsi="Times New Roman" w:cs="Times New Roman"/>
          <w:sz w:val="28"/>
          <w:szCs w:val="28"/>
          <w:lang w:eastAsia="en-US"/>
        </w:rPr>
        <w:t xml:space="preserve"> фактори </w:t>
      </w:r>
    </w:p>
    <w:p w:rsidR="001076A1" w:rsidRPr="00CE4915" w:rsidRDefault="000031F4" w:rsidP="0053338C">
      <w:pPr>
        <w:numPr>
          <w:ilvl w:val="0"/>
          <w:numId w:val="8"/>
        </w:numPr>
        <w:tabs>
          <w:tab w:val="left" w:pos="851"/>
        </w:tabs>
        <w:spacing w:after="0" w:line="360" w:lineRule="auto"/>
        <w:ind w:left="0"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підвищений артеріальний тиск, наявність болю в серці, запаморочення, біль голови, сильна задишка, значна пі</w:t>
      </w:r>
      <w:r w:rsidR="001076A1" w:rsidRPr="00CE4915">
        <w:rPr>
          <w:rFonts w:ascii="Times New Roman" w:eastAsia="Calibri" w:hAnsi="Times New Roman" w:cs="Times New Roman"/>
          <w:sz w:val="28"/>
          <w:szCs w:val="28"/>
          <w:lang w:eastAsia="en-US"/>
        </w:rPr>
        <w:t>тливість, болі в ногах, животі.</w:t>
      </w:r>
    </w:p>
    <w:p w:rsidR="001076A1" w:rsidRPr="00CE4915" w:rsidRDefault="000031F4" w:rsidP="00E33F27">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При появі даних факторів – навантаження припиняється, пацієн</w:t>
      </w:r>
      <w:r w:rsidR="001076A1" w:rsidRPr="00CE4915">
        <w:rPr>
          <w:rFonts w:ascii="Times New Roman" w:eastAsia="Calibri" w:hAnsi="Times New Roman" w:cs="Times New Roman"/>
          <w:sz w:val="28"/>
          <w:szCs w:val="28"/>
          <w:lang w:eastAsia="en-US"/>
        </w:rPr>
        <w:t xml:space="preserve">т консультувався </w:t>
      </w:r>
      <w:r w:rsidRPr="00CE4915">
        <w:rPr>
          <w:rFonts w:ascii="Times New Roman" w:eastAsia="Calibri" w:hAnsi="Times New Roman" w:cs="Times New Roman"/>
          <w:sz w:val="28"/>
          <w:szCs w:val="28"/>
          <w:lang w:eastAsia="en-US"/>
        </w:rPr>
        <w:t>у лікарів – чи можна продовжувати заняття чи ні.</w:t>
      </w:r>
    </w:p>
    <w:p w:rsidR="000031F4" w:rsidRPr="00CE4915" w:rsidRDefault="000031F4" w:rsidP="00E33F27">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Курс реабілітації складався із трьох циклів, а кожен цикл – із дванадцяти занять. Перший цикл був адаптаційним, другий – </w:t>
      </w:r>
      <w:proofErr w:type="spellStart"/>
      <w:r w:rsidRPr="00CE4915">
        <w:rPr>
          <w:rFonts w:ascii="Times New Roman" w:eastAsia="Calibri" w:hAnsi="Times New Roman" w:cs="Times New Roman"/>
          <w:sz w:val="28"/>
          <w:szCs w:val="28"/>
          <w:lang w:eastAsia="en-US"/>
        </w:rPr>
        <w:t>відновно</w:t>
      </w:r>
      <w:proofErr w:type="spellEnd"/>
      <w:r w:rsidRPr="00CE4915">
        <w:rPr>
          <w:rFonts w:ascii="Times New Roman" w:eastAsia="Calibri" w:hAnsi="Times New Roman" w:cs="Times New Roman"/>
          <w:sz w:val="28"/>
          <w:szCs w:val="28"/>
          <w:lang w:eastAsia="en-US"/>
        </w:rPr>
        <w:t xml:space="preserve"> – тренувальним та третій – тренувальним.</w:t>
      </w:r>
    </w:p>
    <w:p w:rsidR="000031F4" w:rsidRPr="00CE4915" w:rsidRDefault="000031F4" w:rsidP="00E33F27">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Розробляючи програму реабілітації пацієнтів, ставилися такі задачі:</w:t>
      </w:r>
    </w:p>
    <w:p w:rsidR="000031F4" w:rsidRPr="00CE4915" w:rsidRDefault="000031F4" w:rsidP="0053338C">
      <w:pPr>
        <w:numPr>
          <w:ilvl w:val="0"/>
          <w:numId w:val="8"/>
        </w:numPr>
        <w:tabs>
          <w:tab w:val="left" w:pos="993"/>
        </w:tabs>
        <w:spacing w:after="0" w:line="360" w:lineRule="auto"/>
        <w:ind w:left="0"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нормалізація функціональних показників організму пацієнта;</w:t>
      </w:r>
    </w:p>
    <w:p w:rsidR="000031F4" w:rsidRPr="00CE4915" w:rsidRDefault="000031F4" w:rsidP="0053338C">
      <w:pPr>
        <w:numPr>
          <w:ilvl w:val="0"/>
          <w:numId w:val="8"/>
        </w:numPr>
        <w:tabs>
          <w:tab w:val="left" w:pos="993"/>
        </w:tabs>
        <w:spacing w:after="0" w:line="360" w:lineRule="auto"/>
        <w:ind w:left="0"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зняття страху перед рухом; відновлення рухового стереотипу;</w:t>
      </w:r>
    </w:p>
    <w:p w:rsidR="000031F4" w:rsidRPr="00CE4915" w:rsidRDefault="000031F4" w:rsidP="0053338C">
      <w:pPr>
        <w:numPr>
          <w:ilvl w:val="0"/>
          <w:numId w:val="8"/>
        </w:numPr>
        <w:tabs>
          <w:tab w:val="left" w:pos="993"/>
        </w:tabs>
        <w:spacing w:after="0" w:line="360" w:lineRule="auto"/>
        <w:ind w:left="0"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усунення спазм м'язів хребта;</w:t>
      </w:r>
    </w:p>
    <w:p w:rsidR="000031F4" w:rsidRPr="00CE4915" w:rsidRDefault="000031F4" w:rsidP="0053338C">
      <w:pPr>
        <w:numPr>
          <w:ilvl w:val="0"/>
          <w:numId w:val="8"/>
        </w:numPr>
        <w:tabs>
          <w:tab w:val="left" w:pos="993"/>
        </w:tabs>
        <w:spacing w:after="0" w:line="360" w:lineRule="auto"/>
        <w:ind w:left="0"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покращення гемодинаміки хребта;</w:t>
      </w:r>
    </w:p>
    <w:p w:rsidR="000031F4" w:rsidRPr="00CE4915" w:rsidRDefault="000031F4" w:rsidP="0053338C">
      <w:pPr>
        <w:numPr>
          <w:ilvl w:val="0"/>
          <w:numId w:val="8"/>
        </w:numPr>
        <w:tabs>
          <w:tab w:val="left" w:pos="993"/>
        </w:tabs>
        <w:spacing w:after="0" w:line="360" w:lineRule="auto"/>
        <w:ind w:left="0"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нормалізація постави;</w:t>
      </w:r>
    </w:p>
    <w:p w:rsidR="0053338C" w:rsidRPr="00CE4915" w:rsidRDefault="000031F4" w:rsidP="0053338C">
      <w:pPr>
        <w:numPr>
          <w:ilvl w:val="0"/>
          <w:numId w:val="8"/>
        </w:numPr>
        <w:tabs>
          <w:tab w:val="left" w:pos="993"/>
        </w:tabs>
        <w:spacing w:after="0" w:line="360" w:lineRule="auto"/>
        <w:ind w:left="0"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зменшення інтенсивності чи усунення болю;</w:t>
      </w:r>
    </w:p>
    <w:p w:rsidR="000031F4" w:rsidRPr="00CE4915" w:rsidRDefault="000031F4" w:rsidP="0053338C">
      <w:pPr>
        <w:numPr>
          <w:ilvl w:val="0"/>
          <w:numId w:val="8"/>
        </w:numPr>
        <w:tabs>
          <w:tab w:val="left" w:pos="993"/>
        </w:tabs>
        <w:spacing w:after="0" w:line="360" w:lineRule="auto"/>
        <w:ind w:left="709" w:firstLine="0"/>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запобігання рецидиву болю в попереку або зменшення їх частоти та </w:t>
      </w:r>
      <w:proofErr w:type="spellStart"/>
      <w:r w:rsidRPr="00CE4915">
        <w:rPr>
          <w:rFonts w:ascii="Times New Roman" w:eastAsia="Calibri" w:hAnsi="Times New Roman" w:cs="Times New Roman"/>
          <w:sz w:val="28"/>
          <w:szCs w:val="28"/>
          <w:lang w:eastAsia="en-US"/>
        </w:rPr>
        <w:t>вираженості</w:t>
      </w:r>
      <w:proofErr w:type="spellEnd"/>
      <w:r w:rsidRPr="00CE4915">
        <w:rPr>
          <w:rFonts w:ascii="Times New Roman" w:eastAsia="Calibri" w:hAnsi="Times New Roman" w:cs="Times New Roman"/>
          <w:sz w:val="28"/>
          <w:szCs w:val="28"/>
          <w:lang w:eastAsia="en-US"/>
        </w:rPr>
        <w:t>.</w:t>
      </w:r>
    </w:p>
    <w:p w:rsidR="0053338C" w:rsidRPr="00CE4915" w:rsidRDefault="0053338C" w:rsidP="00E33F27">
      <w:pPr>
        <w:spacing w:after="0" w:line="360" w:lineRule="auto"/>
        <w:ind w:firstLine="709"/>
        <w:contextualSpacing/>
        <w:jc w:val="both"/>
        <w:rPr>
          <w:rFonts w:ascii="Times New Roman" w:eastAsia="Calibri" w:hAnsi="Times New Roman" w:cs="Times New Roman"/>
          <w:sz w:val="28"/>
          <w:szCs w:val="28"/>
          <w:lang w:eastAsia="en-US"/>
        </w:rPr>
      </w:pPr>
    </w:p>
    <w:p w:rsidR="000031F4" w:rsidRPr="00CE4915" w:rsidRDefault="000031F4" w:rsidP="00E33F27">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lastRenderedPageBreak/>
        <w:t>Основні принципи реабілітації при болях у попереку під час різних етапів:</w:t>
      </w:r>
    </w:p>
    <w:p w:rsidR="000031F4" w:rsidRPr="00CE4915" w:rsidRDefault="000031F4" w:rsidP="0053338C">
      <w:pPr>
        <w:numPr>
          <w:ilvl w:val="0"/>
          <w:numId w:val="8"/>
        </w:numPr>
        <w:tabs>
          <w:tab w:val="left" w:pos="993"/>
        </w:tabs>
        <w:spacing w:after="0" w:line="360" w:lineRule="auto"/>
        <w:ind w:left="0"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індивідуальність занять залежно від етапу, стадії хвороби, характеру захворювання, рухових характеристик тощо;</w:t>
      </w:r>
    </w:p>
    <w:p w:rsidR="000031F4" w:rsidRPr="00CE4915" w:rsidRDefault="000031F4" w:rsidP="0053338C">
      <w:pPr>
        <w:numPr>
          <w:ilvl w:val="0"/>
          <w:numId w:val="8"/>
        </w:numPr>
        <w:tabs>
          <w:tab w:val="left" w:pos="993"/>
        </w:tabs>
        <w:spacing w:after="0" w:line="360" w:lineRule="auto"/>
        <w:ind w:left="0"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адекватність навантаження пацієнта, в оцінці загального стану хворого, показників </w:t>
      </w:r>
      <w:r w:rsidR="002D6996" w:rsidRPr="00CE4915">
        <w:rPr>
          <w:rFonts w:ascii="Times New Roman" w:eastAsia="Calibri" w:hAnsi="Times New Roman" w:cs="Times New Roman"/>
          <w:sz w:val="28"/>
          <w:szCs w:val="28"/>
          <w:lang w:eastAsia="en-US"/>
        </w:rPr>
        <w:t>ССС</w:t>
      </w:r>
      <w:r w:rsidRPr="00CE4915">
        <w:rPr>
          <w:rFonts w:ascii="Times New Roman" w:eastAsia="Calibri" w:hAnsi="Times New Roman" w:cs="Times New Roman"/>
          <w:sz w:val="28"/>
          <w:szCs w:val="28"/>
          <w:lang w:eastAsia="en-US"/>
        </w:rPr>
        <w:t xml:space="preserve"> та резерву </w:t>
      </w:r>
      <w:proofErr w:type="spellStart"/>
      <w:r w:rsidRPr="00CE4915">
        <w:rPr>
          <w:rFonts w:ascii="Times New Roman" w:eastAsia="Calibri" w:hAnsi="Times New Roman" w:cs="Times New Roman"/>
          <w:sz w:val="28"/>
          <w:szCs w:val="28"/>
          <w:lang w:eastAsia="en-US"/>
        </w:rPr>
        <w:t>дефіцитарної</w:t>
      </w:r>
      <w:proofErr w:type="spellEnd"/>
      <w:r w:rsidRPr="00CE4915">
        <w:rPr>
          <w:rFonts w:ascii="Times New Roman" w:eastAsia="Calibri" w:hAnsi="Times New Roman" w:cs="Times New Roman"/>
          <w:sz w:val="28"/>
          <w:szCs w:val="28"/>
          <w:lang w:eastAsia="en-US"/>
        </w:rPr>
        <w:t xml:space="preserve"> функціональної системи;</w:t>
      </w:r>
    </w:p>
    <w:p w:rsidR="000031F4" w:rsidRPr="00CE4915" w:rsidRDefault="000031F4" w:rsidP="0053338C">
      <w:pPr>
        <w:numPr>
          <w:ilvl w:val="0"/>
          <w:numId w:val="8"/>
        </w:numPr>
        <w:tabs>
          <w:tab w:val="left" w:pos="993"/>
        </w:tabs>
        <w:spacing w:after="0" w:line="360" w:lineRule="auto"/>
        <w:ind w:left="0"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послідовність активізації на різні функції і весь організм пацієнта, нарощуючи навантаження для позитивного ефекту;</w:t>
      </w:r>
    </w:p>
    <w:p w:rsidR="00F258E9" w:rsidRPr="00CE4915" w:rsidRDefault="00F258E9" w:rsidP="00F258E9">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 дотримання педагогічних принципів при навчанні хворих фізичним навантаженням: принципів усвідомленості та руху, наочності, </w:t>
      </w:r>
      <w:r w:rsidR="002D6996" w:rsidRPr="00CE4915">
        <w:rPr>
          <w:rFonts w:ascii="Times New Roman" w:eastAsia="Calibri" w:hAnsi="Times New Roman" w:cs="Times New Roman"/>
          <w:sz w:val="28"/>
          <w:szCs w:val="28"/>
          <w:lang w:eastAsia="en-US"/>
        </w:rPr>
        <w:t>доступність, організація, послідовність (від простого до складного, від легкого до складного, від відомого до невідомого)</w:t>
      </w:r>
      <w:r w:rsidRPr="00CE4915">
        <w:rPr>
          <w:rFonts w:ascii="Times New Roman" w:eastAsia="Calibri" w:hAnsi="Times New Roman" w:cs="Times New Roman"/>
          <w:sz w:val="28"/>
          <w:szCs w:val="28"/>
          <w:lang w:eastAsia="en-US"/>
        </w:rPr>
        <w:t>);</w:t>
      </w:r>
    </w:p>
    <w:p w:rsidR="00F258E9" w:rsidRPr="00CE4915" w:rsidRDefault="00F258E9" w:rsidP="00F258E9">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Постійний медичний контроль реакції хворого на фізичне навантаження.</w:t>
      </w:r>
    </w:p>
    <w:p w:rsidR="00F258E9" w:rsidRPr="00CE4915" w:rsidRDefault="00F258E9" w:rsidP="00F258E9">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За результатами діагностики, відповідно до особливостей основного захворювання та супутньої патології, для пацієнта складається індивідуальна схема </w:t>
      </w:r>
      <w:proofErr w:type="spellStart"/>
      <w:r w:rsidRPr="00CE4915">
        <w:rPr>
          <w:rFonts w:ascii="Times New Roman" w:eastAsia="Calibri" w:hAnsi="Times New Roman" w:cs="Times New Roman"/>
          <w:sz w:val="28"/>
          <w:szCs w:val="28"/>
          <w:lang w:eastAsia="en-US"/>
        </w:rPr>
        <w:t>лікування.</w:t>
      </w:r>
      <w:r w:rsidR="000031F4" w:rsidRPr="00CE4915">
        <w:rPr>
          <w:rFonts w:ascii="Times New Roman" w:eastAsia="Calibri" w:hAnsi="Times New Roman" w:cs="Times New Roman"/>
          <w:sz w:val="28"/>
          <w:szCs w:val="28"/>
          <w:lang w:eastAsia="en-US"/>
        </w:rPr>
        <w:t>Вправа</w:t>
      </w:r>
      <w:proofErr w:type="spellEnd"/>
      <w:r w:rsidR="000031F4" w:rsidRPr="00CE4915">
        <w:rPr>
          <w:rFonts w:ascii="Times New Roman" w:eastAsia="Calibri" w:hAnsi="Times New Roman" w:cs="Times New Roman"/>
          <w:sz w:val="28"/>
          <w:szCs w:val="28"/>
          <w:lang w:eastAsia="en-US"/>
        </w:rPr>
        <w:t xml:space="preserve"> </w:t>
      </w:r>
    </w:p>
    <w:p w:rsidR="000031F4" w:rsidRPr="00CE4915" w:rsidRDefault="000031F4" w:rsidP="00F258E9">
      <w:pPr>
        <w:spacing w:after="0" w:line="360" w:lineRule="auto"/>
        <w:ind w:firstLine="709"/>
        <w:contextualSpacing/>
        <w:jc w:val="center"/>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№1. </w:t>
      </w:r>
      <w:r w:rsidR="002D6996" w:rsidRPr="00CE4915">
        <w:rPr>
          <w:rFonts w:ascii="Times New Roman" w:eastAsia="Calibri" w:hAnsi="Times New Roman" w:cs="Times New Roman"/>
          <w:sz w:val="28"/>
          <w:szCs w:val="28"/>
          <w:lang w:eastAsia="en-US"/>
        </w:rPr>
        <w:t>Нижня тяга</w:t>
      </w:r>
    </w:p>
    <w:p w:rsidR="00F258E9" w:rsidRPr="00CE4915" w:rsidRDefault="00F258E9" w:rsidP="00F258E9">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Пацієнт сидить на підлозі або, як варіант, на універсальній лаві обличчям до МТБ, ноги злегка зігнуті, роблячи упор на «п’ятку» МТБ. Тримаючись за ручки, пацієнт підтягується з нижнього блоку, паралельно відхиляючись назад на видиху. У кінцевому положенні спина повинна бути прямою.</w:t>
      </w:r>
    </w:p>
    <w:p w:rsidR="000031F4" w:rsidRPr="00CE4915" w:rsidRDefault="000031F4" w:rsidP="00E33F27">
      <w:pPr>
        <w:spacing w:after="0" w:line="360" w:lineRule="auto"/>
        <w:ind w:firstLine="709"/>
        <w:contextualSpacing/>
        <w:jc w:val="center"/>
        <w:rPr>
          <w:rFonts w:ascii="Times New Roman" w:eastAsia="Calibri" w:hAnsi="Times New Roman" w:cs="Times New Roman"/>
          <w:sz w:val="28"/>
          <w:szCs w:val="28"/>
          <w:lang w:eastAsia="en-US"/>
        </w:rPr>
      </w:pPr>
      <w:r w:rsidRPr="00CE4915">
        <w:rPr>
          <w:rFonts w:ascii="Times New Roman" w:eastAsiaTheme="minorHAnsi" w:hAnsi="Times New Roman" w:cs="Times New Roman"/>
          <w:noProof/>
        </w:rPr>
        <w:lastRenderedPageBreak/>
        <w:drawing>
          <wp:inline distT="0" distB="0" distL="0" distR="0" wp14:anchorId="7BDC041D" wp14:editId="4296B62F">
            <wp:extent cx="5654765" cy="3774558"/>
            <wp:effectExtent l="0" t="0" r="317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stretch>
                      <a:fillRect/>
                    </a:stretch>
                  </pic:blipFill>
                  <pic:spPr>
                    <a:xfrm>
                      <a:off x="0" y="0"/>
                      <a:ext cx="5658023" cy="3776733"/>
                    </a:xfrm>
                    <a:prstGeom prst="rect">
                      <a:avLst/>
                    </a:prstGeom>
                  </pic:spPr>
                </pic:pic>
              </a:graphicData>
            </a:graphic>
          </wp:inline>
        </w:drawing>
      </w:r>
    </w:p>
    <w:p w:rsidR="000031F4" w:rsidRPr="00CE4915" w:rsidRDefault="000031F4" w:rsidP="00E33F27">
      <w:pPr>
        <w:spacing w:after="0" w:line="360" w:lineRule="auto"/>
        <w:ind w:firstLine="709"/>
        <w:contextualSpacing/>
        <w:jc w:val="center"/>
        <w:rPr>
          <w:rFonts w:ascii="Times New Roman" w:eastAsia="Calibri" w:hAnsi="Times New Roman" w:cs="Times New Roman"/>
          <w:sz w:val="24"/>
          <w:szCs w:val="24"/>
          <w:lang w:eastAsia="en-US"/>
        </w:rPr>
      </w:pPr>
      <w:r w:rsidRPr="00CE4915">
        <w:rPr>
          <w:rFonts w:ascii="Times New Roman" w:eastAsia="Calibri" w:hAnsi="Times New Roman" w:cs="Times New Roman"/>
          <w:sz w:val="24"/>
          <w:szCs w:val="24"/>
          <w:lang w:eastAsia="en-US"/>
        </w:rPr>
        <w:t xml:space="preserve">Рис. 3.2 Нижня тяга на тренажерах </w:t>
      </w:r>
      <w:proofErr w:type="spellStart"/>
      <w:r w:rsidRPr="00CE4915">
        <w:rPr>
          <w:rFonts w:ascii="Times New Roman" w:eastAsia="Calibri" w:hAnsi="Times New Roman" w:cs="Times New Roman"/>
          <w:sz w:val="24"/>
          <w:szCs w:val="24"/>
          <w:lang w:eastAsia="en-US"/>
        </w:rPr>
        <w:t>Бубновського</w:t>
      </w:r>
      <w:proofErr w:type="spellEnd"/>
    </w:p>
    <w:p w:rsidR="000031F4" w:rsidRPr="00CE4915" w:rsidRDefault="000031F4" w:rsidP="00E33F27">
      <w:pPr>
        <w:spacing w:after="0" w:line="360" w:lineRule="auto"/>
        <w:ind w:firstLine="709"/>
        <w:contextualSpacing/>
        <w:jc w:val="center"/>
        <w:rPr>
          <w:rFonts w:ascii="Times New Roman" w:eastAsia="Calibri" w:hAnsi="Times New Roman" w:cs="Times New Roman"/>
          <w:sz w:val="28"/>
          <w:szCs w:val="28"/>
          <w:lang w:eastAsia="en-US"/>
        </w:rPr>
      </w:pPr>
      <w:r w:rsidRPr="00CE4915">
        <w:rPr>
          <w:rFonts w:ascii="Times New Roman" w:eastAsiaTheme="minorHAnsi" w:hAnsi="Times New Roman" w:cs="Times New Roman"/>
          <w:noProof/>
        </w:rPr>
        <w:drawing>
          <wp:inline distT="0" distB="0" distL="0" distR="0" wp14:anchorId="2AD80769" wp14:editId="3CA114EC">
            <wp:extent cx="5550195" cy="3704755"/>
            <wp:effectExtent l="0" t="0" r="0" b="0"/>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stretch>
                      <a:fillRect/>
                    </a:stretch>
                  </pic:blipFill>
                  <pic:spPr>
                    <a:xfrm>
                      <a:off x="0" y="0"/>
                      <a:ext cx="5573307" cy="3720182"/>
                    </a:xfrm>
                    <a:prstGeom prst="rect">
                      <a:avLst/>
                    </a:prstGeom>
                  </pic:spPr>
                </pic:pic>
              </a:graphicData>
            </a:graphic>
          </wp:inline>
        </w:drawing>
      </w:r>
    </w:p>
    <w:p w:rsidR="000031F4" w:rsidRPr="00CE4915" w:rsidRDefault="000031F4" w:rsidP="00E33F27">
      <w:pPr>
        <w:spacing w:after="0" w:line="360" w:lineRule="auto"/>
        <w:ind w:firstLine="709"/>
        <w:contextualSpacing/>
        <w:jc w:val="center"/>
        <w:rPr>
          <w:rFonts w:ascii="Times New Roman" w:eastAsia="Calibri" w:hAnsi="Times New Roman" w:cs="Times New Roman"/>
          <w:sz w:val="24"/>
          <w:szCs w:val="24"/>
          <w:lang w:eastAsia="en-US"/>
        </w:rPr>
      </w:pPr>
      <w:r w:rsidRPr="00CE4915">
        <w:rPr>
          <w:rFonts w:ascii="Times New Roman" w:eastAsia="Calibri" w:hAnsi="Times New Roman" w:cs="Times New Roman"/>
          <w:sz w:val="24"/>
          <w:szCs w:val="24"/>
          <w:lang w:eastAsia="en-US"/>
        </w:rPr>
        <w:t xml:space="preserve">Рис. 3.3 Нижня тяга на тренажерах </w:t>
      </w:r>
      <w:proofErr w:type="spellStart"/>
      <w:r w:rsidRPr="00CE4915">
        <w:rPr>
          <w:rFonts w:ascii="Times New Roman" w:eastAsia="Calibri" w:hAnsi="Times New Roman" w:cs="Times New Roman"/>
          <w:sz w:val="24"/>
          <w:szCs w:val="24"/>
          <w:lang w:eastAsia="en-US"/>
        </w:rPr>
        <w:t>Бубновського</w:t>
      </w:r>
      <w:proofErr w:type="spellEnd"/>
    </w:p>
    <w:p w:rsidR="000031F4" w:rsidRPr="00CE4915" w:rsidRDefault="000031F4" w:rsidP="00E33F27">
      <w:pPr>
        <w:spacing w:after="0" w:line="360" w:lineRule="auto"/>
        <w:ind w:firstLine="709"/>
        <w:contextualSpacing/>
        <w:jc w:val="both"/>
        <w:rPr>
          <w:rFonts w:ascii="Times New Roman" w:eastAsia="Calibri" w:hAnsi="Times New Roman" w:cs="Times New Roman"/>
          <w:sz w:val="28"/>
          <w:szCs w:val="28"/>
          <w:lang w:eastAsia="en-US"/>
        </w:rPr>
      </w:pPr>
    </w:p>
    <w:p w:rsidR="00995040" w:rsidRPr="00CE4915" w:rsidRDefault="0009103C" w:rsidP="0009103C">
      <w:pPr>
        <w:spacing w:after="0" w:line="360" w:lineRule="auto"/>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Виконання двох різних видів вправ (по черзі) допоможе відновити кровообіг в області попереку і усунути біль. Можливо, після кількох повторень почнуть </w:t>
      </w:r>
      <w:r w:rsidRPr="00CE4915">
        <w:rPr>
          <w:rFonts w:ascii="Times New Roman" w:eastAsia="Calibri" w:hAnsi="Times New Roman" w:cs="Times New Roman"/>
          <w:sz w:val="28"/>
          <w:szCs w:val="28"/>
          <w:lang w:eastAsia="en-US"/>
        </w:rPr>
        <w:lastRenderedPageBreak/>
        <w:t>боліти м’язи спини, але це нормально. Пропонуються вправи на універсальній лаві.</w:t>
      </w:r>
    </w:p>
    <w:p w:rsidR="000031F4" w:rsidRPr="00CE4915" w:rsidRDefault="000031F4" w:rsidP="00E33F27">
      <w:pPr>
        <w:spacing w:after="0" w:line="360" w:lineRule="auto"/>
        <w:ind w:firstLine="709"/>
        <w:contextualSpacing/>
        <w:jc w:val="center"/>
        <w:rPr>
          <w:rFonts w:ascii="Times New Roman" w:eastAsia="Calibri" w:hAnsi="Times New Roman" w:cs="Times New Roman"/>
          <w:sz w:val="28"/>
          <w:szCs w:val="28"/>
          <w:lang w:eastAsia="en-US"/>
        </w:rPr>
      </w:pPr>
      <w:r w:rsidRPr="00CE4915">
        <w:rPr>
          <w:rFonts w:ascii="Times New Roman" w:eastAsiaTheme="minorHAnsi" w:hAnsi="Times New Roman" w:cs="Times New Roman"/>
          <w:noProof/>
        </w:rPr>
        <w:drawing>
          <wp:inline distT="0" distB="0" distL="0" distR="0" wp14:anchorId="0AAC6A0B" wp14:editId="136CE657">
            <wp:extent cx="5263116" cy="3513130"/>
            <wp:effectExtent l="0" t="0" r="0" b="0"/>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stretch>
                      <a:fillRect/>
                    </a:stretch>
                  </pic:blipFill>
                  <pic:spPr>
                    <a:xfrm>
                      <a:off x="0" y="0"/>
                      <a:ext cx="5306169" cy="3541868"/>
                    </a:xfrm>
                    <a:prstGeom prst="rect">
                      <a:avLst/>
                    </a:prstGeom>
                  </pic:spPr>
                </pic:pic>
              </a:graphicData>
            </a:graphic>
          </wp:inline>
        </w:drawing>
      </w:r>
    </w:p>
    <w:p w:rsidR="000031F4" w:rsidRPr="00CE4915" w:rsidRDefault="000031F4" w:rsidP="00E33F27">
      <w:pPr>
        <w:spacing w:after="0" w:line="360" w:lineRule="auto"/>
        <w:ind w:firstLine="709"/>
        <w:contextualSpacing/>
        <w:jc w:val="center"/>
        <w:rPr>
          <w:rFonts w:ascii="Times New Roman" w:eastAsia="Calibri" w:hAnsi="Times New Roman" w:cs="Times New Roman"/>
          <w:sz w:val="24"/>
          <w:szCs w:val="24"/>
          <w:lang w:eastAsia="en-US"/>
        </w:rPr>
      </w:pPr>
      <w:r w:rsidRPr="00CE4915">
        <w:rPr>
          <w:rFonts w:ascii="Times New Roman" w:eastAsia="Calibri" w:hAnsi="Times New Roman" w:cs="Times New Roman"/>
          <w:sz w:val="24"/>
          <w:szCs w:val="24"/>
          <w:lang w:eastAsia="en-US"/>
        </w:rPr>
        <w:t>Рис. 3.4 Виконання нижньої тяги на універсальній лаві</w:t>
      </w:r>
    </w:p>
    <w:p w:rsidR="000031F4" w:rsidRPr="00CE4915" w:rsidRDefault="000031F4" w:rsidP="00E33F27">
      <w:pPr>
        <w:spacing w:after="0" w:line="360" w:lineRule="auto"/>
        <w:ind w:firstLine="709"/>
        <w:contextualSpacing/>
        <w:jc w:val="center"/>
        <w:rPr>
          <w:rFonts w:ascii="Times New Roman" w:eastAsia="Calibri" w:hAnsi="Times New Roman" w:cs="Times New Roman"/>
          <w:sz w:val="28"/>
          <w:szCs w:val="28"/>
          <w:lang w:eastAsia="en-US"/>
        </w:rPr>
      </w:pPr>
      <w:r w:rsidRPr="00CE4915">
        <w:rPr>
          <w:rFonts w:ascii="Times New Roman" w:eastAsiaTheme="minorHAnsi" w:hAnsi="Times New Roman" w:cs="Times New Roman"/>
          <w:noProof/>
        </w:rPr>
        <w:drawing>
          <wp:inline distT="0" distB="0" distL="0" distR="0" wp14:anchorId="53CD4FE0" wp14:editId="067E2E07">
            <wp:extent cx="5342858" cy="3561907"/>
            <wp:effectExtent l="0" t="0" r="0" b="635"/>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stretch>
                      <a:fillRect/>
                    </a:stretch>
                  </pic:blipFill>
                  <pic:spPr>
                    <a:xfrm>
                      <a:off x="0" y="0"/>
                      <a:ext cx="5373497" cy="3582333"/>
                    </a:xfrm>
                    <a:prstGeom prst="rect">
                      <a:avLst/>
                    </a:prstGeom>
                  </pic:spPr>
                </pic:pic>
              </a:graphicData>
            </a:graphic>
          </wp:inline>
        </w:drawing>
      </w:r>
    </w:p>
    <w:p w:rsidR="000031F4" w:rsidRPr="00CE4915" w:rsidRDefault="000031F4" w:rsidP="00E33F27">
      <w:pPr>
        <w:spacing w:after="0" w:line="360" w:lineRule="auto"/>
        <w:ind w:firstLine="709"/>
        <w:contextualSpacing/>
        <w:jc w:val="center"/>
        <w:rPr>
          <w:rFonts w:ascii="Times New Roman" w:eastAsia="Calibri" w:hAnsi="Times New Roman" w:cs="Times New Roman"/>
          <w:sz w:val="24"/>
          <w:szCs w:val="24"/>
          <w:lang w:eastAsia="en-US"/>
        </w:rPr>
      </w:pPr>
      <w:r w:rsidRPr="00CE4915">
        <w:rPr>
          <w:rFonts w:ascii="Times New Roman" w:eastAsia="Calibri" w:hAnsi="Times New Roman" w:cs="Times New Roman"/>
          <w:sz w:val="24"/>
          <w:szCs w:val="24"/>
          <w:lang w:eastAsia="en-US"/>
        </w:rPr>
        <w:t>Рис. 3.5 Виконання нижньої тяги на універсальній лаві</w:t>
      </w:r>
    </w:p>
    <w:p w:rsidR="000031F4" w:rsidRPr="00CE4915" w:rsidRDefault="000031F4" w:rsidP="00E33F27">
      <w:pPr>
        <w:spacing w:after="0" w:line="360" w:lineRule="auto"/>
        <w:ind w:firstLine="709"/>
        <w:contextualSpacing/>
        <w:jc w:val="both"/>
        <w:rPr>
          <w:rFonts w:ascii="Times New Roman" w:eastAsia="Calibri" w:hAnsi="Times New Roman" w:cs="Times New Roman"/>
          <w:sz w:val="28"/>
          <w:szCs w:val="28"/>
          <w:lang w:eastAsia="en-US"/>
        </w:rPr>
      </w:pPr>
    </w:p>
    <w:p w:rsidR="00995040" w:rsidRPr="00CE4915" w:rsidRDefault="00995040" w:rsidP="00E33F27">
      <w:pPr>
        <w:spacing w:after="0" w:line="360" w:lineRule="auto"/>
        <w:ind w:firstLine="709"/>
        <w:contextualSpacing/>
        <w:jc w:val="center"/>
        <w:rPr>
          <w:rFonts w:ascii="Times New Roman" w:eastAsia="Calibri" w:hAnsi="Times New Roman" w:cs="Times New Roman"/>
          <w:sz w:val="28"/>
          <w:szCs w:val="28"/>
          <w:lang w:eastAsia="en-US"/>
        </w:rPr>
      </w:pPr>
    </w:p>
    <w:p w:rsidR="000031F4" w:rsidRPr="00CE4915" w:rsidRDefault="000031F4" w:rsidP="00E33F27">
      <w:pPr>
        <w:spacing w:after="0" w:line="360" w:lineRule="auto"/>
        <w:ind w:firstLine="709"/>
        <w:contextualSpacing/>
        <w:jc w:val="center"/>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lastRenderedPageBreak/>
        <w:t>Вправа №2. Біцепс стегна</w:t>
      </w:r>
    </w:p>
    <w:p w:rsidR="0009103C" w:rsidRPr="00CE4915" w:rsidRDefault="0009103C" w:rsidP="0009103C">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Перед МТБ розміщена універсальна лава. Одну ногу пацієнта ставлять на підлогу, а іншу ногу, випрямлену, необхідно лежати поперек лави. Ногою, яка стоїть на лаві, виконується тяга з нижнього блоку, при цьому на видиху колінний суглоб максимально розгинається. Вага для підтягування підбирається так, щоб кількість повторень становила 13-15 разів (рис. 3.6, 3.7).</w:t>
      </w:r>
    </w:p>
    <w:p w:rsidR="000031F4" w:rsidRPr="00CE4915" w:rsidRDefault="000031F4" w:rsidP="0009103C">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Theme="minorHAnsi" w:hAnsi="Times New Roman" w:cs="Times New Roman"/>
          <w:noProof/>
        </w:rPr>
        <w:drawing>
          <wp:inline distT="0" distB="0" distL="0" distR="0" wp14:anchorId="31B87A5E" wp14:editId="0D3B27FE">
            <wp:extent cx="5352117" cy="3572539"/>
            <wp:effectExtent l="0" t="0" r="1270" b="8890"/>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stretch>
                      <a:fillRect/>
                    </a:stretch>
                  </pic:blipFill>
                  <pic:spPr>
                    <a:xfrm>
                      <a:off x="0" y="0"/>
                      <a:ext cx="5360161" cy="3577908"/>
                    </a:xfrm>
                    <a:prstGeom prst="rect">
                      <a:avLst/>
                    </a:prstGeom>
                  </pic:spPr>
                </pic:pic>
              </a:graphicData>
            </a:graphic>
          </wp:inline>
        </w:drawing>
      </w:r>
    </w:p>
    <w:p w:rsidR="000031F4" w:rsidRPr="00CE4915" w:rsidRDefault="000031F4" w:rsidP="00E33F27">
      <w:pPr>
        <w:spacing w:after="0" w:line="360" w:lineRule="auto"/>
        <w:ind w:firstLine="709"/>
        <w:contextualSpacing/>
        <w:jc w:val="center"/>
        <w:rPr>
          <w:rFonts w:ascii="Times New Roman" w:eastAsia="Calibri" w:hAnsi="Times New Roman" w:cs="Times New Roman"/>
          <w:sz w:val="24"/>
          <w:szCs w:val="24"/>
          <w:lang w:eastAsia="en-US"/>
        </w:rPr>
      </w:pPr>
      <w:r w:rsidRPr="00CE4915">
        <w:rPr>
          <w:rFonts w:ascii="Times New Roman" w:eastAsia="Calibri" w:hAnsi="Times New Roman" w:cs="Times New Roman"/>
          <w:sz w:val="24"/>
          <w:szCs w:val="24"/>
          <w:lang w:eastAsia="en-US"/>
        </w:rPr>
        <w:t xml:space="preserve">Рис. 3.6 Вправа на біцепс стегна на тренажері </w:t>
      </w:r>
      <w:proofErr w:type="spellStart"/>
      <w:r w:rsidRPr="00CE4915">
        <w:rPr>
          <w:rFonts w:ascii="Times New Roman" w:eastAsia="Calibri" w:hAnsi="Times New Roman" w:cs="Times New Roman"/>
          <w:sz w:val="24"/>
          <w:szCs w:val="24"/>
          <w:lang w:eastAsia="en-US"/>
        </w:rPr>
        <w:t>Бубновського</w:t>
      </w:r>
      <w:proofErr w:type="spellEnd"/>
    </w:p>
    <w:p w:rsidR="000031F4" w:rsidRPr="00CE4915" w:rsidRDefault="000031F4" w:rsidP="00E33F27">
      <w:pPr>
        <w:spacing w:after="0" w:line="360" w:lineRule="auto"/>
        <w:ind w:firstLine="709"/>
        <w:contextualSpacing/>
        <w:jc w:val="center"/>
        <w:rPr>
          <w:rFonts w:ascii="Times New Roman" w:eastAsia="Calibri" w:hAnsi="Times New Roman" w:cs="Times New Roman"/>
          <w:sz w:val="24"/>
          <w:szCs w:val="24"/>
          <w:lang w:eastAsia="en-US"/>
        </w:rPr>
      </w:pPr>
      <w:r w:rsidRPr="00CE4915">
        <w:rPr>
          <w:rFonts w:ascii="Times New Roman" w:eastAsiaTheme="minorHAnsi" w:hAnsi="Times New Roman" w:cs="Times New Roman"/>
          <w:noProof/>
          <w:sz w:val="24"/>
          <w:szCs w:val="24"/>
        </w:rPr>
        <w:drawing>
          <wp:inline distT="0" distB="0" distL="0" distR="0" wp14:anchorId="3179E576" wp14:editId="2C649D76">
            <wp:extent cx="5231219" cy="3021029"/>
            <wp:effectExtent l="0" t="0" r="7620" b="8255"/>
            <wp:docPr id="11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stretch>
                      <a:fillRect/>
                    </a:stretch>
                  </pic:blipFill>
                  <pic:spPr>
                    <a:xfrm>
                      <a:off x="0" y="0"/>
                      <a:ext cx="5225594" cy="3017781"/>
                    </a:xfrm>
                    <a:prstGeom prst="rect">
                      <a:avLst/>
                    </a:prstGeom>
                  </pic:spPr>
                </pic:pic>
              </a:graphicData>
            </a:graphic>
          </wp:inline>
        </w:drawing>
      </w:r>
    </w:p>
    <w:p w:rsidR="000031F4" w:rsidRPr="00CE4915" w:rsidRDefault="000031F4" w:rsidP="00E33F27">
      <w:pPr>
        <w:spacing w:after="0" w:line="360" w:lineRule="auto"/>
        <w:ind w:firstLine="709"/>
        <w:contextualSpacing/>
        <w:jc w:val="center"/>
        <w:rPr>
          <w:rFonts w:ascii="Times New Roman" w:eastAsia="Calibri" w:hAnsi="Times New Roman" w:cs="Times New Roman"/>
          <w:sz w:val="24"/>
          <w:szCs w:val="24"/>
          <w:lang w:eastAsia="en-US"/>
        </w:rPr>
      </w:pPr>
      <w:r w:rsidRPr="00CE4915">
        <w:rPr>
          <w:rFonts w:ascii="Times New Roman" w:eastAsia="Calibri" w:hAnsi="Times New Roman" w:cs="Times New Roman"/>
          <w:sz w:val="24"/>
          <w:szCs w:val="24"/>
          <w:lang w:eastAsia="en-US"/>
        </w:rPr>
        <w:t xml:space="preserve">Рис. 3.7 Виконання вправи на біцепс стегна на тренажері </w:t>
      </w:r>
      <w:proofErr w:type="spellStart"/>
      <w:r w:rsidRPr="00CE4915">
        <w:rPr>
          <w:rFonts w:ascii="Times New Roman" w:eastAsia="Calibri" w:hAnsi="Times New Roman" w:cs="Times New Roman"/>
          <w:sz w:val="24"/>
          <w:szCs w:val="24"/>
          <w:lang w:eastAsia="en-US"/>
        </w:rPr>
        <w:t>Бубновського</w:t>
      </w:r>
      <w:proofErr w:type="spellEnd"/>
    </w:p>
    <w:p w:rsidR="000031F4" w:rsidRPr="00CE4915" w:rsidRDefault="000031F4" w:rsidP="00E33F27">
      <w:pPr>
        <w:spacing w:after="0" w:line="360" w:lineRule="auto"/>
        <w:ind w:firstLine="709"/>
        <w:contextualSpacing/>
        <w:jc w:val="center"/>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lastRenderedPageBreak/>
        <w:t xml:space="preserve">Вправа №3. </w:t>
      </w:r>
      <w:proofErr w:type="spellStart"/>
      <w:r w:rsidRPr="00CE4915">
        <w:rPr>
          <w:rFonts w:ascii="Times New Roman" w:eastAsia="Calibri" w:hAnsi="Times New Roman" w:cs="Times New Roman"/>
          <w:sz w:val="28"/>
          <w:szCs w:val="28"/>
          <w:lang w:eastAsia="en-US"/>
        </w:rPr>
        <w:t>Квадрицепс</w:t>
      </w:r>
      <w:proofErr w:type="spellEnd"/>
      <w:r w:rsidRPr="00CE4915">
        <w:rPr>
          <w:rFonts w:ascii="Times New Roman" w:eastAsia="Calibri" w:hAnsi="Times New Roman" w:cs="Times New Roman"/>
          <w:sz w:val="28"/>
          <w:szCs w:val="28"/>
          <w:lang w:eastAsia="en-US"/>
        </w:rPr>
        <w:t xml:space="preserve"> стегна</w:t>
      </w:r>
    </w:p>
    <w:p w:rsidR="0009103C" w:rsidRPr="00CE4915" w:rsidRDefault="0009103C" w:rsidP="0009103C">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Положення тіла таке ж, але голова повинна бути спрямована в бік тренажера. Пацієнт виконує тягу верхнього блоку (в основному на видиху) до повного розгинання ноги в коліні.</w:t>
      </w:r>
    </w:p>
    <w:p w:rsidR="0009103C" w:rsidRPr="00CE4915" w:rsidRDefault="0009103C" w:rsidP="0009103C">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Початкове положення обличчям до тренажера. Виконує вправи на </w:t>
      </w:r>
      <w:proofErr w:type="spellStart"/>
      <w:r w:rsidRPr="00CE4915">
        <w:rPr>
          <w:rFonts w:ascii="Times New Roman" w:eastAsia="Calibri" w:hAnsi="Times New Roman" w:cs="Times New Roman"/>
          <w:sz w:val="28"/>
          <w:szCs w:val="28"/>
          <w:lang w:eastAsia="en-US"/>
        </w:rPr>
        <w:t>квадрицепси</w:t>
      </w:r>
      <w:proofErr w:type="spellEnd"/>
      <w:r w:rsidRPr="00CE4915">
        <w:rPr>
          <w:rFonts w:ascii="Times New Roman" w:eastAsia="Calibri" w:hAnsi="Times New Roman" w:cs="Times New Roman"/>
          <w:sz w:val="28"/>
          <w:szCs w:val="28"/>
          <w:lang w:eastAsia="en-US"/>
        </w:rPr>
        <w:t>.</w:t>
      </w:r>
    </w:p>
    <w:p w:rsidR="000031F4" w:rsidRPr="00CE4915" w:rsidRDefault="000031F4" w:rsidP="0009103C">
      <w:pPr>
        <w:spacing w:after="0" w:line="360" w:lineRule="auto"/>
        <w:ind w:firstLine="709"/>
        <w:contextualSpacing/>
        <w:jc w:val="center"/>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Вправа №4. Тяга випрямленою ногою</w:t>
      </w:r>
    </w:p>
    <w:p w:rsidR="0009103C" w:rsidRPr="00CE4915" w:rsidRDefault="0009103C" w:rsidP="0009103C">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Пацієнт лягає на спину так само, як і в попередньому випадку, і виконує тягу ногою з верхнього блоку. Цю вправу, як і наступну, потрібно виконувати 15-20 разів.</w:t>
      </w:r>
    </w:p>
    <w:p w:rsidR="000031F4" w:rsidRPr="00CE4915" w:rsidRDefault="000031F4" w:rsidP="00E33F27">
      <w:pPr>
        <w:spacing w:after="0" w:line="360" w:lineRule="auto"/>
        <w:ind w:firstLine="709"/>
        <w:contextualSpacing/>
        <w:jc w:val="center"/>
        <w:rPr>
          <w:rFonts w:ascii="Times New Roman" w:eastAsia="Calibri" w:hAnsi="Times New Roman" w:cs="Times New Roman"/>
          <w:sz w:val="24"/>
          <w:szCs w:val="24"/>
          <w:lang w:eastAsia="en-US"/>
        </w:rPr>
      </w:pPr>
      <w:r w:rsidRPr="00CE4915">
        <w:rPr>
          <w:rFonts w:ascii="Times New Roman" w:eastAsiaTheme="minorHAnsi" w:hAnsi="Times New Roman" w:cs="Times New Roman"/>
          <w:noProof/>
        </w:rPr>
        <w:drawing>
          <wp:inline distT="0" distB="0" distL="0" distR="0" wp14:anchorId="2AF9772F" wp14:editId="3F5E0C35">
            <wp:extent cx="5686629" cy="3795823"/>
            <wp:effectExtent l="0" t="0" r="0" b="0"/>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cstate="print"/>
                    <a:stretch>
                      <a:fillRect/>
                    </a:stretch>
                  </pic:blipFill>
                  <pic:spPr>
                    <a:xfrm>
                      <a:off x="0" y="0"/>
                      <a:ext cx="5687614" cy="3796480"/>
                    </a:xfrm>
                    <a:prstGeom prst="rect">
                      <a:avLst/>
                    </a:prstGeom>
                  </pic:spPr>
                </pic:pic>
              </a:graphicData>
            </a:graphic>
          </wp:inline>
        </w:drawing>
      </w:r>
    </w:p>
    <w:p w:rsidR="000031F4" w:rsidRPr="00CE4915" w:rsidRDefault="000031F4" w:rsidP="00E33F27">
      <w:pPr>
        <w:spacing w:after="0" w:line="360" w:lineRule="auto"/>
        <w:ind w:firstLine="709"/>
        <w:contextualSpacing/>
        <w:jc w:val="center"/>
        <w:rPr>
          <w:rFonts w:ascii="Times New Roman" w:eastAsia="Calibri" w:hAnsi="Times New Roman" w:cs="Times New Roman"/>
          <w:sz w:val="24"/>
          <w:szCs w:val="24"/>
          <w:lang w:eastAsia="en-US"/>
        </w:rPr>
      </w:pPr>
      <w:r w:rsidRPr="00CE4915">
        <w:rPr>
          <w:rFonts w:ascii="Times New Roman" w:eastAsia="Calibri" w:hAnsi="Times New Roman" w:cs="Times New Roman"/>
          <w:sz w:val="24"/>
          <w:szCs w:val="24"/>
          <w:lang w:eastAsia="en-US"/>
        </w:rPr>
        <w:t xml:space="preserve">Рис. 3.8 Тяга випрямленою ногою на тренажері </w:t>
      </w:r>
      <w:proofErr w:type="spellStart"/>
      <w:r w:rsidRPr="00CE4915">
        <w:rPr>
          <w:rFonts w:ascii="Times New Roman" w:eastAsia="Calibri" w:hAnsi="Times New Roman" w:cs="Times New Roman"/>
          <w:sz w:val="24"/>
          <w:szCs w:val="24"/>
          <w:lang w:eastAsia="en-US"/>
        </w:rPr>
        <w:t>Бубновського</w:t>
      </w:r>
      <w:proofErr w:type="spellEnd"/>
    </w:p>
    <w:p w:rsidR="000031F4" w:rsidRPr="00CE4915" w:rsidRDefault="000031F4" w:rsidP="00E33F27">
      <w:pPr>
        <w:spacing w:after="0" w:line="360" w:lineRule="auto"/>
        <w:ind w:firstLine="709"/>
        <w:contextualSpacing/>
        <w:jc w:val="center"/>
        <w:rPr>
          <w:rFonts w:ascii="Times New Roman" w:eastAsia="Calibri" w:hAnsi="Times New Roman" w:cs="Times New Roman"/>
          <w:sz w:val="28"/>
          <w:szCs w:val="28"/>
          <w:lang w:eastAsia="en-US"/>
        </w:rPr>
      </w:pPr>
      <w:r w:rsidRPr="00CE4915">
        <w:rPr>
          <w:rFonts w:ascii="Times New Roman" w:eastAsiaTheme="minorHAnsi" w:hAnsi="Times New Roman" w:cs="Times New Roman"/>
          <w:noProof/>
        </w:rPr>
        <w:lastRenderedPageBreak/>
        <w:drawing>
          <wp:inline distT="0" distB="0" distL="0" distR="0" wp14:anchorId="160727B2" wp14:editId="2B8A945C">
            <wp:extent cx="5656521" cy="3591890"/>
            <wp:effectExtent l="0" t="0" r="1905" b="8890"/>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print"/>
                    <a:stretch>
                      <a:fillRect/>
                    </a:stretch>
                  </pic:blipFill>
                  <pic:spPr>
                    <a:xfrm>
                      <a:off x="0" y="0"/>
                      <a:ext cx="5658047" cy="3592859"/>
                    </a:xfrm>
                    <a:prstGeom prst="rect">
                      <a:avLst/>
                    </a:prstGeom>
                  </pic:spPr>
                </pic:pic>
              </a:graphicData>
            </a:graphic>
          </wp:inline>
        </w:drawing>
      </w:r>
    </w:p>
    <w:p w:rsidR="000031F4" w:rsidRPr="00CE4915" w:rsidRDefault="000031F4" w:rsidP="00E33F27">
      <w:pPr>
        <w:spacing w:after="0" w:line="360" w:lineRule="auto"/>
        <w:ind w:firstLine="709"/>
        <w:contextualSpacing/>
        <w:jc w:val="center"/>
        <w:rPr>
          <w:rFonts w:ascii="Times New Roman" w:eastAsia="Calibri" w:hAnsi="Times New Roman" w:cs="Times New Roman"/>
          <w:sz w:val="24"/>
          <w:szCs w:val="24"/>
          <w:lang w:eastAsia="en-US"/>
        </w:rPr>
      </w:pPr>
      <w:r w:rsidRPr="00CE4915">
        <w:rPr>
          <w:rFonts w:ascii="Times New Roman" w:eastAsia="Calibri" w:hAnsi="Times New Roman" w:cs="Times New Roman"/>
          <w:sz w:val="24"/>
          <w:szCs w:val="24"/>
          <w:lang w:eastAsia="en-US"/>
        </w:rPr>
        <w:t xml:space="preserve">Рис. 3.9 Тяга випрямленою ногою на тренажері </w:t>
      </w:r>
      <w:proofErr w:type="spellStart"/>
      <w:r w:rsidRPr="00CE4915">
        <w:rPr>
          <w:rFonts w:ascii="Times New Roman" w:eastAsia="Calibri" w:hAnsi="Times New Roman" w:cs="Times New Roman"/>
          <w:sz w:val="24"/>
          <w:szCs w:val="24"/>
          <w:lang w:eastAsia="en-US"/>
        </w:rPr>
        <w:t>Бубновського</w:t>
      </w:r>
      <w:proofErr w:type="spellEnd"/>
    </w:p>
    <w:p w:rsidR="000031F4" w:rsidRPr="00CE4915" w:rsidRDefault="000031F4" w:rsidP="00E33F27">
      <w:pPr>
        <w:spacing w:after="0" w:line="360" w:lineRule="auto"/>
        <w:ind w:firstLine="709"/>
        <w:contextualSpacing/>
        <w:jc w:val="both"/>
        <w:rPr>
          <w:rFonts w:ascii="Times New Roman" w:eastAsia="Calibri" w:hAnsi="Times New Roman" w:cs="Times New Roman"/>
          <w:sz w:val="28"/>
          <w:szCs w:val="28"/>
          <w:lang w:eastAsia="en-US"/>
        </w:rPr>
      </w:pPr>
    </w:p>
    <w:p w:rsidR="000031F4" w:rsidRPr="00CE4915" w:rsidRDefault="000031F4" w:rsidP="00E33F27">
      <w:pPr>
        <w:spacing w:after="0" w:line="360" w:lineRule="auto"/>
        <w:ind w:firstLine="709"/>
        <w:contextualSpacing/>
        <w:jc w:val="center"/>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Вправа №5. Використання м'язів, що наводять</w:t>
      </w:r>
    </w:p>
    <w:p w:rsidR="000031F4" w:rsidRPr="00CE4915" w:rsidRDefault="000031F4" w:rsidP="00E33F27">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Пацієнт лягає на бік (голова має бути спрямована до тренажера) і робить тягу з верхнього б</w:t>
      </w:r>
      <w:r w:rsidR="007358C7" w:rsidRPr="00CE4915">
        <w:rPr>
          <w:rFonts w:ascii="Times New Roman" w:eastAsia="Calibri" w:hAnsi="Times New Roman" w:cs="Times New Roman"/>
          <w:sz w:val="28"/>
          <w:szCs w:val="28"/>
          <w:lang w:eastAsia="en-US"/>
        </w:rPr>
        <w:t>локу.</w:t>
      </w:r>
    </w:p>
    <w:p w:rsidR="000031F4" w:rsidRPr="00CE4915" w:rsidRDefault="000031F4" w:rsidP="00E33F27">
      <w:pPr>
        <w:spacing w:after="0" w:line="360" w:lineRule="auto"/>
        <w:ind w:firstLine="709"/>
        <w:contextualSpacing/>
        <w:jc w:val="center"/>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Вправа №6. Тяга одного коліна</w:t>
      </w:r>
    </w:p>
    <w:p w:rsidR="000031F4" w:rsidRPr="00CE4915" w:rsidRDefault="0009103C" w:rsidP="00E33F27">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Ще потрібно виконувати вправи, які розслаблюють великі суглоби стоп. Тут пацієнт, стоячи на колінах, робить потяг з верхнього блоку однією ногою</w:t>
      </w:r>
      <w:r w:rsidR="000031F4" w:rsidRPr="00CE4915">
        <w:rPr>
          <w:rFonts w:ascii="Times New Roman" w:eastAsia="Calibri" w:hAnsi="Times New Roman" w:cs="Times New Roman"/>
          <w:sz w:val="28"/>
          <w:szCs w:val="28"/>
          <w:lang w:eastAsia="en-US"/>
        </w:rPr>
        <w:t>.</w:t>
      </w:r>
    </w:p>
    <w:p w:rsidR="000031F4" w:rsidRPr="00CE4915" w:rsidRDefault="000031F4" w:rsidP="00E33F27">
      <w:pPr>
        <w:spacing w:after="0" w:line="360" w:lineRule="auto"/>
        <w:ind w:firstLine="709"/>
        <w:contextualSpacing/>
        <w:jc w:val="both"/>
        <w:rPr>
          <w:rFonts w:ascii="Times New Roman" w:eastAsia="Calibri" w:hAnsi="Times New Roman" w:cs="Times New Roman"/>
          <w:sz w:val="28"/>
          <w:szCs w:val="28"/>
          <w:lang w:eastAsia="en-US"/>
        </w:rPr>
      </w:pPr>
    </w:p>
    <w:p w:rsidR="000031F4" w:rsidRPr="00CE4915" w:rsidRDefault="000031F4" w:rsidP="00E33F27">
      <w:pPr>
        <w:spacing w:after="0" w:line="360" w:lineRule="auto"/>
        <w:ind w:firstLine="709"/>
        <w:contextualSpacing/>
        <w:jc w:val="center"/>
        <w:rPr>
          <w:rFonts w:ascii="Times New Roman" w:eastAsia="Calibri" w:hAnsi="Times New Roman" w:cs="Times New Roman"/>
          <w:sz w:val="28"/>
          <w:szCs w:val="28"/>
          <w:lang w:eastAsia="en-US"/>
        </w:rPr>
      </w:pPr>
      <w:r w:rsidRPr="00CE4915">
        <w:rPr>
          <w:rFonts w:ascii="Times New Roman" w:eastAsiaTheme="minorHAnsi" w:hAnsi="Times New Roman" w:cs="Times New Roman"/>
          <w:noProof/>
        </w:rPr>
        <w:lastRenderedPageBreak/>
        <w:drawing>
          <wp:inline distT="0" distB="0" distL="0" distR="0" wp14:anchorId="7E6A45D7" wp14:editId="4E0640B1">
            <wp:extent cx="5337544" cy="3562808"/>
            <wp:effectExtent l="0" t="0" r="0" b="0"/>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stretch>
                      <a:fillRect/>
                    </a:stretch>
                  </pic:blipFill>
                  <pic:spPr>
                    <a:xfrm>
                      <a:off x="0" y="0"/>
                      <a:ext cx="5333059" cy="3559815"/>
                    </a:xfrm>
                    <a:prstGeom prst="rect">
                      <a:avLst/>
                    </a:prstGeom>
                  </pic:spPr>
                </pic:pic>
              </a:graphicData>
            </a:graphic>
          </wp:inline>
        </w:drawing>
      </w:r>
    </w:p>
    <w:p w:rsidR="000031F4" w:rsidRPr="00CE4915" w:rsidRDefault="000031F4" w:rsidP="00E33F27">
      <w:pPr>
        <w:spacing w:after="0" w:line="360" w:lineRule="auto"/>
        <w:ind w:firstLine="709"/>
        <w:contextualSpacing/>
        <w:jc w:val="center"/>
        <w:rPr>
          <w:rFonts w:ascii="Times New Roman" w:eastAsia="Calibri" w:hAnsi="Times New Roman" w:cs="Times New Roman"/>
          <w:sz w:val="24"/>
          <w:szCs w:val="24"/>
          <w:lang w:eastAsia="en-US"/>
        </w:rPr>
      </w:pPr>
      <w:r w:rsidRPr="00CE4915">
        <w:rPr>
          <w:rFonts w:ascii="Times New Roman" w:eastAsia="Calibri" w:hAnsi="Times New Roman" w:cs="Times New Roman"/>
          <w:sz w:val="24"/>
          <w:szCs w:val="24"/>
          <w:lang w:eastAsia="en-US"/>
        </w:rPr>
        <w:t xml:space="preserve">Рис. 3.10 Тяга одного коліна на тренажері </w:t>
      </w:r>
      <w:proofErr w:type="spellStart"/>
      <w:r w:rsidRPr="00CE4915">
        <w:rPr>
          <w:rFonts w:ascii="Times New Roman" w:eastAsia="Calibri" w:hAnsi="Times New Roman" w:cs="Times New Roman"/>
          <w:sz w:val="24"/>
          <w:szCs w:val="24"/>
          <w:lang w:eastAsia="en-US"/>
        </w:rPr>
        <w:t>Бубновського</w:t>
      </w:r>
      <w:proofErr w:type="spellEnd"/>
    </w:p>
    <w:p w:rsidR="000031F4" w:rsidRPr="00CE4915" w:rsidRDefault="000031F4" w:rsidP="00E33F27">
      <w:pPr>
        <w:spacing w:after="0" w:line="360" w:lineRule="auto"/>
        <w:ind w:firstLine="709"/>
        <w:contextualSpacing/>
        <w:jc w:val="center"/>
        <w:rPr>
          <w:rFonts w:ascii="Times New Roman" w:eastAsia="Calibri" w:hAnsi="Times New Roman" w:cs="Times New Roman"/>
          <w:sz w:val="24"/>
          <w:szCs w:val="24"/>
          <w:lang w:eastAsia="en-US"/>
        </w:rPr>
      </w:pPr>
      <w:r w:rsidRPr="00CE4915">
        <w:rPr>
          <w:rFonts w:ascii="Times New Roman" w:eastAsiaTheme="minorHAnsi" w:hAnsi="Times New Roman" w:cs="Times New Roman"/>
          <w:noProof/>
          <w:sz w:val="24"/>
          <w:szCs w:val="24"/>
        </w:rPr>
        <w:drawing>
          <wp:inline distT="0" distB="0" distL="0" distR="0" wp14:anchorId="60EC9C3E" wp14:editId="7032DD79">
            <wp:extent cx="5337544" cy="3645665"/>
            <wp:effectExtent l="0" t="0" r="0" b="0"/>
            <wp:docPr id="118"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stretch>
                      <a:fillRect/>
                    </a:stretch>
                  </pic:blipFill>
                  <pic:spPr>
                    <a:xfrm>
                      <a:off x="0" y="0"/>
                      <a:ext cx="5340503" cy="3647686"/>
                    </a:xfrm>
                    <a:prstGeom prst="rect">
                      <a:avLst/>
                    </a:prstGeom>
                  </pic:spPr>
                </pic:pic>
              </a:graphicData>
            </a:graphic>
          </wp:inline>
        </w:drawing>
      </w:r>
    </w:p>
    <w:p w:rsidR="000031F4" w:rsidRPr="00CE4915" w:rsidRDefault="000031F4" w:rsidP="00E33F27">
      <w:pPr>
        <w:spacing w:after="0" w:line="360" w:lineRule="auto"/>
        <w:ind w:firstLine="709"/>
        <w:contextualSpacing/>
        <w:jc w:val="center"/>
        <w:rPr>
          <w:rFonts w:ascii="Times New Roman" w:eastAsia="Calibri" w:hAnsi="Times New Roman" w:cs="Times New Roman"/>
          <w:sz w:val="24"/>
          <w:szCs w:val="24"/>
          <w:lang w:eastAsia="en-US"/>
        </w:rPr>
      </w:pPr>
      <w:r w:rsidRPr="00CE4915">
        <w:rPr>
          <w:rFonts w:ascii="Times New Roman" w:eastAsia="Calibri" w:hAnsi="Times New Roman" w:cs="Times New Roman"/>
          <w:sz w:val="24"/>
          <w:szCs w:val="24"/>
          <w:lang w:eastAsia="en-US"/>
        </w:rPr>
        <w:t xml:space="preserve">Рис. 3.11 Тяга одного коліна на тренажері </w:t>
      </w:r>
      <w:proofErr w:type="spellStart"/>
      <w:r w:rsidRPr="00CE4915">
        <w:rPr>
          <w:rFonts w:ascii="Times New Roman" w:eastAsia="Calibri" w:hAnsi="Times New Roman" w:cs="Times New Roman"/>
          <w:sz w:val="24"/>
          <w:szCs w:val="24"/>
          <w:lang w:eastAsia="en-US"/>
        </w:rPr>
        <w:t>Бубновського</w:t>
      </w:r>
      <w:proofErr w:type="spellEnd"/>
    </w:p>
    <w:p w:rsidR="000031F4" w:rsidRPr="00CE4915" w:rsidRDefault="000031F4" w:rsidP="00E33F27">
      <w:pPr>
        <w:spacing w:after="0" w:line="360" w:lineRule="auto"/>
        <w:ind w:firstLine="709"/>
        <w:contextualSpacing/>
        <w:jc w:val="both"/>
        <w:rPr>
          <w:rFonts w:ascii="Times New Roman" w:eastAsia="Calibri" w:hAnsi="Times New Roman" w:cs="Times New Roman"/>
          <w:sz w:val="28"/>
          <w:szCs w:val="28"/>
          <w:lang w:eastAsia="en-US"/>
        </w:rPr>
      </w:pPr>
    </w:p>
    <w:p w:rsidR="000031F4" w:rsidRPr="00CE4915" w:rsidRDefault="000031F4" w:rsidP="00E33F27">
      <w:pPr>
        <w:spacing w:after="0" w:line="360" w:lineRule="auto"/>
        <w:ind w:firstLine="709"/>
        <w:contextualSpacing/>
        <w:jc w:val="center"/>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Вправа №7. Тяга колін</w:t>
      </w:r>
    </w:p>
    <w:p w:rsidR="000031F4" w:rsidRPr="00CE4915" w:rsidRDefault="0009103C" w:rsidP="00E33F27">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Вправа</w:t>
      </w:r>
      <w:r w:rsidR="000031F4" w:rsidRPr="00CE4915">
        <w:rPr>
          <w:rFonts w:ascii="Times New Roman" w:eastAsia="Calibri" w:hAnsi="Times New Roman" w:cs="Times New Roman"/>
          <w:sz w:val="28"/>
          <w:szCs w:val="28"/>
          <w:lang w:eastAsia="en-US"/>
        </w:rPr>
        <w:t xml:space="preserve"> для розвантаження хребетного відділу. Пацієнт лягає ногами до МТБ і робить потяг з верхнього блоку.</w:t>
      </w:r>
    </w:p>
    <w:p w:rsidR="000031F4" w:rsidRPr="00CE4915" w:rsidRDefault="000031F4" w:rsidP="00E33F27">
      <w:pPr>
        <w:spacing w:after="0" w:line="360" w:lineRule="auto"/>
        <w:ind w:firstLine="709"/>
        <w:contextualSpacing/>
        <w:jc w:val="center"/>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lastRenderedPageBreak/>
        <w:t>Вправа №8. Берізка</w:t>
      </w:r>
    </w:p>
    <w:p w:rsidR="000031F4" w:rsidRPr="00CE4915" w:rsidRDefault="000031F4" w:rsidP="00E33F27">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Належить до тієї ж серії. Пацієнт лягає головою до МТБ, торкаючись лопатками та п'ятами поверхні підлоги, та</w:t>
      </w:r>
      <w:r w:rsidR="007358C7" w:rsidRPr="00CE4915">
        <w:rPr>
          <w:rFonts w:ascii="Times New Roman" w:eastAsia="Calibri" w:hAnsi="Times New Roman" w:cs="Times New Roman"/>
          <w:sz w:val="28"/>
          <w:szCs w:val="28"/>
          <w:lang w:eastAsia="en-US"/>
        </w:rPr>
        <w:t xml:space="preserve"> робить тягу з верхнього блоку.</w:t>
      </w:r>
    </w:p>
    <w:p w:rsidR="000031F4" w:rsidRPr="00CE4915" w:rsidRDefault="000031F4" w:rsidP="00E33F27">
      <w:pPr>
        <w:spacing w:after="0" w:line="360" w:lineRule="auto"/>
        <w:ind w:firstLine="709"/>
        <w:contextualSpacing/>
        <w:jc w:val="center"/>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Вправа №9. Плуг</w:t>
      </w:r>
    </w:p>
    <w:p w:rsidR="000031F4" w:rsidRPr="00CE4915" w:rsidRDefault="0009103C" w:rsidP="00E33F27">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Лише</w:t>
      </w:r>
      <w:r w:rsidR="000031F4" w:rsidRPr="00CE4915">
        <w:rPr>
          <w:rFonts w:ascii="Times New Roman" w:eastAsia="Calibri" w:hAnsi="Times New Roman" w:cs="Times New Roman"/>
          <w:sz w:val="28"/>
          <w:szCs w:val="28"/>
          <w:lang w:eastAsia="en-US"/>
        </w:rPr>
        <w:t xml:space="preserve"> для підготовлених пацієнтів. Вправа виконується так само, як попередня, але вже з нижнього блоку. Кінцева точка - це торкання тазом поверхні підлоги з ногами, зафіксованими під кутом 45 градусів.</w:t>
      </w:r>
    </w:p>
    <w:p w:rsidR="000031F4" w:rsidRPr="00CE4915" w:rsidRDefault="000031F4" w:rsidP="00E33F27">
      <w:pPr>
        <w:spacing w:after="0" w:line="360" w:lineRule="auto"/>
        <w:ind w:firstLine="709"/>
        <w:contextualSpacing/>
        <w:jc w:val="center"/>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Вправа №10 Присідання</w:t>
      </w:r>
    </w:p>
    <w:p w:rsidR="0009103C" w:rsidRPr="00CE4915" w:rsidRDefault="0009103C" w:rsidP="00E33F27">
      <w:pPr>
        <w:spacing w:before="240"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Завдяки виконанню такого присідання відбувається згинання стегна на хребті без навантаження осьового типу, чим не може похвалитися жодна інша вправа зі штангою. </w:t>
      </w:r>
    </w:p>
    <w:p w:rsidR="0009103C" w:rsidRPr="00CE4915" w:rsidRDefault="0009103C" w:rsidP="0009103C">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Для занять на тренажері також розроблені спеціальні вправи, для кожного пацієнта складено індивідуальний курс, який можна пройти в спеціалізованому центрі. Заняття на цьому тренажері дозволяють швидко відновити м'язовий каркас і рухливість всіх суглобів нашого тіла, що сприяє лікуванню таких захворювань, як остеохондроз, грижа диска, сколіоз, артроз, артрит та ін.</w:t>
      </w:r>
    </w:p>
    <w:p w:rsidR="0009103C" w:rsidRPr="00CE4915" w:rsidRDefault="0009103C" w:rsidP="0009103C">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Ці заняття також корисні в програмах реабілітації після хірургічного лікування. При болях у спині для кожного пацієнта підбирається індивідуальний комплекс вправ в залежності від тяжкості захворювання, що включає рухи, що знімають біль у хребті.</w:t>
      </w:r>
    </w:p>
    <w:p w:rsidR="007358C7" w:rsidRPr="00CE4915" w:rsidRDefault="0009103C" w:rsidP="0009103C">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Так, методика </w:t>
      </w:r>
      <w:proofErr w:type="spellStart"/>
      <w:r w:rsidRPr="00CE4915">
        <w:rPr>
          <w:rFonts w:ascii="Times New Roman" w:eastAsia="Calibri" w:hAnsi="Times New Roman" w:cs="Times New Roman"/>
          <w:sz w:val="28"/>
          <w:szCs w:val="28"/>
          <w:lang w:eastAsia="en-US"/>
        </w:rPr>
        <w:t>Бубновського</w:t>
      </w:r>
      <w:proofErr w:type="spellEnd"/>
      <w:r w:rsidRPr="00CE4915">
        <w:rPr>
          <w:rFonts w:ascii="Times New Roman" w:eastAsia="Calibri" w:hAnsi="Times New Roman" w:cs="Times New Roman"/>
          <w:sz w:val="28"/>
          <w:szCs w:val="28"/>
          <w:lang w:eastAsia="en-US"/>
        </w:rPr>
        <w:t xml:space="preserve"> для лікування грижі </w:t>
      </w:r>
      <w:proofErr w:type="spellStart"/>
      <w:r w:rsidRPr="00CE4915">
        <w:rPr>
          <w:rFonts w:ascii="Times New Roman" w:eastAsia="Calibri" w:hAnsi="Times New Roman" w:cs="Times New Roman"/>
          <w:sz w:val="28"/>
          <w:szCs w:val="28"/>
          <w:lang w:eastAsia="en-US"/>
        </w:rPr>
        <w:t>міжхребцевого</w:t>
      </w:r>
      <w:proofErr w:type="spellEnd"/>
      <w:r w:rsidRPr="00CE4915">
        <w:rPr>
          <w:rFonts w:ascii="Times New Roman" w:eastAsia="Calibri" w:hAnsi="Times New Roman" w:cs="Times New Roman"/>
          <w:sz w:val="28"/>
          <w:szCs w:val="28"/>
          <w:lang w:eastAsia="en-US"/>
        </w:rPr>
        <w:t xml:space="preserve"> диска поперекового відділу передбачає використання спеціальних тренажерів.</w:t>
      </w:r>
    </w:p>
    <w:p w:rsidR="0009103C" w:rsidRPr="00CE4915" w:rsidRDefault="0009103C" w:rsidP="0009103C">
      <w:pPr>
        <w:spacing w:after="0" w:line="360" w:lineRule="auto"/>
        <w:ind w:firstLine="709"/>
        <w:contextualSpacing/>
        <w:jc w:val="both"/>
        <w:rPr>
          <w:rFonts w:ascii="Times New Roman" w:eastAsia="Calibri" w:hAnsi="Times New Roman" w:cs="Times New Roman"/>
          <w:b/>
          <w:sz w:val="28"/>
          <w:szCs w:val="28"/>
          <w:lang w:eastAsia="en-US"/>
        </w:rPr>
      </w:pPr>
    </w:p>
    <w:p w:rsidR="000031F4" w:rsidRPr="00CE4915" w:rsidRDefault="000031F4" w:rsidP="00E33F27">
      <w:pPr>
        <w:spacing w:after="0" w:line="360" w:lineRule="auto"/>
        <w:ind w:firstLine="709"/>
        <w:contextualSpacing/>
        <w:jc w:val="center"/>
        <w:rPr>
          <w:rFonts w:ascii="Times New Roman" w:eastAsia="Calibri" w:hAnsi="Times New Roman" w:cs="Times New Roman"/>
          <w:b/>
          <w:sz w:val="28"/>
          <w:szCs w:val="28"/>
          <w:lang w:eastAsia="en-US"/>
        </w:rPr>
      </w:pPr>
      <w:r w:rsidRPr="00CE4915">
        <w:rPr>
          <w:rFonts w:ascii="Times New Roman" w:eastAsia="Calibri" w:hAnsi="Times New Roman" w:cs="Times New Roman"/>
          <w:b/>
          <w:sz w:val="28"/>
          <w:szCs w:val="28"/>
          <w:lang w:eastAsia="en-US"/>
        </w:rPr>
        <w:t>Масаж</w:t>
      </w:r>
    </w:p>
    <w:p w:rsidR="00C3575A" w:rsidRPr="00CE4915" w:rsidRDefault="00AF1699" w:rsidP="00E33F27">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Масаж нижньої частини спини зосереджується на низці м’язів, включаючи найширший м’яз спини, квадратний м’яз попереку та м’яз, що випрямляє хребет, розташовані навколо нижньої половини хребта. Болі в попереку можуть бути викликані різними причинами. Основною причиною болю в попереку є напруження м’язів. Масаж нижньої частини спини допомагає розігріти м’язи та покращити кровообіг і лімфатичну циркуляцію, заохочуючи більше корисних </w:t>
      </w:r>
      <w:r w:rsidRPr="00CE4915">
        <w:rPr>
          <w:rFonts w:ascii="Times New Roman" w:eastAsia="Calibri" w:hAnsi="Times New Roman" w:cs="Times New Roman"/>
          <w:sz w:val="28"/>
          <w:szCs w:val="28"/>
          <w:lang w:eastAsia="en-US"/>
        </w:rPr>
        <w:lastRenderedPageBreak/>
        <w:t>поживних речовин доставлятися по тілу та виводити більше токсинів. Масаж нижньої частини спини використовує різні техніки, щоб допомогти лікувати ряд травм.</w:t>
      </w:r>
    </w:p>
    <w:p w:rsidR="00C3575A" w:rsidRPr="00CE4915" w:rsidRDefault="00C3575A" w:rsidP="00E33F27">
      <w:pPr>
        <w:spacing w:after="0" w:line="360" w:lineRule="auto"/>
        <w:ind w:firstLine="709"/>
        <w:contextualSpacing/>
        <w:jc w:val="center"/>
        <w:rPr>
          <w:rFonts w:ascii="Times New Roman" w:eastAsia="Calibri" w:hAnsi="Times New Roman" w:cs="Times New Roman"/>
          <w:sz w:val="28"/>
          <w:szCs w:val="28"/>
          <w:lang w:eastAsia="en-US"/>
        </w:rPr>
      </w:pPr>
      <w:r w:rsidRPr="00CE4915">
        <w:rPr>
          <w:rFonts w:ascii="Times New Roman" w:eastAsia="Calibri" w:hAnsi="Times New Roman" w:cs="Times New Roman"/>
          <w:noProof/>
          <w:sz w:val="28"/>
          <w:szCs w:val="28"/>
        </w:rPr>
        <w:drawing>
          <wp:inline distT="0" distB="0" distL="0" distR="0" wp14:anchorId="6A675AD3" wp14:editId="1A1431D6">
            <wp:extent cx="4784652" cy="3183969"/>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Без названия.jpe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791540" cy="3188552"/>
                    </a:xfrm>
                    <a:prstGeom prst="rect">
                      <a:avLst/>
                    </a:prstGeom>
                  </pic:spPr>
                </pic:pic>
              </a:graphicData>
            </a:graphic>
          </wp:inline>
        </w:drawing>
      </w:r>
    </w:p>
    <w:p w:rsidR="00312C49" w:rsidRPr="00CE4915" w:rsidRDefault="00312C49" w:rsidP="00312C49">
      <w:pPr>
        <w:spacing w:after="0" w:line="360" w:lineRule="auto"/>
        <w:ind w:firstLine="709"/>
        <w:contextualSpacing/>
        <w:jc w:val="center"/>
        <w:rPr>
          <w:rFonts w:ascii="Times New Roman" w:eastAsia="Calibri" w:hAnsi="Times New Roman" w:cs="Times New Roman"/>
          <w:sz w:val="24"/>
          <w:szCs w:val="28"/>
          <w:lang w:eastAsia="en-US"/>
        </w:rPr>
      </w:pPr>
      <w:r w:rsidRPr="00CE4915">
        <w:rPr>
          <w:rFonts w:ascii="Times New Roman" w:eastAsia="Calibri" w:hAnsi="Times New Roman" w:cs="Times New Roman"/>
          <w:sz w:val="24"/>
          <w:szCs w:val="28"/>
          <w:lang w:eastAsia="en-US"/>
        </w:rPr>
        <w:t>Рис. 3.12 Масаж поперекового відділу</w:t>
      </w:r>
    </w:p>
    <w:p w:rsidR="0053338C" w:rsidRPr="00CE4915" w:rsidRDefault="000031F4" w:rsidP="00E33F27">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Показаннями для призначення масажу в даному випадку є: </w:t>
      </w:r>
    </w:p>
    <w:p w:rsidR="0053338C" w:rsidRPr="00CE4915" w:rsidRDefault="000031F4" w:rsidP="0053338C">
      <w:pPr>
        <w:pStyle w:val="a9"/>
        <w:numPr>
          <w:ilvl w:val="0"/>
          <w:numId w:val="39"/>
        </w:numPr>
        <w:spacing w:after="0" w:line="360" w:lineRule="auto"/>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попереково-крижовий радикуліт інфекційної та токсичної етіології; </w:t>
      </w:r>
    </w:p>
    <w:p w:rsidR="0053338C" w:rsidRPr="00CE4915" w:rsidRDefault="000031F4" w:rsidP="0053338C">
      <w:pPr>
        <w:pStyle w:val="a9"/>
        <w:numPr>
          <w:ilvl w:val="0"/>
          <w:numId w:val="39"/>
        </w:numPr>
        <w:spacing w:after="0" w:line="360" w:lineRule="auto"/>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дегенеративні зміни в області поперекових дисків та хребців - </w:t>
      </w:r>
      <w:proofErr w:type="spellStart"/>
      <w:r w:rsidRPr="00CE4915">
        <w:rPr>
          <w:rFonts w:ascii="Times New Roman" w:eastAsia="Calibri" w:hAnsi="Times New Roman" w:cs="Times New Roman"/>
          <w:sz w:val="28"/>
          <w:szCs w:val="28"/>
          <w:lang w:eastAsia="en-US"/>
        </w:rPr>
        <w:t>дископатії</w:t>
      </w:r>
      <w:proofErr w:type="spellEnd"/>
      <w:r w:rsidRPr="00CE4915">
        <w:rPr>
          <w:rFonts w:ascii="Times New Roman" w:eastAsia="Calibri" w:hAnsi="Times New Roman" w:cs="Times New Roman"/>
          <w:sz w:val="28"/>
          <w:szCs w:val="28"/>
          <w:lang w:eastAsia="en-US"/>
        </w:rPr>
        <w:t xml:space="preserve">, спондильози, спондилоартрити та </w:t>
      </w:r>
      <w:proofErr w:type="spellStart"/>
      <w:r w:rsidRPr="00CE4915">
        <w:rPr>
          <w:rFonts w:ascii="Times New Roman" w:eastAsia="Calibri" w:hAnsi="Times New Roman" w:cs="Times New Roman"/>
          <w:sz w:val="28"/>
          <w:szCs w:val="28"/>
          <w:lang w:eastAsia="en-US"/>
        </w:rPr>
        <w:t>ін</w:t>
      </w:r>
      <w:proofErr w:type="spellEnd"/>
      <w:r w:rsidRPr="00CE4915">
        <w:rPr>
          <w:rFonts w:ascii="Times New Roman" w:eastAsia="Calibri" w:hAnsi="Times New Roman" w:cs="Times New Roman"/>
          <w:sz w:val="28"/>
          <w:szCs w:val="28"/>
          <w:lang w:eastAsia="en-US"/>
        </w:rPr>
        <w:t xml:space="preserve">; </w:t>
      </w:r>
    </w:p>
    <w:p w:rsidR="000031F4" w:rsidRPr="00CE4915" w:rsidRDefault="000031F4" w:rsidP="0053338C">
      <w:pPr>
        <w:pStyle w:val="a9"/>
        <w:numPr>
          <w:ilvl w:val="0"/>
          <w:numId w:val="39"/>
        </w:numPr>
        <w:spacing w:after="0" w:line="360" w:lineRule="auto"/>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попереково-крижовий радикуліт посттравматичного походження та внаслідок перевантажень поперекового відділу хребта, внаслідок запальних процесів у порожнині малого тазу, при порушенні вегетативної іннервації та ін.</w:t>
      </w:r>
    </w:p>
    <w:p w:rsidR="0053338C" w:rsidRPr="00CE4915" w:rsidRDefault="000031F4" w:rsidP="00312C49">
      <w:pPr>
        <w:spacing w:before="240"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Завданнями масажу є: </w:t>
      </w:r>
    </w:p>
    <w:p w:rsidR="0053338C" w:rsidRPr="00CE4915" w:rsidRDefault="000031F4" w:rsidP="0053338C">
      <w:pPr>
        <w:pStyle w:val="a9"/>
        <w:numPr>
          <w:ilvl w:val="0"/>
          <w:numId w:val="40"/>
        </w:numPr>
        <w:spacing w:after="0" w:line="360" w:lineRule="auto"/>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стимуляція </w:t>
      </w:r>
      <w:proofErr w:type="spellStart"/>
      <w:r w:rsidRPr="00CE4915">
        <w:rPr>
          <w:rFonts w:ascii="Times New Roman" w:eastAsia="Calibri" w:hAnsi="Times New Roman" w:cs="Times New Roman"/>
          <w:sz w:val="28"/>
          <w:szCs w:val="28"/>
          <w:lang w:eastAsia="en-US"/>
        </w:rPr>
        <w:t>крово-</w:t>
      </w:r>
      <w:proofErr w:type="spellEnd"/>
      <w:r w:rsidRPr="00CE4915">
        <w:rPr>
          <w:rFonts w:ascii="Times New Roman" w:eastAsia="Calibri" w:hAnsi="Times New Roman" w:cs="Times New Roman"/>
          <w:sz w:val="28"/>
          <w:szCs w:val="28"/>
          <w:lang w:eastAsia="en-US"/>
        </w:rPr>
        <w:t xml:space="preserve"> та </w:t>
      </w:r>
      <w:proofErr w:type="spellStart"/>
      <w:r w:rsidRPr="00CE4915">
        <w:rPr>
          <w:rFonts w:ascii="Times New Roman" w:eastAsia="Calibri" w:hAnsi="Times New Roman" w:cs="Times New Roman"/>
          <w:sz w:val="28"/>
          <w:szCs w:val="28"/>
          <w:lang w:eastAsia="en-US"/>
        </w:rPr>
        <w:t>лімфообігу</w:t>
      </w:r>
      <w:proofErr w:type="spellEnd"/>
      <w:r w:rsidRPr="00CE4915">
        <w:rPr>
          <w:rFonts w:ascii="Times New Roman" w:eastAsia="Calibri" w:hAnsi="Times New Roman" w:cs="Times New Roman"/>
          <w:sz w:val="28"/>
          <w:szCs w:val="28"/>
          <w:lang w:eastAsia="en-US"/>
        </w:rPr>
        <w:t xml:space="preserve"> в кі</w:t>
      </w:r>
      <w:r w:rsidR="0053338C" w:rsidRPr="00CE4915">
        <w:rPr>
          <w:rFonts w:ascii="Times New Roman" w:eastAsia="Calibri" w:hAnsi="Times New Roman" w:cs="Times New Roman"/>
          <w:sz w:val="28"/>
          <w:szCs w:val="28"/>
          <w:lang w:eastAsia="en-US"/>
        </w:rPr>
        <w:t>нцівках та поперековій ділянці;</w:t>
      </w:r>
    </w:p>
    <w:p w:rsidR="0053338C" w:rsidRPr="00CE4915" w:rsidRDefault="0053338C" w:rsidP="0053338C">
      <w:pPr>
        <w:pStyle w:val="a9"/>
        <w:numPr>
          <w:ilvl w:val="0"/>
          <w:numId w:val="40"/>
        </w:numPr>
        <w:spacing w:after="0" w:line="360" w:lineRule="auto"/>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зменшення болю;</w:t>
      </w:r>
    </w:p>
    <w:p w:rsidR="00312C49" w:rsidRPr="00CE4915" w:rsidRDefault="000031F4" w:rsidP="0053338C">
      <w:pPr>
        <w:pStyle w:val="a9"/>
        <w:numPr>
          <w:ilvl w:val="0"/>
          <w:numId w:val="40"/>
        </w:numPr>
        <w:spacing w:after="0" w:line="360" w:lineRule="auto"/>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зміцнення гіпотрофічних</w:t>
      </w:r>
      <w:r w:rsidR="0053338C" w:rsidRPr="00CE4915">
        <w:rPr>
          <w:rFonts w:ascii="Times New Roman" w:eastAsia="Calibri" w:hAnsi="Times New Roman" w:cs="Times New Roman"/>
          <w:sz w:val="28"/>
          <w:szCs w:val="28"/>
          <w:lang w:eastAsia="en-US"/>
        </w:rPr>
        <w:t xml:space="preserve"> м'язів задньої поверхні стегна</w:t>
      </w:r>
      <w:r w:rsidR="00312C49" w:rsidRPr="00CE4915">
        <w:rPr>
          <w:rFonts w:ascii="Times New Roman" w:eastAsia="Calibri" w:hAnsi="Times New Roman" w:cs="Times New Roman"/>
          <w:sz w:val="28"/>
          <w:szCs w:val="28"/>
          <w:lang w:eastAsia="en-US"/>
        </w:rPr>
        <w:t xml:space="preserve"> та гомілки, а також сідничних;</w:t>
      </w:r>
    </w:p>
    <w:p w:rsidR="000031F4" w:rsidRPr="00CE4915" w:rsidRDefault="000031F4" w:rsidP="0053338C">
      <w:pPr>
        <w:pStyle w:val="a9"/>
        <w:numPr>
          <w:ilvl w:val="0"/>
          <w:numId w:val="40"/>
        </w:numPr>
        <w:spacing w:after="0" w:line="360" w:lineRule="auto"/>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зниження тонусу, напружених довгих м'язів спини.</w:t>
      </w:r>
    </w:p>
    <w:p w:rsidR="00AF1699" w:rsidRPr="00CE4915" w:rsidRDefault="00AF1699" w:rsidP="00E33F27">
      <w:pPr>
        <w:spacing w:after="0" w:line="360" w:lineRule="auto"/>
        <w:ind w:firstLine="709"/>
        <w:contextualSpacing/>
        <w:jc w:val="center"/>
        <w:rPr>
          <w:rFonts w:ascii="Times New Roman" w:eastAsia="Calibri" w:hAnsi="Times New Roman" w:cs="Times New Roman"/>
          <w:sz w:val="28"/>
          <w:szCs w:val="28"/>
          <w:lang w:eastAsia="en-US"/>
        </w:rPr>
      </w:pPr>
    </w:p>
    <w:p w:rsidR="00AF1699" w:rsidRPr="00CE4915" w:rsidRDefault="00AF1699" w:rsidP="00AF1699">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lastRenderedPageBreak/>
        <w:t xml:space="preserve">Точковий масаж - це техніка, яка зазвичай використовується під час масажу нижньої частини спини. Тиск здійснюється на певні точки в м’яких тканинах. Точковий масаж виконується за допомогою пальців і великих пальців і допомагає поліпшити циркуляцію крові в нижній частині спини. При натисканні на м’язові вузли приплив крові до цієї області обмежується. Коли </w:t>
      </w:r>
      <w:proofErr w:type="spellStart"/>
      <w:r w:rsidRPr="00CE4915">
        <w:rPr>
          <w:rFonts w:ascii="Times New Roman" w:eastAsia="Calibri" w:hAnsi="Times New Roman" w:cs="Times New Roman"/>
          <w:sz w:val="28"/>
          <w:szCs w:val="28"/>
          <w:lang w:eastAsia="en-US"/>
        </w:rPr>
        <w:t>кровотік</w:t>
      </w:r>
      <w:proofErr w:type="spellEnd"/>
      <w:r w:rsidRPr="00CE4915">
        <w:rPr>
          <w:rFonts w:ascii="Times New Roman" w:eastAsia="Calibri" w:hAnsi="Times New Roman" w:cs="Times New Roman"/>
          <w:sz w:val="28"/>
          <w:szCs w:val="28"/>
          <w:lang w:eastAsia="en-US"/>
        </w:rPr>
        <w:t xml:space="preserve"> обмежений, це називається ішемічною реакцією. Під час застосування тиску м’язові вузли розщеплюються та розм’якшуються. Коли тиск скидається, посилюється </w:t>
      </w:r>
      <w:proofErr w:type="spellStart"/>
      <w:r w:rsidRPr="00CE4915">
        <w:rPr>
          <w:rFonts w:ascii="Times New Roman" w:eastAsia="Calibri" w:hAnsi="Times New Roman" w:cs="Times New Roman"/>
          <w:sz w:val="28"/>
          <w:szCs w:val="28"/>
          <w:lang w:eastAsia="en-US"/>
        </w:rPr>
        <w:t>кровотік</w:t>
      </w:r>
      <w:proofErr w:type="spellEnd"/>
      <w:r w:rsidRPr="00CE4915">
        <w:rPr>
          <w:rFonts w:ascii="Times New Roman" w:eastAsia="Calibri" w:hAnsi="Times New Roman" w:cs="Times New Roman"/>
          <w:sz w:val="28"/>
          <w:szCs w:val="28"/>
          <w:lang w:eastAsia="en-US"/>
        </w:rPr>
        <w:t xml:space="preserve">, оскільки організм виявляє, що є певне пошкодження. Збільшення </w:t>
      </w:r>
      <w:proofErr w:type="spellStart"/>
      <w:r w:rsidRPr="00CE4915">
        <w:rPr>
          <w:rFonts w:ascii="Times New Roman" w:eastAsia="Calibri" w:hAnsi="Times New Roman" w:cs="Times New Roman"/>
          <w:sz w:val="28"/>
          <w:szCs w:val="28"/>
          <w:lang w:eastAsia="en-US"/>
        </w:rPr>
        <w:t>кровотоку</w:t>
      </w:r>
      <w:proofErr w:type="spellEnd"/>
      <w:r w:rsidRPr="00CE4915">
        <w:rPr>
          <w:rFonts w:ascii="Times New Roman" w:eastAsia="Calibri" w:hAnsi="Times New Roman" w:cs="Times New Roman"/>
          <w:sz w:val="28"/>
          <w:szCs w:val="28"/>
          <w:lang w:eastAsia="en-US"/>
        </w:rPr>
        <w:t xml:space="preserve"> в цій області допомагає отримати більше кисню та поживних речовин, допомагаючи м’язам відновлюватися. Точковий масаж також допомагає зменшити рівень болю, що призводить до збільшення розслаблення м’язів у нижній частині спини.</w:t>
      </w:r>
    </w:p>
    <w:p w:rsidR="00AF1699" w:rsidRPr="00CE4915" w:rsidRDefault="00AF1699" w:rsidP="00AF1699">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Протягом усього масажу попереку регулярно використовують розминання. </w:t>
      </w:r>
      <w:proofErr w:type="spellStart"/>
      <w:r w:rsidRPr="00CE4915">
        <w:rPr>
          <w:rFonts w:ascii="Times New Roman" w:eastAsia="Calibri" w:hAnsi="Times New Roman" w:cs="Times New Roman"/>
          <w:sz w:val="28"/>
          <w:szCs w:val="28"/>
          <w:lang w:eastAsia="en-US"/>
        </w:rPr>
        <w:t>Розминання</w:t>
      </w:r>
      <w:proofErr w:type="spellEnd"/>
      <w:r w:rsidRPr="00CE4915">
        <w:rPr>
          <w:rFonts w:ascii="Times New Roman" w:eastAsia="Calibri" w:hAnsi="Times New Roman" w:cs="Times New Roman"/>
          <w:sz w:val="28"/>
          <w:szCs w:val="28"/>
          <w:lang w:eastAsia="en-US"/>
        </w:rPr>
        <w:t xml:space="preserve"> використовується на ділянках, що містять м’які тканини, і передбачає повільне розтягування та стискання м’язів. </w:t>
      </w:r>
      <w:proofErr w:type="spellStart"/>
      <w:r w:rsidRPr="00CE4915">
        <w:rPr>
          <w:rFonts w:ascii="Times New Roman" w:eastAsia="Calibri" w:hAnsi="Times New Roman" w:cs="Times New Roman"/>
          <w:sz w:val="28"/>
          <w:szCs w:val="28"/>
          <w:lang w:eastAsia="en-US"/>
        </w:rPr>
        <w:t>Розминання</w:t>
      </w:r>
      <w:proofErr w:type="spellEnd"/>
      <w:r w:rsidRPr="00CE4915">
        <w:rPr>
          <w:rFonts w:ascii="Times New Roman" w:eastAsia="Calibri" w:hAnsi="Times New Roman" w:cs="Times New Roman"/>
          <w:sz w:val="28"/>
          <w:szCs w:val="28"/>
          <w:lang w:eastAsia="en-US"/>
        </w:rPr>
        <w:t xml:space="preserve"> допомагає посилити клітинний обмін і розтягнути сполучні тканини. Коли м’язи розтягуються і стискаються, кров і </w:t>
      </w:r>
      <w:proofErr w:type="spellStart"/>
      <w:r w:rsidRPr="00CE4915">
        <w:rPr>
          <w:rFonts w:ascii="Times New Roman" w:eastAsia="Calibri" w:hAnsi="Times New Roman" w:cs="Times New Roman"/>
          <w:sz w:val="28"/>
          <w:szCs w:val="28"/>
          <w:lang w:eastAsia="en-US"/>
        </w:rPr>
        <w:t>лімфоток</w:t>
      </w:r>
      <w:proofErr w:type="spellEnd"/>
      <w:r w:rsidRPr="00CE4915">
        <w:rPr>
          <w:rFonts w:ascii="Times New Roman" w:eastAsia="Calibri" w:hAnsi="Times New Roman" w:cs="Times New Roman"/>
          <w:sz w:val="28"/>
          <w:szCs w:val="28"/>
          <w:lang w:eastAsia="en-US"/>
        </w:rPr>
        <w:t xml:space="preserve"> посилюються через підвищення температури м’язів. Збільшення клітинного обміну дозволяє більше метаболічних відходів виводитися через </w:t>
      </w:r>
      <w:proofErr w:type="spellStart"/>
      <w:r w:rsidRPr="00CE4915">
        <w:rPr>
          <w:rFonts w:ascii="Times New Roman" w:eastAsia="Calibri" w:hAnsi="Times New Roman" w:cs="Times New Roman"/>
          <w:sz w:val="28"/>
          <w:szCs w:val="28"/>
          <w:lang w:eastAsia="en-US"/>
        </w:rPr>
        <w:t>лімфоток</w:t>
      </w:r>
      <w:proofErr w:type="spellEnd"/>
      <w:r w:rsidRPr="00CE4915">
        <w:rPr>
          <w:rFonts w:ascii="Times New Roman" w:eastAsia="Calibri" w:hAnsi="Times New Roman" w:cs="Times New Roman"/>
          <w:sz w:val="28"/>
          <w:szCs w:val="28"/>
          <w:lang w:eastAsia="en-US"/>
        </w:rPr>
        <w:t xml:space="preserve"> і обмінюватися на здорові поживні речовини та кисень через </w:t>
      </w:r>
      <w:proofErr w:type="spellStart"/>
      <w:r w:rsidRPr="00CE4915">
        <w:rPr>
          <w:rFonts w:ascii="Times New Roman" w:eastAsia="Calibri" w:hAnsi="Times New Roman" w:cs="Times New Roman"/>
          <w:sz w:val="28"/>
          <w:szCs w:val="28"/>
          <w:lang w:eastAsia="en-US"/>
        </w:rPr>
        <w:t>кровотік</w:t>
      </w:r>
      <w:proofErr w:type="spellEnd"/>
      <w:r w:rsidRPr="00CE4915">
        <w:rPr>
          <w:rFonts w:ascii="Times New Roman" w:eastAsia="Calibri" w:hAnsi="Times New Roman" w:cs="Times New Roman"/>
          <w:sz w:val="28"/>
          <w:szCs w:val="28"/>
          <w:lang w:eastAsia="en-US"/>
        </w:rPr>
        <w:t>. Клітинний обмін під час розминання допомагає зменшити м’язову втому та збільшити м’язову силу. Під час розминання також розтягуються сполучні тканини. Оскільки м’язи розтягуються і температура підвищується, сполучні тканини стають більш пухкими і менш обмежувальними. Менш обмежувальні сполучні тканини підвищують гнучкість і зменшують напруженість м’язів.</w:t>
      </w:r>
    </w:p>
    <w:p w:rsidR="00AF1699" w:rsidRPr="00CE4915" w:rsidRDefault="00E73240" w:rsidP="00E73240">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Масаж нижньої частини спини має на меті зменшити біль, порушуючи сигнал, що надсилається в мозок, зменшуючи напругу м’язів і покращуючи еластичність тканин. Масаж нижньої частини спини може порушити сигнал, який надсилається в мозок від рецепторів шкіри. </w:t>
      </w:r>
    </w:p>
    <w:p w:rsidR="00E73240" w:rsidRPr="00CE4915" w:rsidRDefault="00E73240" w:rsidP="00E73240">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lastRenderedPageBreak/>
        <w:t xml:space="preserve">Зменшення болю - це перевага, отримана завдяки масажу нижньої частини спини. Коли м’язи стають скутими або напруженими з таких причин, як погана постава, надмірне навантаження та травма, вони можуть стати болючими. </w:t>
      </w:r>
    </w:p>
    <w:p w:rsidR="00E73240" w:rsidRPr="00CE4915" w:rsidRDefault="00E73240" w:rsidP="00E73240">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Масаж нижньої частини спини має на меті збільшити діапазон рухів шляхом зняття м’язової напруги. При масажі підвищується температуру м'язів, покращує еластичність і гнучкість тканин навколо суглоба. Поліпшення еластичності тканин і гнучкості суглобів знімає напругу в м’язах. Зняття напруги м’язів зменшує біль і обмеження, отже, збільшує діапазон рухів.</w:t>
      </w:r>
    </w:p>
    <w:p w:rsidR="00AF1699" w:rsidRPr="00CE4915" w:rsidRDefault="00AF1699" w:rsidP="00E73240">
      <w:pPr>
        <w:spacing w:after="0" w:line="360" w:lineRule="auto"/>
        <w:contextualSpacing/>
        <w:rPr>
          <w:rFonts w:ascii="Times New Roman" w:eastAsia="Calibri" w:hAnsi="Times New Roman" w:cs="Times New Roman"/>
          <w:sz w:val="28"/>
          <w:szCs w:val="28"/>
          <w:lang w:eastAsia="en-US"/>
        </w:rPr>
      </w:pPr>
    </w:p>
    <w:p w:rsidR="000031F4" w:rsidRPr="00CE4915" w:rsidRDefault="000031F4" w:rsidP="00E33F27">
      <w:pPr>
        <w:spacing w:after="0" w:line="360" w:lineRule="auto"/>
        <w:ind w:firstLine="709"/>
        <w:contextualSpacing/>
        <w:jc w:val="center"/>
        <w:rPr>
          <w:rFonts w:ascii="Times New Roman" w:eastAsia="Calibri" w:hAnsi="Times New Roman" w:cs="Times New Roman"/>
          <w:b/>
          <w:sz w:val="28"/>
          <w:szCs w:val="28"/>
          <w:lang w:eastAsia="en-US"/>
        </w:rPr>
      </w:pPr>
      <w:proofErr w:type="spellStart"/>
      <w:r w:rsidRPr="00CE4915">
        <w:rPr>
          <w:rFonts w:ascii="Times New Roman" w:eastAsia="Calibri" w:hAnsi="Times New Roman" w:cs="Times New Roman"/>
          <w:b/>
          <w:sz w:val="28"/>
          <w:szCs w:val="28"/>
          <w:lang w:eastAsia="en-US"/>
        </w:rPr>
        <w:t>Біомеханотерапія</w:t>
      </w:r>
      <w:proofErr w:type="spellEnd"/>
    </w:p>
    <w:p w:rsidR="00A56B90" w:rsidRPr="00CE4915" w:rsidRDefault="000641AC" w:rsidP="00A56B90">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Комплексне лікування хворих на основі встановлення причини болю в ОРА. Спеціальні вправи, які працюють з м’язами, щоб усунути джерело болю. Безопераційне лікування проводиться під наглядом терапевта та </w:t>
      </w:r>
      <w:proofErr w:type="spellStart"/>
      <w:r w:rsidRPr="00CE4915">
        <w:rPr>
          <w:rFonts w:ascii="Times New Roman" w:eastAsia="Calibri" w:hAnsi="Times New Roman" w:cs="Times New Roman"/>
          <w:sz w:val="28"/>
          <w:szCs w:val="28"/>
          <w:lang w:eastAsia="en-US"/>
        </w:rPr>
        <w:t>реабілітолога</w:t>
      </w:r>
      <w:proofErr w:type="spellEnd"/>
    </w:p>
    <w:p w:rsidR="000641AC" w:rsidRPr="00CE4915" w:rsidRDefault="000641AC" w:rsidP="000641AC">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Модифікована техніка, яка використовується виключно в </w:t>
      </w:r>
      <w:proofErr w:type="spellStart"/>
      <w:r w:rsidRPr="00CE4915">
        <w:rPr>
          <w:rFonts w:ascii="Times New Roman" w:eastAsia="Calibri" w:hAnsi="Times New Roman" w:cs="Times New Roman"/>
          <w:sz w:val="28"/>
          <w:szCs w:val="28"/>
          <w:lang w:eastAsia="en-US"/>
        </w:rPr>
        <w:t>Symmetry</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Medical</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Center</w:t>
      </w:r>
      <w:proofErr w:type="spellEnd"/>
      <w:r w:rsidRPr="00CE4915">
        <w:rPr>
          <w:rFonts w:ascii="Times New Roman" w:eastAsia="Calibri" w:hAnsi="Times New Roman" w:cs="Times New Roman"/>
          <w:sz w:val="28"/>
          <w:szCs w:val="28"/>
          <w:lang w:eastAsia="en-US"/>
        </w:rPr>
        <w:t>, біомеханічна терапія лікує не симптоми, а скоріше причини та механізми дисбалансу м’язів і суглобів, які викликають біль.</w:t>
      </w:r>
    </w:p>
    <w:p w:rsidR="000031F4" w:rsidRPr="00CE4915" w:rsidRDefault="00B466CD" w:rsidP="000641AC">
      <w:pPr>
        <w:spacing w:after="0" w:line="360" w:lineRule="auto"/>
        <w:ind w:firstLine="709"/>
        <w:contextualSpacing/>
        <w:jc w:val="both"/>
        <w:rPr>
          <w:rFonts w:ascii="Times New Roman" w:eastAsia="Calibri" w:hAnsi="Times New Roman" w:cs="Times New Roman"/>
          <w:sz w:val="28"/>
          <w:szCs w:val="28"/>
          <w:lang w:eastAsia="en-US"/>
        </w:rPr>
      </w:pPr>
      <w:r w:rsidRPr="00CE4915">
        <w:rPr>
          <w:noProof/>
        </w:rPr>
        <w:drawing>
          <wp:inline distT="0" distB="0" distL="0" distR="0" wp14:anchorId="13C8A8C6" wp14:editId="13FF7917">
            <wp:extent cx="2785533" cy="3714326"/>
            <wp:effectExtent l="0" t="0" r="0" b="63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stretch>
                      <a:fillRect/>
                    </a:stretch>
                  </pic:blipFill>
                  <pic:spPr>
                    <a:xfrm>
                      <a:off x="0" y="0"/>
                      <a:ext cx="2874371" cy="3832786"/>
                    </a:xfrm>
                    <a:prstGeom prst="rect">
                      <a:avLst/>
                    </a:prstGeom>
                  </pic:spPr>
                </pic:pic>
              </a:graphicData>
            </a:graphic>
          </wp:inline>
        </w:drawing>
      </w:r>
      <w:r w:rsidRPr="00CE4915">
        <w:rPr>
          <w:noProof/>
        </w:rPr>
        <w:t xml:space="preserve">   </w:t>
      </w:r>
      <w:r w:rsidRPr="00CE4915">
        <w:rPr>
          <w:rFonts w:ascii="Times New Roman" w:eastAsia="Calibri" w:hAnsi="Times New Roman" w:cs="Times New Roman"/>
          <w:noProof/>
          <w:sz w:val="28"/>
          <w:szCs w:val="28"/>
        </w:rPr>
        <w:drawing>
          <wp:inline distT="0" distB="0" distL="0" distR="0" wp14:anchorId="4AD533EF" wp14:editId="703623B9">
            <wp:extent cx="2912321" cy="3702435"/>
            <wp:effectExtent l="0" t="0" r="2540" b="0"/>
            <wp:docPr id="10" name="Рисунок 10" descr="C:\Users\sereb4nger\Desktop\photo_2022-12-16_00-35-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ereb4nger\Desktop\photo_2022-12-16_00-35-35.jpg"/>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b="4652"/>
                    <a:stretch/>
                  </pic:blipFill>
                  <pic:spPr bwMode="auto">
                    <a:xfrm>
                      <a:off x="0" y="0"/>
                      <a:ext cx="2987951" cy="3798584"/>
                    </a:xfrm>
                    <a:prstGeom prst="rect">
                      <a:avLst/>
                    </a:prstGeom>
                    <a:noFill/>
                    <a:ln>
                      <a:noFill/>
                    </a:ln>
                    <a:extLst>
                      <a:ext uri="{53640926-AAD7-44D8-BBD7-CCE9431645EC}">
                        <a14:shadowObscured xmlns:a14="http://schemas.microsoft.com/office/drawing/2010/main"/>
                      </a:ext>
                    </a:extLst>
                  </pic:spPr>
                </pic:pic>
              </a:graphicData>
            </a:graphic>
          </wp:inline>
        </w:drawing>
      </w:r>
      <w:r w:rsidRPr="00CE4915">
        <w:rPr>
          <w:noProof/>
        </w:rPr>
        <w:t xml:space="preserve"> </w:t>
      </w:r>
    </w:p>
    <w:p w:rsidR="00BB4F81" w:rsidRPr="00CE4915" w:rsidRDefault="00312C49" w:rsidP="00312C49">
      <w:pPr>
        <w:spacing w:after="0" w:line="360" w:lineRule="auto"/>
        <w:jc w:val="center"/>
        <w:rPr>
          <w:rFonts w:ascii="Times New Roman" w:eastAsia="Calibri" w:hAnsi="Times New Roman" w:cs="Times New Roman"/>
          <w:sz w:val="24"/>
          <w:szCs w:val="24"/>
          <w:lang w:eastAsia="en-US"/>
        </w:rPr>
      </w:pPr>
      <w:r w:rsidRPr="00CE4915">
        <w:rPr>
          <w:rFonts w:ascii="Times New Roman" w:eastAsia="Calibri" w:hAnsi="Times New Roman" w:cs="Times New Roman"/>
          <w:sz w:val="24"/>
          <w:szCs w:val="24"/>
          <w:lang w:eastAsia="en-US"/>
        </w:rPr>
        <w:t xml:space="preserve">Рис. 3.13 </w:t>
      </w:r>
      <w:r w:rsidR="000031F4" w:rsidRPr="00CE4915">
        <w:rPr>
          <w:rFonts w:ascii="Times New Roman" w:eastAsia="Calibri" w:hAnsi="Times New Roman" w:cs="Times New Roman"/>
          <w:sz w:val="24"/>
          <w:szCs w:val="24"/>
          <w:lang w:eastAsia="en-US"/>
        </w:rPr>
        <w:t>Тренажер «Симетрія»</w:t>
      </w:r>
    </w:p>
    <w:p w:rsidR="000641AC" w:rsidRPr="00CE4915" w:rsidRDefault="000641AC" w:rsidP="00E33F27">
      <w:pPr>
        <w:spacing w:before="240" w:after="0" w:line="360" w:lineRule="auto"/>
        <w:ind w:firstLine="709"/>
        <w:contextualSpacing/>
        <w:jc w:val="both"/>
        <w:rPr>
          <w:rFonts w:ascii="Times New Roman" w:eastAsia="Calibri" w:hAnsi="Times New Roman" w:cs="Times New Roman"/>
          <w:sz w:val="28"/>
          <w:szCs w:val="28"/>
          <w:lang w:eastAsia="en-US"/>
        </w:rPr>
      </w:pPr>
    </w:p>
    <w:p w:rsidR="000031F4" w:rsidRPr="00CE4915" w:rsidRDefault="000031F4" w:rsidP="00E33F27">
      <w:pPr>
        <w:spacing w:before="240"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lastRenderedPageBreak/>
        <w:t xml:space="preserve">Показаннями </w:t>
      </w:r>
      <w:r w:rsidR="000641AC" w:rsidRPr="00CE4915">
        <w:rPr>
          <w:rFonts w:ascii="Times New Roman" w:eastAsia="Calibri" w:hAnsi="Times New Roman" w:cs="Times New Roman"/>
          <w:sz w:val="28"/>
          <w:szCs w:val="28"/>
          <w:lang w:eastAsia="en-US"/>
        </w:rPr>
        <w:t>є:</w:t>
      </w:r>
    </w:p>
    <w:p w:rsidR="000031F4" w:rsidRPr="00CE4915" w:rsidRDefault="000031F4" w:rsidP="000641AC">
      <w:pPr>
        <w:numPr>
          <w:ilvl w:val="0"/>
          <w:numId w:val="13"/>
        </w:numPr>
        <w:tabs>
          <w:tab w:val="left" w:pos="993"/>
        </w:tabs>
        <w:spacing w:after="0" w:line="360" w:lineRule="auto"/>
        <w:ind w:left="0"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Грижі, </w:t>
      </w:r>
      <w:proofErr w:type="spellStart"/>
      <w:r w:rsidRPr="00CE4915">
        <w:rPr>
          <w:rFonts w:ascii="Times New Roman" w:eastAsia="Calibri" w:hAnsi="Times New Roman" w:cs="Times New Roman"/>
          <w:sz w:val="28"/>
          <w:szCs w:val="28"/>
          <w:lang w:eastAsia="en-US"/>
        </w:rPr>
        <w:t>протрузії</w:t>
      </w:r>
      <w:proofErr w:type="spellEnd"/>
    </w:p>
    <w:p w:rsidR="000031F4" w:rsidRPr="00CE4915" w:rsidRDefault="000031F4" w:rsidP="000641AC">
      <w:pPr>
        <w:numPr>
          <w:ilvl w:val="0"/>
          <w:numId w:val="13"/>
        </w:numPr>
        <w:tabs>
          <w:tab w:val="left" w:pos="993"/>
        </w:tabs>
        <w:spacing w:after="0" w:line="360" w:lineRule="auto"/>
        <w:ind w:left="0"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Остеохондроз, остеопороз</w:t>
      </w:r>
    </w:p>
    <w:p w:rsidR="000031F4" w:rsidRPr="00CE4915" w:rsidRDefault="000031F4" w:rsidP="000641AC">
      <w:pPr>
        <w:numPr>
          <w:ilvl w:val="0"/>
          <w:numId w:val="13"/>
        </w:numPr>
        <w:tabs>
          <w:tab w:val="left" w:pos="993"/>
        </w:tabs>
        <w:spacing w:after="0" w:line="360" w:lineRule="auto"/>
        <w:ind w:left="0"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Невралгії та затискання</w:t>
      </w:r>
    </w:p>
    <w:p w:rsidR="000031F4" w:rsidRPr="00CE4915" w:rsidRDefault="000031F4" w:rsidP="000641AC">
      <w:pPr>
        <w:numPr>
          <w:ilvl w:val="0"/>
          <w:numId w:val="13"/>
        </w:numPr>
        <w:tabs>
          <w:tab w:val="left" w:pos="993"/>
        </w:tabs>
        <w:spacing w:after="0" w:line="360" w:lineRule="auto"/>
        <w:ind w:left="0"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Сколіоз</w:t>
      </w:r>
    </w:p>
    <w:p w:rsidR="000031F4" w:rsidRPr="00CE4915" w:rsidRDefault="000031F4" w:rsidP="000641AC">
      <w:pPr>
        <w:numPr>
          <w:ilvl w:val="0"/>
          <w:numId w:val="13"/>
        </w:numPr>
        <w:tabs>
          <w:tab w:val="left" w:pos="993"/>
        </w:tabs>
        <w:spacing w:after="0" w:line="360" w:lineRule="auto"/>
        <w:ind w:left="0"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Плоскостопість</w:t>
      </w:r>
    </w:p>
    <w:p w:rsidR="000031F4" w:rsidRPr="00CE4915" w:rsidRDefault="000031F4" w:rsidP="000641AC">
      <w:pPr>
        <w:numPr>
          <w:ilvl w:val="0"/>
          <w:numId w:val="13"/>
        </w:numPr>
        <w:tabs>
          <w:tab w:val="left" w:pos="993"/>
        </w:tabs>
        <w:spacing w:after="0" w:line="360" w:lineRule="auto"/>
        <w:ind w:left="0" w:firstLine="709"/>
        <w:contextualSpacing/>
        <w:jc w:val="both"/>
        <w:rPr>
          <w:rFonts w:ascii="Times New Roman" w:eastAsia="Calibri" w:hAnsi="Times New Roman" w:cs="Times New Roman"/>
          <w:sz w:val="28"/>
          <w:szCs w:val="28"/>
          <w:lang w:eastAsia="en-US"/>
        </w:rPr>
      </w:pPr>
      <w:proofErr w:type="spellStart"/>
      <w:r w:rsidRPr="00CE4915">
        <w:rPr>
          <w:rFonts w:ascii="Times New Roman" w:eastAsia="Calibri" w:hAnsi="Times New Roman" w:cs="Times New Roman"/>
          <w:sz w:val="28"/>
          <w:szCs w:val="28"/>
          <w:lang w:eastAsia="en-US"/>
        </w:rPr>
        <w:t>Вегетосудинна</w:t>
      </w:r>
      <w:proofErr w:type="spellEnd"/>
      <w:r w:rsidRPr="00CE4915">
        <w:rPr>
          <w:rFonts w:ascii="Times New Roman" w:eastAsia="Calibri" w:hAnsi="Times New Roman" w:cs="Times New Roman"/>
          <w:sz w:val="28"/>
          <w:szCs w:val="28"/>
          <w:lang w:eastAsia="en-US"/>
        </w:rPr>
        <w:t xml:space="preserve"> дистонія, </w:t>
      </w:r>
      <w:proofErr w:type="spellStart"/>
      <w:r w:rsidRPr="00CE4915">
        <w:rPr>
          <w:rFonts w:ascii="Times New Roman" w:eastAsia="Calibri" w:hAnsi="Times New Roman" w:cs="Times New Roman"/>
          <w:sz w:val="28"/>
          <w:szCs w:val="28"/>
          <w:lang w:eastAsia="en-US"/>
        </w:rPr>
        <w:t>нейроциркуляторна</w:t>
      </w:r>
      <w:proofErr w:type="spellEnd"/>
      <w:r w:rsidRPr="00CE4915">
        <w:rPr>
          <w:rFonts w:ascii="Times New Roman" w:eastAsia="Calibri" w:hAnsi="Times New Roman" w:cs="Times New Roman"/>
          <w:sz w:val="28"/>
          <w:szCs w:val="28"/>
          <w:lang w:eastAsia="en-US"/>
        </w:rPr>
        <w:t xml:space="preserve"> дистонія.</w:t>
      </w:r>
    </w:p>
    <w:p w:rsidR="000031F4" w:rsidRPr="00CE4915" w:rsidRDefault="000031F4" w:rsidP="000641AC">
      <w:pPr>
        <w:numPr>
          <w:ilvl w:val="0"/>
          <w:numId w:val="13"/>
        </w:numPr>
        <w:tabs>
          <w:tab w:val="left" w:pos="993"/>
        </w:tabs>
        <w:spacing w:after="0" w:line="360" w:lineRule="auto"/>
        <w:ind w:left="0"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Синдром дефіциту фізичної активності</w:t>
      </w:r>
    </w:p>
    <w:p w:rsidR="000031F4" w:rsidRPr="00CE4915" w:rsidRDefault="000031F4" w:rsidP="000641AC">
      <w:pPr>
        <w:numPr>
          <w:ilvl w:val="0"/>
          <w:numId w:val="13"/>
        </w:numPr>
        <w:tabs>
          <w:tab w:val="left" w:pos="993"/>
        </w:tabs>
        <w:spacing w:after="0" w:line="360" w:lineRule="auto"/>
        <w:ind w:left="0"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Реабілітація після травм та операцій</w:t>
      </w:r>
    </w:p>
    <w:p w:rsidR="000031F4" w:rsidRPr="00CE4915" w:rsidRDefault="000031F4" w:rsidP="000641AC">
      <w:pPr>
        <w:numPr>
          <w:ilvl w:val="0"/>
          <w:numId w:val="13"/>
        </w:numPr>
        <w:tabs>
          <w:tab w:val="left" w:pos="993"/>
        </w:tabs>
        <w:spacing w:after="0" w:line="360" w:lineRule="auto"/>
        <w:ind w:left="0"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Відновлення після пологів</w:t>
      </w:r>
    </w:p>
    <w:p w:rsidR="000641AC" w:rsidRPr="00CE4915" w:rsidRDefault="000641AC" w:rsidP="00E33F27">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Тривалий час при перерахованих захворюваннях м'язи фізіологічно не працюють: місцями </w:t>
      </w:r>
      <w:proofErr w:type="spellStart"/>
      <w:r w:rsidRPr="00CE4915">
        <w:rPr>
          <w:rFonts w:ascii="Times New Roman" w:eastAsia="Calibri" w:hAnsi="Times New Roman" w:cs="Times New Roman"/>
          <w:sz w:val="28"/>
          <w:szCs w:val="28"/>
          <w:lang w:eastAsia="en-US"/>
        </w:rPr>
        <w:t>спазмуються</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спадаються</w:t>
      </w:r>
      <w:proofErr w:type="spellEnd"/>
      <w:r w:rsidRPr="00CE4915">
        <w:rPr>
          <w:rFonts w:ascii="Times New Roman" w:eastAsia="Calibri" w:hAnsi="Times New Roman" w:cs="Times New Roman"/>
          <w:sz w:val="28"/>
          <w:szCs w:val="28"/>
          <w:lang w:eastAsia="en-US"/>
        </w:rPr>
        <w:t xml:space="preserve"> нерви і судини, місцями, навпаки, не вистачає тонусу і сили м'язів.</w:t>
      </w:r>
    </w:p>
    <w:p w:rsidR="000031F4" w:rsidRPr="00CE4915" w:rsidRDefault="000641AC" w:rsidP="00E33F27">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Тренажер «Симетрія» розроблений таким чином, що можна опрацьовувати окремий м'яз або групу м'язів, розширювати його або давати динамічне навантаження. Тренажер забезпечує щадні умови для хребта: в складі тренажера відсутнє вертикальне навантаження на хребетний стовп, що дозволяє лікувати грижі та </w:t>
      </w:r>
      <w:proofErr w:type="spellStart"/>
      <w:r w:rsidRPr="00CE4915">
        <w:rPr>
          <w:rFonts w:ascii="Times New Roman" w:eastAsia="Calibri" w:hAnsi="Times New Roman" w:cs="Times New Roman"/>
          <w:sz w:val="28"/>
          <w:szCs w:val="28"/>
          <w:lang w:eastAsia="en-US"/>
        </w:rPr>
        <w:t>протрузії</w:t>
      </w:r>
      <w:proofErr w:type="spellEnd"/>
      <w:r w:rsidR="000031F4" w:rsidRPr="00CE4915">
        <w:rPr>
          <w:rFonts w:ascii="Times New Roman" w:eastAsia="Calibri" w:hAnsi="Times New Roman" w:cs="Times New Roman"/>
          <w:sz w:val="28"/>
          <w:szCs w:val="28"/>
          <w:lang w:eastAsia="en-US"/>
        </w:rPr>
        <w:t>.</w:t>
      </w:r>
    </w:p>
    <w:p w:rsidR="000031F4" w:rsidRPr="00CE4915" w:rsidRDefault="00A56B90" w:rsidP="00E33F27">
      <w:pPr>
        <w:spacing w:after="0" w:line="360" w:lineRule="auto"/>
        <w:ind w:firstLine="709"/>
        <w:contextualSpacing/>
        <w:jc w:val="center"/>
        <w:rPr>
          <w:rFonts w:ascii="Times New Roman" w:eastAsia="Calibri" w:hAnsi="Times New Roman" w:cs="Times New Roman"/>
          <w:sz w:val="28"/>
          <w:szCs w:val="28"/>
          <w:lang w:eastAsia="en-US"/>
        </w:rPr>
      </w:pPr>
      <w:r w:rsidRPr="00CE4915">
        <w:rPr>
          <w:noProof/>
        </w:rPr>
        <w:lastRenderedPageBreak/>
        <w:drawing>
          <wp:inline distT="0" distB="0" distL="0" distR="0" wp14:anchorId="6805707B" wp14:editId="33B91DB0">
            <wp:extent cx="5723467" cy="4292600"/>
            <wp:effectExtent l="0" t="0" r="0" b="0"/>
            <wp:docPr id="2" name="Рисунок 2" descr="Біомеханотерап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Біомеханотерапія"/>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27522" cy="4295641"/>
                    </a:xfrm>
                    <a:prstGeom prst="rect">
                      <a:avLst/>
                    </a:prstGeom>
                    <a:noFill/>
                    <a:ln>
                      <a:noFill/>
                    </a:ln>
                  </pic:spPr>
                </pic:pic>
              </a:graphicData>
            </a:graphic>
          </wp:inline>
        </w:drawing>
      </w:r>
    </w:p>
    <w:p w:rsidR="00BB4F81" w:rsidRPr="00CE4915" w:rsidRDefault="00312C49" w:rsidP="00312C49">
      <w:pPr>
        <w:spacing w:after="0" w:line="360" w:lineRule="auto"/>
        <w:ind w:left="360"/>
        <w:jc w:val="center"/>
        <w:rPr>
          <w:rFonts w:ascii="Times New Roman" w:eastAsia="Calibri" w:hAnsi="Times New Roman" w:cs="Times New Roman"/>
          <w:sz w:val="24"/>
          <w:szCs w:val="24"/>
          <w:lang w:eastAsia="en-US"/>
        </w:rPr>
      </w:pPr>
      <w:r w:rsidRPr="00CE4915">
        <w:rPr>
          <w:rFonts w:ascii="Times New Roman" w:eastAsia="Calibri" w:hAnsi="Times New Roman" w:cs="Times New Roman"/>
          <w:sz w:val="24"/>
          <w:szCs w:val="24"/>
          <w:lang w:eastAsia="en-US"/>
        </w:rPr>
        <w:t xml:space="preserve">Рис 3.14 </w:t>
      </w:r>
      <w:r w:rsidR="000031F4" w:rsidRPr="00CE4915">
        <w:rPr>
          <w:rFonts w:ascii="Times New Roman" w:eastAsia="Calibri" w:hAnsi="Times New Roman" w:cs="Times New Roman"/>
          <w:sz w:val="24"/>
          <w:szCs w:val="24"/>
          <w:lang w:eastAsia="en-US"/>
        </w:rPr>
        <w:t>Заняття на тренажері «Симетрія»</w:t>
      </w:r>
    </w:p>
    <w:p w:rsidR="000641AC" w:rsidRPr="00CE4915" w:rsidRDefault="000641AC" w:rsidP="000641AC">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Різниця між </w:t>
      </w:r>
      <w:proofErr w:type="spellStart"/>
      <w:r w:rsidRPr="00CE4915">
        <w:rPr>
          <w:rFonts w:ascii="Times New Roman" w:eastAsia="Calibri" w:hAnsi="Times New Roman" w:cs="Times New Roman"/>
          <w:sz w:val="28"/>
          <w:szCs w:val="28"/>
          <w:lang w:eastAsia="en-US"/>
        </w:rPr>
        <w:t>кінезіотерапією</w:t>
      </w:r>
      <w:proofErr w:type="spellEnd"/>
      <w:r w:rsidRPr="00CE4915">
        <w:rPr>
          <w:rFonts w:ascii="Times New Roman" w:eastAsia="Calibri" w:hAnsi="Times New Roman" w:cs="Times New Roman"/>
          <w:sz w:val="28"/>
          <w:szCs w:val="28"/>
          <w:lang w:eastAsia="en-US"/>
        </w:rPr>
        <w:t xml:space="preserve"> та </w:t>
      </w:r>
      <w:proofErr w:type="spellStart"/>
      <w:r w:rsidRPr="00CE4915">
        <w:rPr>
          <w:rFonts w:ascii="Times New Roman" w:eastAsia="Calibri" w:hAnsi="Times New Roman" w:cs="Times New Roman"/>
          <w:sz w:val="28"/>
          <w:szCs w:val="28"/>
          <w:lang w:eastAsia="en-US"/>
        </w:rPr>
        <w:t>біомеханотерапією</w:t>
      </w:r>
      <w:proofErr w:type="spellEnd"/>
      <w:r w:rsidRPr="00CE4915">
        <w:rPr>
          <w:rFonts w:ascii="Times New Roman" w:eastAsia="Calibri" w:hAnsi="Times New Roman" w:cs="Times New Roman"/>
          <w:sz w:val="28"/>
          <w:szCs w:val="28"/>
          <w:lang w:eastAsia="en-US"/>
        </w:rPr>
        <w:t xml:space="preserve"> полягає саме в тому, що ми використовуємо тренажер, який полегшує фізичну активність пацієнтів з обмеженими можливостями або сильним болем.</w:t>
      </w:r>
    </w:p>
    <w:p w:rsidR="000031F4" w:rsidRPr="00CE4915" w:rsidRDefault="000641AC" w:rsidP="000641AC">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Глибокі м'язи, які лежать уздовж хребта і навколо суглобів, активізуються, завдяки чому поліпшується кровообіг, відновлюється рухливість, кров і поживні речовини починають надходити до тканин суглоба, починається процес відновлення, знімається набряк і запалення. В результаті значно поліпшується стан всього опорно-рухового апарату, а також нервової системи</w:t>
      </w:r>
      <w:r w:rsidR="00BB4F81" w:rsidRPr="00CE4915">
        <w:rPr>
          <w:rFonts w:ascii="Times New Roman" w:eastAsia="Calibri" w:hAnsi="Times New Roman" w:cs="Times New Roman"/>
          <w:sz w:val="28"/>
          <w:szCs w:val="28"/>
          <w:lang w:eastAsia="en-US"/>
        </w:rPr>
        <w:t>.</w:t>
      </w:r>
    </w:p>
    <w:p w:rsidR="000641AC" w:rsidRPr="00CE4915" w:rsidRDefault="004C3779" w:rsidP="004C3779">
      <w:pPr>
        <w:tabs>
          <w:tab w:val="left" w:pos="4760"/>
        </w:tabs>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ab/>
      </w:r>
    </w:p>
    <w:p w:rsidR="000031F4" w:rsidRPr="00CE4915" w:rsidRDefault="000031F4" w:rsidP="00E33F27">
      <w:pPr>
        <w:spacing w:before="240" w:after="0" w:line="360" w:lineRule="auto"/>
        <w:ind w:firstLine="709"/>
        <w:contextualSpacing/>
        <w:jc w:val="center"/>
        <w:rPr>
          <w:rFonts w:ascii="Times New Roman" w:eastAsia="Calibri" w:hAnsi="Times New Roman" w:cs="Times New Roman"/>
          <w:b/>
          <w:sz w:val="28"/>
          <w:szCs w:val="28"/>
          <w:lang w:eastAsia="en-US"/>
        </w:rPr>
      </w:pPr>
      <w:proofErr w:type="spellStart"/>
      <w:r w:rsidRPr="00CE4915">
        <w:rPr>
          <w:rFonts w:ascii="Times New Roman" w:eastAsia="Calibri" w:hAnsi="Times New Roman" w:cs="Times New Roman"/>
          <w:b/>
          <w:sz w:val="28"/>
          <w:szCs w:val="28"/>
          <w:lang w:eastAsia="en-US"/>
        </w:rPr>
        <w:t>Кінезіотейпування</w:t>
      </w:r>
      <w:proofErr w:type="spellEnd"/>
    </w:p>
    <w:p w:rsidR="000031F4" w:rsidRPr="00CE4915" w:rsidRDefault="000641AC" w:rsidP="00E33F27">
      <w:pPr>
        <w:spacing w:after="0" w:line="360" w:lineRule="auto"/>
        <w:ind w:firstLine="709"/>
        <w:contextualSpacing/>
        <w:jc w:val="both"/>
        <w:rPr>
          <w:rFonts w:ascii="Times New Roman" w:eastAsia="Calibri" w:hAnsi="Times New Roman" w:cs="Times New Roman"/>
          <w:sz w:val="28"/>
          <w:szCs w:val="28"/>
          <w:lang w:eastAsia="en-US"/>
        </w:rPr>
      </w:pPr>
      <w:proofErr w:type="spellStart"/>
      <w:r w:rsidRPr="00CE4915">
        <w:rPr>
          <w:rFonts w:ascii="Times New Roman" w:eastAsia="Calibri" w:hAnsi="Times New Roman" w:cs="Times New Roman"/>
          <w:sz w:val="28"/>
          <w:szCs w:val="28"/>
          <w:lang w:eastAsia="en-US"/>
        </w:rPr>
        <w:t>Тейпування</w:t>
      </w:r>
      <w:proofErr w:type="spellEnd"/>
      <w:r w:rsidRPr="00CE4915">
        <w:rPr>
          <w:rFonts w:ascii="Times New Roman" w:eastAsia="Calibri" w:hAnsi="Times New Roman" w:cs="Times New Roman"/>
          <w:sz w:val="28"/>
          <w:szCs w:val="28"/>
          <w:lang w:eastAsia="en-US"/>
        </w:rPr>
        <w:t xml:space="preserve"> спини - мануальна терапія, ефективна при лікуванні опорно-рухового апарату. Цей метод полягає в тому, що за допомогою еластичного пластиру приклеюють </w:t>
      </w:r>
      <w:proofErr w:type="spellStart"/>
      <w:r w:rsidRPr="00CE4915">
        <w:rPr>
          <w:rFonts w:ascii="Times New Roman" w:eastAsia="Calibri" w:hAnsi="Times New Roman" w:cs="Times New Roman"/>
          <w:sz w:val="28"/>
          <w:szCs w:val="28"/>
          <w:lang w:eastAsia="en-US"/>
        </w:rPr>
        <w:t>кінезіотейп</w:t>
      </w:r>
      <w:proofErr w:type="spellEnd"/>
      <w:r w:rsidRPr="00CE4915">
        <w:rPr>
          <w:rFonts w:ascii="Times New Roman" w:eastAsia="Calibri" w:hAnsi="Times New Roman" w:cs="Times New Roman"/>
          <w:sz w:val="28"/>
          <w:szCs w:val="28"/>
          <w:lang w:eastAsia="en-US"/>
        </w:rPr>
        <w:t xml:space="preserve"> до болючої ділянки спини </w:t>
      </w:r>
      <w:r w:rsidR="000031F4" w:rsidRPr="00CE4915">
        <w:rPr>
          <w:rFonts w:ascii="Times New Roman" w:eastAsia="Calibri" w:hAnsi="Times New Roman" w:cs="Times New Roman"/>
          <w:sz w:val="28"/>
          <w:szCs w:val="28"/>
          <w:lang w:eastAsia="en-US"/>
        </w:rPr>
        <w:t xml:space="preserve">(Рис.3.14). </w:t>
      </w:r>
    </w:p>
    <w:p w:rsidR="000031F4" w:rsidRPr="00CE4915" w:rsidRDefault="000031F4" w:rsidP="00E33F27">
      <w:pPr>
        <w:spacing w:after="0" w:line="360" w:lineRule="auto"/>
        <w:ind w:firstLine="709"/>
        <w:contextualSpacing/>
        <w:jc w:val="center"/>
        <w:rPr>
          <w:rFonts w:ascii="Times New Roman" w:eastAsia="Calibri" w:hAnsi="Times New Roman" w:cs="Times New Roman"/>
          <w:sz w:val="28"/>
          <w:szCs w:val="28"/>
          <w:lang w:eastAsia="en-US"/>
        </w:rPr>
      </w:pPr>
      <w:r w:rsidRPr="00CE4915">
        <w:rPr>
          <w:rFonts w:ascii="Times New Roman" w:eastAsia="Calibri" w:hAnsi="Times New Roman" w:cs="Times New Roman"/>
          <w:noProof/>
          <w:sz w:val="28"/>
          <w:szCs w:val="28"/>
        </w:rPr>
        <w:lastRenderedPageBreak/>
        <w:drawing>
          <wp:inline distT="0" distB="0" distL="0" distR="0" wp14:anchorId="5FB4BE34" wp14:editId="33F1C5DB">
            <wp:extent cx="2949400" cy="2764465"/>
            <wp:effectExtent l="0" t="0" r="3810" b="0"/>
            <wp:docPr id="101"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Тейпирование-поясницы-600x900.jpg"/>
                    <pic:cNvPicPr/>
                  </pic:nvPicPr>
                  <pic:blipFill rotWithShape="1">
                    <a:blip r:embed="rId28" cstate="print">
                      <a:extLst>
                        <a:ext uri="{28A0092B-C50C-407E-A947-70E740481C1C}">
                          <a14:useLocalDpi xmlns:a14="http://schemas.microsoft.com/office/drawing/2010/main" val="0"/>
                        </a:ext>
                      </a:extLst>
                    </a:blip>
                    <a:srcRect t="1" b="32872"/>
                    <a:stretch/>
                  </pic:blipFill>
                  <pic:spPr bwMode="auto">
                    <a:xfrm>
                      <a:off x="0" y="0"/>
                      <a:ext cx="2962980" cy="2777193"/>
                    </a:xfrm>
                    <a:prstGeom prst="rect">
                      <a:avLst/>
                    </a:prstGeom>
                    <a:ln>
                      <a:noFill/>
                    </a:ln>
                    <a:extLst>
                      <a:ext uri="{53640926-AAD7-44D8-BBD7-CCE9431645EC}">
                        <a14:shadowObscured xmlns:a14="http://schemas.microsoft.com/office/drawing/2010/main"/>
                      </a:ext>
                    </a:extLst>
                  </pic:spPr>
                </pic:pic>
              </a:graphicData>
            </a:graphic>
          </wp:inline>
        </w:drawing>
      </w:r>
      <w:r w:rsidRPr="00CE4915">
        <w:rPr>
          <w:rFonts w:ascii="Times New Roman" w:eastAsia="Calibri" w:hAnsi="Times New Roman" w:cs="Times New Roman"/>
          <w:noProof/>
          <w:sz w:val="28"/>
          <w:szCs w:val="28"/>
        </w:rPr>
        <w:drawing>
          <wp:inline distT="0" distB="0" distL="0" distR="0" wp14:anchorId="5D402ACA" wp14:editId="01B6651F">
            <wp:extent cx="2753833" cy="2766125"/>
            <wp:effectExtent l="0" t="0" r="8890" b="0"/>
            <wp:docPr id="10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Без названия.jfif"/>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764507" cy="2776847"/>
                    </a:xfrm>
                    <a:prstGeom prst="rect">
                      <a:avLst/>
                    </a:prstGeom>
                  </pic:spPr>
                </pic:pic>
              </a:graphicData>
            </a:graphic>
          </wp:inline>
        </w:drawing>
      </w:r>
    </w:p>
    <w:p w:rsidR="000031F4" w:rsidRPr="00CE4915" w:rsidRDefault="000031F4" w:rsidP="00E33F27">
      <w:pPr>
        <w:spacing w:after="0" w:line="360" w:lineRule="auto"/>
        <w:ind w:firstLine="709"/>
        <w:contextualSpacing/>
        <w:jc w:val="center"/>
        <w:rPr>
          <w:rFonts w:ascii="Times New Roman" w:eastAsia="Calibri" w:hAnsi="Times New Roman" w:cs="Times New Roman"/>
          <w:sz w:val="24"/>
          <w:szCs w:val="24"/>
          <w:lang w:eastAsia="en-US"/>
        </w:rPr>
      </w:pPr>
      <w:r w:rsidRPr="00CE4915">
        <w:rPr>
          <w:rFonts w:ascii="Times New Roman" w:eastAsia="Calibri" w:hAnsi="Times New Roman" w:cs="Times New Roman"/>
          <w:sz w:val="24"/>
          <w:szCs w:val="24"/>
          <w:lang w:eastAsia="en-US"/>
        </w:rPr>
        <w:t>Рис. 3.</w:t>
      </w:r>
      <w:r w:rsidR="00312C49" w:rsidRPr="00CE4915">
        <w:rPr>
          <w:rFonts w:ascii="Times New Roman" w:eastAsia="Calibri" w:hAnsi="Times New Roman" w:cs="Times New Roman"/>
          <w:sz w:val="24"/>
          <w:szCs w:val="24"/>
          <w:lang w:eastAsia="en-US"/>
        </w:rPr>
        <w:t>15</w:t>
      </w:r>
      <w:r w:rsidRPr="00CE4915">
        <w:rPr>
          <w:rFonts w:ascii="Times New Roman" w:eastAsia="Calibri" w:hAnsi="Times New Roman" w:cs="Times New Roman"/>
          <w:sz w:val="24"/>
          <w:szCs w:val="24"/>
          <w:lang w:eastAsia="en-US"/>
        </w:rPr>
        <w:t xml:space="preserve"> Приклад накладання </w:t>
      </w:r>
      <w:proofErr w:type="spellStart"/>
      <w:r w:rsidRPr="00CE4915">
        <w:rPr>
          <w:rFonts w:ascii="Times New Roman" w:eastAsia="Calibri" w:hAnsi="Times New Roman" w:cs="Times New Roman"/>
          <w:sz w:val="24"/>
          <w:szCs w:val="24"/>
          <w:lang w:eastAsia="en-US"/>
        </w:rPr>
        <w:t>тейпу</w:t>
      </w:r>
      <w:proofErr w:type="spellEnd"/>
    </w:p>
    <w:p w:rsidR="000641AC" w:rsidRPr="00CE4915" w:rsidRDefault="000641AC" w:rsidP="00E33F27">
      <w:pPr>
        <w:spacing w:after="0" w:line="360" w:lineRule="auto"/>
        <w:ind w:firstLine="709"/>
        <w:contextualSpacing/>
        <w:jc w:val="both"/>
        <w:rPr>
          <w:rFonts w:ascii="Times New Roman" w:eastAsia="Calibri" w:hAnsi="Times New Roman" w:cs="Times New Roman"/>
          <w:sz w:val="28"/>
          <w:szCs w:val="28"/>
          <w:lang w:eastAsia="en-US"/>
        </w:rPr>
      </w:pPr>
      <w:proofErr w:type="spellStart"/>
      <w:r w:rsidRPr="00CE4915">
        <w:rPr>
          <w:rFonts w:ascii="Times New Roman" w:eastAsia="Calibri" w:hAnsi="Times New Roman" w:cs="Times New Roman"/>
          <w:sz w:val="28"/>
          <w:szCs w:val="28"/>
          <w:lang w:eastAsia="en-US"/>
        </w:rPr>
        <w:t>Тейпування</w:t>
      </w:r>
      <w:proofErr w:type="spellEnd"/>
      <w:r w:rsidRPr="00CE4915">
        <w:rPr>
          <w:rFonts w:ascii="Times New Roman" w:eastAsia="Calibri" w:hAnsi="Times New Roman" w:cs="Times New Roman"/>
          <w:sz w:val="28"/>
          <w:szCs w:val="28"/>
          <w:lang w:eastAsia="en-US"/>
        </w:rPr>
        <w:t xml:space="preserve"> хребта використовується для зняття болю, підтримки м’язів спини та корекції постави. </w:t>
      </w:r>
      <w:proofErr w:type="spellStart"/>
      <w:r w:rsidRPr="00CE4915">
        <w:rPr>
          <w:rFonts w:ascii="Times New Roman" w:eastAsia="Calibri" w:hAnsi="Times New Roman" w:cs="Times New Roman"/>
          <w:sz w:val="28"/>
          <w:szCs w:val="28"/>
          <w:lang w:eastAsia="en-US"/>
        </w:rPr>
        <w:t>Кінезіотейпування</w:t>
      </w:r>
      <w:proofErr w:type="spellEnd"/>
      <w:r w:rsidRPr="00CE4915">
        <w:rPr>
          <w:rFonts w:ascii="Times New Roman" w:eastAsia="Calibri" w:hAnsi="Times New Roman" w:cs="Times New Roman"/>
          <w:sz w:val="28"/>
          <w:szCs w:val="28"/>
          <w:lang w:eastAsia="en-US"/>
        </w:rPr>
        <w:t xml:space="preserve"> спини застосовують при хронічних травмах, остеохондрозі, розтягненнях зв’язок, болях у період реабілітації після травм [8].</w:t>
      </w:r>
    </w:p>
    <w:p w:rsidR="000031F4" w:rsidRPr="00CE4915" w:rsidRDefault="000031F4" w:rsidP="00E33F27">
      <w:pPr>
        <w:spacing w:after="0" w:line="360" w:lineRule="auto"/>
        <w:ind w:firstLine="709"/>
        <w:contextualSpacing/>
        <w:jc w:val="both"/>
        <w:rPr>
          <w:rFonts w:ascii="Times New Roman" w:eastAsia="Calibri" w:hAnsi="Times New Roman" w:cs="Times New Roman"/>
          <w:sz w:val="28"/>
          <w:szCs w:val="28"/>
          <w:lang w:eastAsia="en-US"/>
        </w:rPr>
      </w:pPr>
      <w:proofErr w:type="spellStart"/>
      <w:r w:rsidRPr="00CE4915">
        <w:rPr>
          <w:rFonts w:ascii="Times New Roman" w:eastAsia="Calibri" w:hAnsi="Times New Roman" w:cs="Times New Roman"/>
          <w:sz w:val="28"/>
          <w:szCs w:val="28"/>
          <w:lang w:eastAsia="en-US"/>
        </w:rPr>
        <w:t>Тейп</w:t>
      </w:r>
      <w:proofErr w:type="spellEnd"/>
      <w:r w:rsidRPr="00CE4915">
        <w:rPr>
          <w:rFonts w:ascii="Times New Roman" w:eastAsia="Calibri" w:hAnsi="Times New Roman" w:cs="Times New Roman"/>
          <w:sz w:val="28"/>
          <w:szCs w:val="28"/>
          <w:lang w:eastAsia="en-US"/>
        </w:rPr>
        <w:t xml:space="preserve"> для спини </w:t>
      </w:r>
      <w:r w:rsidR="000641AC" w:rsidRPr="00CE4915">
        <w:rPr>
          <w:rFonts w:ascii="Times New Roman" w:eastAsia="Calibri" w:hAnsi="Times New Roman" w:cs="Times New Roman"/>
          <w:sz w:val="28"/>
          <w:szCs w:val="28"/>
          <w:lang w:eastAsia="en-US"/>
        </w:rPr>
        <w:t xml:space="preserve">посилює </w:t>
      </w:r>
      <w:proofErr w:type="spellStart"/>
      <w:r w:rsidR="000641AC" w:rsidRPr="00CE4915">
        <w:rPr>
          <w:rFonts w:ascii="Times New Roman" w:eastAsia="Calibri" w:hAnsi="Times New Roman" w:cs="Times New Roman"/>
          <w:sz w:val="28"/>
          <w:szCs w:val="28"/>
          <w:lang w:eastAsia="en-US"/>
        </w:rPr>
        <w:t>крово-</w:t>
      </w:r>
      <w:proofErr w:type="spellEnd"/>
      <w:r w:rsidR="000641AC" w:rsidRPr="00CE4915">
        <w:rPr>
          <w:rFonts w:ascii="Times New Roman" w:eastAsia="Calibri" w:hAnsi="Times New Roman" w:cs="Times New Roman"/>
          <w:sz w:val="28"/>
          <w:szCs w:val="28"/>
          <w:lang w:eastAsia="en-US"/>
        </w:rPr>
        <w:t xml:space="preserve"> і </w:t>
      </w:r>
      <w:proofErr w:type="spellStart"/>
      <w:r w:rsidR="000641AC" w:rsidRPr="00CE4915">
        <w:rPr>
          <w:rFonts w:ascii="Times New Roman" w:eastAsia="Calibri" w:hAnsi="Times New Roman" w:cs="Times New Roman"/>
          <w:sz w:val="28"/>
          <w:szCs w:val="28"/>
          <w:lang w:eastAsia="en-US"/>
        </w:rPr>
        <w:t>лімфоток</w:t>
      </w:r>
      <w:proofErr w:type="spellEnd"/>
      <w:r w:rsidR="000641AC" w:rsidRPr="00CE4915">
        <w:rPr>
          <w:rFonts w:ascii="Times New Roman" w:eastAsia="Calibri" w:hAnsi="Times New Roman" w:cs="Times New Roman"/>
          <w:sz w:val="28"/>
          <w:szCs w:val="28"/>
          <w:lang w:eastAsia="en-US"/>
        </w:rPr>
        <w:t xml:space="preserve"> і сприяє швидкому одужанню без застосування знеболюючих. </w:t>
      </w:r>
      <w:r w:rsidR="004C3779" w:rsidRPr="00CE4915">
        <w:rPr>
          <w:rFonts w:ascii="Times New Roman" w:eastAsia="Calibri" w:hAnsi="Times New Roman" w:cs="Times New Roman"/>
          <w:sz w:val="28"/>
          <w:szCs w:val="28"/>
          <w:lang w:eastAsia="en-US"/>
        </w:rPr>
        <w:t xml:space="preserve">При накладенні кінезіотейпування необхідно максимально нахилитися вперед. Потім приклейте якір до верхньої частини </w:t>
      </w:r>
      <w:r w:rsidRPr="00CE4915">
        <w:rPr>
          <w:rFonts w:ascii="Times New Roman" w:eastAsia="Calibri" w:hAnsi="Times New Roman" w:cs="Times New Roman"/>
          <w:sz w:val="28"/>
          <w:szCs w:val="28"/>
          <w:lang w:eastAsia="en-US"/>
        </w:rPr>
        <w:t xml:space="preserve">сідничної області. </w:t>
      </w:r>
      <w:r w:rsidR="004C3779" w:rsidRPr="00CE4915">
        <w:rPr>
          <w:rFonts w:ascii="Times New Roman" w:eastAsia="Calibri" w:hAnsi="Times New Roman" w:cs="Times New Roman"/>
          <w:sz w:val="28"/>
          <w:szCs w:val="28"/>
          <w:lang w:eastAsia="en-US"/>
        </w:rPr>
        <w:t>Довгі смуги спрямовані вертикально вгору, паралельно хребтам з кожного боку.</w:t>
      </w:r>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Кінезіотейпування</w:t>
      </w:r>
      <w:proofErr w:type="spellEnd"/>
      <w:r w:rsidRPr="00CE4915">
        <w:rPr>
          <w:rFonts w:ascii="Times New Roman" w:eastAsia="Calibri" w:hAnsi="Times New Roman" w:cs="Times New Roman"/>
          <w:sz w:val="28"/>
          <w:szCs w:val="28"/>
          <w:lang w:eastAsia="en-US"/>
        </w:rPr>
        <w:t xml:space="preserve"> спини проходить без натягу</w:t>
      </w:r>
      <w:r w:rsidR="00BB4F81" w:rsidRPr="00CE4915">
        <w:rPr>
          <w:rFonts w:ascii="Times New Roman" w:eastAsia="Calibri" w:hAnsi="Times New Roman" w:cs="Times New Roman"/>
          <w:sz w:val="28"/>
          <w:szCs w:val="28"/>
          <w:lang w:eastAsia="en-US"/>
        </w:rPr>
        <w:t xml:space="preserve"> бинтів.</w:t>
      </w:r>
    </w:p>
    <w:p w:rsidR="00D16633" w:rsidRPr="00CE4915" w:rsidRDefault="00D16633" w:rsidP="00E33F27">
      <w:pPr>
        <w:spacing w:after="0" w:line="360" w:lineRule="auto"/>
        <w:ind w:firstLine="709"/>
        <w:contextualSpacing/>
        <w:jc w:val="both"/>
        <w:rPr>
          <w:rFonts w:ascii="Times New Roman" w:eastAsia="Calibri" w:hAnsi="Times New Roman" w:cs="Times New Roman"/>
          <w:sz w:val="28"/>
          <w:szCs w:val="28"/>
          <w:lang w:eastAsia="en-US"/>
        </w:rPr>
      </w:pPr>
    </w:p>
    <w:p w:rsidR="000031F4" w:rsidRPr="00CE4915" w:rsidRDefault="000031F4" w:rsidP="00E33F27">
      <w:pPr>
        <w:spacing w:after="0" w:line="360" w:lineRule="auto"/>
        <w:ind w:firstLine="709"/>
        <w:contextualSpacing/>
        <w:jc w:val="center"/>
        <w:rPr>
          <w:rFonts w:ascii="Times New Roman" w:eastAsia="Calibri" w:hAnsi="Times New Roman" w:cs="Times New Roman"/>
          <w:b/>
          <w:sz w:val="28"/>
          <w:szCs w:val="28"/>
          <w:lang w:eastAsia="en-US"/>
        </w:rPr>
      </w:pPr>
      <w:r w:rsidRPr="00CE4915">
        <w:rPr>
          <w:rFonts w:ascii="Times New Roman" w:eastAsia="Calibri" w:hAnsi="Times New Roman" w:cs="Times New Roman"/>
          <w:b/>
          <w:sz w:val="28"/>
          <w:szCs w:val="28"/>
          <w:lang w:eastAsia="en-US"/>
        </w:rPr>
        <w:t>Фізіотерапія</w:t>
      </w:r>
    </w:p>
    <w:p w:rsidR="004C3779" w:rsidRPr="00CE4915" w:rsidRDefault="004C3779" w:rsidP="004C3779">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Етіологічна спрямованість фізіотерапевтичних факторів визначається стимуляцією компенсаторно-пристосувальних реакцій і відновленням порушеного гомеостазу. З цих позицій фізіотерапевтичні методи можуть бути ефективними в стадії ремісії як </w:t>
      </w:r>
      <w:proofErr w:type="spellStart"/>
      <w:r w:rsidRPr="00CE4915">
        <w:rPr>
          <w:rFonts w:ascii="Times New Roman" w:eastAsia="Calibri" w:hAnsi="Times New Roman" w:cs="Times New Roman"/>
          <w:sz w:val="28"/>
          <w:szCs w:val="28"/>
          <w:lang w:eastAsia="en-US"/>
        </w:rPr>
        <w:t>протирецидивні</w:t>
      </w:r>
      <w:proofErr w:type="spellEnd"/>
      <w:r w:rsidRPr="00CE4915">
        <w:rPr>
          <w:rFonts w:ascii="Times New Roman" w:eastAsia="Calibri" w:hAnsi="Times New Roman" w:cs="Times New Roman"/>
          <w:sz w:val="28"/>
          <w:szCs w:val="28"/>
          <w:lang w:eastAsia="en-US"/>
        </w:rPr>
        <w:t xml:space="preserve"> засоби.</w:t>
      </w:r>
    </w:p>
    <w:p w:rsidR="004C3779" w:rsidRPr="00CE4915" w:rsidRDefault="004C3779" w:rsidP="004C3779">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Завданнями фізіотерапевтичного лікування в період цього захворювання є усунення залишкового болю, нормалізація трофіки тканин, регуляція кровообігу, стимуляція обмінних процесів, регенерація уражених нервів, спотворених, відновлення рухової функції.</w:t>
      </w:r>
    </w:p>
    <w:p w:rsidR="004C3779" w:rsidRPr="00CE4915" w:rsidRDefault="004C3779" w:rsidP="00E33F27">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lastRenderedPageBreak/>
        <w:t xml:space="preserve">При певних протипоказаннях, а також при індивідуальній непереносимості використовується метод ультразвукової терапії </w:t>
      </w:r>
      <w:proofErr w:type="spellStart"/>
      <w:r w:rsidRPr="00CE4915">
        <w:rPr>
          <w:rFonts w:ascii="Times New Roman" w:eastAsia="Calibri" w:hAnsi="Times New Roman" w:cs="Times New Roman"/>
          <w:sz w:val="28"/>
          <w:szCs w:val="28"/>
          <w:lang w:eastAsia="en-US"/>
        </w:rPr>
        <w:t>паравертебральних</w:t>
      </w:r>
      <w:proofErr w:type="spellEnd"/>
      <w:r w:rsidRPr="00CE4915">
        <w:rPr>
          <w:rFonts w:ascii="Times New Roman" w:eastAsia="Calibri" w:hAnsi="Times New Roman" w:cs="Times New Roman"/>
          <w:sz w:val="28"/>
          <w:szCs w:val="28"/>
          <w:lang w:eastAsia="en-US"/>
        </w:rPr>
        <w:t xml:space="preserve"> і нервово-стовбурових зон поперекового відділу хребта в імпульсному режимі. Активують ефекти ультразвукової терапії попередньою мікрохвильовою зоною дії за допомогою апаратів Хвиля-2 та Ромашка. </w:t>
      </w:r>
      <w:proofErr w:type="spellStart"/>
      <w:r w:rsidRPr="00CE4915">
        <w:rPr>
          <w:rFonts w:ascii="Times New Roman" w:eastAsia="Calibri" w:hAnsi="Times New Roman" w:cs="Times New Roman"/>
          <w:sz w:val="28"/>
          <w:szCs w:val="28"/>
          <w:lang w:eastAsia="en-US"/>
        </w:rPr>
        <w:t>Ампліпульстерапія</w:t>
      </w:r>
      <w:proofErr w:type="spellEnd"/>
      <w:r w:rsidRPr="00CE4915">
        <w:rPr>
          <w:rFonts w:ascii="Times New Roman" w:eastAsia="Calibri" w:hAnsi="Times New Roman" w:cs="Times New Roman"/>
          <w:sz w:val="28"/>
          <w:szCs w:val="28"/>
          <w:lang w:eastAsia="en-US"/>
        </w:rPr>
        <w:t xml:space="preserve"> проводиться апаратами серії «Імпульс». </w:t>
      </w:r>
      <w:proofErr w:type="spellStart"/>
      <w:r w:rsidRPr="00CE4915">
        <w:rPr>
          <w:rFonts w:ascii="Times New Roman" w:eastAsia="Calibri" w:hAnsi="Times New Roman" w:cs="Times New Roman"/>
          <w:sz w:val="28"/>
          <w:szCs w:val="28"/>
          <w:lang w:eastAsia="en-US"/>
        </w:rPr>
        <w:t>Динамотерапія</w:t>
      </w:r>
      <w:proofErr w:type="spellEnd"/>
      <w:r w:rsidRPr="00CE4915">
        <w:rPr>
          <w:rFonts w:ascii="Times New Roman" w:eastAsia="Calibri" w:hAnsi="Times New Roman" w:cs="Times New Roman"/>
          <w:sz w:val="28"/>
          <w:szCs w:val="28"/>
          <w:lang w:eastAsia="en-US"/>
        </w:rPr>
        <w:t xml:space="preserve"> проходить в апараті «Тонус». УВЧ лікування апаратом «Екран-2» сприяє поліпшенню обмінних процесів в тканинах хребта, а також нервових і м'язових тканинах, залучених в патологічні процеси. Ця терапія також сприяє місцевому кровообігу і впливає на </w:t>
      </w:r>
      <w:proofErr w:type="spellStart"/>
      <w:r w:rsidRPr="00CE4915">
        <w:rPr>
          <w:rFonts w:ascii="Times New Roman" w:eastAsia="Calibri" w:hAnsi="Times New Roman" w:cs="Times New Roman"/>
          <w:sz w:val="28"/>
          <w:szCs w:val="28"/>
          <w:lang w:eastAsia="en-US"/>
        </w:rPr>
        <w:t>кістково-хондральні</w:t>
      </w:r>
      <w:proofErr w:type="spellEnd"/>
      <w:r w:rsidRPr="00CE4915">
        <w:rPr>
          <w:rFonts w:ascii="Times New Roman" w:eastAsia="Calibri" w:hAnsi="Times New Roman" w:cs="Times New Roman"/>
          <w:sz w:val="28"/>
          <w:szCs w:val="28"/>
          <w:lang w:eastAsia="en-US"/>
        </w:rPr>
        <w:t xml:space="preserve"> тканини.</w:t>
      </w:r>
    </w:p>
    <w:p w:rsidR="004C3779" w:rsidRPr="00CE4915" w:rsidRDefault="004C3779" w:rsidP="004C3779">
      <w:pPr>
        <w:spacing w:after="0" w:line="360" w:lineRule="auto"/>
        <w:ind w:firstLine="709"/>
        <w:contextualSpacing/>
        <w:jc w:val="both"/>
        <w:rPr>
          <w:rFonts w:ascii="Times New Roman" w:eastAsia="Calibri" w:hAnsi="Times New Roman" w:cs="Times New Roman"/>
          <w:sz w:val="28"/>
          <w:szCs w:val="28"/>
          <w:lang w:eastAsia="en-US"/>
        </w:rPr>
      </w:pPr>
      <w:proofErr w:type="spellStart"/>
      <w:r w:rsidRPr="00CE4915">
        <w:rPr>
          <w:rFonts w:ascii="Times New Roman" w:eastAsia="Calibri" w:hAnsi="Times New Roman" w:cs="Times New Roman"/>
          <w:sz w:val="28"/>
          <w:szCs w:val="28"/>
          <w:lang w:eastAsia="en-US"/>
        </w:rPr>
        <w:t>Ультрафонофорез</w:t>
      </w:r>
      <w:proofErr w:type="spellEnd"/>
      <w:r w:rsidRPr="00CE4915">
        <w:rPr>
          <w:rFonts w:ascii="Times New Roman" w:eastAsia="Calibri" w:hAnsi="Times New Roman" w:cs="Times New Roman"/>
          <w:sz w:val="28"/>
          <w:szCs w:val="28"/>
          <w:lang w:eastAsia="en-US"/>
        </w:rPr>
        <w:t xml:space="preserve"> - це метод впливу на організм ультразвукових коливань і введених з їх допомогою лікарських засобів. Причиною розробки цього методу стало те, що під впливом ультразвуку значно підвищується проникність шкіри, клітин і тканинних мембран. Це сприяє підвищеному накопиченню лікарських речовин у шкірі та більш інтенсивному переходу їх у кров, що посилює терапевтичний ефект. Цей метод широко практикується з використанням гідрокортизону (як біостимулятора), препарату, який особливо ефективний при захворюваннях опорно-рухового апарату.</w:t>
      </w:r>
    </w:p>
    <w:p w:rsidR="004C3779" w:rsidRPr="00CE4915" w:rsidRDefault="004C3779" w:rsidP="004C3779">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Процедури включають бальнеотерапію, </w:t>
      </w:r>
      <w:proofErr w:type="spellStart"/>
      <w:r w:rsidRPr="00CE4915">
        <w:rPr>
          <w:rFonts w:ascii="Times New Roman" w:eastAsia="Calibri" w:hAnsi="Times New Roman" w:cs="Times New Roman"/>
          <w:sz w:val="28"/>
          <w:szCs w:val="28"/>
          <w:lang w:eastAsia="en-US"/>
        </w:rPr>
        <w:t>гідрогальванічні</w:t>
      </w:r>
      <w:proofErr w:type="spellEnd"/>
      <w:r w:rsidRPr="00CE4915">
        <w:rPr>
          <w:rFonts w:ascii="Times New Roman" w:eastAsia="Calibri" w:hAnsi="Times New Roman" w:cs="Times New Roman"/>
          <w:sz w:val="28"/>
          <w:szCs w:val="28"/>
          <w:lang w:eastAsia="en-US"/>
        </w:rPr>
        <w:t xml:space="preserve"> ванни, озокеритові, парафінові та грязьові аплікації при температурі 45-50 градусів протягом 10-30 хвилин.</w:t>
      </w:r>
    </w:p>
    <w:p w:rsidR="004C3779" w:rsidRPr="00CE4915" w:rsidRDefault="004C3779" w:rsidP="004C3779">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Грязелікування має термічну, хімічну, механічну, радіоактивну та електричну дію. Основним робочим фактором є тепло. Це визначає терапевтичну цінність впливу високих температур. Грязелікування у вигляді </w:t>
      </w:r>
      <w:proofErr w:type="spellStart"/>
      <w:r w:rsidRPr="00CE4915">
        <w:rPr>
          <w:rFonts w:ascii="Times New Roman" w:eastAsia="Calibri" w:hAnsi="Times New Roman" w:cs="Times New Roman"/>
          <w:sz w:val="28"/>
          <w:szCs w:val="28"/>
          <w:lang w:eastAsia="en-US"/>
        </w:rPr>
        <w:t>термостимуляції</w:t>
      </w:r>
      <w:proofErr w:type="spellEnd"/>
      <w:r w:rsidRPr="00CE4915">
        <w:rPr>
          <w:rFonts w:ascii="Times New Roman" w:eastAsia="Calibri" w:hAnsi="Times New Roman" w:cs="Times New Roman"/>
          <w:sz w:val="28"/>
          <w:szCs w:val="28"/>
          <w:lang w:eastAsia="en-US"/>
        </w:rPr>
        <w:t xml:space="preserve"> впливає на стан терморегуляції і супутнього обміну речовин (стимуляція окисно-відновної реакції), функцію кровообігу (розширення судин, поліпшення </w:t>
      </w:r>
      <w:proofErr w:type="spellStart"/>
      <w:r w:rsidRPr="00CE4915">
        <w:rPr>
          <w:rFonts w:ascii="Times New Roman" w:eastAsia="Calibri" w:hAnsi="Times New Roman" w:cs="Times New Roman"/>
          <w:sz w:val="28"/>
          <w:szCs w:val="28"/>
          <w:lang w:eastAsia="en-US"/>
        </w:rPr>
        <w:t>лімфообігу</w:t>
      </w:r>
      <w:proofErr w:type="spellEnd"/>
      <w:r w:rsidRPr="00CE4915">
        <w:rPr>
          <w:rFonts w:ascii="Times New Roman" w:eastAsia="Calibri" w:hAnsi="Times New Roman" w:cs="Times New Roman"/>
          <w:sz w:val="28"/>
          <w:szCs w:val="28"/>
          <w:lang w:eastAsia="en-US"/>
        </w:rPr>
        <w:t>), поліпшення тканинного дихання тощо.</w:t>
      </w:r>
    </w:p>
    <w:p w:rsidR="004C3779" w:rsidRPr="00CE4915" w:rsidRDefault="004C3779" w:rsidP="004C3779">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До фізико-хімічних факторів механізмів впливу лікувальних грязей відносяться адсорбційні властивості. Метаболіти виводяться через шкіру з рясним потовиділенням. Механічні фактори - стимуляція зовнішніх рецепторів викликає </w:t>
      </w:r>
      <w:r w:rsidRPr="00CE4915">
        <w:rPr>
          <w:rFonts w:ascii="Times New Roman" w:eastAsia="Calibri" w:hAnsi="Times New Roman" w:cs="Times New Roman"/>
          <w:sz w:val="28"/>
          <w:szCs w:val="28"/>
          <w:lang w:eastAsia="en-US"/>
        </w:rPr>
        <w:lastRenderedPageBreak/>
        <w:t xml:space="preserve">появу в організмі біологічно активних речовин, таких як </w:t>
      </w:r>
      <w:proofErr w:type="spellStart"/>
      <w:r w:rsidRPr="00CE4915">
        <w:rPr>
          <w:rFonts w:ascii="Times New Roman" w:eastAsia="Calibri" w:hAnsi="Times New Roman" w:cs="Times New Roman"/>
          <w:sz w:val="28"/>
          <w:szCs w:val="28"/>
          <w:lang w:eastAsia="en-US"/>
        </w:rPr>
        <w:t>гістамін</w:t>
      </w:r>
      <w:proofErr w:type="spellEnd"/>
      <w:r w:rsidRPr="00CE4915">
        <w:rPr>
          <w:rFonts w:ascii="Times New Roman" w:eastAsia="Calibri" w:hAnsi="Times New Roman" w:cs="Times New Roman"/>
          <w:sz w:val="28"/>
          <w:szCs w:val="28"/>
          <w:lang w:eastAsia="en-US"/>
        </w:rPr>
        <w:t>. Хімічні речовини грязі впливають на центральну нервову систему, а через неї на вегетативну та ендокринну системи шляхом подразнення взаємних рецепторів. Тому основним механізмом дії лікувальних грязей є рефлекторно-нейрогуморальний.</w:t>
      </w:r>
    </w:p>
    <w:p w:rsidR="004C3779" w:rsidRPr="00CE4915" w:rsidRDefault="004C3779" w:rsidP="004C3779">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В даний час грязелікування в основному проводиться у вигляді аплікацій. При попереково-крижовому остеохондрозі наносити місцево на поперекову область. Температура грязі 45-50 градусів. Тривалість процедури 10-30 хвилин. Тривалість курсу 10-15 процедур, які проводяться через день або щодня.</w:t>
      </w:r>
    </w:p>
    <w:p w:rsidR="004C3779" w:rsidRPr="00CE4915" w:rsidRDefault="004C3779" w:rsidP="004C3779">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Теплова терапія покращує релаксацію та сприяє декомпресії корінця. До теплових процедур відносяться втирання розігріваючої мазі. Він використовує світлове випромінювання як джерело тепла.</w:t>
      </w:r>
    </w:p>
    <w:p w:rsidR="004C3779" w:rsidRPr="00CE4915" w:rsidRDefault="004C3779" w:rsidP="004C3779">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Для поліпшення і відновлення нервової провідності призначають електрофорез прозерину або дибазолу (20 хвилин щодня, курси - 20-30 процедур), електрофорез йоду, кальцію або </w:t>
      </w:r>
      <w:proofErr w:type="spellStart"/>
      <w:r w:rsidRPr="00CE4915">
        <w:rPr>
          <w:rFonts w:ascii="Times New Roman" w:eastAsia="Calibri" w:hAnsi="Times New Roman" w:cs="Times New Roman"/>
          <w:sz w:val="28"/>
          <w:szCs w:val="28"/>
          <w:lang w:eastAsia="en-US"/>
        </w:rPr>
        <w:t>лідази</w:t>
      </w:r>
      <w:proofErr w:type="spellEnd"/>
      <w:r w:rsidRPr="00CE4915">
        <w:rPr>
          <w:rFonts w:ascii="Times New Roman" w:eastAsia="Calibri" w:hAnsi="Times New Roman" w:cs="Times New Roman"/>
          <w:sz w:val="28"/>
          <w:szCs w:val="28"/>
          <w:lang w:eastAsia="en-US"/>
        </w:rPr>
        <w:t xml:space="preserve"> в уражених ділянках, електростимуляцію м'язів.</w:t>
      </w:r>
    </w:p>
    <w:p w:rsidR="004C3779" w:rsidRPr="00CE4915" w:rsidRDefault="004C3779" w:rsidP="004C3779">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При розладах сприйнятливості використовуйте радонову ванну (температура - 35 градусів, 15 хвилин щодня).</w:t>
      </w:r>
    </w:p>
    <w:p w:rsidR="004C3779" w:rsidRPr="00CE4915" w:rsidRDefault="004C3779" w:rsidP="004C3779">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При виражених рухових розладах рекомендуються сірководневі ванни (концентрація сірководневої кислоти - 50-150 </w:t>
      </w:r>
      <w:proofErr w:type="spellStart"/>
      <w:r w:rsidRPr="00CE4915">
        <w:rPr>
          <w:rFonts w:ascii="Times New Roman" w:eastAsia="Calibri" w:hAnsi="Times New Roman" w:cs="Times New Roman"/>
          <w:sz w:val="28"/>
          <w:szCs w:val="28"/>
          <w:lang w:eastAsia="en-US"/>
        </w:rPr>
        <w:t>мл</w:t>
      </w:r>
      <w:proofErr w:type="spellEnd"/>
      <w:r w:rsidRPr="00CE4915">
        <w:rPr>
          <w:rFonts w:ascii="Times New Roman" w:eastAsia="Calibri" w:hAnsi="Times New Roman" w:cs="Times New Roman"/>
          <w:sz w:val="28"/>
          <w:szCs w:val="28"/>
          <w:lang w:eastAsia="en-US"/>
        </w:rPr>
        <w:t>/л, температура - 36-37 градусів, через день, курс - 10-12 процедур), при їх відсутності сольові азотні або перлинні. використовується ванна. Атрофовані м'язи отримують електростимуляцію.</w:t>
      </w:r>
    </w:p>
    <w:p w:rsidR="00622247" w:rsidRPr="00CE4915" w:rsidRDefault="004C3779" w:rsidP="004C3779">
      <w:pPr>
        <w:spacing w:after="0" w:line="360" w:lineRule="auto"/>
        <w:ind w:firstLine="709"/>
        <w:contextualSpacing/>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Застосування </w:t>
      </w:r>
      <w:proofErr w:type="spellStart"/>
      <w:r w:rsidRPr="00CE4915">
        <w:rPr>
          <w:rFonts w:ascii="Times New Roman" w:eastAsia="Calibri" w:hAnsi="Times New Roman" w:cs="Times New Roman"/>
          <w:sz w:val="28"/>
          <w:szCs w:val="28"/>
          <w:lang w:eastAsia="en-US"/>
        </w:rPr>
        <w:t>сонофорезу</w:t>
      </w:r>
      <w:proofErr w:type="spellEnd"/>
      <w:r w:rsidRPr="00CE4915">
        <w:rPr>
          <w:rFonts w:ascii="Times New Roman" w:eastAsia="Calibri" w:hAnsi="Times New Roman" w:cs="Times New Roman"/>
          <w:sz w:val="28"/>
          <w:szCs w:val="28"/>
          <w:lang w:eastAsia="en-US"/>
        </w:rPr>
        <w:t xml:space="preserve"> гідрокортизону або еуфіліну в поєднанні з сульфідними, </w:t>
      </w:r>
      <w:proofErr w:type="spellStart"/>
      <w:r w:rsidRPr="00CE4915">
        <w:rPr>
          <w:rFonts w:ascii="Times New Roman" w:eastAsia="Calibri" w:hAnsi="Times New Roman" w:cs="Times New Roman"/>
          <w:sz w:val="28"/>
          <w:szCs w:val="28"/>
          <w:lang w:eastAsia="en-US"/>
        </w:rPr>
        <w:t>хлоридними</w:t>
      </w:r>
      <w:proofErr w:type="spellEnd"/>
      <w:r w:rsidRPr="00CE4915">
        <w:rPr>
          <w:rFonts w:ascii="Times New Roman" w:eastAsia="Calibri" w:hAnsi="Times New Roman" w:cs="Times New Roman"/>
          <w:sz w:val="28"/>
          <w:szCs w:val="28"/>
          <w:lang w:eastAsia="en-US"/>
        </w:rPr>
        <w:t xml:space="preserve">, натрієвими або радоновими ваннами рекомендовано при наявності вегетативної </w:t>
      </w:r>
      <w:proofErr w:type="spellStart"/>
      <w:r w:rsidRPr="00CE4915">
        <w:rPr>
          <w:rFonts w:ascii="Times New Roman" w:eastAsia="Calibri" w:hAnsi="Times New Roman" w:cs="Times New Roman"/>
          <w:sz w:val="28"/>
          <w:szCs w:val="28"/>
          <w:lang w:eastAsia="en-US"/>
        </w:rPr>
        <w:t>ангіопатії</w:t>
      </w:r>
      <w:proofErr w:type="spellEnd"/>
      <w:r w:rsidRPr="00CE4915">
        <w:rPr>
          <w:rFonts w:ascii="Times New Roman" w:eastAsia="Calibri" w:hAnsi="Times New Roman" w:cs="Times New Roman"/>
          <w:sz w:val="28"/>
          <w:szCs w:val="28"/>
          <w:lang w:eastAsia="en-US"/>
        </w:rPr>
        <w:t xml:space="preserve"> зі схильністю до венозного застою. У цей період показані соляно-азотні ванни для поліпшення кровообігу артеріол і зменшення капілярної гіперемії. Застосовують також </w:t>
      </w:r>
      <w:proofErr w:type="spellStart"/>
      <w:r w:rsidRPr="00CE4915">
        <w:rPr>
          <w:rFonts w:ascii="Times New Roman" w:eastAsia="Calibri" w:hAnsi="Times New Roman" w:cs="Times New Roman"/>
          <w:sz w:val="28"/>
          <w:szCs w:val="28"/>
          <w:lang w:eastAsia="en-US"/>
        </w:rPr>
        <w:t>йодобромні</w:t>
      </w:r>
      <w:proofErr w:type="spellEnd"/>
      <w:r w:rsidRPr="00CE4915">
        <w:rPr>
          <w:rFonts w:ascii="Times New Roman" w:eastAsia="Calibri" w:hAnsi="Times New Roman" w:cs="Times New Roman"/>
          <w:sz w:val="28"/>
          <w:szCs w:val="28"/>
          <w:lang w:eastAsia="en-US"/>
        </w:rPr>
        <w:t xml:space="preserve"> ванни для нижніх кінцівок. При остеохондрозі попереково-крижового відділу хребта санаторно-курортне лікування показано в санаторіях неврологічного профілю, але краще на курортах.</w:t>
      </w:r>
    </w:p>
    <w:p w:rsidR="000031F4" w:rsidRPr="00CE4915" w:rsidRDefault="000031F4" w:rsidP="00E33F27">
      <w:pPr>
        <w:spacing w:after="0" w:line="360" w:lineRule="auto"/>
        <w:ind w:firstLine="709"/>
        <w:jc w:val="center"/>
        <w:rPr>
          <w:rFonts w:ascii="Times New Roman" w:eastAsia="Calibri" w:hAnsi="Times New Roman" w:cs="Times New Roman"/>
          <w:b/>
          <w:sz w:val="28"/>
          <w:szCs w:val="28"/>
          <w:lang w:eastAsia="en-US"/>
        </w:rPr>
      </w:pPr>
      <w:r w:rsidRPr="00CE4915">
        <w:rPr>
          <w:rFonts w:ascii="Times New Roman" w:eastAsia="Calibri" w:hAnsi="Times New Roman" w:cs="Times New Roman"/>
          <w:b/>
          <w:sz w:val="28"/>
          <w:szCs w:val="28"/>
          <w:lang w:eastAsia="en-US"/>
        </w:rPr>
        <w:lastRenderedPageBreak/>
        <w:t>3.3. Оцінка ефективності розробленої програми фізичної реабілітації при пат</w:t>
      </w:r>
      <w:r w:rsidR="00F577B7" w:rsidRPr="00CE4915">
        <w:rPr>
          <w:rFonts w:ascii="Times New Roman" w:eastAsia="Calibri" w:hAnsi="Times New Roman" w:cs="Times New Roman"/>
          <w:b/>
          <w:sz w:val="28"/>
          <w:szCs w:val="28"/>
          <w:lang w:eastAsia="en-US"/>
        </w:rPr>
        <w:t>о</w:t>
      </w:r>
      <w:r w:rsidR="002C0BE6" w:rsidRPr="00CE4915">
        <w:rPr>
          <w:rFonts w:ascii="Times New Roman" w:eastAsia="Calibri" w:hAnsi="Times New Roman" w:cs="Times New Roman"/>
          <w:b/>
          <w:sz w:val="28"/>
          <w:szCs w:val="28"/>
          <w:lang w:eastAsia="en-US"/>
        </w:rPr>
        <w:t>логіях поперекового відділу</w:t>
      </w:r>
    </w:p>
    <w:p w:rsidR="00C23327" w:rsidRPr="00CE4915" w:rsidRDefault="00C23327" w:rsidP="00C23327">
      <w:pPr>
        <w:tabs>
          <w:tab w:val="left" w:pos="9594"/>
        </w:tabs>
        <w:spacing w:after="0" w:line="360" w:lineRule="auto"/>
        <w:ind w:firstLine="709"/>
        <w:jc w:val="both"/>
        <w:rPr>
          <w:rFonts w:ascii="Times New Roman" w:eastAsia="Times New Roman,Bold" w:hAnsi="Times New Roman" w:cs="Times New Roman"/>
          <w:sz w:val="28"/>
          <w:szCs w:val="28"/>
        </w:rPr>
      </w:pPr>
      <w:r w:rsidRPr="00CE4915">
        <w:rPr>
          <w:rFonts w:ascii="Times New Roman" w:eastAsia="Times New Roman,Bold" w:hAnsi="Times New Roman" w:cs="Times New Roman"/>
          <w:sz w:val="28"/>
          <w:szCs w:val="28"/>
        </w:rPr>
        <w:t xml:space="preserve">Оцінка ефективності розробленої програми фізичної реабілітації для пацієнтів з патологіями у поперекового відділу хребта проводили за результатами: аналіз динаміки проведення реабілітаційних заходів, через 15, 30, 60 днів, оцінювання якості життя за опитувальником </w:t>
      </w:r>
      <w:proofErr w:type="spellStart"/>
      <w:r w:rsidRPr="00CE4915">
        <w:rPr>
          <w:rFonts w:ascii="Times New Roman" w:eastAsia="Times New Roman,Bold" w:hAnsi="Times New Roman" w:cs="Times New Roman"/>
          <w:sz w:val="28"/>
          <w:szCs w:val="28"/>
        </w:rPr>
        <w:t>Oswestry</w:t>
      </w:r>
      <w:proofErr w:type="spellEnd"/>
      <w:r w:rsidRPr="00CE4915">
        <w:rPr>
          <w:rFonts w:ascii="Times New Roman" w:eastAsia="Times New Roman,Bold" w:hAnsi="Times New Roman" w:cs="Times New Roman"/>
          <w:sz w:val="28"/>
          <w:szCs w:val="28"/>
        </w:rPr>
        <w:t xml:space="preserve"> </w:t>
      </w:r>
      <w:proofErr w:type="spellStart"/>
      <w:r w:rsidRPr="00CE4915">
        <w:rPr>
          <w:rFonts w:ascii="Times New Roman" w:eastAsia="Times New Roman,Bold" w:hAnsi="Times New Roman" w:cs="Times New Roman"/>
          <w:sz w:val="28"/>
          <w:szCs w:val="28"/>
        </w:rPr>
        <w:t>Disability</w:t>
      </w:r>
      <w:proofErr w:type="spellEnd"/>
      <w:r w:rsidRPr="00CE4915">
        <w:rPr>
          <w:rFonts w:ascii="Times New Roman" w:eastAsia="Times New Roman,Bold" w:hAnsi="Times New Roman" w:cs="Times New Roman"/>
          <w:sz w:val="28"/>
          <w:szCs w:val="28"/>
        </w:rPr>
        <w:t xml:space="preserve"> </w:t>
      </w:r>
      <w:proofErr w:type="spellStart"/>
      <w:r w:rsidRPr="00CE4915">
        <w:rPr>
          <w:rFonts w:ascii="Times New Roman" w:eastAsia="Times New Roman,Bold" w:hAnsi="Times New Roman" w:cs="Times New Roman"/>
          <w:sz w:val="28"/>
          <w:szCs w:val="28"/>
        </w:rPr>
        <w:t>Index</w:t>
      </w:r>
      <w:proofErr w:type="spellEnd"/>
      <w:r w:rsidRPr="00CE4915">
        <w:rPr>
          <w:rFonts w:ascii="Times New Roman" w:eastAsia="Times New Roman,Bold" w:hAnsi="Times New Roman" w:cs="Times New Roman"/>
          <w:sz w:val="28"/>
          <w:szCs w:val="28"/>
        </w:rPr>
        <w:t xml:space="preserve"> </w:t>
      </w:r>
      <w:proofErr w:type="spellStart"/>
      <w:r w:rsidRPr="00CE4915">
        <w:rPr>
          <w:rFonts w:ascii="Times New Roman" w:eastAsia="Times New Roman,Bold" w:hAnsi="Times New Roman" w:cs="Times New Roman"/>
          <w:sz w:val="28"/>
          <w:szCs w:val="28"/>
        </w:rPr>
        <w:t>проводи-лося</w:t>
      </w:r>
      <w:proofErr w:type="spellEnd"/>
      <w:r w:rsidRPr="00CE4915">
        <w:rPr>
          <w:rFonts w:ascii="Times New Roman" w:eastAsia="Times New Roman,Bold" w:hAnsi="Times New Roman" w:cs="Times New Roman"/>
          <w:sz w:val="28"/>
          <w:szCs w:val="28"/>
        </w:rPr>
        <w:t xml:space="preserve"> до фізичної реабілітації та на 15, 30 день після проведеної програми</w:t>
      </w:r>
    </w:p>
    <w:p w:rsidR="00C23327" w:rsidRPr="00CE4915" w:rsidRDefault="00C23327" w:rsidP="00C23327">
      <w:pPr>
        <w:tabs>
          <w:tab w:val="left" w:pos="9594"/>
        </w:tabs>
        <w:spacing w:after="0" w:line="360" w:lineRule="auto"/>
        <w:ind w:firstLine="709"/>
        <w:jc w:val="both"/>
        <w:rPr>
          <w:rFonts w:ascii="Times New Roman" w:eastAsia="Times New Roman,Bold" w:hAnsi="Times New Roman" w:cs="Times New Roman"/>
          <w:sz w:val="28"/>
          <w:szCs w:val="28"/>
        </w:rPr>
      </w:pPr>
      <w:r w:rsidRPr="00CE4915">
        <w:rPr>
          <w:rFonts w:ascii="Times New Roman" w:eastAsia="Times New Roman,Bold" w:hAnsi="Times New Roman" w:cs="Times New Roman"/>
          <w:sz w:val="28"/>
          <w:szCs w:val="28"/>
        </w:rPr>
        <w:t xml:space="preserve">Було проаналізовано та узагальнено дані історій хвороби і результати </w:t>
      </w:r>
      <w:proofErr w:type="spellStart"/>
      <w:r w:rsidRPr="00CE4915">
        <w:rPr>
          <w:rFonts w:ascii="Times New Roman" w:eastAsia="Times New Roman,Bold" w:hAnsi="Times New Roman" w:cs="Times New Roman"/>
          <w:sz w:val="28"/>
          <w:szCs w:val="28"/>
        </w:rPr>
        <w:t>клі-нічних</w:t>
      </w:r>
      <w:proofErr w:type="spellEnd"/>
      <w:r w:rsidRPr="00CE4915">
        <w:rPr>
          <w:rFonts w:ascii="Times New Roman" w:eastAsia="Times New Roman,Bold" w:hAnsi="Times New Roman" w:cs="Times New Roman"/>
          <w:sz w:val="28"/>
          <w:szCs w:val="28"/>
        </w:rPr>
        <w:t xml:space="preserve"> досліджень 8 чоловіків та 8 жінок з такими патологіями поперекового відділу хребта, як остеохондроз, </w:t>
      </w:r>
      <w:proofErr w:type="spellStart"/>
      <w:r w:rsidRPr="00CE4915">
        <w:rPr>
          <w:rFonts w:ascii="Times New Roman" w:eastAsia="Times New Roman,Bold" w:hAnsi="Times New Roman" w:cs="Times New Roman"/>
          <w:sz w:val="28"/>
          <w:szCs w:val="28"/>
        </w:rPr>
        <w:t>протрузія</w:t>
      </w:r>
      <w:proofErr w:type="spellEnd"/>
      <w:r w:rsidRPr="00CE4915">
        <w:rPr>
          <w:rFonts w:ascii="Times New Roman" w:eastAsia="Times New Roman,Bold" w:hAnsi="Times New Roman" w:cs="Times New Roman"/>
          <w:sz w:val="28"/>
          <w:szCs w:val="28"/>
        </w:rPr>
        <w:t xml:space="preserve">, </w:t>
      </w:r>
      <w:proofErr w:type="spellStart"/>
      <w:r w:rsidRPr="00CE4915">
        <w:rPr>
          <w:rFonts w:ascii="Times New Roman" w:eastAsia="Times New Roman,Bold" w:hAnsi="Times New Roman" w:cs="Times New Roman"/>
          <w:sz w:val="28"/>
          <w:szCs w:val="28"/>
        </w:rPr>
        <w:t>міжхребцева</w:t>
      </w:r>
      <w:proofErr w:type="spellEnd"/>
      <w:r w:rsidRPr="00CE4915">
        <w:rPr>
          <w:rFonts w:ascii="Times New Roman" w:eastAsia="Times New Roman,Bold" w:hAnsi="Times New Roman" w:cs="Times New Roman"/>
          <w:sz w:val="28"/>
          <w:szCs w:val="28"/>
        </w:rPr>
        <w:t xml:space="preserve"> грижа, вони проходили консервативне лікування у медичному центрі доктора </w:t>
      </w:r>
      <w:proofErr w:type="spellStart"/>
      <w:r w:rsidRPr="00CE4915">
        <w:rPr>
          <w:rFonts w:ascii="Times New Roman" w:eastAsia="Times New Roman,Bold" w:hAnsi="Times New Roman" w:cs="Times New Roman"/>
          <w:sz w:val="28"/>
          <w:szCs w:val="28"/>
        </w:rPr>
        <w:t>Бубновського</w:t>
      </w:r>
      <w:proofErr w:type="spellEnd"/>
      <w:r w:rsidRPr="00CE4915">
        <w:rPr>
          <w:rFonts w:ascii="Times New Roman" w:eastAsia="Times New Roman,Bold" w:hAnsi="Times New Roman" w:cs="Times New Roman"/>
          <w:sz w:val="28"/>
          <w:szCs w:val="28"/>
        </w:rPr>
        <w:t>.</w:t>
      </w:r>
    </w:p>
    <w:p w:rsidR="00C23327" w:rsidRPr="00CE4915" w:rsidRDefault="00C23327" w:rsidP="00C23327">
      <w:pPr>
        <w:tabs>
          <w:tab w:val="left" w:pos="9594"/>
        </w:tabs>
        <w:spacing w:after="0" w:line="360" w:lineRule="auto"/>
        <w:ind w:firstLine="709"/>
        <w:jc w:val="both"/>
        <w:rPr>
          <w:rFonts w:ascii="Times New Roman" w:eastAsia="Times New Roman,Bold" w:hAnsi="Times New Roman" w:cs="Times New Roman"/>
          <w:sz w:val="28"/>
          <w:szCs w:val="28"/>
        </w:rPr>
      </w:pPr>
      <w:r w:rsidRPr="00CE4915">
        <w:rPr>
          <w:rFonts w:ascii="Times New Roman" w:eastAsia="Times New Roman,Bold" w:hAnsi="Times New Roman" w:cs="Times New Roman"/>
          <w:sz w:val="28"/>
          <w:szCs w:val="28"/>
        </w:rPr>
        <w:t xml:space="preserve">Пацієнти були розділені на дві групи: основну (ОГ) і контрольну (КГ). Вони включали однакову кількість пацієнтів із відносно однаковими діагнозами та вагою. Отримані показники дозволяють зафіксувати та оцінити вихідний стан пацієнта, створити більш точну динаміку змін у процесі реабілітації та відновлення організму за допомогою сучасних і традиційних методів. Визначити, обґрунтувати та порівняти ключові завдання, які необхідно вирішити при розробці цільової програми реабілітації. Використовуючи стандартну програму лікувальної фізкультури доктора </w:t>
      </w:r>
      <w:proofErr w:type="spellStart"/>
      <w:r w:rsidRPr="00CE4915">
        <w:rPr>
          <w:rFonts w:ascii="Times New Roman" w:eastAsia="Times New Roman,Bold" w:hAnsi="Times New Roman" w:cs="Times New Roman"/>
          <w:sz w:val="28"/>
          <w:szCs w:val="28"/>
        </w:rPr>
        <w:t>Бубновського</w:t>
      </w:r>
      <w:proofErr w:type="spellEnd"/>
      <w:r w:rsidRPr="00CE4915">
        <w:rPr>
          <w:rFonts w:ascii="Times New Roman" w:eastAsia="Times New Roman,Bold" w:hAnsi="Times New Roman" w:cs="Times New Roman"/>
          <w:sz w:val="28"/>
          <w:szCs w:val="28"/>
        </w:rPr>
        <w:t xml:space="preserve"> та розроблену нами програму.</w:t>
      </w:r>
    </w:p>
    <w:p w:rsidR="00563892" w:rsidRPr="00CE4915" w:rsidRDefault="00563892" w:rsidP="00C23327">
      <w:pPr>
        <w:tabs>
          <w:tab w:val="left" w:pos="9594"/>
        </w:tabs>
        <w:spacing w:after="0" w:line="360" w:lineRule="auto"/>
        <w:ind w:firstLine="709"/>
        <w:jc w:val="both"/>
        <w:rPr>
          <w:rFonts w:ascii="Times New Roman" w:eastAsia="Times New Roman,Bold" w:hAnsi="Times New Roman" w:cs="Times New Roman"/>
          <w:sz w:val="28"/>
          <w:szCs w:val="28"/>
        </w:rPr>
      </w:pPr>
      <w:r w:rsidRPr="00CE4915">
        <w:rPr>
          <w:rFonts w:ascii="Times New Roman" w:eastAsia="Times New Roman,Bold" w:hAnsi="Times New Roman" w:cs="Times New Roman"/>
          <w:sz w:val="28"/>
          <w:szCs w:val="28"/>
        </w:rPr>
        <w:t xml:space="preserve">Під час проведення анкетування було встановлено, що всі пацієнти </w:t>
      </w:r>
      <w:proofErr w:type="spellStart"/>
      <w:r w:rsidRPr="00CE4915">
        <w:rPr>
          <w:rFonts w:ascii="Times New Roman" w:eastAsia="Times New Roman,Bold" w:hAnsi="Times New Roman" w:cs="Times New Roman"/>
          <w:sz w:val="28"/>
          <w:szCs w:val="28"/>
        </w:rPr>
        <w:t>скар-жилися</w:t>
      </w:r>
      <w:proofErr w:type="spellEnd"/>
      <w:r w:rsidRPr="00CE4915">
        <w:rPr>
          <w:rFonts w:ascii="Times New Roman" w:eastAsia="Times New Roman,Bold" w:hAnsi="Times New Roman" w:cs="Times New Roman"/>
          <w:sz w:val="28"/>
          <w:szCs w:val="28"/>
        </w:rPr>
        <w:t xml:space="preserve"> на біль та інші неврологічні симптоми. Відчуття болю в області </w:t>
      </w:r>
      <w:proofErr w:type="spellStart"/>
      <w:r w:rsidRPr="00CE4915">
        <w:rPr>
          <w:rFonts w:ascii="Times New Roman" w:eastAsia="Times New Roman,Bold" w:hAnsi="Times New Roman" w:cs="Times New Roman"/>
          <w:sz w:val="28"/>
          <w:szCs w:val="28"/>
        </w:rPr>
        <w:t>попере-кового</w:t>
      </w:r>
      <w:proofErr w:type="spellEnd"/>
      <w:r w:rsidRPr="00CE4915">
        <w:rPr>
          <w:rFonts w:ascii="Times New Roman" w:eastAsia="Times New Roman,Bold" w:hAnsi="Times New Roman" w:cs="Times New Roman"/>
          <w:sz w:val="28"/>
          <w:szCs w:val="28"/>
        </w:rPr>
        <w:t xml:space="preserve"> відділу хребта було основною скаргою у всіх обстежених пацієнтів дані наведені в таблиці </w:t>
      </w:r>
      <w:r w:rsidR="00C23327" w:rsidRPr="00CE4915">
        <w:rPr>
          <w:rFonts w:ascii="Times New Roman" w:eastAsia="Times New Roman,Bold" w:hAnsi="Times New Roman" w:cs="Times New Roman"/>
          <w:sz w:val="28"/>
          <w:szCs w:val="28"/>
        </w:rPr>
        <w:t>3.3</w:t>
      </w:r>
      <w:r w:rsidRPr="00CE4915">
        <w:rPr>
          <w:rFonts w:ascii="Times New Roman" w:eastAsia="Times New Roman,Bold" w:hAnsi="Times New Roman" w:cs="Times New Roman"/>
          <w:sz w:val="28"/>
          <w:szCs w:val="28"/>
        </w:rPr>
        <w:t>.</w:t>
      </w:r>
    </w:p>
    <w:p w:rsidR="00C23327" w:rsidRPr="00CE4915" w:rsidRDefault="00C23327" w:rsidP="00562B83">
      <w:pPr>
        <w:tabs>
          <w:tab w:val="left" w:pos="9594"/>
        </w:tabs>
        <w:spacing w:after="0" w:line="360" w:lineRule="auto"/>
        <w:ind w:firstLine="709"/>
        <w:jc w:val="both"/>
        <w:rPr>
          <w:rFonts w:ascii="Times New Roman" w:eastAsia="Times New Roman,Bold" w:hAnsi="Times New Roman" w:cs="Times New Roman"/>
          <w:sz w:val="28"/>
          <w:szCs w:val="28"/>
        </w:rPr>
      </w:pPr>
    </w:p>
    <w:p w:rsidR="00C23327" w:rsidRPr="00CE4915" w:rsidRDefault="00C23327" w:rsidP="00562B83">
      <w:pPr>
        <w:tabs>
          <w:tab w:val="left" w:pos="9594"/>
        </w:tabs>
        <w:spacing w:after="0" w:line="360" w:lineRule="auto"/>
        <w:ind w:firstLine="709"/>
        <w:jc w:val="both"/>
        <w:rPr>
          <w:rFonts w:ascii="Times New Roman" w:eastAsia="Times New Roman,Bold" w:hAnsi="Times New Roman" w:cs="Times New Roman"/>
          <w:sz w:val="28"/>
          <w:szCs w:val="28"/>
        </w:rPr>
      </w:pPr>
    </w:p>
    <w:p w:rsidR="00C23327" w:rsidRPr="00CE4915" w:rsidRDefault="00C23327" w:rsidP="00562B83">
      <w:pPr>
        <w:tabs>
          <w:tab w:val="left" w:pos="9594"/>
        </w:tabs>
        <w:spacing w:after="0" w:line="360" w:lineRule="auto"/>
        <w:ind w:firstLine="709"/>
        <w:jc w:val="both"/>
        <w:rPr>
          <w:rFonts w:ascii="Times New Roman" w:eastAsia="Times New Roman,Bold" w:hAnsi="Times New Roman" w:cs="Times New Roman"/>
          <w:sz w:val="28"/>
          <w:szCs w:val="28"/>
        </w:rPr>
      </w:pPr>
    </w:p>
    <w:p w:rsidR="00C23327" w:rsidRPr="00CE4915" w:rsidRDefault="00C23327" w:rsidP="00562B83">
      <w:pPr>
        <w:tabs>
          <w:tab w:val="left" w:pos="9594"/>
        </w:tabs>
        <w:spacing w:after="0" w:line="360" w:lineRule="auto"/>
        <w:ind w:firstLine="709"/>
        <w:jc w:val="both"/>
        <w:rPr>
          <w:rFonts w:ascii="Times New Roman" w:eastAsia="Times New Roman,Bold" w:hAnsi="Times New Roman" w:cs="Times New Roman"/>
          <w:sz w:val="28"/>
          <w:szCs w:val="28"/>
        </w:rPr>
      </w:pPr>
    </w:p>
    <w:p w:rsidR="00C23327" w:rsidRPr="00CE4915" w:rsidRDefault="00C23327" w:rsidP="00562B83">
      <w:pPr>
        <w:tabs>
          <w:tab w:val="left" w:pos="9594"/>
        </w:tabs>
        <w:spacing w:after="0" w:line="360" w:lineRule="auto"/>
        <w:ind w:firstLine="709"/>
        <w:jc w:val="both"/>
        <w:rPr>
          <w:rFonts w:ascii="Times New Roman" w:eastAsia="Times New Roman,Bold" w:hAnsi="Times New Roman" w:cs="Times New Roman"/>
          <w:sz w:val="28"/>
          <w:szCs w:val="28"/>
        </w:rPr>
      </w:pPr>
    </w:p>
    <w:p w:rsidR="00C23327" w:rsidRPr="00CE4915" w:rsidRDefault="00C23327" w:rsidP="00563892">
      <w:pPr>
        <w:autoSpaceDE w:val="0"/>
        <w:autoSpaceDN w:val="0"/>
        <w:adjustRightInd w:val="0"/>
        <w:spacing w:after="0" w:line="360" w:lineRule="auto"/>
        <w:jc w:val="right"/>
        <w:rPr>
          <w:rFonts w:ascii="Times New Roman" w:eastAsia="Times New Roman" w:hAnsi="Times New Roman" w:cs="Times New Roman"/>
          <w:i/>
          <w:sz w:val="28"/>
          <w:szCs w:val="28"/>
        </w:rPr>
      </w:pPr>
    </w:p>
    <w:p w:rsidR="00C23327" w:rsidRPr="00CE4915" w:rsidRDefault="00C23327" w:rsidP="00563892">
      <w:pPr>
        <w:autoSpaceDE w:val="0"/>
        <w:autoSpaceDN w:val="0"/>
        <w:adjustRightInd w:val="0"/>
        <w:spacing w:after="0" w:line="360" w:lineRule="auto"/>
        <w:jc w:val="right"/>
        <w:rPr>
          <w:rFonts w:ascii="Times New Roman" w:eastAsia="Times New Roman" w:hAnsi="Times New Roman" w:cs="Times New Roman"/>
          <w:i/>
          <w:sz w:val="28"/>
          <w:szCs w:val="28"/>
        </w:rPr>
      </w:pPr>
    </w:p>
    <w:p w:rsidR="00563892" w:rsidRPr="00CE4915" w:rsidRDefault="00C23327" w:rsidP="00C23327">
      <w:pPr>
        <w:autoSpaceDE w:val="0"/>
        <w:autoSpaceDN w:val="0"/>
        <w:adjustRightInd w:val="0"/>
        <w:spacing w:after="0" w:line="360" w:lineRule="auto"/>
        <w:jc w:val="right"/>
        <w:rPr>
          <w:rFonts w:ascii="Times New Roman" w:eastAsia="Times New Roman" w:hAnsi="Times New Roman" w:cs="Times New Roman"/>
          <w:i/>
          <w:sz w:val="24"/>
          <w:szCs w:val="28"/>
        </w:rPr>
      </w:pPr>
      <w:r w:rsidRPr="00CE4915">
        <w:rPr>
          <w:rFonts w:ascii="Times New Roman" w:eastAsia="Times New Roman" w:hAnsi="Times New Roman" w:cs="Times New Roman"/>
          <w:i/>
          <w:sz w:val="24"/>
          <w:szCs w:val="28"/>
        </w:rPr>
        <w:lastRenderedPageBreak/>
        <w:t>Таблиця 3.3</w:t>
      </w:r>
      <w:r w:rsidR="00563892" w:rsidRPr="00CE4915">
        <w:rPr>
          <w:rFonts w:ascii="Times New Roman" w:eastAsia="Times New Roman" w:hAnsi="Times New Roman" w:cs="Times New Roman"/>
          <w:i/>
          <w:sz w:val="24"/>
          <w:szCs w:val="28"/>
        </w:rPr>
        <w:t>.</w:t>
      </w:r>
      <w:r w:rsidRPr="00CE4915">
        <w:rPr>
          <w:rFonts w:ascii="Times New Roman" w:eastAsia="Times New Roman" w:hAnsi="Times New Roman" w:cs="Times New Roman"/>
          <w:sz w:val="24"/>
          <w:szCs w:val="28"/>
        </w:rPr>
        <w:t xml:space="preserve"> </w:t>
      </w:r>
      <w:r w:rsidR="00563892" w:rsidRPr="00CE4915">
        <w:rPr>
          <w:rFonts w:ascii="Times New Roman" w:eastAsia="Times New Roman" w:hAnsi="Times New Roman" w:cs="Times New Roman"/>
          <w:i/>
          <w:sz w:val="24"/>
          <w:szCs w:val="28"/>
        </w:rPr>
        <w:t>Скарги осіб з</w:t>
      </w:r>
      <w:r w:rsidR="00765713" w:rsidRPr="00CE4915">
        <w:rPr>
          <w:rFonts w:ascii="Times New Roman" w:eastAsia="Times New Roman" w:hAnsi="Times New Roman" w:cs="Times New Roman"/>
          <w:i/>
          <w:sz w:val="24"/>
          <w:szCs w:val="28"/>
        </w:rPr>
        <w:t xml:space="preserve"> остеохондрозом ускладненим</w:t>
      </w:r>
      <w:r w:rsidR="00563892" w:rsidRPr="00CE4915">
        <w:rPr>
          <w:rFonts w:ascii="Times New Roman" w:eastAsia="Times New Roman" w:hAnsi="Times New Roman" w:cs="Times New Roman"/>
          <w:i/>
          <w:sz w:val="24"/>
          <w:szCs w:val="28"/>
        </w:rPr>
        <w:t xml:space="preserve"> </w:t>
      </w:r>
      <w:proofErr w:type="spellStart"/>
      <w:r w:rsidR="00563892" w:rsidRPr="00CE4915">
        <w:rPr>
          <w:rFonts w:ascii="Times New Roman" w:eastAsia="Times New Roman" w:hAnsi="Times New Roman" w:cs="Times New Roman"/>
          <w:i/>
          <w:sz w:val="24"/>
          <w:szCs w:val="28"/>
        </w:rPr>
        <w:t>міжхребцевими</w:t>
      </w:r>
      <w:proofErr w:type="spellEnd"/>
      <w:r w:rsidR="00563892" w:rsidRPr="00CE4915">
        <w:rPr>
          <w:rFonts w:ascii="Times New Roman" w:eastAsia="Times New Roman" w:hAnsi="Times New Roman" w:cs="Times New Roman"/>
          <w:i/>
          <w:sz w:val="24"/>
          <w:szCs w:val="28"/>
        </w:rPr>
        <w:t xml:space="preserve"> грижами на больові відчуття в поперековому відділі хребта</w:t>
      </w:r>
    </w:p>
    <w:p w:rsidR="00C23327" w:rsidRPr="00CE4915" w:rsidRDefault="00C23327" w:rsidP="00C23327">
      <w:pPr>
        <w:autoSpaceDE w:val="0"/>
        <w:autoSpaceDN w:val="0"/>
        <w:adjustRightInd w:val="0"/>
        <w:spacing w:after="0" w:line="360" w:lineRule="auto"/>
        <w:jc w:val="right"/>
        <w:rPr>
          <w:rFonts w:ascii="Times New Roman" w:eastAsia="Times New Roman" w:hAnsi="Times New Roman" w:cs="Times New Roman"/>
          <w:sz w:val="24"/>
          <w:szCs w:val="28"/>
        </w:rPr>
      </w:pPr>
    </w:p>
    <w:p w:rsidR="00C23327" w:rsidRPr="00CE4915" w:rsidRDefault="00C23327" w:rsidP="00563892">
      <w:pPr>
        <w:autoSpaceDE w:val="0"/>
        <w:autoSpaceDN w:val="0"/>
        <w:adjustRightInd w:val="0"/>
        <w:spacing w:after="0" w:line="360" w:lineRule="auto"/>
        <w:ind w:firstLine="709"/>
        <w:jc w:val="center"/>
        <w:rPr>
          <w:rFonts w:ascii="Times New Roman" w:eastAsia="Times New Roman" w:hAnsi="Times New Roman" w:cs="Times New Roman"/>
          <w:b/>
          <w:sz w:val="28"/>
          <w:szCs w:val="28"/>
        </w:rPr>
      </w:pPr>
      <w:r w:rsidRPr="00CE4915">
        <w:rPr>
          <w:rFonts w:ascii="Times New Roman" w:eastAsia="Times New Roman" w:hAnsi="Times New Roman" w:cs="Times New Roman"/>
          <w:b/>
          <w:noProof/>
          <w:sz w:val="28"/>
          <w:szCs w:val="28"/>
        </w:rPr>
        <w:drawing>
          <wp:inline distT="0" distB="0" distL="0" distR="0" wp14:anchorId="4D5212A7" wp14:editId="60A279F1">
            <wp:extent cx="5605569" cy="2288333"/>
            <wp:effectExtent l="19050" t="19050" r="14605" b="1714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у3у4.pn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624596" cy="2296100"/>
                    </a:xfrm>
                    <a:prstGeom prst="rect">
                      <a:avLst/>
                    </a:prstGeom>
                    <a:ln w="3175">
                      <a:solidFill>
                        <a:schemeClr val="tx1"/>
                      </a:solidFill>
                    </a:ln>
                  </pic:spPr>
                </pic:pic>
              </a:graphicData>
            </a:graphic>
          </wp:inline>
        </w:drawing>
      </w:r>
    </w:p>
    <w:p w:rsidR="00563892" w:rsidRPr="00CE4915" w:rsidRDefault="00563892" w:rsidP="00563892">
      <w:pPr>
        <w:widowControl w:val="0"/>
        <w:spacing w:after="0" w:line="360" w:lineRule="auto"/>
        <w:ind w:firstLine="709"/>
        <w:jc w:val="both"/>
        <w:rPr>
          <w:rFonts w:ascii="Times New Roman" w:eastAsia="Times New Roman" w:hAnsi="Times New Roman" w:cs="Times New Roman"/>
          <w:sz w:val="28"/>
          <w:szCs w:val="28"/>
        </w:rPr>
      </w:pPr>
      <w:r w:rsidRPr="00CE4915">
        <w:rPr>
          <w:rFonts w:ascii="Times New Roman" w:eastAsia="Times New Roman" w:hAnsi="Times New Roman" w:cs="Times New Roman"/>
          <w:i/>
          <w:color w:val="000000"/>
          <w:sz w:val="28"/>
          <w:szCs w:val="28"/>
        </w:rPr>
        <w:t xml:space="preserve">Примітка: </w:t>
      </w:r>
      <w:r w:rsidRPr="00CE4915">
        <w:rPr>
          <w:rFonts w:ascii="Times New Roman" w:eastAsia="Times New Roman" w:hAnsi="Times New Roman" w:cs="Times New Roman"/>
          <w:sz w:val="28"/>
          <w:szCs w:val="28"/>
        </w:rPr>
        <w:t xml:space="preserve">*– </w:t>
      </w:r>
      <w:r w:rsidRPr="00CE4915">
        <w:rPr>
          <w:rFonts w:ascii="Times New Roman" w:eastAsia="Times New Roman" w:hAnsi="Times New Roman" w:cs="Times New Roman"/>
          <w:i/>
          <w:sz w:val="28"/>
          <w:szCs w:val="28"/>
        </w:rPr>
        <w:t xml:space="preserve">статистично достовірна різниця показників через </w:t>
      </w:r>
      <w:r w:rsidR="00765713" w:rsidRPr="00CE4915">
        <w:rPr>
          <w:rFonts w:ascii="Times New Roman" w:eastAsia="Times New Roman" w:hAnsi="Times New Roman" w:cs="Times New Roman"/>
          <w:i/>
          <w:sz w:val="28"/>
          <w:szCs w:val="28"/>
        </w:rPr>
        <w:t>30</w:t>
      </w:r>
      <w:r w:rsidRPr="00CE4915">
        <w:rPr>
          <w:rFonts w:ascii="Times New Roman" w:eastAsia="Times New Roman" w:hAnsi="Times New Roman" w:cs="Times New Roman"/>
          <w:i/>
          <w:sz w:val="28"/>
          <w:szCs w:val="28"/>
        </w:rPr>
        <w:t xml:space="preserve"> днів після фізичної реабілітації порівняно з даними до фізичної реабілітації (p&lt;0,05)</w:t>
      </w:r>
      <w:r w:rsidRPr="00CE4915">
        <w:rPr>
          <w:rFonts w:ascii="Times New Roman" w:eastAsia="Times New Roman" w:hAnsi="Times New Roman" w:cs="Times New Roman"/>
          <w:sz w:val="28"/>
          <w:szCs w:val="28"/>
        </w:rPr>
        <w:t>.</w:t>
      </w:r>
    </w:p>
    <w:p w:rsidR="00562B83" w:rsidRPr="00CE4915" w:rsidRDefault="00C23327" w:rsidP="00C23327">
      <w:pPr>
        <w:autoSpaceDE w:val="0"/>
        <w:autoSpaceDN w:val="0"/>
        <w:adjustRightInd w:val="0"/>
        <w:spacing w:after="0" w:line="360" w:lineRule="auto"/>
        <w:ind w:firstLine="708"/>
        <w:jc w:val="both"/>
        <w:rPr>
          <w:rFonts w:ascii="Times New Roman" w:eastAsia="Times New Roman" w:hAnsi="Times New Roman" w:cs="Times New Roman"/>
          <w:sz w:val="28"/>
          <w:szCs w:val="28"/>
          <w:shd w:val="clear" w:color="auto" w:fill="FFFFFF"/>
        </w:rPr>
      </w:pPr>
      <w:r w:rsidRPr="00CE4915">
        <w:rPr>
          <w:rFonts w:ascii="Times New Roman" w:eastAsia="Times New Roman" w:hAnsi="Times New Roman" w:cs="Times New Roman"/>
          <w:sz w:val="28"/>
          <w:szCs w:val="28"/>
        </w:rPr>
        <w:t>Серед пацієнтів</w:t>
      </w:r>
      <w:r w:rsidR="00563892" w:rsidRPr="00CE4915">
        <w:rPr>
          <w:rFonts w:ascii="Times New Roman" w:eastAsia="Times New Roman" w:hAnsi="Times New Roman" w:cs="Times New Roman"/>
          <w:sz w:val="28"/>
          <w:szCs w:val="28"/>
        </w:rPr>
        <w:t xml:space="preserve">, переважна більшість мали </w:t>
      </w:r>
      <w:r w:rsidR="00563892" w:rsidRPr="00CE4915">
        <w:rPr>
          <w:rFonts w:ascii="Times New Roman" w:eastAsia="Times New Roman" w:hAnsi="Times New Roman" w:cs="Times New Roman"/>
          <w:bCs/>
          <w:sz w:val="28"/>
          <w:szCs w:val="28"/>
          <w:shd w:val="clear" w:color="auto" w:fill="FFFFFF"/>
        </w:rPr>
        <w:t>центральні</w:t>
      </w:r>
      <w:r w:rsidR="00563892" w:rsidRPr="00CE4915">
        <w:rPr>
          <w:rFonts w:ascii="Times New Roman" w:eastAsia="Times New Roman" w:hAnsi="Times New Roman" w:cs="Times New Roman"/>
          <w:b/>
          <w:bCs/>
          <w:sz w:val="28"/>
          <w:szCs w:val="28"/>
          <w:shd w:val="clear" w:color="auto" w:fill="FFFFFF"/>
        </w:rPr>
        <w:t xml:space="preserve"> </w:t>
      </w:r>
      <w:proofErr w:type="spellStart"/>
      <w:r w:rsidR="00563892" w:rsidRPr="00CE4915">
        <w:rPr>
          <w:rFonts w:ascii="Times New Roman" w:eastAsia="Times New Roman" w:hAnsi="Times New Roman" w:cs="Times New Roman"/>
          <w:bCs/>
          <w:sz w:val="28"/>
          <w:szCs w:val="28"/>
          <w:shd w:val="clear" w:color="auto" w:fill="FFFFFF"/>
        </w:rPr>
        <w:t>міжхребцеві</w:t>
      </w:r>
      <w:proofErr w:type="spellEnd"/>
      <w:r w:rsidR="00563892" w:rsidRPr="00CE4915">
        <w:rPr>
          <w:rFonts w:ascii="Times New Roman" w:eastAsia="Times New Roman" w:hAnsi="Times New Roman" w:cs="Times New Roman"/>
          <w:bCs/>
          <w:sz w:val="28"/>
          <w:szCs w:val="28"/>
          <w:shd w:val="clear" w:color="auto" w:fill="FFFFFF"/>
        </w:rPr>
        <w:t xml:space="preserve"> грижі</w:t>
      </w:r>
      <w:r w:rsidR="00563892" w:rsidRPr="00CE4915">
        <w:rPr>
          <w:rFonts w:ascii="Times New Roman" w:eastAsia="Times New Roman" w:hAnsi="Times New Roman" w:cs="Times New Roman"/>
          <w:sz w:val="28"/>
          <w:szCs w:val="28"/>
        </w:rPr>
        <w:t xml:space="preserve"> – 6 осіб (50 %), 4 особи (33,3%) мали </w:t>
      </w:r>
      <w:r w:rsidR="00563892" w:rsidRPr="00CE4915">
        <w:rPr>
          <w:rFonts w:ascii="Times New Roman" w:eastAsia="Times New Roman" w:hAnsi="Times New Roman" w:cs="Times New Roman"/>
          <w:bCs/>
          <w:sz w:val="28"/>
          <w:szCs w:val="28"/>
          <w:shd w:val="clear" w:color="auto" w:fill="FFFFFF"/>
        </w:rPr>
        <w:t>задні (або дорсальні) та</w:t>
      </w:r>
      <w:r w:rsidR="00563892" w:rsidRPr="00CE4915">
        <w:rPr>
          <w:rFonts w:ascii="Times New Roman" w:eastAsia="Times New Roman" w:hAnsi="Times New Roman" w:cs="Times New Roman"/>
          <w:b/>
          <w:bCs/>
          <w:sz w:val="28"/>
          <w:szCs w:val="28"/>
          <w:shd w:val="clear" w:color="auto" w:fill="FFFFFF"/>
        </w:rPr>
        <w:t xml:space="preserve"> </w:t>
      </w:r>
      <w:r w:rsidR="00563892" w:rsidRPr="00CE4915">
        <w:rPr>
          <w:rFonts w:ascii="Times New Roman" w:eastAsia="Times New Roman" w:hAnsi="Times New Roman" w:cs="Times New Roman"/>
          <w:sz w:val="28"/>
          <w:szCs w:val="28"/>
          <w:shd w:val="clear" w:color="auto" w:fill="FFFFFF"/>
        </w:rPr>
        <w:t xml:space="preserve">2 особи  (16,7%) мали </w:t>
      </w:r>
      <w:proofErr w:type="spellStart"/>
      <w:r w:rsidR="00563892" w:rsidRPr="00CE4915">
        <w:rPr>
          <w:rFonts w:ascii="Times New Roman" w:eastAsia="Times New Roman" w:hAnsi="Times New Roman" w:cs="Times New Roman"/>
          <w:sz w:val="28"/>
          <w:szCs w:val="28"/>
          <w:shd w:val="clear" w:color="auto" w:fill="FFFFFF"/>
        </w:rPr>
        <w:t>міжхребцеві</w:t>
      </w:r>
      <w:proofErr w:type="spellEnd"/>
      <w:r w:rsidR="00563892" w:rsidRPr="00CE4915">
        <w:rPr>
          <w:rFonts w:ascii="Times New Roman" w:eastAsia="Times New Roman" w:hAnsi="Times New Roman" w:cs="Times New Roman"/>
          <w:sz w:val="28"/>
          <w:szCs w:val="28"/>
          <w:shd w:val="clear" w:color="auto" w:fill="FFFFFF"/>
        </w:rPr>
        <w:t xml:space="preserve"> грижі, які були розташовані по серединній лінії позаду від хребця. </w:t>
      </w:r>
    </w:p>
    <w:p w:rsidR="00562B83" w:rsidRPr="00CE4915" w:rsidRDefault="00562B83" w:rsidP="00C23327">
      <w:pPr>
        <w:tabs>
          <w:tab w:val="left" w:pos="9594"/>
        </w:tabs>
        <w:spacing w:before="240" w:after="0" w:line="360" w:lineRule="auto"/>
        <w:ind w:firstLine="709"/>
        <w:jc w:val="both"/>
        <w:rPr>
          <w:rFonts w:ascii="Times New Roman" w:eastAsia="Times New Roman,Bold" w:hAnsi="Times New Roman" w:cs="Times New Roman"/>
          <w:sz w:val="28"/>
          <w:szCs w:val="28"/>
        </w:rPr>
      </w:pPr>
      <w:r w:rsidRPr="00CE4915">
        <w:rPr>
          <w:rFonts w:ascii="Times New Roman" w:eastAsia="Times New Roman,Bold" w:hAnsi="Times New Roman" w:cs="Times New Roman"/>
          <w:sz w:val="28"/>
          <w:szCs w:val="28"/>
        </w:rPr>
        <w:t>Динамік</w:t>
      </w:r>
      <w:r w:rsidR="00C23327" w:rsidRPr="00CE4915">
        <w:rPr>
          <w:rFonts w:ascii="Times New Roman" w:eastAsia="Times New Roman,Bold" w:hAnsi="Times New Roman" w:cs="Times New Roman"/>
          <w:sz w:val="28"/>
          <w:szCs w:val="28"/>
        </w:rPr>
        <w:t>а інтенсивності болю у пацієнта</w:t>
      </w:r>
    </w:p>
    <w:p w:rsidR="00562B83" w:rsidRPr="00CE4915" w:rsidRDefault="00562B83" w:rsidP="00562B83">
      <w:pPr>
        <w:tabs>
          <w:tab w:val="left" w:pos="9594"/>
        </w:tabs>
        <w:spacing w:after="0" w:line="360" w:lineRule="auto"/>
        <w:ind w:firstLine="709"/>
        <w:jc w:val="both"/>
        <w:rPr>
          <w:rFonts w:ascii="Times New Roman" w:eastAsia="Times New Roman,Bold" w:hAnsi="Times New Roman" w:cs="Times New Roman"/>
          <w:sz w:val="28"/>
          <w:szCs w:val="28"/>
        </w:rPr>
      </w:pPr>
      <w:r w:rsidRPr="00CE4915">
        <w:rPr>
          <w:rFonts w:ascii="Times New Roman" w:eastAsia="Times New Roman,Bold" w:hAnsi="Times New Roman" w:cs="Times New Roman"/>
          <w:sz w:val="28"/>
          <w:szCs w:val="28"/>
        </w:rPr>
        <w:t xml:space="preserve">Пацієнти, обстежені до реабілітації, скаржилися на біль, яка могла відрізнятися за силою в ураженому хребті з поперекової грижею, що визначалося шкалою (ВАШ). Пацієнт відчував найбільші ускладнення через біль при піднятті предмета і мінливої навантаження на </w:t>
      </w:r>
      <w:proofErr w:type="spellStart"/>
      <w:r w:rsidRPr="00CE4915">
        <w:rPr>
          <w:rFonts w:ascii="Times New Roman" w:eastAsia="Times New Roman,Bold" w:hAnsi="Times New Roman" w:cs="Times New Roman"/>
          <w:sz w:val="28"/>
          <w:szCs w:val="28"/>
        </w:rPr>
        <w:t>міжхребцевий</w:t>
      </w:r>
      <w:proofErr w:type="spellEnd"/>
      <w:r w:rsidRPr="00CE4915">
        <w:rPr>
          <w:rFonts w:ascii="Times New Roman" w:eastAsia="Times New Roman,Bold" w:hAnsi="Times New Roman" w:cs="Times New Roman"/>
          <w:sz w:val="28"/>
          <w:szCs w:val="28"/>
        </w:rPr>
        <w:t xml:space="preserve"> диск.</w:t>
      </w:r>
    </w:p>
    <w:p w:rsidR="00562B83" w:rsidRPr="00CE4915" w:rsidRDefault="00562B83" w:rsidP="00562B83">
      <w:pPr>
        <w:tabs>
          <w:tab w:val="left" w:pos="9594"/>
        </w:tabs>
        <w:spacing w:after="0" w:line="360" w:lineRule="auto"/>
        <w:ind w:firstLine="709"/>
        <w:jc w:val="both"/>
        <w:rPr>
          <w:rFonts w:ascii="Times New Roman" w:eastAsia="Times New Roman,Bold" w:hAnsi="Times New Roman" w:cs="Times New Roman"/>
          <w:sz w:val="28"/>
          <w:szCs w:val="28"/>
        </w:rPr>
      </w:pPr>
      <w:r w:rsidRPr="00CE4915">
        <w:rPr>
          <w:rFonts w:ascii="Times New Roman" w:eastAsia="Times New Roman,Bold" w:hAnsi="Times New Roman" w:cs="Times New Roman"/>
          <w:sz w:val="28"/>
          <w:szCs w:val="28"/>
        </w:rPr>
        <w:t xml:space="preserve">Дослідження болю в попереку оцінювали до програми фізіотерапії і через </w:t>
      </w:r>
      <w:r w:rsidR="00765713" w:rsidRPr="00CE4915">
        <w:rPr>
          <w:rFonts w:ascii="Times New Roman" w:eastAsia="Times New Roman,Bold" w:hAnsi="Times New Roman" w:cs="Times New Roman"/>
          <w:sz w:val="28"/>
          <w:szCs w:val="28"/>
        </w:rPr>
        <w:t>15</w:t>
      </w:r>
      <w:r w:rsidRPr="00CE4915">
        <w:rPr>
          <w:rFonts w:ascii="Times New Roman" w:eastAsia="Times New Roman,Bold" w:hAnsi="Times New Roman" w:cs="Times New Roman"/>
          <w:sz w:val="28"/>
          <w:szCs w:val="28"/>
        </w:rPr>
        <w:t>,</w:t>
      </w:r>
      <w:r w:rsidR="00765713" w:rsidRPr="00CE4915">
        <w:rPr>
          <w:rFonts w:ascii="Times New Roman" w:eastAsia="Times New Roman,Bold" w:hAnsi="Times New Roman" w:cs="Times New Roman"/>
          <w:sz w:val="28"/>
          <w:szCs w:val="28"/>
        </w:rPr>
        <w:t xml:space="preserve"> 30, 60</w:t>
      </w:r>
      <w:r w:rsidRPr="00CE4915">
        <w:rPr>
          <w:rFonts w:ascii="Times New Roman" w:eastAsia="Times New Roman,Bold" w:hAnsi="Times New Roman" w:cs="Times New Roman"/>
          <w:sz w:val="28"/>
          <w:szCs w:val="28"/>
        </w:rPr>
        <w:t xml:space="preserve"> днів. Біль оцінювалася в спокої і при активному русі з підняттям тяжкості на тренажері.</w:t>
      </w:r>
    </w:p>
    <w:p w:rsidR="001204EE" w:rsidRPr="00CE4915" w:rsidRDefault="00562B83" w:rsidP="001204EE">
      <w:pPr>
        <w:tabs>
          <w:tab w:val="left" w:pos="9594"/>
        </w:tabs>
        <w:spacing w:after="0" w:line="360" w:lineRule="auto"/>
        <w:ind w:firstLine="709"/>
        <w:jc w:val="both"/>
        <w:rPr>
          <w:rFonts w:ascii="Times New Roman" w:eastAsia="Times New Roman,Bold" w:hAnsi="Times New Roman" w:cs="Times New Roman"/>
          <w:sz w:val="28"/>
          <w:szCs w:val="28"/>
        </w:rPr>
      </w:pPr>
      <w:r w:rsidRPr="00CE4915">
        <w:rPr>
          <w:rFonts w:ascii="Times New Roman" w:eastAsia="Times New Roman,Bold" w:hAnsi="Times New Roman" w:cs="Times New Roman"/>
          <w:sz w:val="28"/>
          <w:szCs w:val="28"/>
        </w:rPr>
        <w:t>Пройдений курс відновлення за розробленою програмою фізич</w:t>
      </w:r>
      <w:r w:rsidR="001204EE" w:rsidRPr="00CE4915">
        <w:rPr>
          <w:rFonts w:ascii="Times New Roman" w:eastAsia="Times New Roman,Bold" w:hAnsi="Times New Roman" w:cs="Times New Roman"/>
          <w:sz w:val="28"/>
          <w:szCs w:val="28"/>
        </w:rPr>
        <w:t xml:space="preserve">ної реабілітації  при </w:t>
      </w:r>
      <w:proofErr w:type="spellStart"/>
      <w:r w:rsidR="00C23327" w:rsidRPr="00CE4915">
        <w:rPr>
          <w:rFonts w:ascii="Times New Roman" w:eastAsia="Times New Roman,Bold" w:hAnsi="Times New Roman" w:cs="Times New Roman"/>
          <w:sz w:val="28"/>
          <w:szCs w:val="28"/>
        </w:rPr>
        <w:t>паталогіях</w:t>
      </w:r>
      <w:proofErr w:type="spellEnd"/>
      <w:r w:rsidR="00C23327" w:rsidRPr="00CE4915">
        <w:rPr>
          <w:rFonts w:ascii="Times New Roman" w:eastAsia="Times New Roman,Bold" w:hAnsi="Times New Roman" w:cs="Times New Roman"/>
          <w:sz w:val="28"/>
          <w:szCs w:val="28"/>
        </w:rPr>
        <w:t xml:space="preserve"> у поперековому відділі хребта</w:t>
      </w:r>
      <w:r w:rsidRPr="00CE4915">
        <w:rPr>
          <w:rFonts w:ascii="Times New Roman" w:eastAsia="Times New Roman,Bold" w:hAnsi="Times New Roman" w:cs="Times New Roman"/>
          <w:sz w:val="28"/>
          <w:szCs w:val="28"/>
        </w:rPr>
        <w:t xml:space="preserve"> допоміг зменшити больові відчуття, особливо у основній групі досліду, а для зменшення больових симптомів використовувався комплекс з кіне</w:t>
      </w:r>
      <w:r w:rsidR="001204EE" w:rsidRPr="00CE4915">
        <w:rPr>
          <w:rFonts w:ascii="Times New Roman" w:eastAsia="Times New Roman,Bold" w:hAnsi="Times New Roman" w:cs="Times New Roman"/>
          <w:sz w:val="28"/>
          <w:szCs w:val="28"/>
        </w:rPr>
        <w:t xml:space="preserve">зітерапії, </w:t>
      </w:r>
      <w:proofErr w:type="spellStart"/>
      <w:r w:rsidR="001204EE" w:rsidRPr="00CE4915">
        <w:rPr>
          <w:rFonts w:ascii="Times New Roman" w:eastAsia="Times New Roman,Bold" w:hAnsi="Times New Roman" w:cs="Times New Roman"/>
          <w:sz w:val="28"/>
          <w:szCs w:val="28"/>
        </w:rPr>
        <w:t>біомеханотерапії</w:t>
      </w:r>
      <w:proofErr w:type="spellEnd"/>
      <w:r w:rsidRPr="00CE4915">
        <w:rPr>
          <w:rFonts w:ascii="Times New Roman" w:eastAsia="Times New Roman,Bold" w:hAnsi="Times New Roman" w:cs="Times New Roman"/>
          <w:sz w:val="28"/>
          <w:szCs w:val="28"/>
        </w:rPr>
        <w:t>,</w:t>
      </w:r>
      <w:r w:rsidR="001204EE" w:rsidRPr="00CE4915">
        <w:rPr>
          <w:rFonts w:ascii="Times New Roman" w:eastAsia="Times New Roman,Bold" w:hAnsi="Times New Roman" w:cs="Times New Roman"/>
          <w:sz w:val="28"/>
          <w:szCs w:val="28"/>
        </w:rPr>
        <w:t xml:space="preserve"> масаж</w:t>
      </w:r>
      <w:r w:rsidRPr="00CE4915">
        <w:rPr>
          <w:rFonts w:ascii="Times New Roman" w:eastAsia="Times New Roman,Bold" w:hAnsi="Times New Roman" w:cs="Times New Roman"/>
          <w:sz w:val="28"/>
          <w:szCs w:val="28"/>
        </w:rPr>
        <w:t>, кінезіотейпування,</w:t>
      </w:r>
      <w:r w:rsidR="001204EE" w:rsidRPr="00CE4915">
        <w:rPr>
          <w:rFonts w:ascii="Times New Roman" w:eastAsia="Times New Roman,Bold" w:hAnsi="Times New Roman" w:cs="Times New Roman"/>
          <w:sz w:val="28"/>
          <w:szCs w:val="28"/>
        </w:rPr>
        <w:t xml:space="preserve"> фізіотерапія</w:t>
      </w:r>
      <w:r w:rsidRPr="00CE4915">
        <w:rPr>
          <w:rFonts w:ascii="Times New Roman" w:eastAsia="Times New Roman,Bold" w:hAnsi="Times New Roman" w:cs="Times New Roman"/>
          <w:sz w:val="28"/>
          <w:szCs w:val="28"/>
        </w:rPr>
        <w:t>. За результатами можна констатувати покращення у обстежених обох груп, але кращі пока</w:t>
      </w:r>
      <w:r w:rsidR="001204EE" w:rsidRPr="00CE4915">
        <w:rPr>
          <w:rFonts w:ascii="Times New Roman" w:eastAsia="Times New Roman,Bold" w:hAnsi="Times New Roman" w:cs="Times New Roman"/>
          <w:sz w:val="28"/>
          <w:szCs w:val="28"/>
        </w:rPr>
        <w:t>зники у основній групі</w:t>
      </w:r>
      <w:r w:rsidRPr="00CE4915">
        <w:rPr>
          <w:rFonts w:ascii="Times New Roman" w:eastAsia="Times New Roman,Bold" w:hAnsi="Times New Roman" w:cs="Times New Roman"/>
          <w:sz w:val="28"/>
          <w:szCs w:val="28"/>
        </w:rPr>
        <w:t>.</w:t>
      </w:r>
    </w:p>
    <w:p w:rsidR="00696051" w:rsidRPr="00CE4915" w:rsidRDefault="00696051" w:rsidP="001204EE">
      <w:pPr>
        <w:tabs>
          <w:tab w:val="left" w:pos="9594"/>
        </w:tabs>
        <w:spacing w:after="0" w:line="360" w:lineRule="auto"/>
        <w:ind w:firstLine="709"/>
        <w:jc w:val="both"/>
        <w:rPr>
          <w:rFonts w:ascii="Times New Roman" w:eastAsia="Times New Roman,Bold" w:hAnsi="Times New Roman" w:cs="Times New Roman"/>
          <w:sz w:val="28"/>
          <w:szCs w:val="28"/>
        </w:rPr>
      </w:pPr>
      <w:r w:rsidRPr="00CE4915">
        <w:rPr>
          <w:rFonts w:ascii="Times New Roman" w:hAnsi="Times New Roman" w:cs="Times New Roman"/>
          <w:sz w:val="28"/>
          <w:szCs w:val="28"/>
        </w:rPr>
        <w:lastRenderedPageBreak/>
        <w:t>Аналіз впливу розробленої програми фізичної реабілітації на функціональні можливості опорно-рухового апарату хворих на поперековий остеохондроз. Дані  кінцевого контрольного огляду  після завершення лікування.  Видно, що після застосування розробленої програми фізичної реабілітації в Основній групі суттєво змінився характер болю.  До початку лікування в обох групах хворих на остеох</w:t>
      </w:r>
      <w:r w:rsidR="001204EE" w:rsidRPr="00CE4915">
        <w:rPr>
          <w:rFonts w:ascii="Times New Roman" w:hAnsi="Times New Roman" w:cs="Times New Roman"/>
          <w:sz w:val="28"/>
          <w:szCs w:val="28"/>
        </w:rPr>
        <w:t xml:space="preserve">ондроз переважав постійний біль. </w:t>
      </w:r>
      <w:r w:rsidRPr="00CE4915">
        <w:rPr>
          <w:rFonts w:ascii="Times New Roman" w:hAnsi="Times New Roman" w:cs="Times New Roman"/>
          <w:sz w:val="28"/>
          <w:szCs w:val="28"/>
        </w:rPr>
        <w:t xml:space="preserve">Після завершення фізичної реабілітації  частота виникнення постійного </w:t>
      </w:r>
      <w:proofErr w:type="spellStart"/>
      <w:r w:rsidRPr="00CE4915">
        <w:rPr>
          <w:rFonts w:ascii="Times New Roman" w:hAnsi="Times New Roman" w:cs="Times New Roman"/>
          <w:sz w:val="28"/>
          <w:szCs w:val="28"/>
        </w:rPr>
        <w:t>вертеброгенного</w:t>
      </w:r>
      <w:proofErr w:type="spellEnd"/>
      <w:r w:rsidRPr="00CE4915">
        <w:rPr>
          <w:rFonts w:ascii="Times New Roman" w:hAnsi="Times New Roman" w:cs="Times New Roman"/>
          <w:sz w:val="28"/>
          <w:szCs w:val="28"/>
        </w:rPr>
        <w:t xml:space="preserve"> болю в Основній групі становила лише </w:t>
      </w:r>
      <w:r w:rsidR="00C23327" w:rsidRPr="00CE4915">
        <w:rPr>
          <w:rFonts w:ascii="Times New Roman" w:hAnsi="Times New Roman" w:cs="Times New Roman"/>
          <w:sz w:val="28"/>
          <w:szCs w:val="28"/>
        </w:rPr>
        <w:t>7</w:t>
      </w:r>
      <w:r w:rsidRPr="00CE4915">
        <w:rPr>
          <w:rFonts w:ascii="Times New Roman" w:hAnsi="Times New Roman" w:cs="Times New Roman"/>
          <w:sz w:val="28"/>
          <w:szCs w:val="28"/>
        </w:rPr>
        <w:t xml:space="preserve"> %. У Контрольній групі цей показник досягав </w:t>
      </w:r>
      <w:r w:rsidR="00C23327" w:rsidRPr="00CE4915">
        <w:rPr>
          <w:rFonts w:ascii="Times New Roman" w:hAnsi="Times New Roman" w:cs="Times New Roman"/>
          <w:sz w:val="28"/>
          <w:szCs w:val="28"/>
        </w:rPr>
        <w:t>30,4</w:t>
      </w:r>
      <w:r w:rsidRPr="00CE4915">
        <w:rPr>
          <w:rFonts w:ascii="Times New Roman" w:hAnsi="Times New Roman" w:cs="Times New Roman"/>
          <w:sz w:val="28"/>
          <w:szCs w:val="28"/>
        </w:rPr>
        <w:t xml:space="preserve"> %. </w:t>
      </w:r>
    </w:p>
    <w:p w:rsidR="00CF4833" w:rsidRPr="00CE4915" w:rsidRDefault="00696051" w:rsidP="00CF4833">
      <w:pPr>
        <w:spacing w:after="0" w:line="360" w:lineRule="auto"/>
        <w:ind w:firstLine="709"/>
        <w:jc w:val="both"/>
        <w:rPr>
          <w:rFonts w:ascii="Times New Roman" w:hAnsi="Times New Roman" w:cs="Times New Roman"/>
          <w:sz w:val="28"/>
          <w:szCs w:val="28"/>
        </w:rPr>
      </w:pPr>
      <w:r w:rsidRPr="00CE4915">
        <w:rPr>
          <w:rFonts w:ascii="Times New Roman" w:hAnsi="Times New Roman" w:cs="Times New Roman"/>
          <w:sz w:val="28"/>
          <w:szCs w:val="28"/>
        </w:rPr>
        <w:t xml:space="preserve">        Один з найбільш розповсюджених тестів оцінки стану поперекового відділку хребта є тест Нахил вперед з положення стоячи. До виконання програми фізичної реабілітації цей нахил у пацієнтів Основної групи складав в середньому -</w:t>
      </w:r>
      <w:r w:rsidR="00CF4833" w:rsidRPr="00CE4915">
        <w:rPr>
          <w:rFonts w:ascii="Times New Roman" w:hAnsi="Times New Roman" w:cs="Times New Roman"/>
          <w:sz w:val="28"/>
          <w:szCs w:val="28"/>
        </w:rPr>
        <w:t>6</w:t>
      </w:r>
      <w:r w:rsidRPr="00CE4915">
        <w:rPr>
          <w:rFonts w:ascii="Times New Roman" w:hAnsi="Times New Roman" w:cs="Times New Roman"/>
          <w:sz w:val="28"/>
          <w:szCs w:val="28"/>
        </w:rPr>
        <w:t xml:space="preserve">,7 см, а в пацієнтів Контрольної групи досягав -5,8 см тобто пацієнти навіть не могли досягти рівня лави, на якій вони стояли. Після реабілітаційних заходів у пацієнтів Основної групи цей показник досяг майже + </w:t>
      </w:r>
      <w:r w:rsidR="00CF4833" w:rsidRPr="00CE4915">
        <w:rPr>
          <w:rFonts w:ascii="Times New Roman" w:hAnsi="Times New Roman" w:cs="Times New Roman"/>
          <w:sz w:val="28"/>
          <w:szCs w:val="28"/>
        </w:rPr>
        <w:t>5</w:t>
      </w:r>
      <w:r w:rsidRPr="00CE4915">
        <w:rPr>
          <w:rFonts w:ascii="Times New Roman" w:hAnsi="Times New Roman" w:cs="Times New Roman"/>
          <w:sz w:val="28"/>
          <w:szCs w:val="28"/>
        </w:rPr>
        <w:t xml:space="preserve">,9 см±0,87  нижче рівня лави, тоді як у пацієнтів Контрольної групи цей показник хоча і значно покращився, але це покращення значно відставало від результат основної групи </w:t>
      </w:r>
      <w:r w:rsidR="00CF4833" w:rsidRPr="00CE4915">
        <w:rPr>
          <w:rFonts w:ascii="Times New Roman" w:hAnsi="Times New Roman" w:cs="Times New Roman"/>
          <w:sz w:val="28"/>
          <w:szCs w:val="28"/>
        </w:rPr>
        <w:t>і склало усього + 0,6 см ±0,31.</w:t>
      </w:r>
    </w:p>
    <w:p w:rsidR="00CF4833" w:rsidRPr="00CE4915" w:rsidRDefault="00696051" w:rsidP="00CF4833">
      <w:pPr>
        <w:spacing w:after="0" w:line="360" w:lineRule="auto"/>
        <w:ind w:firstLine="709"/>
        <w:jc w:val="both"/>
        <w:rPr>
          <w:rFonts w:ascii="Times New Roman" w:hAnsi="Times New Roman" w:cs="Times New Roman"/>
          <w:sz w:val="28"/>
          <w:szCs w:val="28"/>
        </w:rPr>
      </w:pPr>
      <w:r w:rsidRPr="00CE4915">
        <w:rPr>
          <w:rFonts w:ascii="Times New Roman" w:hAnsi="Times New Roman" w:cs="Times New Roman"/>
          <w:sz w:val="28"/>
          <w:szCs w:val="28"/>
        </w:rPr>
        <w:t>Також, в Основній групі після лікування поліпшилася витривалість м'язів-розгинач</w:t>
      </w:r>
      <w:r w:rsidR="00CF4833" w:rsidRPr="00CE4915">
        <w:rPr>
          <w:rFonts w:ascii="Times New Roman" w:hAnsi="Times New Roman" w:cs="Times New Roman"/>
          <w:sz w:val="28"/>
          <w:szCs w:val="28"/>
        </w:rPr>
        <w:t xml:space="preserve">ів поперекового відділу хребта </w:t>
      </w:r>
      <w:r w:rsidRPr="00CE4915">
        <w:rPr>
          <w:rFonts w:ascii="Times New Roman" w:hAnsi="Times New Roman" w:cs="Times New Roman"/>
          <w:sz w:val="28"/>
          <w:szCs w:val="28"/>
        </w:rPr>
        <w:t xml:space="preserve">і м'язів-згиначів таза і стегон, проте ці відмінності не були значними. </w:t>
      </w:r>
    </w:p>
    <w:p w:rsidR="00CF4833" w:rsidRPr="00CE4915" w:rsidRDefault="00CF4833" w:rsidP="00CF4833">
      <w:pPr>
        <w:spacing w:after="0" w:line="360" w:lineRule="auto"/>
        <w:ind w:firstLine="709"/>
        <w:jc w:val="both"/>
        <w:rPr>
          <w:rFonts w:ascii="Times New Roman" w:hAnsi="Times New Roman" w:cs="Times New Roman"/>
          <w:sz w:val="28"/>
          <w:szCs w:val="28"/>
        </w:rPr>
      </w:pPr>
    </w:p>
    <w:p w:rsidR="00CF4833" w:rsidRPr="00CE4915" w:rsidRDefault="00696051" w:rsidP="00CF4833">
      <w:pPr>
        <w:tabs>
          <w:tab w:val="left" w:pos="959"/>
          <w:tab w:val="left" w:pos="9594"/>
        </w:tabs>
        <w:spacing w:after="0" w:line="360" w:lineRule="auto"/>
        <w:ind w:firstLine="709"/>
        <w:jc w:val="center"/>
        <w:rPr>
          <w:rFonts w:ascii="Times New Roman" w:hAnsi="Times New Roman" w:cs="Times New Roman"/>
          <w:sz w:val="28"/>
          <w:szCs w:val="28"/>
        </w:rPr>
      </w:pPr>
      <w:r w:rsidRPr="00CE4915">
        <w:rPr>
          <w:rFonts w:ascii="Times New Roman" w:hAnsi="Times New Roman" w:cs="Times New Roman"/>
          <w:b/>
          <w:sz w:val="28"/>
          <w:szCs w:val="28"/>
        </w:rPr>
        <w:t>Висновки до розділу 3</w:t>
      </w:r>
    </w:p>
    <w:p w:rsidR="00696051" w:rsidRPr="00CE4915" w:rsidRDefault="00696051" w:rsidP="00E33F27">
      <w:pPr>
        <w:tabs>
          <w:tab w:val="left" w:pos="959"/>
          <w:tab w:val="left" w:pos="9594"/>
        </w:tabs>
        <w:spacing w:after="0" w:line="360" w:lineRule="auto"/>
        <w:ind w:firstLine="709"/>
        <w:jc w:val="both"/>
        <w:rPr>
          <w:rFonts w:ascii="Times New Roman" w:hAnsi="Times New Roman" w:cs="Times New Roman"/>
          <w:sz w:val="28"/>
          <w:szCs w:val="28"/>
        </w:rPr>
      </w:pPr>
      <w:r w:rsidRPr="00CE4915">
        <w:rPr>
          <w:rFonts w:ascii="Times New Roman" w:hAnsi="Times New Roman" w:cs="Times New Roman"/>
          <w:sz w:val="28"/>
          <w:szCs w:val="28"/>
        </w:rPr>
        <w:t xml:space="preserve">Розроблено програму з фізичної реабілітації з Таблицею та її описом, при </w:t>
      </w:r>
      <w:r w:rsidR="00CF4833" w:rsidRPr="00CE4915">
        <w:rPr>
          <w:rFonts w:ascii="Times New Roman" w:hAnsi="Times New Roman" w:cs="Times New Roman"/>
          <w:sz w:val="28"/>
          <w:szCs w:val="28"/>
        </w:rPr>
        <w:t xml:space="preserve">патологіях </w:t>
      </w:r>
      <w:proofErr w:type="spellStart"/>
      <w:r w:rsidR="00CF4833" w:rsidRPr="00CE4915">
        <w:rPr>
          <w:rFonts w:ascii="Times New Roman" w:hAnsi="Times New Roman" w:cs="Times New Roman"/>
          <w:sz w:val="28"/>
          <w:szCs w:val="28"/>
        </w:rPr>
        <w:t>попереково</w:t>
      </w:r>
      <w:proofErr w:type="spellEnd"/>
      <w:r w:rsidRPr="00CE4915">
        <w:rPr>
          <w:rFonts w:ascii="Times New Roman" w:hAnsi="Times New Roman" w:cs="Times New Roman"/>
          <w:sz w:val="28"/>
          <w:szCs w:val="28"/>
        </w:rPr>
        <w:t xml:space="preserve"> відділу хребта пацієнтів середнього віку, використовуючи методи</w:t>
      </w:r>
      <w:r w:rsidR="00CF4833" w:rsidRPr="00CE4915">
        <w:rPr>
          <w:rFonts w:ascii="Times New Roman" w:hAnsi="Times New Roman" w:cs="Times New Roman"/>
          <w:sz w:val="28"/>
          <w:szCs w:val="28"/>
        </w:rPr>
        <w:t xml:space="preserve"> </w:t>
      </w:r>
      <w:proofErr w:type="spellStart"/>
      <w:r w:rsidR="00CF4833" w:rsidRPr="00CE4915">
        <w:rPr>
          <w:rFonts w:ascii="Times New Roman" w:hAnsi="Times New Roman" w:cs="Times New Roman"/>
          <w:sz w:val="28"/>
          <w:szCs w:val="28"/>
        </w:rPr>
        <w:t>стретчингу</w:t>
      </w:r>
      <w:proofErr w:type="spellEnd"/>
      <w:r w:rsidRPr="00CE4915">
        <w:rPr>
          <w:rFonts w:ascii="Times New Roman" w:hAnsi="Times New Roman" w:cs="Times New Roman"/>
          <w:sz w:val="28"/>
          <w:szCs w:val="28"/>
        </w:rPr>
        <w:t>,  занят</w:t>
      </w:r>
      <w:r w:rsidR="00CF4833" w:rsidRPr="00CE4915">
        <w:rPr>
          <w:rFonts w:ascii="Times New Roman" w:hAnsi="Times New Roman" w:cs="Times New Roman"/>
          <w:sz w:val="28"/>
          <w:szCs w:val="28"/>
        </w:rPr>
        <w:t>т</w:t>
      </w:r>
      <w:r w:rsidRPr="00CE4915">
        <w:rPr>
          <w:rFonts w:ascii="Times New Roman" w:hAnsi="Times New Roman" w:cs="Times New Roman"/>
          <w:sz w:val="28"/>
          <w:szCs w:val="28"/>
        </w:rPr>
        <w:t xml:space="preserve">я на тренажерах </w:t>
      </w:r>
      <w:proofErr w:type="spellStart"/>
      <w:r w:rsidR="00CF4833" w:rsidRPr="00CE4915">
        <w:rPr>
          <w:rFonts w:ascii="Times New Roman" w:hAnsi="Times New Roman" w:cs="Times New Roman"/>
          <w:sz w:val="28"/>
          <w:szCs w:val="28"/>
        </w:rPr>
        <w:t>бубновського</w:t>
      </w:r>
      <w:proofErr w:type="spellEnd"/>
      <w:r w:rsidR="00CF4833" w:rsidRPr="00CE4915">
        <w:rPr>
          <w:rFonts w:ascii="Times New Roman" w:hAnsi="Times New Roman" w:cs="Times New Roman"/>
          <w:sz w:val="28"/>
          <w:szCs w:val="28"/>
        </w:rPr>
        <w:t xml:space="preserve">, </w:t>
      </w:r>
      <w:proofErr w:type="spellStart"/>
      <w:r w:rsidR="00CF4833" w:rsidRPr="00CE4915">
        <w:rPr>
          <w:rFonts w:ascii="Times New Roman" w:hAnsi="Times New Roman" w:cs="Times New Roman"/>
          <w:sz w:val="28"/>
          <w:szCs w:val="28"/>
        </w:rPr>
        <w:t>біомеханотерапії</w:t>
      </w:r>
      <w:proofErr w:type="spellEnd"/>
      <w:r w:rsidR="00CF4833" w:rsidRPr="00CE4915">
        <w:rPr>
          <w:rFonts w:ascii="Times New Roman" w:hAnsi="Times New Roman" w:cs="Times New Roman"/>
          <w:sz w:val="28"/>
          <w:szCs w:val="28"/>
        </w:rPr>
        <w:t xml:space="preserve"> на тренажері «Симетрія», масажу, фізіотерапевтичних процедур. </w:t>
      </w:r>
    </w:p>
    <w:p w:rsidR="00696051" w:rsidRPr="00CE4915" w:rsidRDefault="00696051" w:rsidP="00E33F27">
      <w:pPr>
        <w:keepNext/>
        <w:autoSpaceDE w:val="0"/>
        <w:autoSpaceDN w:val="0"/>
        <w:adjustRightInd w:val="0"/>
        <w:spacing w:after="0" w:line="240" w:lineRule="auto"/>
        <w:ind w:firstLine="709"/>
        <w:outlineLvl w:val="0"/>
        <w:rPr>
          <w:rFonts w:ascii="Times New Roman" w:hAnsi="Times New Roman" w:cs="Times New Roman"/>
          <w:sz w:val="28"/>
          <w:szCs w:val="28"/>
        </w:rPr>
      </w:pPr>
    </w:p>
    <w:p w:rsidR="000031F4" w:rsidRPr="00CE4915" w:rsidRDefault="000031F4" w:rsidP="00E33F27">
      <w:pPr>
        <w:spacing w:after="0" w:line="360" w:lineRule="auto"/>
        <w:ind w:firstLine="709"/>
        <w:rPr>
          <w:rFonts w:ascii="Times New Roman" w:eastAsia="Calibri" w:hAnsi="Times New Roman" w:cs="Times New Roman"/>
          <w:b/>
          <w:i/>
          <w:sz w:val="28"/>
          <w:szCs w:val="28"/>
          <w:lang w:eastAsia="en-US"/>
        </w:rPr>
      </w:pPr>
      <w:r w:rsidRPr="00CE4915">
        <w:rPr>
          <w:rFonts w:ascii="Times New Roman" w:eastAsia="Calibri" w:hAnsi="Times New Roman" w:cs="Times New Roman"/>
          <w:b/>
          <w:i/>
          <w:sz w:val="28"/>
          <w:szCs w:val="28"/>
          <w:lang w:eastAsia="en-US"/>
        </w:rPr>
        <w:br w:type="page"/>
      </w:r>
    </w:p>
    <w:p w:rsidR="000031F4" w:rsidRPr="00CE4915" w:rsidRDefault="000031F4" w:rsidP="00E33F27">
      <w:pPr>
        <w:spacing w:after="0" w:line="360" w:lineRule="auto"/>
        <w:ind w:firstLine="709"/>
        <w:jc w:val="center"/>
        <w:rPr>
          <w:rFonts w:ascii="Times New Roman" w:eastAsia="Calibri" w:hAnsi="Times New Roman" w:cs="Times New Roman"/>
          <w:b/>
          <w:sz w:val="28"/>
          <w:szCs w:val="28"/>
          <w:lang w:eastAsia="en-US"/>
        </w:rPr>
      </w:pPr>
      <w:r w:rsidRPr="00CE4915">
        <w:rPr>
          <w:rFonts w:ascii="Times New Roman" w:eastAsia="Calibri" w:hAnsi="Times New Roman" w:cs="Times New Roman"/>
          <w:b/>
          <w:sz w:val="28"/>
          <w:szCs w:val="28"/>
          <w:lang w:eastAsia="en-US"/>
        </w:rPr>
        <w:lastRenderedPageBreak/>
        <w:t>ВИСНОВКИ</w:t>
      </w:r>
    </w:p>
    <w:p w:rsidR="000031F4" w:rsidRPr="00CE4915" w:rsidRDefault="000031F4"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1. Проведено аналітичний огляд літературних і інформаційних джерел з теми дипломної роботи, вивчено стан питання та систематизовано сучасні науково-методичні знання і результати практичного досвіду провідних фахівців з фізичної реабілітації щодо реабілітації хворих з патологіями в поперековому відділі. Найчастіше він розвивається у людей у віці 40-50 років. Останніми роками спостерігається «омолодження» хвороби, у чергу з допомогою можливостей її виявлення, соціальній та силу причин, що пов’язані з способом життя людини (гіподинамія, зайва вага, тривале фізичне навантаження хребет та інших.). Захворювання зустрічається частіше у чоловіків (60%), ніж в жінок (40%). </w:t>
      </w:r>
    </w:p>
    <w:p w:rsidR="000031F4" w:rsidRPr="00CE4915" w:rsidRDefault="000031F4"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2.</w:t>
      </w:r>
      <w:r w:rsidRPr="00CE4915">
        <w:rPr>
          <w:rFonts w:ascii="Times New Roman" w:eastAsia="Calibri" w:hAnsi="Times New Roman" w:cs="Times New Roman"/>
          <w:sz w:val="28"/>
          <w:szCs w:val="28"/>
          <w:lang w:eastAsia="en-US"/>
        </w:rPr>
        <w:tab/>
        <w:t xml:space="preserve">Охарактеризовано сучасні підходи до фізичної терапії хворих з патологіями поперекового відділу хребта. Надана </w:t>
      </w:r>
      <w:proofErr w:type="spellStart"/>
      <w:r w:rsidRPr="00CE4915">
        <w:rPr>
          <w:rFonts w:ascii="Times New Roman" w:eastAsia="Calibri" w:hAnsi="Times New Roman" w:cs="Times New Roman"/>
          <w:sz w:val="28"/>
          <w:szCs w:val="28"/>
          <w:lang w:eastAsia="en-US"/>
        </w:rPr>
        <w:t>характеристака</w:t>
      </w:r>
      <w:proofErr w:type="spellEnd"/>
      <w:r w:rsidRPr="00CE4915">
        <w:rPr>
          <w:rFonts w:ascii="Times New Roman" w:eastAsia="Calibri" w:hAnsi="Times New Roman" w:cs="Times New Roman"/>
          <w:sz w:val="28"/>
          <w:szCs w:val="28"/>
          <w:lang w:eastAsia="en-US"/>
        </w:rPr>
        <w:t xml:space="preserve"> засобам фізіотерапії, надано перелік та особливості впливу кожного з методів. Було охарактеризовано сучасні методи </w:t>
      </w:r>
      <w:proofErr w:type="spellStart"/>
      <w:r w:rsidRPr="00CE4915">
        <w:rPr>
          <w:rFonts w:ascii="Times New Roman" w:eastAsia="Calibri" w:hAnsi="Times New Roman" w:cs="Times New Roman"/>
          <w:sz w:val="28"/>
          <w:szCs w:val="28"/>
          <w:lang w:eastAsia="en-US"/>
        </w:rPr>
        <w:t>біомеханотерапії</w:t>
      </w:r>
      <w:proofErr w:type="spellEnd"/>
      <w:r w:rsidRPr="00CE4915">
        <w:rPr>
          <w:rFonts w:ascii="Times New Roman" w:eastAsia="Calibri" w:hAnsi="Times New Roman" w:cs="Times New Roman"/>
          <w:sz w:val="28"/>
          <w:szCs w:val="28"/>
          <w:lang w:eastAsia="en-US"/>
        </w:rPr>
        <w:t xml:space="preserve">. Коротко надано характеристику стану масажу та засобів </w:t>
      </w:r>
      <w:proofErr w:type="spellStart"/>
      <w:r w:rsidRPr="00CE4915">
        <w:rPr>
          <w:rFonts w:ascii="Times New Roman" w:eastAsia="Calibri" w:hAnsi="Times New Roman" w:cs="Times New Roman"/>
          <w:sz w:val="28"/>
          <w:szCs w:val="28"/>
          <w:lang w:eastAsia="en-US"/>
        </w:rPr>
        <w:t>кінезіотерпії</w:t>
      </w:r>
      <w:proofErr w:type="spellEnd"/>
      <w:r w:rsidRPr="00CE4915">
        <w:rPr>
          <w:rFonts w:ascii="Times New Roman" w:eastAsia="Calibri" w:hAnsi="Times New Roman" w:cs="Times New Roman"/>
          <w:sz w:val="28"/>
          <w:szCs w:val="28"/>
          <w:lang w:eastAsia="en-US"/>
        </w:rPr>
        <w:t xml:space="preserve">, як ефективними методами протидії больового синдрому та тонічності м’язів. </w:t>
      </w:r>
    </w:p>
    <w:p w:rsidR="000031F4" w:rsidRPr="00CE4915" w:rsidRDefault="000031F4"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3.</w:t>
      </w:r>
      <w:r w:rsidRPr="00CE4915">
        <w:rPr>
          <w:rFonts w:ascii="Times New Roman" w:eastAsia="Calibri" w:hAnsi="Times New Roman" w:cs="Times New Roman"/>
          <w:sz w:val="28"/>
          <w:szCs w:val="28"/>
          <w:lang w:eastAsia="en-US"/>
        </w:rPr>
        <w:tab/>
        <w:t xml:space="preserve">Розроблено алгоритм та індивідуальну програму фізичної терапії хворих остеохондроз та </w:t>
      </w:r>
      <w:proofErr w:type="spellStart"/>
      <w:r w:rsidRPr="00CE4915">
        <w:rPr>
          <w:rFonts w:ascii="Times New Roman" w:eastAsia="Calibri" w:hAnsi="Times New Roman" w:cs="Times New Roman"/>
          <w:sz w:val="28"/>
          <w:szCs w:val="28"/>
          <w:lang w:eastAsia="en-US"/>
        </w:rPr>
        <w:t>міжхребцеві</w:t>
      </w:r>
      <w:proofErr w:type="spellEnd"/>
      <w:r w:rsidRPr="00CE4915">
        <w:rPr>
          <w:rFonts w:ascii="Times New Roman" w:eastAsia="Calibri" w:hAnsi="Times New Roman" w:cs="Times New Roman"/>
          <w:sz w:val="28"/>
          <w:szCs w:val="28"/>
          <w:lang w:eastAsia="en-US"/>
        </w:rPr>
        <w:t xml:space="preserve"> грижі. Охарактеризовано 3 періоди фізичної терапії (адаптаційний, </w:t>
      </w:r>
      <w:proofErr w:type="spellStart"/>
      <w:r w:rsidRPr="00CE4915">
        <w:rPr>
          <w:rFonts w:ascii="Times New Roman" w:eastAsia="Calibri" w:hAnsi="Times New Roman" w:cs="Times New Roman"/>
          <w:sz w:val="28"/>
          <w:szCs w:val="28"/>
          <w:lang w:eastAsia="en-US"/>
        </w:rPr>
        <w:t>тренувально-коригуючий</w:t>
      </w:r>
      <w:proofErr w:type="spellEnd"/>
      <w:r w:rsidRPr="00CE4915">
        <w:rPr>
          <w:rFonts w:ascii="Times New Roman" w:eastAsia="Calibri" w:hAnsi="Times New Roman" w:cs="Times New Roman"/>
          <w:sz w:val="28"/>
          <w:szCs w:val="28"/>
          <w:lang w:eastAsia="en-US"/>
        </w:rPr>
        <w:t xml:space="preserve">, стабілізаційний): описані завдання, основні засоби та  режими (щадний, </w:t>
      </w:r>
      <w:proofErr w:type="spellStart"/>
      <w:r w:rsidRPr="00CE4915">
        <w:rPr>
          <w:rFonts w:ascii="Times New Roman" w:eastAsia="Calibri" w:hAnsi="Times New Roman" w:cs="Times New Roman"/>
          <w:sz w:val="28"/>
          <w:szCs w:val="28"/>
          <w:lang w:eastAsia="en-US"/>
        </w:rPr>
        <w:t>щодно-тренуюючий</w:t>
      </w:r>
      <w:proofErr w:type="spellEnd"/>
      <w:r w:rsidRPr="00CE4915">
        <w:rPr>
          <w:rFonts w:ascii="Times New Roman" w:eastAsia="Calibri" w:hAnsi="Times New Roman" w:cs="Times New Roman"/>
          <w:sz w:val="28"/>
          <w:szCs w:val="28"/>
          <w:lang w:eastAsia="en-US"/>
        </w:rPr>
        <w:t xml:space="preserve"> та </w:t>
      </w:r>
      <w:proofErr w:type="spellStart"/>
      <w:r w:rsidRPr="00CE4915">
        <w:rPr>
          <w:rFonts w:ascii="Times New Roman" w:eastAsia="Calibri" w:hAnsi="Times New Roman" w:cs="Times New Roman"/>
          <w:sz w:val="28"/>
          <w:szCs w:val="28"/>
          <w:lang w:eastAsia="en-US"/>
        </w:rPr>
        <w:t>тренуючий</w:t>
      </w:r>
      <w:proofErr w:type="spellEnd"/>
      <w:r w:rsidRPr="00CE4915">
        <w:rPr>
          <w:rFonts w:ascii="Times New Roman" w:eastAsia="Calibri" w:hAnsi="Times New Roman" w:cs="Times New Roman"/>
          <w:sz w:val="28"/>
          <w:szCs w:val="28"/>
          <w:lang w:eastAsia="en-US"/>
        </w:rPr>
        <w:t>), надано опис кожного з них.</w:t>
      </w:r>
    </w:p>
    <w:p w:rsidR="000031F4" w:rsidRPr="00CE4915" w:rsidRDefault="000031F4"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4. Доведено ефективність даної програми як окремого елементу та її наукова значущість у порівнянні з традиційним підходом та показники болю у спокої були повністю відсутність у всіх хворих, а показники ВАШ при рухах та пальпації також зменшились. </w:t>
      </w:r>
    </w:p>
    <w:p w:rsidR="000031F4" w:rsidRPr="00CE4915" w:rsidRDefault="000031F4"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br w:type="page"/>
      </w:r>
    </w:p>
    <w:p w:rsidR="000031F4" w:rsidRPr="00CE4915" w:rsidRDefault="000031F4" w:rsidP="00E33F27">
      <w:pPr>
        <w:spacing w:after="0" w:line="360" w:lineRule="auto"/>
        <w:ind w:firstLine="709"/>
        <w:jc w:val="center"/>
        <w:rPr>
          <w:rFonts w:ascii="Times New Roman" w:eastAsia="Calibri" w:hAnsi="Times New Roman" w:cs="Times New Roman"/>
          <w:b/>
          <w:sz w:val="28"/>
          <w:szCs w:val="28"/>
          <w:lang w:eastAsia="en-US"/>
        </w:rPr>
      </w:pPr>
      <w:r w:rsidRPr="00CE4915">
        <w:rPr>
          <w:rFonts w:ascii="Times New Roman" w:eastAsia="Calibri" w:hAnsi="Times New Roman" w:cs="Times New Roman"/>
          <w:b/>
          <w:sz w:val="28"/>
          <w:szCs w:val="28"/>
          <w:lang w:eastAsia="en-US"/>
        </w:rPr>
        <w:lastRenderedPageBreak/>
        <w:t>СПИСОК ВИКОРИСТАНИХ ДЖЕРЕЛ</w:t>
      </w:r>
    </w:p>
    <w:p w:rsidR="000031F4" w:rsidRPr="00CE4915" w:rsidRDefault="000031F4"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1.</w:t>
      </w:r>
      <w:r w:rsidRPr="00CE4915">
        <w:rPr>
          <w:rFonts w:ascii="Times New Roman" w:eastAsia="Calibri" w:hAnsi="Times New Roman" w:cs="Times New Roman"/>
          <w:sz w:val="28"/>
          <w:szCs w:val="28"/>
          <w:lang w:eastAsia="en-US"/>
        </w:rPr>
        <w:tab/>
      </w:r>
      <w:proofErr w:type="spellStart"/>
      <w:r w:rsidRPr="00CE4915">
        <w:rPr>
          <w:rFonts w:ascii="Times New Roman" w:eastAsia="Calibri" w:hAnsi="Times New Roman" w:cs="Times New Roman"/>
          <w:sz w:val="28"/>
          <w:szCs w:val="28"/>
          <w:lang w:eastAsia="en-US"/>
        </w:rPr>
        <w:t>Антоневич</w:t>
      </w:r>
      <w:proofErr w:type="spellEnd"/>
      <w:r w:rsidRPr="00CE4915">
        <w:rPr>
          <w:rFonts w:ascii="Times New Roman" w:eastAsia="Calibri" w:hAnsi="Times New Roman" w:cs="Times New Roman"/>
          <w:sz w:val="28"/>
          <w:szCs w:val="28"/>
          <w:lang w:eastAsia="en-US"/>
        </w:rPr>
        <w:t xml:space="preserve">, Б.Р., </w:t>
      </w:r>
      <w:proofErr w:type="spellStart"/>
      <w:r w:rsidRPr="00CE4915">
        <w:rPr>
          <w:rFonts w:ascii="Times New Roman" w:eastAsia="Calibri" w:hAnsi="Times New Roman" w:cs="Times New Roman"/>
          <w:sz w:val="28"/>
          <w:szCs w:val="28"/>
          <w:lang w:eastAsia="en-US"/>
        </w:rPr>
        <w:t>Алєксєєнко</w:t>
      </w:r>
      <w:proofErr w:type="spellEnd"/>
      <w:r w:rsidRPr="00CE4915">
        <w:rPr>
          <w:rFonts w:ascii="Times New Roman" w:eastAsia="Calibri" w:hAnsi="Times New Roman" w:cs="Times New Roman"/>
          <w:sz w:val="28"/>
          <w:szCs w:val="28"/>
          <w:lang w:eastAsia="en-US"/>
        </w:rPr>
        <w:t xml:space="preserve">, Є.Ю. (2017). Застосування </w:t>
      </w:r>
      <w:proofErr w:type="spellStart"/>
      <w:r w:rsidRPr="00CE4915">
        <w:rPr>
          <w:rFonts w:ascii="Times New Roman" w:eastAsia="Calibri" w:hAnsi="Times New Roman" w:cs="Times New Roman"/>
          <w:sz w:val="28"/>
          <w:szCs w:val="28"/>
          <w:lang w:eastAsia="en-US"/>
        </w:rPr>
        <w:t>стретчингу</w:t>
      </w:r>
      <w:proofErr w:type="spellEnd"/>
      <w:r w:rsidRPr="00CE4915">
        <w:rPr>
          <w:rFonts w:ascii="Times New Roman" w:eastAsia="Calibri" w:hAnsi="Times New Roman" w:cs="Times New Roman"/>
          <w:sz w:val="28"/>
          <w:szCs w:val="28"/>
          <w:lang w:eastAsia="en-US"/>
        </w:rPr>
        <w:t xml:space="preserve"> в фізичній реабілітації чоловіків 40-50 років з дегенеративно-дистрофічними ураженнями хребта у поперековому відділі на амбулаторному етапі. Науковий часопис НПУ імені М.П. Драгоманова Серія 15. Науково-педагогічні проблеми фізичної культури / фізична культура і спорт, 3 (84), 26-29</w:t>
      </w:r>
    </w:p>
    <w:p w:rsidR="000031F4" w:rsidRPr="00CE4915" w:rsidRDefault="000031F4"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2.</w:t>
      </w:r>
      <w:r w:rsidRPr="00CE4915">
        <w:rPr>
          <w:rFonts w:ascii="Times New Roman" w:eastAsia="Calibri" w:hAnsi="Times New Roman" w:cs="Times New Roman"/>
          <w:sz w:val="28"/>
          <w:szCs w:val="28"/>
          <w:lang w:eastAsia="en-US"/>
        </w:rPr>
        <w:tab/>
      </w:r>
      <w:proofErr w:type="spellStart"/>
      <w:r w:rsidRPr="00CE4915">
        <w:rPr>
          <w:rFonts w:ascii="Times New Roman" w:eastAsia="Calibri" w:hAnsi="Times New Roman" w:cs="Times New Roman"/>
          <w:sz w:val="28"/>
          <w:szCs w:val="28"/>
          <w:lang w:eastAsia="en-US"/>
        </w:rPr>
        <w:t>Баннікова</w:t>
      </w:r>
      <w:proofErr w:type="spellEnd"/>
      <w:r w:rsidRPr="00CE4915">
        <w:rPr>
          <w:rFonts w:ascii="Times New Roman" w:eastAsia="Calibri" w:hAnsi="Times New Roman" w:cs="Times New Roman"/>
          <w:sz w:val="28"/>
          <w:szCs w:val="28"/>
          <w:lang w:eastAsia="en-US"/>
        </w:rPr>
        <w:t xml:space="preserve">, Р., </w:t>
      </w:r>
      <w:proofErr w:type="spellStart"/>
      <w:r w:rsidRPr="00CE4915">
        <w:rPr>
          <w:rFonts w:ascii="Times New Roman" w:eastAsia="Calibri" w:hAnsi="Times New Roman" w:cs="Times New Roman"/>
          <w:sz w:val="28"/>
          <w:szCs w:val="28"/>
          <w:lang w:eastAsia="en-US"/>
        </w:rPr>
        <w:t>Кормільцев</w:t>
      </w:r>
      <w:proofErr w:type="spellEnd"/>
      <w:r w:rsidRPr="00CE4915">
        <w:rPr>
          <w:rFonts w:ascii="Times New Roman" w:eastAsia="Calibri" w:hAnsi="Times New Roman" w:cs="Times New Roman"/>
          <w:sz w:val="28"/>
          <w:szCs w:val="28"/>
          <w:lang w:eastAsia="en-US"/>
        </w:rPr>
        <w:t xml:space="preserve">, В., </w:t>
      </w:r>
      <w:proofErr w:type="spellStart"/>
      <w:r w:rsidRPr="00CE4915">
        <w:rPr>
          <w:rFonts w:ascii="Times New Roman" w:eastAsia="Calibri" w:hAnsi="Times New Roman" w:cs="Times New Roman"/>
          <w:sz w:val="28"/>
          <w:szCs w:val="28"/>
          <w:lang w:eastAsia="en-US"/>
        </w:rPr>
        <w:t>Брушко</w:t>
      </w:r>
      <w:proofErr w:type="spellEnd"/>
      <w:r w:rsidRPr="00CE4915">
        <w:rPr>
          <w:rFonts w:ascii="Times New Roman" w:eastAsia="Calibri" w:hAnsi="Times New Roman" w:cs="Times New Roman"/>
          <w:sz w:val="28"/>
          <w:szCs w:val="28"/>
          <w:lang w:eastAsia="en-US"/>
        </w:rPr>
        <w:t xml:space="preserve">, В., </w:t>
      </w:r>
      <w:proofErr w:type="spellStart"/>
      <w:r w:rsidRPr="00CE4915">
        <w:rPr>
          <w:rFonts w:ascii="Times New Roman" w:eastAsia="Calibri" w:hAnsi="Times New Roman" w:cs="Times New Roman"/>
          <w:sz w:val="28"/>
          <w:szCs w:val="28"/>
          <w:lang w:eastAsia="en-US"/>
        </w:rPr>
        <w:t>Балаж</w:t>
      </w:r>
      <w:proofErr w:type="spellEnd"/>
      <w:r w:rsidRPr="00CE4915">
        <w:rPr>
          <w:rFonts w:ascii="Times New Roman" w:eastAsia="Calibri" w:hAnsi="Times New Roman" w:cs="Times New Roman"/>
          <w:sz w:val="28"/>
          <w:szCs w:val="28"/>
          <w:lang w:eastAsia="en-US"/>
        </w:rPr>
        <w:t>, М. (2019). Фактори, що визначають спрямованість процесу фізичної реабілітації чоловіків з остеохондрозом поперекового відділу хребта в стадії ремісії. Слобожанський науково-спортивний вісник,1 (69), 43-47</w:t>
      </w:r>
    </w:p>
    <w:p w:rsidR="000031F4" w:rsidRPr="00CE4915" w:rsidRDefault="000031F4"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3.</w:t>
      </w:r>
      <w:r w:rsidRPr="00CE4915">
        <w:rPr>
          <w:rFonts w:ascii="Times New Roman" w:eastAsia="Calibri" w:hAnsi="Times New Roman" w:cs="Times New Roman"/>
          <w:sz w:val="28"/>
          <w:szCs w:val="28"/>
          <w:lang w:eastAsia="en-US"/>
        </w:rPr>
        <w:tab/>
      </w:r>
      <w:proofErr w:type="spellStart"/>
      <w:r w:rsidRPr="00CE4915">
        <w:rPr>
          <w:rFonts w:ascii="Times New Roman" w:eastAsia="Calibri" w:hAnsi="Times New Roman" w:cs="Times New Roman"/>
          <w:sz w:val="28"/>
          <w:szCs w:val="28"/>
          <w:lang w:eastAsia="en-US"/>
        </w:rPr>
        <w:t>Без’язична</w:t>
      </w:r>
      <w:proofErr w:type="spellEnd"/>
      <w:r w:rsidRPr="00CE4915">
        <w:rPr>
          <w:rFonts w:ascii="Times New Roman" w:eastAsia="Calibri" w:hAnsi="Times New Roman" w:cs="Times New Roman"/>
          <w:sz w:val="28"/>
          <w:szCs w:val="28"/>
          <w:lang w:eastAsia="en-US"/>
        </w:rPr>
        <w:t xml:space="preserve">, О.В., </w:t>
      </w:r>
      <w:proofErr w:type="spellStart"/>
      <w:r w:rsidRPr="00CE4915">
        <w:rPr>
          <w:rFonts w:ascii="Times New Roman" w:eastAsia="Calibri" w:hAnsi="Times New Roman" w:cs="Times New Roman"/>
          <w:sz w:val="28"/>
          <w:szCs w:val="28"/>
          <w:lang w:eastAsia="en-US"/>
        </w:rPr>
        <w:t>Мансиров</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Асіф</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Баглар</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огли</w:t>
      </w:r>
      <w:proofErr w:type="spellEnd"/>
      <w:r w:rsidRPr="00CE4915">
        <w:rPr>
          <w:rFonts w:ascii="Times New Roman" w:eastAsia="Calibri" w:hAnsi="Times New Roman" w:cs="Times New Roman"/>
          <w:sz w:val="28"/>
          <w:szCs w:val="28"/>
          <w:lang w:eastAsia="en-US"/>
        </w:rPr>
        <w:t xml:space="preserve">. (2020). Масаж при хронічному </w:t>
      </w:r>
      <w:proofErr w:type="spellStart"/>
      <w:r w:rsidRPr="00CE4915">
        <w:rPr>
          <w:rFonts w:ascii="Times New Roman" w:eastAsia="Calibri" w:hAnsi="Times New Roman" w:cs="Times New Roman"/>
          <w:sz w:val="28"/>
          <w:szCs w:val="28"/>
          <w:lang w:eastAsia="en-US"/>
        </w:rPr>
        <w:t>вертеброгенному</w:t>
      </w:r>
      <w:proofErr w:type="spellEnd"/>
      <w:r w:rsidRPr="00CE4915">
        <w:rPr>
          <w:rFonts w:ascii="Times New Roman" w:eastAsia="Calibri" w:hAnsi="Times New Roman" w:cs="Times New Roman"/>
          <w:sz w:val="28"/>
          <w:szCs w:val="28"/>
          <w:lang w:eastAsia="en-US"/>
        </w:rPr>
        <w:t xml:space="preserve"> попереково-крижовому болю. Актуальні питання сучасного масажу, 3-10.</w:t>
      </w:r>
    </w:p>
    <w:p w:rsidR="000031F4" w:rsidRPr="00CE4915" w:rsidRDefault="000031F4"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4.</w:t>
      </w:r>
      <w:r w:rsidRPr="00CE4915">
        <w:rPr>
          <w:rFonts w:ascii="Times New Roman" w:eastAsia="Calibri" w:hAnsi="Times New Roman" w:cs="Times New Roman"/>
          <w:sz w:val="28"/>
          <w:szCs w:val="28"/>
          <w:lang w:eastAsia="en-US"/>
        </w:rPr>
        <w:tab/>
      </w:r>
      <w:proofErr w:type="spellStart"/>
      <w:r w:rsidRPr="00CE4915">
        <w:rPr>
          <w:rFonts w:ascii="Times New Roman" w:eastAsia="Calibri" w:hAnsi="Times New Roman" w:cs="Times New Roman"/>
          <w:sz w:val="28"/>
          <w:szCs w:val="28"/>
          <w:lang w:eastAsia="en-US"/>
        </w:rPr>
        <w:t>Бубновский</w:t>
      </w:r>
      <w:proofErr w:type="spellEnd"/>
      <w:r w:rsidRPr="00CE4915">
        <w:rPr>
          <w:rFonts w:ascii="Times New Roman" w:eastAsia="Calibri" w:hAnsi="Times New Roman" w:cs="Times New Roman"/>
          <w:sz w:val="28"/>
          <w:szCs w:val="28"/>
          <w:lang w:eastAsia="en-US"/>
        </w:rPr>
        <w:t xml:space="preserve"> С. М. </w:t>
      </w:r>
      <w:proofErr w:type="spellStart"/>
      <w:r w:rsidRPr="00CE4915">
        <w:rPr>
          <w:rFonts w:ascii="Times New Roman" w:eastAsia="Calibri" w:hAnsi="Times New Roman" w:cs="Times New Roman"/>
          <w:sz w:val="28"/>
          <w:szCs w:val="28"/>
          <w:lang w:eastAsia="en-US"/>
        </w:rPr>
        <w:t>Теория</w:t>
      </w:r>
      <w:proofErr w:type="spellEnd"/>
      <w:r w:rsidRPr="00CE4915">
        <w:rPr>
          <w:rFonts w:ascii="Times New Roman" w:eastAsia="Calibri" w:hAnsi="Times New Roman" w:cs="Times New Roman"/>
          <w:sz w:val="28"/>
          <w:szCs w:val="28"/>
          <w:lang w:eastAsia="en-US"/>
        </w:rPr>
        <w:t xml:space="preserve"> и методика </w:t>
      </w:r>
      <w:proofErr w:type="spellStart"/>
      <w:r w:rsidRPr="00CE4915">
        <w:rPr>
          <w:rFonts w:ascii="Times New Roman" w:eastAsia="Calibri" w:hAnsi="Times New Roman" w:cs="Times New Roman"/>
          <w:sz w:val="28"/>
          <w:szCs w:val="28"/>
          <w:lang w:eastAsia="en-US"/>
        </w:rPr>
        <w:t>кинезитерапии</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Методическое</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пособие</w:t>
      </w:r>
      <w:proofErr w:type="spellEnd"/>
      <w:r w:rsidRPr="00CE4915">
        <w:rPr>
          <w:rFonts w:ascii="Times New Roman" w:eastAsia="Calibri" w:hAnsi="Times New Roman" w:cs="Times New Roman"/>
          <w:sz w:val="28"/>
          <w:szCs w:val="28"/>
          <w:lang w:eastAsia="en-US"/>
        </w:rPr>
        <w:t xml:space="preserve"> / </w:t>
      </w:r>
      <w:proofErr w:type="spellStart"/>
      <w:r w:rsidRPr="00CE4915">
        <w:rPr>
          <w:rFonts w:ascii="Times New Roman" w:eastAsia="Calibri" w:hAnsi="Times New Roman" w:cs="Times New Roman"/>
          <w:sz w:val="28"/>
          <w:szCs w:val="28"/>
          <w:lang w:eastAsia="en-US"/>
        </w:rPr>
        <w:t>под</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редакцией</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д.м.н</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Бубновского</w:t>
      </w:r>
      <w:proofErr w:type="spellEnd"/>
      <w:r w:rsidRPr="00CE4915">
        <w:rPr>
          <w:rFonts w:ascii="Times New Roman" w:eastAsia="Calibri" w:hAnsi="Times New Roman" w:cs="Times New Roman"/>
          <w:sz w:val="28"/>
          <w:szCs w:val="28"/>
          <w:lang w:eastAsia="en-US"/>
        </w:rPr>
        <w:t xml:space="preserve"> С.М.. — М.: 2011. — 56 с.</w:t>
      </w:r>
    </w:p>
    <w:p w:rsidR="000031F4" w:rsidRPr="00CE4915" w:rsidRDefault="000031F4"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5.</w:t>
      </w:r>
      <w:r w:rsidRPr="00CE4915">
        <w:rPr>
          <w:rFonts w:ascii="Times New Roman" w:eastAsia="Calibri" w:hAnsi="Times New Roman" w:cs="Times New Roman"/>
          <w:sz w:val="28"/>
          <w:szCs w:val="28"/>
          <w:lang w:eastAsia="en-US"/>
        </w:rPr>
        <w:tab/>
        <w:t xml:space="preserve"> </w:t>
      </w:r>
      <w:proofErr w:type="spellStart"/>
      <w:r w:rsidRPr="00CE4915">
        <w:rPr>
          <w:rFonts w:ascii="Times New Roman" w:eastAsia="Calibri" w:hAnsi="Times New Roman" w:cs="Times New Roman"/>
          <w:sz w:val="28"/>
          <w:szCs w:val="28"/>
          <w:lang w:eastAsia="en-US"/>
        </w:rPr>
        <w:t>Бубновський</w:t>
      </w:r>
      <w:proofErr w:type="spellEnd"/>
      <w:r w:rsidRPr="00CE4915">
        <w:rPr>
          <w:rFonts w:ascii="Times New Roman" w:eastAsia="Calibri" w:hAnsi="Times New Roman" w:cs="Times New Roman"/>
          <w:sz w:val="28"/>
          <w:szCs w:val="28"/>
          <w:lang w:eastAsia="en-US"/>
        </w:rPr>
        <w:t xml:space="preserve"> С.М. Природа розумного тіла, або як позбутися остеохондрозу. Керівництво для тих, хто не хоче старіти / С. М. </w:t>
      </w:r>
      <w:proofErr w:type="spellStart"/>
      <w:r w:rsidRPr="00CE4915">
        <w:rPr>
          <w:rFonts w:ascii="Times New Roman" w:eastAsia="Calibri" w:hAnsi="Times New Roman" w:cs="Times New Roman"/>
          <w:sz w:val="28"/>
          <w:szCs w:val="28"/>
          <w:lang w:eastAsia="en-US"/>
        </w:rPr>
        <w:t>Бубновський</w:t>
      </w:r>
      <w:proofErr w:type="spellEnd"/>
      <w:r w:rsidRPr="00CE4915">
        <w:rPr>
          <w:rFonts w:ascii="Times New Roman" w:eastAsia="Calibri" w:hAnsi="Times New Roman" w:cs="Times New Roman"/>
          <w:sz w:val="28"/>
          <w:szCs w:val="28"/>
          <w:lang w:eastAsia="en-US"/>
        </w:rPr>
        <w:t>. – М. : ДПК, 1997. – 72 с.</w:t>
      </w:r>
    </w:p>
    <w:p w:rsidR="000031F4" w:rsidRPr="00CE4915" w:rsidRDefault="000031F4"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6.</w:t>
      </w:r>
      <w:r w:rsidRPr="00CE4915">
        <w:rPr>
          <w:rFonts w:ascii="Times New Roman" w:eastAsia="Calibri" w:hAnsi="Times New Roman" w:cs="Times New Roman"/>
          <w:sz w:val="28"/>
          <w:szCs w:val="28"/>
          <w:lang w:eastAsia="en-US"/>
        </w:rPr>
        <w:tab/>
      </w:r>
      <w:proofErr w:type="spellStart"/>
      <w:r w:rsidRPr="00CE4915">
        <w:rPr>
          <w:rFonts w:ascii="Times New Roman" w:eastAsia="Calibri" w:hAnsi="Times New Roman" w:cs="Times New Roman"/>
          <w:sz w:val="28"/>
          <w:szCs w:val="28"/>
          <w:lang w:eastAsia="en-US"/>
        </w:rPr>
        <w:t>Гончаров</w:t>
      </w:r>
      <w:proofErr w:type="spellEnd"/>
      <w:r w:rsidRPr="00CE4915">
        <w:rPr>
          <w:rFonts w:ascii="Times New Roman" w:eastAsia="Calibri" w:hAnsi="Times New Roman" w:cs="Times New Roman"/>
          <w:sz w:val="28"/>
          <w:szCs w:val="28"/>
          <w:lang w:eastAsia="en-US"/>
        </w:rPr>
        <w:t xml:space="preserve">, О.Г. (2019). Комплексна фізична реабілітація при остеохондрозі попереково-крижового відділу хребта у борців-ветеранів спорту на тренувальному руховому режимі. (Дис. канд. наук з фіз. виховання і спорту). Нац. </w:t>
      </w:r>
      <w:proofErr w:type="spellStart"/>
      <w:r w:rsidRPr="00CE4915">
        <w:rPr>
          <w:rFonts w:ascii="Times New Roman" w:eastAsia="Calibri" w:hAnsi="Times New Roman" w:cs="Times New Roman"/>
          <w:sz w:val="28"/>
          <w:szCs w:val="28"/>
          <w:lang w:eastAsia="en-US"/>
        </w:rPr>
        <w:t>ун-</w:t>
      </w:r>
      <w:proofErr w:type="spellEnd"/>
      <w:r w:rsidRPr="00CE4915">
        <w:rPr>
          <w:rFonts w:ascii="Times New Roman" w:eastAsia="Calibri" w:hAnsi="Times New Roman" w:cs="Times New Roman"/>
          <w:sz w:val="28"/>
          <w:szCs w:val="28"/>
          <w:lang w:eastAsia="en-US"/>
        </w:rPr>
        <w:t xml:space="preserve"> т фіз. виховання і спорту. Київ.</w:t>
      </w:r>
    </w:p>
    <w:p w:rsidR="000031F4" w:rsidRPr="00CE4915" w:rsidRDefault="000031F4" w:rsidP="00787466">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7.</w:t>
      </w:r>
      <w:r w:rsidRPr="00CE4915">
        <w:rPr>
          <w:rFonts w:ascii="Times New Roman" w:eastAsia="Calibri" w:hAnsi="Times New Roman" w:cs="Times New Roman"/>
          <w:sz w:val="28"/>
          <w:szCs w:val="28"/>
          <w:lang w:eastAsia="en-US"/>
        </w:rPr>
        <w:tab/>
      </w:r>
      <w:proofErr w:type="spellStart"/>
      <w:r w:rsidRPr="00CE4915">
        <w:rPr>
          <w:rFonts w:ascii="Times New Roman" w:eastAsia="Calibri" w:hAnsi="Times New Roman" w:cs="Times New Roman"/>
          <w:sz w:val="28"/>
          <w:szCs w:val="28"/>
          <w:lang w:eastAsia="en-US"/>
        </w:rPr>
        <w:t>Епифанов</w:t>
      </w:r>
      <w:proofErr w:type="spellEnd"/>
      <w:r w:rsidRPr="00CE4915">
        <w:rPr>
          <w:rFonts w:ascii="Times New Roman" w:eastAsia="Calibri" w:hAnsi="Times New Roman" w:cs="Times New Roman"/>
          <w:sz w:val="28"/>
          <w:szCs w:val="28"/>
          <w:lang w:eastAsia="en-US"/>
        </w:rPr>
        <w:t xml:space="preserve">, В.А., </w:t>
      </w:r>
      <w:proofErr w:type="spellStart"/>
      <w:r w:rsidRPr="00CE4915">
        <w:rPr>
          <w:rFonts w:ascii="Times New Roman" w:eastAsia="Calibri" w:hAnsi="Times New Roman" w:cs="Times New Roman"/>
          <w:sz w:val="28"/>
          <w:szCs w:val="28"/>
          <w:lang w:eastAsia="en-US"/>
        </w:rPr>
        <w:t>Епифанов</w:t>
      </w:r>
      <w:proofErr w:type="spellEnd"/>
      <w:r w:rsidRPr="00CE4915">
        <w:rPr>
          <w:rFonts w:ascii="Times New Roman" w:eastAsia="Calibri" w:hAnsi="Times New Roman" w:cs="Times New Roman"/>
          <w:sz w:val="28"/>
          <w:szCs w:val="28"/>
          <w:lang w:eastAsia="en-US"/>
        </w:rPr>
        <w:t xml:space="preserve">, А.В. Остеохондроз </w:t>
      </w:r>
      <w:proofErr w:type="spellStart"/>
      <w:r w:rsidRPr="00CE4915">
        <w:rPr>
          <w:rFonts w:ascii="Times New Roman" w:eastAsia="Calibri" w:hAnsi="Times New Roman" w:cs="Times New Roman"/>
          <w:sz w:val="28"/>
          <w:szCs w:val="28"/>
          <w:lang w:eastAsia="en-US"/>
        </w:rPr>
        <w:t>позвоночника</w:t>
      </w:r>
      <w:proofErr w:type="spellEnd"/>
      <w:r w:rsidRPr="00CE4915">
        <w:rPr>
          <w:rFonts w:ascii="Times New Roman" w:eastAsia="Calibri" w:hAnsi="Times New Roman" w:cs="Times New Roman"/>
          <w:sz w:val="28"/>
          <w:szCs w:val="28"/>
          <w:lang w:eastAsia="en-US"/>
        </w:rPr>
        <w:t xml:space="preserve"> /В.А. </w:t>
      </w:r>
      <w:proofErr w:type="spellStart"/>
      <w:r w:rsidRPr="00CE4915">
        <w:rPr>
          <w:rFonts w:ascii="Times New Roman" w:eastAsia="Calibri" w:hAnsi="Times New Roman" w:cs="Times New Roman"/>
          <w:sz w:val="28"/>
          <w:szCs w:val="28"/>
          <w:lang w:eastAsia="en-US"/>
        </w:rPr>
        <w:t>Епифанов</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Восстановительное</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лечение</w:t>
      </w:r>
      <w:proofErr w:type="spellEnd"/>
      <w:r w:rsidRPr="00CE4915">
        <w:rPr>
          <w:rFonts w:ascii="Times New Roman" w:eastAsia="Calibri" w:hAnsi="Times New Roman" w:cs="Times New Roman"/>
          <w:sz w:val="28"/>
          <w:szCs w:val="28"/>
          <w:lang w:eastAsia="en-US"/>
        </w:rPr>
        <w:t xml:space="preserve"> при </w:t>
      </w:r>
      <w:proofErr w:type="spellStart"/>
      <w:r w:rsidRPr="00CE4915">
        <w:rPr>
          <w:rFonts w:ascii="Times New Roman" w:eastAsia="Calibri" w:hAnsi="Times New Roman" w:cs="Times New Roman"/>
          <w:sz w:val="28"/>
          <w:szCs w:val="28"/>
          <w:lang w:eastAsia="en-US"/>
        </w:rPr>
        <w:t>заболеваниях</w:t>
      </w:r>
      <w:proofErr w:type="spellEnd"/>
      <w:r w:rsidRPr="00CE4915">
        <w:rPr>
          <w:rFonts w:ascii="Times New Roman" w:eastAsia="Calibri" w:hAnsi="Times New Roman" w:cs="Times New Roman"/>
          <w:sz w:val="28"/>
          <w:szCs w:val="28"/>
          <w:lang w:eastAsia="en-US"/>
        </w:rPr>
        <w:t xml:space="preserve"> и </w:t>
      </w:r>
      <w:proofErr w:type="spellStart"/>
      <w:r w:rsidRPr="00CE4915">
        <w:rPr>
          <w:rFonts w:ascii="Times New Roman" w:eastAsia="Calibri" w:hAnsi="Times New Roman" w:cs="Times New Roman"/>
          <w:sz w:val="28"/>
          <w:szCs w:val="28"/>
          <w:lang w:eastAsia="en-US"/>
        </w:rPr>
        <w:t>повреждениях</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позвоночника</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Под</w:t>
      </w:r>
      <w:proofErr w:type="spellEnd"/>
      <w:r w:rsidRPr="00CE4915">
        <w:rPr>
          <w:rFonts w:ascii="Times New Roman" w:eastAsia="Calibri" w:hAnsi="Times New Roman" w:cs="Times New Roman"/>
          <w:sz w:val="28"/>
          <w:szCs w:val="28"/>
          <w:lang w:eastAsia="en-US"/>
        </w:rPr>
        <w:t xml:space="preserve"> ред. В.А. </w:t>
      </w:r>
      <w:proofErr w:type="spellStart"/>
      <w:r w:rsidRPr="00CE4915">
        <w:rPr>
          <w:rFonts w:ascii="Times New Roman" w:eastAsia="Calibri" w:hAnsi="Times New Roman" w:cs="Times New Roman"/>
          <w:sz w:val="28"/>
          <w:szCs w:val="28"/>
          <w:lang w:eastAsia="en-US"/>
        </w:rPr>
        <w:t>Епифанова</w:t>
      </w:r>
      <w:proofErr w:type="spellEnd"/>
      <w:r w:rsidRPr="00CE4915">
        <w:rPr>
          <w:rFonts w:ascii="Times New Roman" w:eastAsia="Calibri" w:hAnsi="Times New Roman" w:cs="Times New Roman"/>
          <w:sz w:val="28"/>
          <w:szCs w:val="28"/>
          <w:lang w:eastAsia="en-US"/>
        </w:rPr>
        <w:t xml:space="preserve">, А.В. </w:t>
      </w:r>
      <w:proofErr w:type="spellStart"/>
      <w:r w:rsidRPr="00CE4915">
        <w:rPr>
          <w:rFonts w:ascii="Times New Roman" w:eastAsia="Calibri" w:hAnsi="Times New Roman" w:cs="Times New Roman"/>
          <w:sz w:val="28"/>
          <w:szCs w:val="28"/>
          <w:lang w:eastAsia="en-US"/>
        </w:rPr>
        <w:t>Епифанова</w:t>
      </w:r>
      <w:proofErr w:type="spellEnd"/>
      <w:r w:rsidRPr="00CE4915">
        <w:rPr>
          <w:rFonts w:ascii="Times New Roman" w:eastAsia="Calibri" w:hAnsi="Times New Roman" w:cs="Times New Roman"/>
          <w:sz w:val="28"/>
          <w:szCs w:val="28"/>
          <w:lang w:eastAsia="en-US"/>
        </w:rPr>
        <w:t>. - М.:</w:t>
      </w:r>
      <w:proofErr w:type="spellStart"/>
      <w:r w:rsidRPr="00CE4915">
        <w:rPr>
          <w:rFonts w:ascii="Times New Roman" w:eastAsia="Calibri" w:hAnsi="Times New Roman" w:cs="Times New Roman"/>
          <w:sz w:val="28"/>
          <w:szCs w:val="28"/>
          <w:lang w:eastAsia="en-US"/>
        </w:rPr>
        <w:t>МЕДпресс-</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информ</w:t>
      </w:r>
      <w:proofErr w:type="spellEnd"/>
      <w:r w:rsidRPr="00CE4915">
        <w:rPr>
          <w:rFonts w:ascii="Times New Roman" w:eastAsia="Calibri" w:hAnsi="Times New Roman" w:cs="Times New Roman"/>
          <w:sz w:val="28"/>
          <w:szCs w:val="28"/>
          <w:lang w:eastAsia="en-US"/>
        </w:rPr>
        <w:t>, 2008. - с. 135-188</w:t>
      </w:r>
    </w:p>
    <w:p w:rsidR="000031F4" w:rsidRPr="00CE4915" w:rsidRDefault="000031F4"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8.</w:t>
      </w:r>
      <w:r w:rsidRPr="00CE4915">
        <w:rPr>
          <w:rFonts w:ascii="Times New Roman" w:eastAsia="Calibri" w:hAnsi="Times New Roman" w:cs="Times New Roman"/>
          <w:sz w:val="28"/>
          <w:szCs w:val="28"/>
          <w:lang w:eastAsia="en-US"/>
        </w:rPr>
        <w:tab/>
      </w:r>
      <w:proofErr w:type="spellStart"/>
      <w:r w:rsidRPr="00CE4915">
        <w:rPr>
          <w:rFonts w:ascii="Times New Roman" w:eastAsia="Calibri" w:hAnsi="Times New Roman" w:cs="Times New Roman"/>
          <w:sz w:val="28"/>
          <w:szCs w:val="28"/>
          <w:lang w:eastAsia="en-US"/>
        </w:rPr>
        <w:t>Єфіменко</w:t>
      </w:r>
      <w:proofErr w:type="spellEnd"/>
      <w:r w:rsidRPr="00CE4915">
        <w:rPr>
          <w:rFonts w:ascii="Times New Roman" w:eastAsia="Calibri" w:hAnsi="Times New Roman" w:cs="Times New Roman"/>
          <w:sz w:val="28"/>
          <w:szCs w:val="28"/>
          <w:lang w:eastAsia="en-US"/>
        </w:rPr>
        <w:t>, П.Б. (2013). Диференційований підхід до масажу хворих на остеохондроз попереково-крижового відділу хребта. Слобожанський науково-спортивний вісник, 3, 115-116.</w:t>
      </w:r>
    </w:p>
    <w:p w:rsidR="000031F4" w:rsidRPr="00CE4915" w:rsidRDefault="000031F4"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lastRenderedPageBreak/>
        <w:t>9.</w:t>
      </w:r>
      <w:r w:rsidRPr="00CE4915">
        <w:rPr>
          <w:rFonts w:ascii="Times New Roman" w:eastAsia="Calibri" w:hAnsi="Times New Roman" w:cs="Times New Roman"/>
          <w:sz w:val="28"/>
          <w:szCs w:val="28"/>
          <w:lang w:eastAsia="en-US"/>
        </w:rPr>
        <w:tab/>
      </w:r>
      <w:proofErr w:type="spellStart"/>
      <w:r w:rsidRPr="00CE4915">
        <w:rPr>
          <w:rFonts w:ascii="Times New Roman" w:eastAsia="Calibri" w:hAnsi="Times New Roman" w:cs="Times New Roman"/>
          <w:sz w:val="28"/>
          <w:szCs w:val="28"/>
          <w:lang w:eastAsia="en-US"/>
        </w:rPr>
        <w:t>Кормільцев</w:t>
      </w:r>
      <w:proofErr w:type="spellEnd"/>
      <w:r w:rsidRPr="00CE4915">
        <w:rPr>
          <w:rFonts w:ascii="Times New Roman" w:eastAsia="Calibri" w:hAnsi="Times New Roman" w:cs="Times New Roman"/>
          <w:sz w:val="28"/>
          <w:szCs w:val="28"/>
          <w:lang w:eastAsia="en-US"/>
        </w:rPr>
        <w:t xml:space="preserve">, В.В. (2014). Фізична реабілітація осіб з </w:t>
      </w:r>
      <w:proofErr w:type="spellStart"/>
      <w:r w:rsidRPr="00CE4915">
        <w:rPr>
          <w:rFonts w:ascii="Times New Roman" w:eastAsia="Calibri" w:hAnsi="Times New Roman" w:cs="Times New Roman"/>
          <w:sz w:val="28"/>
          <w:szCs w:val="28"/>
          <w:lang w:eastAsia="en-US"/>
        </w:rPr>
        <w:t>вертеброгенною</w:t>
      </w:r>
      <w:proofErr w:type="spellEnd"/>
      <w:r w:rsidRPr="00CE4915">
        <w:rPr>
          <w:rFonts w:ascii="Times New Roman" w:eastAsia="Calibri" w:hAnsi="Times New Roman" w:cs="Times New Roman"/>
          <w:sz w:val="28"/>
          <w:szCs w:val="28"/>
          <w:lang w:eastAsia="en-US"/>
        </w:rPr>
        <w:t xml:space="preserve"> патологією в стадії ремісії із застосуванням засобів фітнесу. (Автореферат дис. канд. наук з фіз. виховання і спорту) Київ.</w:t>
      </w:r>
    </w:p>
    <w:p w:rsidR="000031F4" w:rsidRPr="00CE4915" w:rsidRDefault="000031F4"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10.</w:t>
      </w:r>
      <w:r w:rsidRPr="00CE4915">
        <w:rPr>
          <w:rFonts w:ascii="Times New Roman" w:eastAsia="Calibri" w:hAnsi="Times New Roman" w:cs="Times New Roman"/>
          <w:sz w:val="28"/>
          <w:szCs w:val="28"/>
          <w:lang w:eastAsia="en-US"/>
        </w:rPr>
        <w:tab/>
        <w:t xml:space="preserve">Лазарева, Е.Б. (2012). </w:t>
      </w:r>
      <w:proofErr w:type="spellStart"/>
      <w:r w:rsidRPr="00CE4915">
        <w:rPr>
          <w:rFonts w:ascii="Times New Roman" w:eastAsia="Calibri" w:hAnsi="Times New Roman" w:cs="Times New Roman"/>
          <w:sz w:val="28"/>
          <w:szCs w:val="28"/>
          <w:lang w:eastAsia="en-US"/>
        </w:rPr>
        <w:t>Физическая</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реабилитация</w:t>
      </w:r>
      <w:proofErr w:type="spellEnd"/>
      <w:r w:rsidRPr="00CE4915">
        <w:rPr>
          <w:rFonts w:ascii="Times New Roman" w:eastAsia="Calibri" w:hAnsi="Times New Roman" w:cs="Times New Roman"/>
          <w:sz w:val="28"/>
          <w:szCs w:val="28"/>
          <w:lang w:eastAsia="en-US"/>
        </w:rPr>
        <w:t xml:space="preserve"> при </w:t>
      </w:r>
      <w:proofErr w:type="spellStart"/>
      <w:r w:rsidRPr="00CE4915">
        <w:rPr>
          <w:rFonts w:ascii="Times New Roman" w:eastAsia="Calibri" w:hAnsi="Times New Roman" w:cs="Times New Roman"/>
          <w:sz w:val="28"/>
          <w:szCs w:val="28"/>
          <w:lang w:eastAsia="en-US"/>
        </w:rPr>
        <w:t>хирургическом</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лечении</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вертеброгенных</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пояснично-крестцовых</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синдромов</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Киев</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Экспресс</w:t>
      </w:r>
      <w:proofErr w:type="spellEnd"/>
      <w:r w:rsidRPr="00CE4915">
        <w:rPr>
          <w:rFonts w:ascii="Times New Roman" w:eastAsia="Calibri" w:hAnsi="Times New Roman" w:cs="Times New Roman"/>
          <w:sz w:val="28"/>
          <w:szCs w:val="28"/>
          <w:lang w:eastAsia="en-US"/>
        </w:rPr>
        <w:t>.</w:t>
      </w:r>
    </w:p>
    <w:p w:rsidR="000031F4" w:rsidRPr="00CE4915" w:rsidRDefault="000031F4"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11.</w:t>
      </w:r>
      <w:r w:rsidRPr="00CE4915">
        <w:rPr>
          <w:rFonts w:ascii="Times New Roman" w:eastAsia="Calibri" w:hAnsi="Times New Roman" w:cs="Times New Roman"/>
          <w:sz w:val="28"/>
          <w:szCs w:val="28"/>
          <w:lang w:eastAsia="en-US"/>
        </w:rPr>
        <w:tab/>
        <w:t xml:space="preserve">Малахов, Г. П. </w:t>
      </w:r>
      <w:proofErr w:type="spellStart"/>
      <w:r w:rsidRPr="00CE4915">
        <w:rPr>
          <w:rFonts w:ascii="Times New Roman" w:eastAsia="Calibri" w:hAnsi="Times New Roman" w:cs="Times New Roman"/>
          <w:sz w:val="28"/>
          <w:szCs w:val="28"/>
          <w:lang w:eastAsia="en-US"/>
        </w:rPr>
        <w:t>Профилактика</w:t>
      </w:r>
      <w:proofErr w:type="spellEnd"/>
      <w:r w:rsidRPr="00CE4915">
        <w:rPr>
          <w:rFonts w:ascii="Times New Roman" w:eastAsia="Calibri" w:hAnsi="Times New Roman" w:cs="Times New Roman"/>
          <w:sz w:val="28"/>
          <w:szCs w:val="28"/>
          <w:lang w:eastAsia="en-US"/>
        </w:rPr>
        <w:t xml:space="preserve"> и </w:t>
      </w:r>
      <w:proofErr w:type="spellStart"/>
      <w:r w:rsidRPr="00CE4915">
        <w:rPr>
          <w:rFonts w:ascii="Times New Roman" w:eastAsia="Calibri" w:hAnsi="Times New Roman" w:cs="Times New Roman"/>
          <w:sz w:val="28"/>
          <w:szCs w:val="28"/>
          <w:lang w:eastAsia="en-US"/>
        </w:rPr>
        <w:t>лечение</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болезней</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позвоночника</w:t>
      </w:r>
      <w:proofErr w:type="spellEnd"/>
      <w:r w:rsidRPr="00CE4915">
        <w:rPr>
          <w:rFonts w:ascii="Times New Roman" w:eastAsia="Calibri" w:hAnsi="Times New Roman" w:cs="Times New Roman"/>
          <w:sz w:val="28"/>
          <w:szCs w:val="28"/>
          <w:lang w:eastAsia="en-US"/>
        </w:rPr>
        <w:t xml:space="preserve"> / Г. П. Малахов. - </w:t>
      </w:r>
      <w:proofErr w:type="spellStart"/>
      <w:r w:rsidRPr="00CE4915">
        <w:rPr>
          <w:rFonts w:ascii="Times New Roman" w:eastAsia="Calibri" w:hAnsi="Times New Roman" w:cs="Times New Roman"/>
          <w:sz w:val="28"/>
          <w:szCs w:val="28"/>
          <w:lang w:eastAsia="en-US"/>
        </w:rPr>
        <w:t>Донецк</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Сталкер</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Генеша</w:t>
      </w:r>
      <w:proofErr w:type="spellEnd"/>
      <w:r w:rsidRPr="00CE4915">
        <w:rPr>
          <w:rFonts w:ascii="Times New Roman" w:eastAsia="Calibri" w:hAnsi="Times New Roman" w:cs="Times New Roman"/>
          <w:sz w:val="28"/>
          <w:szCs w:val="28"/>
          <w:lang w:eastAsia="en-US"/>
        </w:rPr>
        <w:t>, 2007. - 239 с.</w:t>
      </w:r>
    </w:p>
    <w:p w:rsidR="000031F4" w:rsidRPr="00CE4915" w:rsidRDefault="000031F4"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12.</w:t>
      </w:r>
      <w:r w:rsidRPr="00CE4915">
        <w:rPr>
          <w:rFonts w:ascii="Times New Roman" w:eastAsia="Calibri" w:hAnsi="Times New Roman" w:cs="Times New Roman"/>
          <w:sz w:val="28"/>
          <w:szCs w:val="28"/>
          <w:lang w:eastAsia="en-US"/>
        </w:rPr>
        <w:tab/>
      </w:r>
      <w:proofErr w:type="spellStart"/>
      <w:r w:rsidRPr="00CE4915">
        <w:rPr>
          <w:rFonts w:ascii="Times New Roman" w:eastAsia="Calibri" w:hAnsi="Times New Roman" w:cs="Times New Roman"/>
          <w:sz w:val="28"/>
          <w:szCs w:val="28"/>
          <w:lang w:eastAsia="en-US"/>
        </w:rPr>
        <w:t>Неведомська</w:t>
      </w:r>
      <w:proofErr w:type="spellEnd"/>
      <w:r w:rsidRPr="00CE4915">
        <w:rPr>
          <w:rFonts w:ascii="Times New Roman" w:eastAsia="Calibri" w:hAnsi="Times New Roman" w:cs="Times New Roman"/>
          <w:sz w:val="28"/>
          <w:szCs w:val="28"/>
          <w:lang w:eastAsia="en-US"/>
        </w:rPr>
        <w:t xml:space="preserve"> Є.О. Анатомія людини і спортивна морфологія: </w:t>
      </w:r>
      <w:proofErr w:type="spellStart"/>
      <w:r w:rsidRPr="00CE4915">
        <w:rPr>
          <w:rFonts w:ascii="Times New Roman" w:eastAsia="Calibri" w:hAnsi="Times New Roman" w:cs="Times New Roman"/>
          <w:sz w:val="28"/>
          <w:szCs w:val="28"/>
          <w:lang w:eastAsia="en-US"/>
        </w:rPr>
        <w:t>навч</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посіб</w:t>
      </w:r>
      <w:proofErr w:type="spellEnd"/>
      <w:r w:rsidRPr="00CE4915">
        <w:rPr>
          <w:rFonts w:ascii="Times New Roman" w:eastAsia="Calibri" w:hAnsi="Times New Roman" w:cs="Times New Roman"/>
          <w:sz w:val="28"/>
          <w:szCs w:val="28"/>
          <w:lang w:eastAsia="en-US"/>
        </w:rPr>
        <w:t xml:space="preserve">. для практичних і самостійних робіт для </w:t>
      </w:r>
      <w:proofErr w:type="spellStart"/>
      <w:r w:rsidRPr="00CE4915">
        <w:rPr>
          <w:rFonts w:ascii="Times New Roman" w:eastAsia="Calibri" w:hAnsi="Times New Roman" w:cs="Times New Roman"/>
          <w:sz w:val="28"/>
          <w:szCs w:val="28"/>
          <w:lang w:eastAsia="en-US"/>
        </w:rPr>
        <w:t>студ</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вищ</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навч</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закл</w:t>
      </w:r>
      <w:proofErr w:type="spellEnd"/>
      <w:r w:rsidRPr="00CE4915">
        <w:rPr>
          <w:rFonts w:ascii="Times New Roman" w:eastAsia="Calibri" w:hAnsi="Times New Roman" w:cs="Times New Roman"/>
          <w:sz w:val="28"/>
          <w:szCs w:val="28"/>
          <w:lang w:eastAsia="en-US"/>
        </w:rPr>
        <w:t xml:space="preserve">. / Євгенія Олексіївна </w:t>
      </w:r>
      <w:proofErr w:type="spellStart"/>
      <w:r w:rsidRPr="00CE4915">
        <w:rPr>
          <w:rFonts w:ascii="Times New Roman" w:eastAsia="Calibri" w:hAnsi="Times New Roman" w:cs="Times New Roman"/>
          <w:sz w:val="28"/>
          <w:szCs w:val="28"/>
          <w:lang w:eastAsia="en-US"/>
        </w:rPr>
        <w:t>Неведомська</w:t>
      </w:r>
      <w:proofErr w:type="spellEnd"/>
      <w:r w:rsidRPr="00CE4915">
        <w:rPr>
          <w:rFonts w:ascii="Times New Roman" w:eastAsia="Calibri" w:hAnsi="Times New Roman" w:cs="Times New Roman"/>
          <w:sz w:val="28"/>
          <w:szCs w:val="28"/>
          <w:lang w:eastAsia="en-US"/>
        </w:rPr>
        <w:t xml:space="preserve">. – К.: </w:t>
      </w:r>
      <w:proofErr w:type="spellStart"/>
      <w:r w:rsidRPr="00CE4915">
        <w:rPr>
          <w:rFonts w:ascii="Times New Roman" w:eastAsia="Calibri" w:hAnsi="Times New Roman" w:cs="Times New Roman"/>
          <w:sz w:val="28"/>
          <w:szCs w:val="28"/>
          <w:lang w:eastAsia="en-US"/>
        </w:rPr>
        <w:t>Київськ</w:t>
      </w:r>
      <w:proofErr w:type="spellEnd"/>
      <w:r w:rsidRPr="00CE4915">
        <w:rPr>
          <w:rFonts w:ascii="Times New Roman" w:eastAsia="Calibri" w:hAnsi="Times New Roman" w:cs="Times New Roman"/>
          <w:sz w:val="28"/>
          <w:szCs w:val="28"/>
          <w:lang w:eastAsia="en-US"/>
        </w:rPr>
        <w:t>. ун-т імені Бориса Грінченка, 2018. – 77 с.</w:t>
      </w:r>
    </w:p>
    <w:p w:rsidR="000031F4" w:rsidRPr="00CE4915" w:rsidRDefault="000031F4"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13.</w:t>
      </w:r>
      <w:r w:rsidRPr="00CE4915">
        <w:rPr>
          <w:rFonts w:ascii="Times New Roman" w:eastAsia="Calibri" w:hAnsi="Times New Roman" w:cs="Times New Roman"/>
          <w:sz w:val="28"/>
          <w:szCs w:val="28"/>
          <w:lang w:eastAsia="en-US"/>
        </w:rPr>
        <w:tab/>
        <w:t xml:space="preserve">Попов, С.Н. ЛФК при остеохондрозах </w:t>
      </w:r>
      <w:proofErr w:type="spellStart"/>
      <w:r w:rsidRPr="00CE4915">
        <w:rPr>
          <w:rFonts w:ascii="Times New Roman" w:eastAsia="Calibri" w:hAnsi="Times New Roman" w:cs="Times New Roman"/>
          <w:sz w:val="28"/>
          <w:szCs w:val="28"/>
          <w:lang w:eastAsia="en-US"/>
        </w:rPr>
        <w:t>позвоночника</w:t>
      </w:r>
      <w:proofErr w:type="spellEnd"/>
      <w:r w:rsidRPr="00CE4915">
        <w:rPr>
          <w:rFonts w:ascii="Times New Roman" w:eastAsia="Calibri" w:hAnsi="Times New Roman" w:cs="Times New Roman"/>
          <w:sz w:val="28"/>
          <w:szCs w:val="28"/>
          <w:lang w:eastAsia="en-US"/>
        </w:rPr>
        <w:t xml:space="preserve"> / С.Н. Попов// </w:t>
      </w:r>
      <w:proofErr w:type="spellStart"/>
      <w:r w:rsidRPr="00CE4915">
        <w:rPr>
          <w:rFonts w:ascii="Times New Roman" w:eastAsia="Calibri" w:hAnsi="Times New Roman" w:cs="Times New Roman"/>
          <w:sz w:val="28"/>
          <w:szCs w:val="28"/>
          <w:lang w:eastAsia="en-US"/>
        </w:rPr>
        <w:t>Лечебная</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физическая</w:t>
      </w:r>
      <w:proofErr w:type="spellEnd"/>
      <w:r w:rsidRPr="00CE4915">
        <w:rPr>
          <w:rFonts w:ascii="Times New Roman" w:eastAsia="Calibri" w:hAnsi="Times New Roman" w:cs="Times New Roman"/>
          <w:sz w:val="28"/>
          <w:szCs w:val="28"/>
          <w:lang w:eastAsia="en-US"/>
        </w:rPr>
        <w:t xml:space="preserve"> культура/ </w:t>
      </w:r>
      <w:proofErr w:type="spellStart"/>
      <w:r w:rsidRPr="00CE4915">
        <w:rPr>
          <w:rFonts w:ascii="Times New Roman" w:eastAsia="Calibri" w:hAnsi="Times New Roman" w:cs="Times New Roman"/>
          <w:sz w:val="28"/>
          <w:szCs w:val="28"/>
          <w:lang w:eastAsia="en-US"/>
        </w:rPr>
        <w:t>Под</w:t>
      </w:r>
      <w:proofErr w:type="spellEnd"/>
      <w:r w:rsidRPr="00CE4915">
        <w:rPr>
          <w:rFonts w:ascii="Times New Roman" w:eastAsia="Calibri" w:hAnsi="Times New Roman" w:cs="Times New Roman"/>
          <w:sz w:val="28"/>
          <w:szCs w:val="28"/>
          <w:lang w:eastAsia="en-US"/>
        </w:rPr>
        <w:t xml:space="preserve"> ред. С.Н. Попова. - М.: «</w:t>
      </w:r>
      <w:proofErr w:type="spellStart"/>
      <w:r w:rsidRPr="00CE4915">
        <w:rPr>
          <w:rFonts w:ascii="Times New Roman" w:eastAsia="Calibri" w:hAnsi="Times New Roman" w:cs="Times New Roman"/>
          <w:sz w:val="28"/>
          <w:szCs w:val="28"/>
          <w:lang w:eastAsia="en-US"/>
        </w:rPr>
        <w:t>Академия</w:t>
      </w:r>
      <w:proofErr w:type="spellEnd"/>
      <w:r w:rsidRPr="00CE4915">
        <w:rPr>
          <w:rFonts w:ascii="Times New Roman" w:eastAsia="Calibri" w:hAnsi="Times New Roman" w:cs="Times New Roman"/>
          <w:sz w:val="28"/>
          <w:szCs w:val="28"/>
          <w:lang w:eastAsia="en-US"/>
        </w:rPr>
        <w:t>», 2006.-Гл. 18.-с. 318-329.</w:t>
      </w:r>
    </w:p>
    <w:p w:rsidR="000031F4" w:rsidRPr="00CE4915" w:rsidRDefault="000031F4"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14.</w:t>
      </w:r>
      <w:r w:rsidRPr="00CE4915">
        <w:rPr>
          <w:rFonts w:ascii="Times New Roman" w:eastAsia="Calibri" w:hAnsi="Times New Roman" w:cs="Times New Roman"/>
          <w:sz w:val="28"/>
          <w:szCs w:val="28"/>
          <w:lang w:eastAsia="en-US"/>
        </w:rPr>
        <w:tab/>
        <w:t xml:space="preserve">Попов, С.Н. Остеохондроз </w:t>
      </w:r>
      <w:proofErr w:type="spellStart"/>
      <w:r w:rsidRPr="00CE4915">
        <w:rPr>
          <w:rFonts w:ascii="Times New Roman" w:eastAsia="Calibri" w:hAnsi="Times New Roman" w:cs="Times New Roman"/>
          <w:sz w:val="28"/>
          <w:szCs w:val="28"/>
          <w:lang w:eastAsia="en-US"/>
        </w:rPr>
        <w:t>позвоночника</w:t>
      </w:r>
      <w:proofErr w:type="spellEnd"/>
      <w:r w:rsidRPr="00CE4915">
        <w:rPr>
          <w:rFonts w:ascii="Times New Roman" w:eastAsia="Calibri" w:hAnsi="Times New Roman" w:cs="Times New Roman"/>
          <w:sz w:val="28"/>
          <w:szCs w:val="28"/>
          <w:lang w:eastAsia="en-US"/>
        </w:rPr>
        <w:t xml:space="preserve"> /С.Н. Попов// </w:t>
      </w:r>
      <w:proofErr w:type="spellStart"/>
      <w:r w:rsidRPr="00CE4915">
        <w:rPr>
          <w:rFonts w:ascii="Times New Roman" w:eastAsia="Calibri" w:hAnsi="Times New Roman" w:cs="Times New Roman"/>
          <w:sz w:val="28"/>
          <w:szCs w:val="28"/>
          <w:lang w:eastAsia="en-US"/>
        </w:rPr>
        <w:t>Частная</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патология</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Учебное</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пособие</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Под</w:t>
      </w:r>
      <w:proofErr w:type="spellEnd"/>
      <w:r w:rsidRPr="00CE4915">
        <w:rPr>
          <w:rFonts w:ascii="Times New Roman" w:eastAsia="Calibri" w:hAnsi="Times New Roman" w:cs="Times New Roman"/>
          <w:sz w:val="28"/>
          <w:szCs w:val="28"/>
          <w:lang w:eastAsia="en-US"/>
        </w:rPr>
        <w:t xml:space="preserve"> ред. С.Н. Попова. - М.: «</w:t>
      </w:r>
      <w:proofErr w:type="spellStart"/>
      <w:r w:rsidRPr="00CE4915">
        <w:rPr>
          <w:rFonts w:ascii="Times New Roman" w:eastAsia="Calibri" w:hAnsi="Times New Roman" w:cs="Times New Roman"/>
          <w:sz w:val="28"/>
          <w:szCs w:val="28"/>
          <w:lang w:eastAsia="en-US"/>
        </w:rPr>
        <w:t>Академия</w:t>
      </w:r>
      <w:proofErr w:type="spellEnd"/>
      <w:r w:rsidRPr="00CE4915">
        <w:rPr>
          <w:rFonts w:ascii="Times New Roman" w:eastAsia="Calibri" w:hAnsi="Times New Roman" w:cs="Times New Roman"/>
          <w:sz w:val="28"/>
          <w:szCs w:val="28"/>
          <w:lang w:eastAsia="en-US"/>
        </w:rPr>
        <w:t>», 2004. -</w:t>
      </w:r>
      <w:proofErr w:type="spellStart"/>
      <w:r w:rsidRPr="00CE4915">
        <w:rPr>
          <w:rFonts w:ascii="Times New Roman" w:eastAsia="Calibri" w:hAnsi="Times New Roman" w:cs="Times New Roman"/>
          <w:sz w:val="28"/>
          <w:szCs w:val="28"/>
          <w:lang w:eastAsia="en-US"/>
        </w:rPr>
        <w:t>Гл</w:t>
      </w:r>
      <w:proofErr w:type="spellEnd"/>
      <w:r w:rsidRPr="00CE4915">
        <w:rPr>
          <w:rFonts w:ascii="Times New Roman" w:eastAsia="Calibri" w:hAnsi="Times New Roman" w:cs="Times New Roman"/>
          <w:sz w:val="28"/>
          <w:szCs w:val="28"/>
          <w:lang w:eastAsia="en-US"/>
        </w:rPr>
        <w:t>. 33.-с. 202-215.</w:t>
      </w:r>
    </w:p>
    <w:p w:rsidR="000031F4" w:rsidRPr="00CE4915" w:rsidRDefault="000031F4"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15.</w:t>
      </w:r>
      <w:r w:rsidRPr="00CE4915">
        <w:rPr>
          <w:rFonts w:ascii="Times New Roman" w:eastAsia="Calibri" w:hAnsi="Times New Roman" w:cs="Times New Roman"/>
          <w:sz w:val="28"/>
          <w:szCs w:val="28"/>
          <w:lang w:eastAsia="en-US"/>
        </w:rPr>
        <w:tab/>
      </w:r>
      <w:proofErr w:type="spellStart"/>
      <w:r w:rsidRPr="00CE4915">
        <w:rPr>
          <w:rFonts w:ascii="Times New Roman" w:eastAsia="Calibri" w:hAnsi="Times New Roman" w:cs="Times New Roman"/>
          <w:sz w:val="28"/>
          <w:szCs w:val="28"/>
          <w:lang w:eastAsia="en-US"/>
        </w:rPr>
        <w:t>Пянтковський</w:t>
      </w:r>
      <w:proofErr w:type="spellEnd"/>
      <w:r w:rsidRPr="00CE4915">
        <w:rPr>
          <w:rFonts w:ascii="Times New Roman" w:eastAsia="Calibri" w:hAnsi="Times New Roman" w:cs="Times New Roman"/>
          <w:sz w:val="28"/>
          <w:szCs w:val="28"/>
          <w:lang w:eastAsia="en-US"/>
        </w:rPr>
        <w:t xml:space="preserve">, О.С. (2016). </w:t>
      </w:r>
      <w:proofErr w:type="spellStart"/>
      <w:r w:rsidRPr="00CE4915">
        <w:rPr>
          <w:rFonts w:ascii="Times New Roman" w:eastAsia="Calibri" w:hAnsi="Times New Roman" w:cs="Times New Roman"/>
          <w:sz w:val="28"/>
          <w:szCs w:val="28"/>
          <w:lang w:eastAsia="en-US"/>
        </w:rPr>
        <w:t>Вертеброгенний</w:t>
      </w:r>
      <w:proofErr w:type="spellEnd"/>
      <w:r w:rsidRPr="00CE4915">
        <w:rPr>
          <w:rFonts w:ascii="Times New Roman" w:eastAsia="Calibri" w:hAnsi="Times New Roman" w:cs="Times New Roman"/>
          <w:sz w:val="28"/>
          <w:szCs w:val="28"/>
          <w:lang w:eastAsia="en-US"/>
        </w:rPr>
        <w:t xml:space="preserve"> синдром попереково-крижового відділу хребта на тлі </w:t>
      </w:r>
      <w:proofErr w:type="spellStart"/>
      <w:r w:rsidRPr="00CE4915">
        <w:rPr>
          <w:rFonts w:ascii="Times New Roman" w:eastAsia="Calibri" w:hAnsi="Times New Roman" w:cs="Times New Roman"/>
          <w:sz w:val="28"/>
          <w:szCs w:val="28"/>
          <w:lang w:eastAsia="en-US"/>
        </w:rPr>
        <w:t>дисплазії</w:t>
      </w:r>
      <w:proofErr w:type="spellEnd"/>
      <w:r w:rsidRPr="00CE4915">
        <w:rPr>
          <w:rFonts w:ascii="Times New Roman" w:eastAsia="Calibri" w:hAnsi="Times New Roman" w:cs="Times New Roman"/>
          <w:sz w:val="28"/>
          <w:szCs w:val="28"/>
          <w:lang w:eastAsia="en-US"/>
        </w:rPr>
        <w:t xml:space="preserve"> сполучної тканини у спортсменів. </w:t>
      </w:r>
      <w:proofErr w:type="spellStart"/>
      <w:r w:rsidRPr="00CE4915">
        <w:rPr>
          <w:rFonts w:ascii="Times New Roman" w:eastAsia="Calibri" w:hAnsi="Times New Roman" w:cs="Times New Roman"/>
          <w:sz w:val="28"/>
          <w:szCs w:val="28"/>
          <w:lang w:eastAsia="en-US"/>
        </w:rPr>
        <w:t>Східно-Європейький</w:t>
      </w:r>
      <w:proofErr w:type="spellEnd"/>
      <w:r w:rsidRPr="00CE4915">
        <w:rPr>
          <w:rFonts w:ascii="Times New Roman" w:eastAsia="Calibri" w:hAnsi="Times New Roman" w:cs="Times New Roman"/>
          <w:sz w:val="28"/>
          <w:szCs w:val="28"/>
          <w:lang w:eastAsia="en-US"/>
        </w:rPr>
        <w:t xml:space="preserve"> неврологічний журнал, 3 (9), 18-24</w:t>
      </w:r>
    </w:p>
    <w:p w:rsidR="000031F4" w:rsidRPr="00CE4915" w:rsidRDefault="000031F4"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16.</w:t>
      </w:r>
      <w:r w:rsidRPr="00CE4915">
        <w:rPr>
          <w:rFonts w:ascii="Times New Roman" w:eastAsia="Calibri" w:hAnsi="Times New Roman" w:cs="Times New Roman"/>
          <w:sz w:val="28"/>
          <w:szCs w:val="28"/>
          <w:lang w:eastAsia="en-US"/>
        </w:rPr>
        <w:tab/>
        <w:t>Романенко, В.І., Романенко, І.В., Романенко, Ю.І. (2016). Клінічні профілі пацієнтів із хронічними больовими синдромами попереково-крижової локалізації. Травма, 17/2, 78-85</w:t>
      </w:r>
    </w:p>
    <w:p w:rsidR="000031F4" w:rsidRPr="00CE4915" w:rsidRDefault="000031F4"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17.</w:t>
      </w:r>
      <w:r w:rsidRPr="00CE4915">
        <w:rPr>
          <w:rFonts w:ascii="Times New Roman" w:eastAsia="Calibri" w:hAnsi="Times New Roman" w:cs="Times New Roman"/>
          <w:sz w:val="28"/>
          <w:szCs w:val="28"/>
          <w:lang w:eastAsia="en-US"/>
        </w:rPr>
        <w:tab/>
      </w:r>
      <w:proofErr w:type="spellStart"/>
      <w:r w:rsidRPr="00CE4915">
        <w:rPr>
          <w:rFonts w:ascii="Times New Roman" w:eastAsia="Calibri" w:hAnsi="Times New Roman" w:cs="Times New Roman"/>
          <w:sz w:val="28"/>
          <w:szCs w:val="28"/>
          <w:lang w:eastAsia="en-US"/>
        </w:rPr>
        <w:t>Сохіб</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Бахжад</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Махмут</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Альмаваждех</w:t>
      </w:r>
      <w:proofErr w:type="spellEnd"/>
      <w:r w:rsidRPr="00CE4915">
        <w:rPr>
          <w:rFonts w:ascii="Times New Roman" w:eastAsia="Calibri" w:hAnsi="Times New Roman" w:cs="Times New Roman"/>
          <w:sz w:val="28"/>
          <w:szCs w:val="28"/>
          <w:lang w:eastAsia="en-US"/>
        </w:rPr>
        <w:t xml:space="preserve"> (2014). Фізична реабілітація хворих на </w:t>
      </w:r>
      <w:proofErr w:type="spellStart"/>
      <w:r w:rsidRPr="00CE4915">
        <w:rPr>
          <w:rFonts w:ascii="Times New Roman" w:eastAsia="Calibri" w:hAnsi="Times New Roman" w:cs="Times New Roman"/>
          <w:sz w:val="28"/>
          <w:szCs w:val="28"/>
          <w:lang w:eastAsia="en-US"/>
        </w:rPr>
        <w:t>оперековий</w:t>
      </w:r>
      <w:proofErr w:type="spellEnd"/>
      <w:r w:rsidRPr="00CE4915">
        <w:rPr>
          <w:rFonts w:ascii="Times New Roman" w:eastAsia="Calibri" w:hAnsi="Times New Roman" w:cs="Times New Roman"/>
          <w:sz w:val="28"/>
          <w:szCs w:val="28"/>
          <w:lang w:eastAsia="en-US"/>
        </w:rPr>
        <w:t xml:space="preserve"> остеохондроз, ускладнений нестабільністю сегментів і </w:t>
      </w:r>
      <w:proofErr w:type="spellStart"/>
      <w:r w:rsidRPr="00CE4915">
        <w:rPr>
          <w:rFonts w:ascii="Times New Roman" w:eastAsia="Calibri" w:hAnsi="Times New Roman" w:cs="Times New Roman"/>
          <w:sz w:val="28"/>
          <w:szCs w:val="28"/>
          <w:lang w:eastAsia="en-US"/>
        </w:rPr>
        <w:t>протрузією</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міжхребцевих</w:t>
      </w:r>
      <w:proofErr w:type="spellEnd"/>
      <w:r w:rsidRPr="00CE4915">
        <w:rPr>
          <w:rFonts w:ascii="Times New Roman" w:eastAsia="Calibri" w:hAnsi="Times New Roman" w:cs="Times New Roman"/>
          <w:sz w:val="28"/>
          <w:szCs w:val="28"/>
          <w:lang w:eastAsia="en-US"/>
        </w:rPr>
        <w:t xml:space="preserve"> дисків. (Автореферат дис. канд. наук з фіз. виховання і спорту). Київ.</w:t>
      </w:r>
    </w:p>
    <w:p w:rsidR="000031F4" w:rsidRPr="00CE4915" w:rsidRDefault="000031F4"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18.</w:t>
      </w:r>
      <w:r w:rsidRPr="00CE4915">
        <w:rPr>
          <w:rFonts w:ascii="Times New Roman" w:eastAsia="Calibri" w:hAnsi="Times New Roman" w:cs="Times New Roman"/>
          <w:sz w:val="28"/>
          <w:szCs w:val="28"/>
          <w:lang w:eastAsia="en-US"/>
        </w:rPr>
        <w:tab/>
      </w:r>
      <w:proofErr w:type="spellStart"/>
      <w:r w:rsidRPr="00CE4915">
        <w:rPr>
          <w:rFonts w:ascii="Times New Roman" w:eastAsia="Calibri" w:hAnsi="Times New Roman" w:cs="Times New Roman"/>
          <w:sz w:val="28"/>
          <w:szCs w:val="28"/>
          <w:lang w:eastAsia="en-US"/>
        </w:rPr>
        <w:t>Тиравська</w:t>
      </w:r>
      <w:proofErr w:type="spellEnd"/>
      <w:r w:rsidRPr="00CE4915">
        <w:rPr>
          <w:rFonts w:ascii="Times New Roman" w:eastAsia="Calibri" w:hAnsi="Times New Roman" w:cs="Times New Roman"/>
          <w:sz w:val="28"/>
          <w:szCs w:val="28"/>
          <w:lang w:eastAsia="en-US"/>
        </w:rPr>
        <w:t xml:space="preserve">, О.І. (2008). Методи фізичної реабілітації в терапії </w:t>
      </w:r>
      <w:proofErr w:type="spellStart"/>
      <w:r w:rsidRPr="00CE4915">
        <w:rPr>
          <w:rFonts w:ascii="Times New Roman" w:eastAsia="Calibri" w:hAnsi="Times New Roman" w:cs="Times New Roman"/>
          <w:sz w:val="28"/>
          <w:szCs w:val="28"/>
          <w:lang w:eastAsia="en-US"/>
        </w:rPr>
        <w:t>дискогенного</w:t>
      </w:r>
      <w:proofErr w:type="spellEnd"/>
      <w:r w:rsidRPr="00CE4915">
        <w:rPr>
          <w:rFonts w:ascii="Times New Roman" w:eastAsia="Calibri" w:hAnsi="Times New Roman" w:cs="Times New Roman"/>
          <w:sz w:val="28"/>
          <w:szCs w:val="28"/>
          <w:lang w:eastAsia="en-US"/>
        </w:rPr>
        <w:t xml:space="preserve"> больового синдрому поперекового відділу хребта. Молодіжний науковий вісник, 48-51.</w:t>
      </w:r>
    </w:p>
    <w:p w:rsidR="000031F4" w:rsidRPr="00CE4915" w:rsidRDefault="000031F4"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lastRenderedPageBreak/>
        <w:t>19.</w:t>
      </w:r>
      <w:r w:rsidRPr="00CE4915">
        <w:rPr>
          <w:rFonts w:ascii="Times New Roman" w:eastAsia="Calibri" w:hAnsi="Times New Roman" w:cs="Times New Roman"/>
          <w:sz w:val="28"/>
          <w:szCs w:val="28"/>
          <w:lang w:eastAsia="en-US"/>
        </w:rPr>
        <w:tab/>
      </w:r>
      <w:proofErr w:type="spellStart"/>
      <w:r w:rsidRPr="00CE4915">
        <w:rPr>
          <w:rFonts w:ascii="Times New Roman" w:eastAsia="Calibri" w:hAnsi="Times New Roman" w:cs="Times New Roman"/>
          <w:sz w:val="28"/>
          <w:szCs w:val="28"/>
          <w:lang w:eastAsia="en-US"/>
        </w:rPr>
        <w:t>Фищенко</w:t>
      </w:r>
      <w:proofErr w:type="spellEnd"/>
      <w:r w:rsidRPr="00CE4915">
        <w:rPr>
          <w:rFonts w:ascii="Times New Roman" w:eastAsia="Calibri" w:hAnsi="Times New Roman" w:cs="Times New Roman"/>
          <w:sz w:val="28"/>
          <w:szCs w:val="28"/>
          <w:lang w:eastAsia="en-US"/>
        </w:rPr>
        <w:t xml:space="preserve">, В.Я., Лазарев, И.А., </w:t>
      </w:r>
      <w:proofErr w:type="spellStart"/>
      <w:r w:rsidRPr="00CE4915">
        <w:rPr>
          <w:rFonts w:ascii="Times New Roman" w:eastAsia="Calibri" w:hAnsi="Times New Roman" w:cs="Times New Roman"/>
          <w:sz w:val="28"/>
          <w:szCs w:val="28"/>
          <w:lang w:eastAsia="en-US"/>
        </w:rPr>
        <w:t>Рой</w:t>
      </w:r>
      <w:proofErr w:type="spellEnd"/>
      <w:r w:rsidRPr="00CE4915">
        <w:rPr>
          <w:rFonts w:ascii="Times New Roman" w:eastAsia="Calibri" w:hAnsi="Times New Roman" w:cs="Times New Roman"/>
          <w:sz w:val="28"/>
          <w:szCs w:val="28"/>
          <w:lang w:eastAsia="en-US"/>
        </w:rPr>
        <w:t xml:space="preserve">, И.В. (2007). </w:t>
      </w:r>
      <w:proofErr w:type="spellStart"/>
      <w:r w:rsidRPr="00CE4915">
        <w:rPr>
          <w:rFonts w:ascii="Times New Roman" w:eastAsia="Calibri" w:hAnsi="Times New Roman" w:cs="Times New Roman"/>
          <w:sz w:val="28"/>
          <w:szCs w:val="28"/>
          <w:lang w:eastAsia="en-US"/>
        </w:rPr>
        <w:t>Кинезотерапия</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поясничного</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остеохондроза</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Киев</w:t>
      </w:r>
      <w:proofErr w:type="spellEnd"/>
      <w:r w:rsidRPr="00CE4915">
        <w:rPr>
          <w:rFonts w:ascii="Times New Roman" w:eastAsia="Calibri" w:hAnsi="Times New Roman" w:cs="Times New Roman"/>
          <w:sz w:val="28"/>
          <w:szCs w:val="28"/>
          <w:lang w:eastAsia="en-US"/>
        </w:rPr>
        <w:t>: Медична книга.</w:t>
      </w:r>
    </w:p>
    <w:p w:rsidR="000031F4" w:rsidRPr="00CE4915" w:rsidRDefault="000031F4"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20.</w:t>
      </w:r>
      <w:r w:rsidRPr="00CE4915">
        <w:rPr>
          <w:rFonts w:ascii="Times New Roman" w:eastAsia="Calibri" w:hAnsi="Times New Roman" w:cs="Times New Roman"/>
          <w:sz w:val="28"/>
          <w:szCs w:val="28"/>
          <w:lang w:eastAsia="en-US"/>
        </w:rPr>
        <w:tab/>
      </w:r>
      <w:proofErr w:type="spellStart"/>
      <w:r w:rsidRPr="00CE4915">
        <w:rPr>
          <w:rFonts w:ascii="Times New Roman" w:eastAsia="Calibri" w:hAnsi="Times New Roman" w:cs="Times New Roman"/>
          <w:sz w:val="28"/>
          <w:szCs w:val="28"/>
          <w:lang w:eastAsia="en-US"/>
        </w:rPr>
        <w:t>Фокин</w:t>
      </w:r>
      <w:proofErr w:type="spellEnd"/>
      <w:r w:rsidRPr="00CE4915">
        <w:rPr>
          <w:rFonts w:ascii="Times New Roman" w:eastAsia="Calibri" w:hAnsi="Times New Roman" w:cs="Times New Roman"/>
          <w:sz w:val="28"/>
          <w:szCs w:val="28"/>
          <w:lang w:eastAsia="en-US"/>
        </w:rPr>
        <w:t xml:space="preserve">, В.Н. </w:t>
      </w:r>
      <w:proofErr w:type="spellStart"/>
      <w:r w:rsidRPr="00CE4915">
        <w:rPr>
          <w:rFonts w:ascii="Times New Roman" w:eastAsia="Calibri" w:hAnsi="Times New Roman" w:cs="Times New Roman"/>
          <w:sz w:val="28"/>
          <w:szCs w:val="28"/>
          <w:lang w:eastAsia="en-US"/>
        </w:rPr>
        <w:t>Массаж</w:t>
      </w:r>
      <w:proofErr w:type="spellEnd"/>
      <w:r w:rsidRPr="00CE4915">
        <w:rPr>
          <w:rFonts w:ascii="Times New Roman" w:eastAsia="Calibri" w:hAnsi="Times New Roman" w:cs="Times New Roman"/>
          <w:sz w:val="28"/>
          <w:szCs w:val="28"/>
          <w:lang w:eastAsia="en-US"/>
        </w:rPr>
        <w:t xml:space="preserve"> и </w:t>
      </w:r>
      <w:proofErr w:type="spellStart"/>
      <w:r w:rsidRPr="00CE4915">
        <w:rPr>
          <w:rFonts w:ascii="Times New Roman" w:eastAsia="Calibri" w:hAnsi="Times New Roman" w:cs="Times New Roman"/>
          <w:sz w:val="28"/>
          <w:szCs w:val="28"/>
          <w:lang w:eastAsia="en-US"/>
        </w:rPr>
        <w:t>другие</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методы</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лечения</w:t>
      </w:r>
      <w:proofErr w:type="spellEnd"/>
      <w:r w:rsidRPr="00CE4915">
        <w:rPr>
          <w:rFonts w:ascii="Times New Roman" w:eastAsia="Calibri" w:hAnsi="Times New Roman" w:cs="Times New Roman"/>
          <w:sz w:val="28"/>
          <w:szCs w:val="28"/>
          <w:lang w:eastAsia="en-US"/>
        </w:rPr>
        <w:t xml:space="preserve"> /В.Н. </w:t>
      </w:r>
      <w:proofErr w:type="spellStart"/>
      <w:r w:rsidRPr="00CE4915">
        <w:rPr>
          <w:rFonts w:ascii="Times New Roman" w:eastAsia="Calibri" w:hAnsi="Times New Roman" w:cs="Times New Roman"/>
          <w:sz w:val="28"/>
          <w:szCs w:val="28"/>
          <w:lang w:eastAsia="en-US"/>
        </w:rPr>
        <w:t>Фокин</w:t>
      </w:r>
      <w:proofErr w:type="spellEnd"/>
      <w:r w:rsidRPr="00CE4915">
        <w:rPr>
          <w:rFonts w:ascii="Times New Roman" w:eastAsia="Calibri" w:hAnsi="Times New Roman" w:cs="Times New Roman"/>
          <w:sz w:val="28"/>
          <w:szCs w:val="28"/>
          <w:lang w:eastAsia="en-US"/>
        </w:rPr>
        <w:t>. - М.: ФАИР- ПРЕСС, 2004. - 672 с.</w:t>
      </w:r>
    </w:p>
    <w:p w:rsidR="000031F4" w:rsidRPr="00CE4915" w:rsidRDefault="000031F4"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21.</w:t>
      </w:r>
      <w:r w:rsidRPr="00CE4915">
        <w:rPr>
          <w:rFonts w:ascii="Times New Roman" w:eastAsia="Calibri" w:hAnsi="Times New Roman" w:cs="Times New Roman"/>
          <w:sz w:val="28"/>
          <w:szCs w:val="28"/>
          <w:lang w:eastAsia="en-US"/>
        </w:rPr>
        <w:tab/>
      </w:r>
      <w:proofErr w:type="spellStart"/>
      <w:r w:rsidRPr="00CE4915">
        <w:rPr>
          <w:rFonts w:ascii="Times New Roman" w:eastAsia="Calibri" w:hAnsi="Times New Roman" w:cs="Times New Roman"/>
          <w:sz w:val="28"/>
          <w:szCs w:val="28"/>
          <w:lang w:eastAsia="en-US"/>
        </w:rPr>
        <w:t>Bronfort</w:t>
      </w:r>
      <w:proofErr w:type="spellEnd"/>
      <w:r w:rsidRPr="00CE4915">
        <w:rPr>
          <w:rFonts w:ascii="Times New Roman" w:eastAsia="Calibri" w:hAnsi="Times New Roman" w:cs="Times New Roman"/>
          <w:sz w:val="28"/>
          <w:szCs w:val="28"/>
          <w:lang w:eastAsia="en-US"/>
        </w:rPr>
        <w:t xml:space="preserve">, G., </w:t>
      </w:r>
      <w:proofErr w:type="spellStart"/>
      <w:r w:rsidRPr="00CE4915">
        <w:rPr>
          <w:rFonts w:ascii="Times New Roman" w:eastAsia="Calibri" w:hAnsi="Times New Roman" w:cs="Times New Roman"/>
          <w:sz w:val="28"/>
          <w:szCs w:val="28"/>
          <w:lang w:eastAsia="en-US"/>
        </w:rPr>
        <w:t>Maiers</w:t>
      </w:r>
      <w:proofErr w:type="spellEnd"/>
      <w:r w:rsidRPr="00CE4915">
        <w:rPr>
          <w:rFonts w:ascii="Times New Roman" w:eastAsia="Calibri" w:hAnsi="Times New Roman" w:cs="Times New Roman"/>
          <w:sz w:val="28"/>
          <w:szCs w:val="28"/>
          <w:lang w:eastAsia="en-US"/>
        </w:rPr>
        <w:t xml:space="preserve">, M.J., </w:t>
      </w:r>
      <w:proofErr w:type="spellStart"/>
      <w:r w:rsidRPr="00CE4915">
        <w:rPr>
          <w:rFonts w:ascii="Times New Roman" w:eastAsia="Calibri" w:hAnsi="Times New Roman" w:cs="Times New Roman"/>
          <w:sz w:val="28"/>
          <w:szCs w:val="28"/>
          <w:lang w:eastAsia="en-US"/>
        </w:rPr>
        <w:t>Evans</w:t>
      </w:r>
      <w:proofErr w:type="spellEnd"/>
      <w:r w:rsidRPr="00CE4915">
        <w:rPr>
          <w:rFonts w:ascii="Times New Roman" w:eastAsia="Calibri" w:hAnsi="Times New Roman" w:cs="Times New Roman"/>
          <w:sz w:val="28"/>
          <w:szCs w:val="28"/>
          <w:lang w:eastAsia="en-US"/>
        </w:rPr>
        <w:t xml:space="preserve">, R.L., </w:t>
      </w:r>
      <w:proofErr w:type="spellStart"/>
      <w:r w:rsidRPr="00CE4915">
        <w:rPr>
          <w:rFonts w:ascii="Times New Roman" w:eastAsia="Calibri" w:hAnsi="Times New Roman" w:cs="Times New Roman"/>
          <w:sz w:val="28"/>
          <w:szCs w:val="28"/>
          <w:lang w:eastAsia="en-US"/>
        </w:rPr>
        <w:t>Schultz</w:t>
      </w:r>
      <w:proofErr w:type="spellEnd"/>
      <w:r w:rsidRPr="00CE4915">
        <w:rPr>
          <w:rFonts w:ascii="Times New Roman" w:eastAsia="Calibri" w:hAnsi="Times New Roman" w:cs="Times New Roman"/>
          <w:sz w:val="28"/>
          <w:szCs w:val="28"/>
          <w:lang w:eastAsia="en-US"/>
        </w:rPr>
        <w:t xml:space="preserve">, C.A. (2011). </w:t>
      </w:r>
      <w:proofErr w:type="spellStart"/>
      <w:r w:rsidRPr="00CE4915">
        <w:rPr>
          <w:rFonts w:ascii="Times New Roman" w:eastAsia="Calibri" w:hAnsi="Times New Roman" w:cs="Times New Roman"/>
          <w:sz w:val="28"/>
          <w:szCs w:val="28"/>
          <w:lang w:eastAsia="en-US"/>
        </w:rPr>
        <w:t>Suoervised</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exercise</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spinal</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manipulation</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and</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home</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exercise</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for</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chronic</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low</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back</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pain</w:t>
      </w:r>
      <w:proofErr w:type="spellEnd"/>
      <w:r w:rsidRPr="00CE4915">
        <w:rPr>
          <w:rFonts w:ascii="Times New Roman" w:eastAsia="Calibri" w:hAnsi="Times New Roman" w:cs="Times New Roman"/>
          <w:sz w:val="28"/>
          <w:szCs w:val="28"/>
          <w:lang w:eastAsia="en-US"/>
        </w:rPr>
        <w:t xml:space="preserve">: a </w:t>
      </w:r>
      <w:proofErr w:type="spellStart"/>
      <w:r w:rsidRPr="00CE4915">
        <w:rPr>
          <w:rFonts w:ascii="Times New Roman" w:eastAsia="Calibri" w:hAnsi="Times New Roman" w:cs="Times New Roman"/>
          <w:sz w:val="28"/>
          <w:szCs w:val="28"/>
          <w:lang w:eastAsia="en-US"/>
        </w:rPr>
        <w:t>randomized</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clinical</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trial</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Spine</w:t>
      </w:r>
      <w:proofErr w:type="spellEnd"/>
      <w:r w:rsidRPr="00CE4915">
        <w:rPr>
          <w:rFonts w:ascii="Times New Roman" w:eastAsia="Calibri" w:hAnsi="Times New Roman" w:cs="Times New Roman"/>
          <w:sz w:val="28"/>
          <w:szCs w:val="28"/>
          <w:lang w:eastAsia="en-US"/>
        </w:rPr>
        <w:t xml:space="preserve"> J.,11, 585-598.</w:t>
      </w:r>
    </w:p>
    <w:p w:rsidR="000031F4" w:rsidRPr="00CE4915" w:rsidRDefault="000031F4"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22. </w:t>
      </w:r>
      <w:r w:rsidRPr="00CE4915">
        <w:rPr>
          <w:rFonts w:ascii="Times New Roman" w:eastAsia="Calibri" w:hAnsi="Times New Roman" w:cs="Times New Roman"/>
          <w:sz w:val="28"/>
          <w:szCs w:val="28"/>
          <w:lang w:eastAsia="en-US"/>
        </w:rPr>
        <w:tab/>
      </w:r>
      <w:proofErr w:type="spellStart"/>
      <w:r w:rsidRPr="00CE4915">
        <w:rPr>
          <w:rFonts w:ascii="Times New Roman" w:eastAsia="Calibri" w:hAnsi="Times New Roman" w:cs="Times New Roman"/>
          <w:sz w:val="28"/>
          <w:szCs w:val="28"/>
          <w:lang w:eastAsia="en-US"/>
        </w:rPr>
        <w:t>Izzo</w:t>
      </w:r>
      <w:proofErr w:type="spellEnd"/>
      <w:r w:rsidRPr="00CE4915">
        <w:rPr>
          <w:rFonts w:ascii="Times New Roman" w:eastAsia="Calibri" w:hAnsi="Times New Roman" w:cs="Times New Roman"/>
          <w:sz w:val="28"/>
          <w:szCs w:val="28"/>
          <w:lang w:eastAsia="en-US"/>
        </w:rPr>
        <w:t xml:space="preserve">  R.,  </w:t>
      </w:r>
      <w:proofErr w:type="spellStart"/>
      <w:r w:rsidRPr="00CE4915">
        <w:rPr>
          <w:rFonts w:ascii="Times New Roman" w:eastAsia="Calibri" w:hAnsi="Times New Roman" w:cs="Times New Roman"/>
          <w:sz w:val="28"/>
          <w:szCs w:val="28"/>
          <w:lang w:eastAsia="en-US"/>
        </w:rPr>
        <w:t>Guarnieri</w:t>
      </w:r>
      <w:proofErr w:type="spellEnd"/>
      <w:r w:rsidRPr="00CE4915">
        <w:rPr>
          <w:rFonts w:ascii="Times New Roman" w:eastAsia="Calibri" w:hAnsi="Times New Roman" w:cs="Times New Roman"/>
          <w:sz w:val="28"/>
          <w:szCs w:val="28"/>
          <w:lang w:eastAsia="en-US"/>
        </w:rPr>
        <w:t xml:space="preserve">  G.,  </w:t>
      </w:r>
      <w:proofErr w:type="spellStart"/>
      <w:r w:rsidRPr="00CE4915">
        <w:rPr>
          <w:rFonts w:ascii="Times New Roman" w:eastAsia="Calibri" w:hAnsi="Times New Roman" w:cs="Times New Roman"/>
          <w:sz w:val="28"/>
          <w:szCs w:val="28"/>
          <w:lang w:eastAsia="en-US"/>
        </w:rPr>
        <w:t>Guglielmi</w:t>
      </w:r>
      <w:proofErr w:type="spellEnd"/>
      <w:r w:rsidRPr="00CE4915">
        <w:rPr>
          <w:rFonts w:ascii="Times New Roman" w:eastAsia="Calibri" w:hAnsi="Times New Roman" w:cs="Times New Roman"/>
          <w:sz w:val="28"/>
          <w:szCs w:val="28"/>
          <w:lang w:eastAsia="en-US"/>
        </w:rPr>
        <w:t xml:space="preserve">  G.,  </w:t>
      </w:r>
      <w:proofErr w:type="spellStart"/>
      <w:r w:rsidRPr="00CE4915">
        <w:rPr>
          <w:rFonts w:ascii="Times New Roman" w:eastAsia="Calibri" w:hAnsi="Times New Roman" w:cs="Times New Roman"/>
          <w:sz w:val="28"/>
          <w:szCs w:val="28"/>
          <w:lang w:eastAsia="en-US"/>
        </w:rPr>
        <w:t>Muto</w:t>
      </w:r>
      <w:proofErr w:type="spellEnd"/>
      <w:r w:rsidRPr="00CE4915">
        <w:rPr>
          <w:rFonts w:ascii="Times New Roman" w:eastAsia="Calibri" w:hAnsi="Times New Roman" w:cs="Times New Roman"/>
          <w:sz w:val="28"/>
          <w:szCs w:val="28"/>
          <w:lang w:eastAsia="en-US"/>
        </w:rPr>
        <w:t xml:space="preserve">  M.  </w:t>
      </w:r>
      <w:proofErr w:type="spellStart"/>
      <w:r w:rsidRPr="00CE4915">
        <w:rPr>
          <w:rFonts w:ascii="Times New Roman" w:eastAsia="Calibri" w:hAnsi="Times New Roman" w:cs="Times New Roman"/>
          <w:sz w:val="28"/>
          <w:szCs w:val="28"/>
          <w:lang w:eastAsia="en-US"/>
        </w:rPr>
        <w:t>Biomechanics</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of</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the</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spine</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Part</w:t>
      </w:r>
      <w:proofErr w:type="spellEnd"/>
      <w:r w:rsidRPr="00CE4915">
        <w:rPr>
          <w:rFonts w:ascii="Times New Roman" w:eastAsia="Calibri" w:hAnsi="Times New Roman" w:cs="Times New Roman"/>
          <w:sz w:val="28"/>
          <w:szCs w:val="28"/>
          <w:lang w:eastAsia="en-US"/>
        </w:rPr>
        <w:t xml:space="preserve"> II:  </w:t>
      </w:r>
      <w:proofErr w:type="spellStart"/>
      <w:r w:rsidRPr="00CE4915">
        <w:rPr>
          <w:rFonts w:ascii="Times New Roman" w:eastAsia="Calibri" w:hAnsi="Times New Roman" w:cs="Times New Roman"/>
          <w:sz w:val="28"/>
          <w:szCs w:val="28"/>
          <w:lang w:eastAsia="en-US"/>
        </w:rPr>
        <w:t>Spinal</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instability</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European</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Journal</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of</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Radiology</w:t>
      </w:r>
      <w:proofErr w:type="spellEnd"/>
      <w:r w:rsidRPr="00CE4915">
        <w:rPr>
          <w:rFonts w:ascii="Times New Roman" w:eastAsia="Calibri" w:hAnsi="Times New Roman" w:cs="Times New Roman"/>
          <w:sz w:val="28"/>
          <w:szCs w:val="28"/>
          <w:lang w:eastAsia="en-US"/>
        </w:rPr>
        <w:t xml:space="preserve">. 2013, vol.82(1), </w:t>
      </w:r>
      <w:proofErr w:type="spellStart"/>
      <w:r w:rsidRPr="00CE4915">
        <w:rPr>
          <w:rFonts w:ascii="Times New Roman" w:eastAsia="Calibri" w:hAnsi="Times New Roman" w:cs="Times New Roman"/>
          <w:sz w:val="28"/>
          <w:szCs w:val="28"/>
          <w:lang w:eastAsia="en-US"/>
        </w:rPr>
        <w:t>pp</w:t>
      </w:r>
      <w:proofErr w:type="spellEnd"/>
      <w:r w:rsidRPr="00CE4915">
        <w:rPr>
          <w:rFonts w:ascii="Times New Roman" w:eastAsia="Calibri" w:hAnsi="Times New Roman" w:cs="Times New Roman"/>
          <w:sz w:val="28"/>
          <w:szCs w:val="28"/>
          <w:lang w:eastAsia="en-US"/>
        </w:rPr>
        <w:t xml:space="preserve">. 127–138. </w:t>
      </w:r>
      <w:proofErr w:type="spellStart"/>
      <w:r w:rsidRPr="00CE4915">
        <w:rPr>
          <w:rFonts w:ascii="Times New Roman" w:eastAsia="Calibri" w:hAnsi="Times New Roman" w:cs="Times New Roman"/>
          <w:sz w:val="28"/>
          <w:szCs w:val="28"/>
          <w:lang w:eastAsia="en-US"/>
        </w:rPr>
        <w:t>doi</w:t>
      </w:r>
      <w:proofErr w:type="spellEnd"/>
      <w:r w:rsidRPr="00CE4915">
        <w:rPr>
          <w:rFonts w:ascii="Times New Roman" w:eastAsia="Calibri" w:hAnsi="Times New Roman" w:cs="Times New Roman"/>
          <w:sz w:val="28"/>
          <w:szCs w:val="28"/>
          <w:lang w:eastAsia="en-US"/>
        </w:rPr>
        <w:t>:10.1016/j.ejrad.2012.07.023</w:t>
      </w:r>
    </w:p>
    <w:p w:rsidR="000031F4" w:rsidRPr="00CE4915" w:rsidRDefault="000031F4"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23. </w:t>
      </w:r>
      <w:r w:rsidRPr="00CE4915">
        <w:rPr>
          <w:rFonts w:ascii="Times New Roman" w:eastAsia="Calibri" w:hAnsi="Times New Roman" w:cs="Times New Roman"/>
          <w:sz w:val="28"/>
          <w:szCs w:val="28"/>
          <w:lang w:eastAsia="en-US"/>
        </w:rPr>
        <w:tab/>
      </w:r>
      <w:proofErr w:type="spellStart"/>
      <w:r w:rsidRPr="00CE4915">
        <w:rPr>
          <w:rFonts w:ascii="Times New Roman" w:eastAsia="Calibri" w:hAnsi="Times New Roman" w:cs="Times New Roman"/>
          <w:sz w:val="28"/>
          <w:szCs w:val="28"/>
          <w:lang w:eastAsia="en-US"/>
        </w:rPr>
        <w:t>Sasko</w:t>
      </w:r>
      <w:proofErr w:type="spellEnd"/>
      <w:r w:rsidRPr="00CE4915">
        <w:rPr>
          <w:rFonts w:ascii="Times New Roman" w:eastAsia="Calibri" w:hAnsi="Times New Roman" w:cs="Times New Roman"/>
          <w:sz w:val="28"/>
          <w:szCs w:val="28"/>
          <w:lang w:eastAsia="en-US"/>
        </w:rPr>
        <w:t xml:space="preserve">, I. A., </w:t>
      </w:r>
      <w:proofErr w:type="spellStart"/>
      <w:r w:rsidRPr="00CE4915">
        <w:rPr>
          <w:rFonts w:ascii="Times New Roman" w:eastAsia="Calibri" w:hAnsi="Times New Roman" w:cs="Times New Roman"/>
          <w:sz w:val="28"/>
          <w:szCs w:val="28"/>
          <w:lang w:eastAsia="en-US"/>
        </w:rPr>
        <w:t>Beziazychna</w:t>
      </w:r>
      <w:proofErr w:type="spellEnd"/>
      <w:r w:rsidRPr="00CE4915">
        <w:rPr>
          <w:rFonts w:ascii="Times New Roman" w:eastAsia="Calibri" w:hAnsi="Times New Roman" w:cs="Times New Roman"/>
          <w:sz w:val="28"/>
          <w:szCs w:val="28"/>
          <w:lang w:eastAsia="en-US"/>
        </w:rPr>
        <w:t xml:space="preserve">, O. V., </w:t>
      </w:r>
      <w:proofErr w:type="spellStart"/>
      <w:r w:rsidRPr="00CE4915">
        <w:rPr>
          <w:rFonts w:ascii="Times New Roman" w:eastAsia="Calibri" w:hAnsi="Times New Roman" w:cs="Times New Roman"/>
          <w:sz w:val="28"/>
          <w:szCs w:val="28"/>
          <w:lang w:eastAsia="en-US"/>
        </w:rPr>
        <w:t>Manucharian</w:t>
      </w:r>
      <w:proofErr w:type="spellEnd"/>
      <w:r w:rsidRPr="00CE4915">
        <w:rPr>
          <w:rFonts w:ascii="Times New Roman" w:eastAsia="Calibri" w:hAnsi="Times New Roman" w:cs="Times New Roman"/>
          <w:sz w:val="28"/>
          <w:szCs w:val="28"/>
          <w:lang w:eastAsia="en-US"/>
        </w:rPr>
        <w:t xml:space="preserve">, S. V. (2019). </w:t>
      </w:r>
      <w:proofErr w:type="spellStart"/>
      <w:r w:rsidRPr="00CE4915">
        <w:rPr>
          <w:rFonts w:ascii="Times New Roman" w:eastAsia="Calibri" w:hAnsi="Times New Roman" w:cs="Times New Roman"/>
          <w:sz w:val="28"/>
          <w:szCs w:val="28"/>
          <w:lang w:eastAsia="en-US"/>
        </w:rPr>
        <w:t>Physical</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therapy</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for</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young</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men</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having</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vertebrogenic</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lumbosacral</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pain</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Health</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sport</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rehabilitation</w:t>
      </w:r>
      <w:proofErr w:type="spellEnd"/>
      <w:r w:rsidRPr="00CE4915">
        <w:rPr>
          <w:rFonts w:ascii="Times New Roman" w:eastAsia="Calibri" w:hAnsi="Times New Roman" w:cs="Times New Roman"/>
          <w:sz w:val="28"/>
          <w:szCs w:val="28"/>
          <w:lang w:eastAsia="en-US"/>
        </w:rPr>
        <w:t>, 5 (4), 57-66.</w:t>
      </w:r>
    </w:p>
    <w:p w:rsidR="000031F4" w:rsidRPr="00CE4915" w:rsidRDefault="000031F4"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 xml:space="preserve">24. </w:t>
      </w:r>
      <w:r w:rsidRPr="00CE4915">
        <w:rPr>
          <w:rFonts w:ascii="Times New Roman" w:eastAsia="Calibri" w:hAnsi="Times New Roman" w:cs="Times New Roman"/>
          <w:sz w:val="28"/>
          <w:szCs w:val="28"/>
          <w:lang w:eastAsia="en-US"/>
        </w:rPr>
        <w:tab/>
      </w:r>
      <w:proofErr w:type="spellStart"/>
      <w:r w:rsidRPr="00CE4915">
        <w:rPr>
          <w:rFonts w:ascii="Times New Roman" w:eastAsia="Calibri" w:hAnsi="Times New Roman" w:cs="Times New Roman"/>
          <w:sz w:val="28"/>
          <w:szCs w:val="28"/>
          <w:lang w:eastAsia="en-US"/>
        </w:rPr>
        <w:t>Wong</w:t>
      </w:r>
      <w:proofErr w:type="spellEnd"/>
      <w:r w:rsidRPr="00CE4915">
        <w:rPr>
          <w:rFonts w:ascii="Times New Roman" w:eastAsia="Calibri" w:hAnsi="Times New Roman" w:cs="Times New Roman"/>
          <w:sz w:val="28"/>
          <w:szCs w:val="28"/>
          <w:lang w:eastAsia="en-US"/>
        </w:rPr>
        <w:t xml:space="preserve">, J.J., </w:t>
      </w:r>
      <w:proofErr w:type="spellStart"/>
      <w:r w:rsidRPr="00CE4915">
        <w:rPr>
          <w:rFonts w:ascii="Times New Roman" w:eastAsia="Calibri" w:hAnsi="Times New Roman" w:cs="Times New Roman"/>
          <w:sz w:val="28"/>
          <w:szCs w:val="28"/>
          <w:lang w:eastAsia="en-US"/>
        </w:rPr>
        <w:t>Cote</w:t>
      </w:r>
      <w:proofErr w:type="spellEnd"/>
      <w:r w:rsidRPr="00CE4915">
        <w:rPr>
          <w:rFonts w:ascii="Times New Roman" w:eastAsia="Calibri" w:hAnsi="Times New Roman" w:cs="Times New Roman"/>
          <w:sz w:val="28"/>
          <w:szCs w:val="28"/>
          <w:lang w:eastAsia="en-US"/>
        </w:rPr>
        <w:t xml:space="preserve">, P., </w:t>
      </w:r>
      <w:proofErr w:type="spellStart"/>
      <w:r w:rsidRPr="00CE4915">
        <w:rPr>
          <w:rFonts w:ascii="Times New Roman" w:eastAsia="Calibri" w:hAnsi="Times New Roman" w:cs="Times New Roman"/>
          <w:sz w:val="28"/>
          <w:szCs w:val="28"/>
          <w:lang w:eastAsia="en-US"/>
        </w:rPr>
        <w:t>Sutton</w:t>
      </w:r>
      <w:proofErr w:type="spellEnd"/>
      <w:r w:rsidRPr="00CE4915">
        <w:rPr>
          <w:rFonts w:ascii="Times New Roman" w:eastAsia="Calibri" w:hAnsi="Times New Roman" w:cs="Times New Roman"/>
          <w:sz w:val="28"/>
          <w:szCs w:val="28"/>
          <w:lang w:eastAsia="en-US"/>
        </w:rPr>
        <w:t xml:space="preserve">, D.A., </w:t>
      </w:r>
      <w:proofErr w:type="spellStart"/>
      <w:r w:rsidRPr="00CE4915">
        <w:rPr>
          <w:rFonts w:ascii="Times New Roman" w:eastAsia="Calibri" w:hAnsi="Times New Roman" w:cs="Times New Roman"/>
          <w:sz w:val="28"/>
          <w:szCs w:val="28"/>
          <w:lang w:eastAsia="en-US"/>
        </w:rPr>
        <w:t>Randhawa</w:t>
      </w:r>
      <w:proofErr w:type="spellEnd"/>
      <w:r w:rsidRPr="00CE4915">
        <w:rPr>
          <w:rFonts w:ascii="Times New Roman" w:eastAsia="Calibri" w:hAnsi="Times New Roman" w:cs="Times New Roman"/>
          <w:sz w:val="28"/>
          <w:szCs w:val="28"/>
          <w:lang w:eastAsia="en-US"/>
        </w:rPr>
        <w:t xml:space="preserve">, K. </w:t>
      </w:r>
      <w:proofErr w:type="spellStart"/>
      <w:r w:rsidRPr="00CE4915">
        <w:rPr>
          <w:rFonts w:ascii="Times New Roman" w:eastAsia="Calibri" w:hAnsi="Times New Roman" w:cs="Times New Roman"/>
          <w:sz w:val="28"/>
          <w:szCs w:val="28"/>
          <w:lang w:eastAsia="en-US"/>
        </w:rPr>
        <w:t>et</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al</w:t>
      </w:r>
      <w:proofErr w:type="spellEnd"/>
      <w:r w:rsidRPr="00CE4915">
        <w:rPr>
          <w:rFonts w:ascii="Times New Roman" w:eastAsia="Calibri" w:hAnsi="Times New Roman" w:cs="Times New Roman"/>
          <w:sz w:val="28"/>
          <w:szCs w:val="28"/>
          <w:lang w:eastAsia="en-US"/>
        </w:rPr>
        <w:t xml:space="preserve">. (2017). </w:t>
      </w:r>
      <w:proofErr w:type="spellStart"/>
      <w:r w:rsidRPr="00CE4915">
        <w:rPr>
          <w:rFonts w:ascii="Times New Roman" w:eastAsia="Calibri" w:hAnsi="Times New Roman" w:cs="Times New Roman"/>
          <w:sz w:val="28"/>
          <w:szCs w:val="28"/>
          <w:lang w:eastAsia="en-US"/>
        </w:rPr>
        <w:t>Clinical</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practice</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guidelines</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for</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the</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noninvasive</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management</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of</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low</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back</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pain</w:t>
      </w:r>
      <w:proofErr w:type="spellEnd"/>
      <w:r w:rsidRPr="00CE4915">
        <w:rPr>
          <w:rFonts w:ascii="Times New Roman" w:eastAsia="Calibri" w:hAnsi="Times New Roman" w:cs="Times New Roman"/>
          <w:sz w:val="28"/>
          <w:szCs w:val="28"/>
          <w:lang w:eastAsia="en-US"/>
        </w:rPr>
        <w:t xml:space="preserve">: A </w:t>
      </w:r>
      <w:proofErr w:type="spellStart"/>
      <w:r w:rsidRPr="00CE4915">
        <w:rPr>
          <w:rFonts w:ascii="Times New Roman" w:eastAsia="Calibri" w:hAnsi="Times New Roman" w:cs="Times New Roman"/>
          <w:sz w:val="28"/>
          <w:szCs w:val="28"/>
          <w:lang w:eastAsia="en-US"/>
        </w:rPr>
        <w:t>systematic</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review</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by</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the</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Ontario</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Protocol</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for</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Traffic</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Injury</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Management</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OPTIMa</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Collaboration</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European</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Journal</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of</w:t>
      </w:r>
      <w:proofErr w:type="spellEnd"/>
      <w:r w:rsidRPr="00CE4915">
        <w:rPr>
          <w:rFonts w:ascii="Times New Roman" w:eastAsia="Calibri" w:hAnsi="Times New Roman" w:cs="Times New Roman"/>
          <w:sz w:val="28"/>
          <w:szCs w:val="28"/>
          <w:lang w:eastAsia="en-US"/>
        </w:rPr>
        <w:t xml:space="preserve"> </w:t>
      </w:r>
      <w:proofErr w:type="spellStart"/>
      <w:r w:rsidRPr="00CE4915">
        <w:rPr>
          <w:rFonts w:ascii="Times New Roman" w:eastAsia="Calibri" w:hAnsi="Times New Roman" w:cs="Times New Roman"/>
          <w:sz w:val="28"/>
          <w:szCs w:val="28"/>
          <w:lang w:eastAsia="en-US"/>
        </w:rPr>
        <w:t>Pain</w:t>
      </w:r>
      <w:proofErr w:type="spellEnd"/>
      <w:r w:rsidRPr="00CE4915">
        <w:rPr>
          <w:rFonts w:ascii="Times New Roman" w:eastAsia="Calibri" w:hAnsi="Times New Roman" w:cs="Times New Roman"/>
          <w:sz w:val="28"/>
          <w:szCs w:val="28"/>
          <w:lang w:eastAsia="en-US"/>
        </w:rPr>
        <w:t>, 21(2), 201-216</w:t>
      </w:r>
    </w:p>
    <w:p w:rsidR="00B466CD" w:rsidRPr="00CE4915" w:rsidRDefault="000031F4" w:rsidP="00E33F27">
      <w:pPr>
        <w:spacing w:after="0" w:line="360" w:lineRule="auto"/>
        <w:ind w:firstLine="709"/>
        <w:jc w:val="both"/>
        <w:rPr>
          <w:rFonts w:ascii="Times New Roman" w:eastAsia="Calibri" w:hAnsi="Times New Roman" w:cs="Times New Roman"/>
          <w:sz w:val="28"/>
          <w:szCs w:val="28"/>
          <w:lang w:eastAsia="en-US"/>
        </w:rPr>
      </w:pPr>
      <w:r w:rsidRPr="00CE4915">
        <w:rPr>
          <w:rFonts w:ascii="Times New Roman" w:eastAsia="Calibri" w:hAnsi="Times New Roman" w:cs="Times New Roman"/>
          <w:sz w:val="28"/>
          <w:szCs w:val="28"/>
          <w:lang w:eastAsia="en-US"/>
        </w:rPr>
        <w:t>25.https://symmetria.com.ua/uk/service/biomehanoterapiya?_url=%2Fservice%2Fbiomehanoterapiya</w:t>
      </w:r>
    </w:p>
    <w:p w:rsidR="000031F4" w:rsidRPr="00CE4915" w:rsidRDefault="00B466CD" w:rsidP="00B466CD">
      <w:pPr>
        <w:spacing w:after="160" w:line="259" w:lineRule="auto"/>
        <w:jc w:val="center"/>
        <w:rPr>
          <w:rFonts w:ascii="Times New Roman" w:hAnsi="Times New Roman" w:cs="Times New Roman"/>
          <w:b/>
        </w:rPr>
      </w:pPr>
      <w:r w:rsidRPr="00CE4915">
        <w:rPr>
          <w:rFonts w:ascii="Times New Roman" w:eastAsia="Calibri" w:hAnsi="Times New Roman" w:cs="Times New Roman"/>
          <w:b/>
          <w:sz w:val="28"/>
          <w:szCs w:val="28"/>
          <w:lang w:eastAsia="en-US"/>
        </w:rPr>
        <w:br w:type="page"/>
      </w:r>
      <w:r w:rsidR="000031F4" w:rsidRPr="00CE4915">
        <w:rPr>
          <w:rFonts w:ascii="Times New Roman" w:hAnsi="Times New Roman" w:cs="Times New Roman"/>
          <w:b/>
        </w:rPr>
        <w:lastRenderedPageBreak/>
        <w:t>ДОДАТКИ</w:t>
      </w:r>
    </w:p>
    <w:p w:rsidR="00B466CD" w:rsidRPr="00CE4915" w:rsidRDefault="00B466CD" w:rsidP="00B466CD">
      <w:pPr>
        <w:spacing w:after="160" w:line="259" w:lineRule="auto"/>
        <w:jc w:val="center"/>
        <w:rPr>
          <w:rFonts w:ascii="Times New Roman" w:hAnsi="Times New Roman" w:cs="Times New Roman"/>
          <w:b/>
        </w:rPr>
      </w:pPr>
    </w:p>
    <w:p w:rsidR="00D44688" w:rsidRPr="00CE4915" w:rsidRDefault="00D44688" w:rsidP="00CF4833">
      <w:pPr>
        <w:spacing w:after="160" w:line="259" w:lineRule="auto"/>
        <w:jc w:val="center"/>
        <w:rPr>
          <w:rFonts w:ascii="Times New Roman" w:eastAsia="Times New Roman" w:hAnsi="Times New Roman" w:cs="Times New Roman"/>
          <w:snapToGrid w:val="0"/>
          <w:color w:val="000000"/>
          <w:w w:val="0"/>
          <w:sz w:val="0"/>
          <w:szCs w:val="0"/>
          <w:u w:color="000000"/>
          <w:bdr w:val="none" w:sz="0" w:space="0" w:color="000000"/>
          <w:shd w:val="clear" w:color="000000" w:fill="000000"/>
        </w:rPr>
      </w:pPr>
      <w:r w:rsidRPr="00CE4915">
        <w:rPr>
          <w:rFonts w:ascii="Times New Roman" w:eastAsia="Calibri" w:hAnsi="Times New Roman" w:cs="Times New Roman"/>
          <w:b/>
          <w:noProof/>
          <w:sz w:val="28"/>
          <w:szCs w:val="28"/>
        </w:rPr>
        <w:drawing>
          <wp:inline distT="0" distB="0" distL="0" distR="0" wp14:anchorId="542D0B42" wp14:editId="5F15D4B7">
            <wp:extent cx="5274733" cy="3781679"/>
            <wp:effectExtent l="0" t="0" r="2540" b="0"/>
            <wp:docPr id="12" name="Рисунок 12" descr="C:\Users\sereb4nger\Pictures\Сертификат Стоцька Ольга Русланівн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ereb4nger\Pictures\Сертификат Стоцька Ольга Русланівна.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325386" cy="3817994"/>
                    </a:xfrm>
                    <a:prstGeom prst="rect">
                      <a:avLst/>
                    </a:prstGeom>
                    <a:noFill/>
                    <a:ln>
                      <a:noFill/>
                    </a:ln>
                  </pic:spPr>
                </pic:pic>
              </a:graphicData>
            </a:graphic>
          </wp:inline>
        </w:drawing>
      </w:r>
    </w:p>
    <w:p w:rsidR="00CF4833" w:rsidRPr="00CE4915" w:rsidRDefault="00D44688" w:rsidP="00B466CD">
      <w:pPr>
        <w:spacing w:after="160" w:line="259" w:lineRule="auto"/>
        <w:jc w:val="both"/>
        <w:rPr>
          <w:rFonts w:ascii="Times New Roman" w:eastAsia="Calibri" w:hAnsi="Times New Roman" w:cs="Times New Roman"/>
          <w:b/>
          <w:noProof/>
          <w:sz w:val="28"/>
          <w:szCs w:val="28"/>
        </w:rPr>
      </w:pPr>
      <w:r w:rsidRPr="00CE4915">
        <w:rPr>
          <w:rFonts w:ascii="Times New Roman" w:eastAsia="Times New Roman" w:hAnsi="Times New Roman" w:cs="Times New Roman"/>
          <w:snapToGrid w:val="0"/>
          <w:color w:val="000000"/>
          <w:w w:val="0"/>
          <w:sz w:val="0"/>
          <w:szCs w:val="0"/>
          <w:u w:color="000000"/>
          <w:bdr w:val="none" w:sz="0" w:space="0" w:color="000000"/>
          <w:shd w:val="clear" w:color="000000" w:fill="000000"/>
        </w:rPr>
        <w:t xml:space="preserve"> </w:t>
      </w:r>
      <w:r w:rsidRPr="00CE4915">
        <w:rPr>
          <w:rFonts w:ascii="Times New Roman" w:eastAsia="Calibri" w:hAnsi="Times New Roman" w:cs="Times New Roman"/>
          <w:b/>
          <w:noProof/>
          <w:sz w:val="28"/>
          <w:szCs w:val="28"/>
        </w:rPr>
        <w:drawing>
          <wp:inline distT="0" distB="0" distL="0" distR="0" wp14:anchorId="638E6657" wp14:editId="68F90D17">
            <wp:extent cx="2362200" cy="3412068"/>
            <wp:effectExtent l="0" t="0" r="0" b="0"/>
            <wp:docPr id="13" name="Рисунок 13" descr="C:\Users\sereb4nger\Pictures\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ereb4nger\Pictures\12.pn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376206" cy="3432298"/>
                    </a:xfrm>
                    <a:prstGeom prst="rect">
                      <a:avLst/>
                    </a:prstGeom>
                    <a:noFill/>
                    <a:ln>
                      <a:noFill/>
                    </a:ln>
                  </pic:spPr>
                </pic:pic>
              </a:graphicData>
            </a:graphic>
          </wp:inline>
        </w:drawing>
      </w:r>
      <w:r w:rsidRPr="00CE4915">
        <w:rPr>
          <w:rFonts w:ascii="Times New Roman" w:eastAsia="Calibri" w:hAnsi="Times New Roman" w:cs="Times New Roman"/>
          <w:b/>
          <w:noProof/>
          <w:sz w:val="28"/>
          <w:szCs w:val="28"/>
        </w:rPr>
        <w:t xml:space="preserve"> </w:t>
      </w:r>
      <w:r w:rsidR="00CF4833" w:rsidRPr="00CE4915">
        <w:rPr>
          <w:rFonts w:ascii="Times New Roman" w:eastAsia="Calibri" w:hAnsi="Times New Roman" w:cs="Times New Roman"/>
          <w:b/>
          <w:noProof/>
          <w:sz w:val="28"/>
          <w:szCs w:val="28"/>
        </w:rPr>
        <w:t xml:space="preserve">             </w:t>
      </w:r>
      <w:r w:rsidRPr="00CE4915">
        <w:rPr>
          <w:rFonts w:ascii="Times New Roman" w:eastAsia="Calibri" w:hAnsi="Times New Roman" w:cs="Times New Roman"/>
          <w:b/>
          <w:noProof/>
          <w:sz w:val="28"/>
          <w:szCs w:val="28"/>
        </w:rPr>
        <w:t xml:space="preserve"> </w:t>
      </w:r>
      <w:r w:rsidRPr="00CE4915">
        <w:rPr>
          <w:rFonts w:ascii="Times New Roman" w:eastAsia="Calibri" w:hAnsi="Times New Roman" w:cs="Times New Roman"/>
          <w:b/>
          <w:noProof/>
          <w:sz w:val="28"/>
          <w:szCs w:val="28"/>
        </w:rPr>
        <w:drawing>
          <wp:inline distT="0" distB="0" distL="0" distR="0" wp14:anchorId="3578245E" wp14:editId="5D17EB09">
            <wp:extent cx="2401115" cy="3406140"/>
            <wp:effectExtent l="0" t="0" r="0" b="3810"/>
            <wp:docPr id="14" name="Рисунок 14" descr="C:\Users\sereb4nger\Pictures\3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ereb4nger\Pictures\322.pn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429956" cy="3447053"/>
                    </a:xfrm>
                    <a:prstGeom prst="rect">
                      <a:avLst/>
                    </a:prstGeom>
                    <a:noFill/>
                    <a:ln>
                      <a:noFill/>
                    </a:ln>
                  </pic:spPr>
                </pic:pic>
              </a:graphicData>
            </a:graphic>
          </wp:inline>
        </w:drawing>
      </w:r>
    </w:p>
    <w:p w:rsidR="00D44688" w:rsidRPr="00CE4915" w:rsidRDefault="00CF4833" w:rsidP="00CF4833">
      <w:pPr>
        <w:spacing w:after="160" w:line="259" w:lineRule="auto"/>
        <w:jc w:val="right"/>
        <w:rPr>
          <w:rFonts w:ascii="Times New Roman" w:eastAsia="Times New Roman" w:hAnsi="Times New Roman" w:cs="Times New Roman"/>
          <w:i/>
          <w:snapToGrid w:val="0"/>
          <w:color w:val="000000"/>
          <w:w w:val="0"/>
          <w:sz w:val="0"/>
          <w:szCs w:val="0"/>
          <w:u w:color="000000"/>
          <w:bdr w:val="none" w:sz="0" w:space="0" w:color="000000"/>
          <w:shd w:val="clear" w:color="000000" w:fill="000000"/>
        </w:rPr>
      </w:pPr>
      <w:r w:rsidRPr="00CE4915">
        <w:rPr>
          <w:rFonts w:ascii="Times New Roman" w:eastAsia="Calibri" w:hAnsi="Times New Roman" w:cs="Times New Roman"/>
          <w:i/>
          <w:noProof/>
          <w:sz w:val="28"/>
          <w:szCs w:val="28"/>
        </w:rPr>
        <w:t>Додаток 1</w:t>
      </w:r>
      <w:r w:rsidRPr="00CE4915">
        <w:rPr>
          <w:rFonts w:ascii="Times New Roman" w:eastAsia="Times New Roman" w:hAnsi="Times New Roman" w:cs="Times New Roman"/>
          <w:i/>
          <w:snapToGrid w:val="0"/>
          <w:color w:val="000000"/>
          <w:w w:val="0"/>
          <w:sz w:val="0"/>
          <w:szCs w:val="0"/>
          <w:u w:color="000000"/>
          <w:bdr w:val="none" w:sz="0" w:space="0" w:color="000000"/>
          <w:shd w:val="clear" w:color="000000" w:fill="000000"/>
        </w:rPr>
        <w:t xml:space="preserve"> </w:t>
      </w:r>
      <w:proofErr w:type="spellStart"/>
      <w:r w:rsidRPr="00CE4915">
        <w:rPr>
          <w:rFonts w:ascii="Times New Roman" w:eastAsia="Times New Roman" w:hAnsi="Times New Roman" w:cs="Times New Roman"/>
          <w:i/>
          <w:snapToGrid w:val="0"/>
          <w:color w:val="000000"/>
          <w:w w:val="0"/>
          <w:sz w:val="0"/>
          <w:szCs w:val="0"/>
          <w:u w:color="000000"/>
          <w:bdr w:val="none" w:sz="0" w:space="0" w:color="000000"/>
          <w:shd w:val="clear" w:color="000000" w:fill="000000"/>
        </w:rPr>
        <w:t>поп</w:t>
      </w:r>
      <w:proofErr w:type="spellEnd"/>
      <w:r w:rsidR="00D44688" w:rsidRPr="00CE4915">
        <w:rPr>
          <w:rFonts w:ascii="Times New Roman" w:eastAsia="Times New Roman" w:hAnsi="Times New Roman" w:cs="Times New Roman"/>
          <w:i/>
          <w:snapToGrid w:val="0"/>
          <w:color w:val="000000"/>
          <w:w w:val="0"/>
          <w:sz w:val="0"/>
          <w:szCs w:val="0"/>
          <w:u w:color="000000"/>
          <w:bdr w:val="none" w:sz="0" w:space="0" w:color="000000"/>
          <w:shd w:val="clear" w:color="000000" w:fill="000000"/>
        </w:rPr>
        <w:t xml:space="preserve"> </w:t>
      </w:r>
    </w:p>
    <w:p w:rsidR="00CF4833" w:rsidRPr="00CE4915" w:rsidRDefault="00CF4833" w:rsidP="00B466CD">
      <w:pPr>
        <w:spacing w:after="160" w:line="259" w:lineRule="auto"/>
        <w:jc w:val="both"/>
        <w:rPr>
          <w:rFonts w:ascii="Times New Roman" w:eastAsia="Times New Roman" w:hAnsi="Times New Roman" w:cs="Times New Roman"/>
          <w:snapToGrid w:val="0"/>
          <w:color w:val="000000"/>
          <w:w w:val="0"/>
          <w:sz w:val="0"/>
          <w:szCs w:val="0"/>
          <w:u w:color="000000"/>
          <w:bdr w:val="none" w:sz="0" w:space="0" w:color="000000"/>
          <w:shd w:val="clear" w:color="000000" w:fill="000000"/>
        </w:rPr>
      </w:pPr>
    </w:p>
    <w:p w:rsidR="00CF4833" w:rsidRPr="00CE4915" w:rsidRDefault="00CF4833" w:rsidP="00B466CD">
      <w:pPr>
        <w:spacing w:after="160" w:line="259" w:lineRule="auto"/>
        <w:jc w:val="both"/>
        <w:rPr>
          <w:rFonts w:ascii="Times New Roman" w:eastAsia="Times New Roman" w:hAnsi="Times New Roman" w:cs="Times New Roman"/>
          <w:snapToGrid w:val="0"/>
          <w:color w:val="000000"/>
          <w:w w:val="0"/>
          <w:sz w:val="0"/>
          <w:szCs w:val="0"/>
          <w:u w:color="000000"/>
          <w:bdr w:val="none" w:sz="0" w:space="0" w:color="000000"/>
          <w:shd w:val="clear" w:color="000000" w:fill="000000"/>
        </w:rPr>
      </w:pPr>
    </w:p>
    <w:p w:rsidR="00CF4833" w:rsidRPr="00CE4915" w:rsidRDefault="00CF4833" w:rsidP="00B466CD">
      <w:pPr>
        <w:spacing w:after="160" w:line="259" w:lineRule="auto"/>
        <w:jc w:val="both"/>
        <w:rPr>
          <w:rFonts w:ascii="Times New Roman" w:eastAsia="Times New Roman" w:hAnsi="Times New Roman" w:cs="Times New Roman"/>
          <w:snapToGrid w:val="0"/>
          <w:color w:val="000000"/>
          <w:w w:val="0"/>
          <w:sz w:val="0"/>
          <w:szCs w:val="0"/>
          <w:u w:color="000000"/>
          <w:bdr w:val="none" w:sz="0" w:space="0" w:color="000000"/>
          <w:shd w:val="clear" w:color="000000" w:fill="000000"/>
        </w:rPr>
      </w:pPr>
    </w:p>
    <w:p w:rsidR="00CF4833" w:rsidRPr="00CE4915" w:rsidRDefault="00CF4833" w:rsidP="00B466CD">
      <w:pPr>
        <w:spacing w:after="160" w:line="259" w:lineRule="auto"/>
        <w:jc w:val="both"/>
        <w:rPr>
          <w:rFonts w:ascii="Times New Roman" w:eastAsia="Times New Roman" w:hAnsi="Times New Roman" w:cs="Times New Roman"/>
          <w:snapToGrid w:val="0"/>
          <w:color w:val="000000"/>
          <w:w w:val="0"/>
          <w:sz w:val="0"/>
          <w:szCs w:val="0"/>
          <w:u w:color="000000"/>
          <w:bdr w:val="none" w:sz="0" w:space="0" w:color="000000"/>
          <w:shd w:val="clear" w:color="000000" w:fill="000000"/>
        </w:rPr>
      </w:pPr>
    </w:p>
    <w:p w:rsidR="00CF4833" w:rsidRPr="00CE4915" w:rsidRDefault="00CF4833" w:rsidP="00B466CD">
      <w:pPr>
        <w:spacing w:after="160" w:line="259" w:lineRule="auto"/>
        <w:jc w:val="both"/>
        <w:rPr>
          <w:rFonts w:ascii="Times New Roman" w:eastAsia="Times New Roman" w:hAnsi="Times New Roman" w:cs="Times New Roman"/>
          <w:snapToGrid w:val="0"/>
          <w:color w:val="000000"/>
          <w:w w:val="0"/>
          <w:sz w:val="0"/>
          <w:szCs w:val="0"/>
          <w:u w:color="000000"/>
          <w:bdr w:val="none" w:sz="0" w:space="0" w:color="000000"/>
          <w:shd w:val="clear" w:color="000000" w:fill="000000"/>
        </w:rPr>
      </w:pPr>
    </w:p>
    <w:sectPr w:rsidR="00CF4833" w:rsidRPr="00CE4915" w:rsidSect="00E33F27">
      <w:headerReference w:type="default" r:id="rId34"/>
      <w:pgSz w:w="11906" w:h="16838"/>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83B33" w:rsidRDefault="00883B33" w:rsidP="00C4403B">
      <w:pPr>
        <w:spacing w:after="0" w:line="240" w:lineRule="auto"/>
      </w:pPr>
      <w:r>
        <w:separator/>
      </w:r>
    </w:p>
  </w:endnote>
  <w:endnote w:type="continuationSeparator" w:id="0">
    <w:p w:rsidR="00883B33" w:rsidRDefault="00883B33" w:rsidP="00C440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mn-ea">
    <w:panose1 w:val="00000000000000000000"/>
    <w:charset w:val="00"/>
    <w:family w:val="roman"/>
    <w:notTrueType/>
    <w:pitch w:val="default"/>
  </w:font>
  <w:font w:name="Times New Roman,Bold">
    <w:altName w:val="MS Mincho"/>
    <w:panose1 w:val="00000000000000000000"/>
    <w:charset w:val="80"/>
    <w:family w:val="auto"/>
    <w:notTrueType/>
    <w:pitch w:val="default"/>
    <w:sig w:usb0="00000001" w:usb1="08070000" w:usb2="00000010" w:usb3="00000000" w:csb0="00020000" w:csb1="00000000"/>
  </w:font>
  <w:font w:name="Calibri Light">
    <w:altName w:val="Arial"/>
    <w:charset w:val="CC"/>
    <w:family w:val="swiss"/>
    <w:pitch w:val="variable"/>
    <w:sig w:usb0="00000000"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83B33" w:rsidRDefault="00883B33" w:rsidP="00C4403B">
      <w:pPr>
        <w:spacing w:after="0" w:line="240" w:lineRule="auto"/>
      </w:pPr>
      <w:r>
        <w:separator/>
      </w:r>
    </w:p>
  </w:footnote>
  <w:footnote w:type="continuationSeparator" w:id="0">
    <w:p w:rsidR="00883B33" w:rsidRDefault="00883B33" w:rsidP="00C4403B">
      <w:pPr>
        <w:spacing w:after="0" w:line="240" w:lineRule="auto"/>
      </w:pPr>
      <w:r>
        <w:continuationSeparator/>
      </w:r>
    </w:p>
  </w:footnote>
  <w:footnote w:id="1">
    <w:p w:rsidR="00CE4915" w:rsidRDefault="00CE4915" w:rsidP="00C4403B">
      <w:pPr>
        <w:pStyle w:val="a3"/>
      </w:pPr>
      <w:r w:rsidRPr="00912EFC">
        <w:rPr>
          <w:rStyle w:val="a5"/>
        </w:rPr>
        <w:sym w:font="Symbol" w:char="F02A"/>
      </w:r>
      <w:r>
        <w:t xml:space="preserve"> </w:t>
      </w:r>
      <w:r w:rsidRPr="00AC002D">
        <w:rPr>
          <w:color w:val="000000"/>
        </w:rPr>
        <w:t>Консультантом не може бути зазначено наукового керівника</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07237370"/>
      <w:docPartObj>
        <w:docPartGallery w:val="Page Numbers (Top of Page)"/>
        <w:docPartUnique/>
      </w:docPartObj>
    </w:sdtPr>
    <w:sdtContent>
      <w:p w:rsidR="00CE4915" w:rsidRDefault="00CE4915">
        <w:pPr>
          <w:pStyle w:val="a7"/>
          <w:jc w:val="right"/>
        </w:pPr>
        <w:r>
          <w:fldChar w:fldCharType="begin"/>
        </w:r>
        <w:r>
          <w:instrText>PAGE   \* MERGEFORMAT</w:instrText>
        </w:r>
        <w:r>
          <w:fldChar w:fldCharType="separate"/>
        </w:r>
        <w:r>
          <w:rPr>
            <w:noProof/>
          </w:rPr>
          <w:t>2</w:t>
        </w:r>
        <w:r>
          <w:rPr>
            <w:noProof/>
          </w:rPr>
          <w:fldChar w:fldCharType="end"/>
        </w:r>
      </w:p>
    </w:sdtContent>
  </w:sdt>
  <w:p w:rsidR="00CE4915" w:rsidRDefault="00CE4915">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CC5AAE"/>
    <w:multiLevelType w:val="hybridMultilevel"/>
    <w:tmpl w:val="2048E9F2"/>
    <w:lvl w:ilvl="0" w:tplc="7332D25C">
      <w:start w:val="1"/>
      <w:numFmt w:val="bullet"/>
      <w:lvlText w:val="-"/>
      <w:lvlJc w:val="left"/>
      <w:pPr>
        <w:ind w:left="1429" w:hanging="360"/>
      </w:pPr>
      <w:rPr>
        <w:rFonts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1">
    <w:nsid w:val="05675D5A"/>
    <w:multiLevelType w:val="hybridMultilevel"/>
    <w:tmpl w:val="578632C8"/>
    <w:lvl w:ilvl="0" w:tplc="71A44470">
      <w:start w:val="1"/>
      <w:numFmt w:val="bullet"/>
      <w:lvlText w:val="-"/>
      <w:lvlJc w:val="left"/>
      <w:pPr>
        <w:ind w:left="928" w:hanging="360"/>
      </w:pPr>
      <w:rPr>
        <w:rFonts w:ascii="Times New Roman" w:eastAsia="Calibri" w:hAnsi="Times New Roman" w:cs="Times New Roman" w:hint="default"/>
      </w:rPr>
    </w:lvl>
    <w:lvl w:ilvl="1" w:tplc="04220003" w:tentative="1">
      <w:start w:val="1"/>
      <w:numFmt w:val="bullet"/>
      <w:lvlText w:val="o"/>
      <w:lvlJc w:val="left"/>
      <w:pPr>
        <w:ind w:left="1648" w:hanging="360"/>
      </w:pPr>
      <w:rPr>
        <w:rFonts w:ascii="Courier New" w:hAnsi="Courier New" w:cs="Courier New" w:hint="default"/>
      </w:rPr>
    </w:lvl>
    <w:lvl w:ilvl="2" w:tplc="04220005" w:tentative="1">
      <w:start w:val="1"/>
      <w:numFmt w:val="bullet"/>
      <w:lvlText w:val=""/>
      <w:lvlJc w:val="left"/>
      <w:pPr>
        <w:ind w:left="2368" w:hanging="360"/>
      </w:pPr>
      <w:rPr>
        <w:rFonts w:ascii="Wingdings" w:hAnsi="Wingdings" w:hint="default"/>
      </w:rPr>
    </w:lvl>
    <w:lvl w:ilvl="3" w:tplc="04220001" w:tentative="1">
      <w:start w:val="1"/>
      <w:numFmt w:val="bullet"/>
      <w:lvlText w:val=""/>
      <w:lvlJc w:val="left"/>
      <w:pPr>
        <w:ind w:left="3088" w:hanging="360"/>
      </w:pPr>
      <w:rPr>
        <w:rFonts w:ascii="Symbol" w:hAnsi="Symbol" w:hint="default"/>
      </w:rPr>
    </w:lvl>
    <w:lvl w:ilvl="4" w:tplc="04220003" w:tentative="1">
      <w:start w:val="1"/>
      <w:numFmt w:val="bullet"/>
      <w:lvlText w:val="o"/>
      <w:lvlJc w:val="left"/>
      <w:pPr>
        <w:ind w:left="3808" w:hanging="360"/>
      </w:pPr>
      <w:rPr>
        <w:rFonts w:ascii="Courier New" w:hAnsi="Courier New" w:cs="Courier New" w:hint="default"/>
      </w:rPr>
    </w:lvl>
    <w:lvl w:ilvl="5" w:tplc="04220005" w:tentative="1">
      <w:start w:val="1"/>
      <w:numFmt w:val="bullet"/>
      <w:lvlText w:val=""/>
      <w:lvlJc w:val="left"/>
      <w:pPr>
        <w:ind w:left="4528" w:hanging="360"/>
      </w:pPr>
      <w:rPr>
        <w:rFonts w:ascii="Wingdings" w:hAnsi="Wingdings" w:hint="default"/>
      </w:rPr>
    </w:lvl>
    <w:lvl w:ilvl="6" w:tplc="04220001" w:tentative="1">
      <w:start w:val="1"/>
      <w:numFmt w:val="bullet"/>
      <w:lvlText w:val=""/>
      <w:lvlJc w:val="left"/>
      <w:pPr>
        <w:ind w:left="5248" w:hanging="360"/>
      </w:pPr>
      <w:rPr>
        <w:rFonts w:ascii="Symbol" w:hAnsi="Symbol" w:hint="default"/>
      </w:rPr>
    </w:lvl>
    <w:lvl w:ilvl="7" w:tplc="04220003" w:tentative="1">
      <w:start w:val="1"/>
      <w:numFmt w:val="bullet"/>
      <w:lvlText w:val="o"/>
      <w:lvlJc w:val="left"/>
      <w:pPr>
        <w:ind w:left="5968" w:hanging="360"/>
      </w:pPr>
      <w:rPr>
        <w:rFonts w:ascii="Courier New" w:hAnsi="Courier New" w:cs="Courier New" w:hint="default"/>
      </w:rPr>
    </w:lvl>
    <w:lvl w:ilvl="8" w:tplc="04220005" w:tentative="1">
      <w:start w:val="1"/>
      <w:numFmt w:val="bullet"/>
      <w:lvlText w:val=""/>
      <w:lvlJc w:val="left"/>
      <w:pPr>
        <w:ind w:left="6688" w:hanging="360"/>
      </w:pPr>
      <w:rPr>
        <w:rFonts w:ascii="Wingdings" w:hAnsi="Wingdings" w:hint="default"/>
      </w:rPr>
    </w:lvl>
  </w:abstractNum>
  <w:abstractNum w:abstractNumId="2">
    <w:nsid w:val="0A29026C"/>
    <w:multiLevelType w:val="hybridMultilevel"/>
    <w:tmpl w:val="403E0862"/>
    <w:lvl w:ilvl="0" w:tplc="7332D25C">
      <w:start w:val="1"/>
      <w:numFmt w:val="bullet"/>
      <w:lvlText w:val="-"/>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B3C3771"/>
    <w:multiLevelType w:val="hybridMultilevel"/>
    <w:tmpl w:val="661EE522"/>
    <w:lvl w:ilvl="0" w:tplc="7332D25C">
      <w:start w:val="1"/>
      <w:numFmt w:val="bullet"/>
      <w:lvlText w:val="-"/>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BA61BB0"/>
    <w:multiLevelType w:val="hybridMultilevel"/>
    <w:tmpl w:val="B066ACF0"/>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5">
    <w:nsid w:val="110E7DE6"/>
    <w:multiLevelType w:val="hybridMultilevel"/>
    <w:tmpl w:val="4BB2582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13E73A2D"/>
    <w:multiLevelType w:val="multilevel"/>
    <w:tmpl w:val="3190BD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17182F9C"/>
    <w:multiLevelType w:val="hybridMultilevel"/>
    <w:tmpl w:val="4EA207CA"/>
    <w:lvl w:ilvl="0" w:tplc="71A44470">
      <w:start w:val="1"/>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17ED0B31"/>
    <w:multiLevelType w:val="hybridMultilevel"/>
    <w:tmpl w:val="29643FE8"/>
    <w:lvl w:ilvl="0" w:tplc="71A44470">
      <w:start w:val="1"/>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1B885AB5"/>
    <w:multiLevelType w:val="multilevel"/>
    <w:tmpl w:val="02B6753E"/>
    <w:lvl w:ilvl="0">
      <w:start w:val="1"/>
      <w:numFmt w:val="decimal"/>
      <w:lvlText w:val="%1."/>
      <w:lvlJc w:val="left"/>
      <w:pPr>
        <w:tabs>
          <w:tab w:val="num" w:pos="360"/>
        </w:tabs>
        <w:ind w:left="360" w:hanging="360"/>
      </w:pPr>
      <w:rPr>
        <w:b w:val="0"/>
      </w:rPr>
    </w:lvl>
    <w:lvl w:ilvl="1">
      <w:start w:val="1"/>
      <w:numFmt w:val="decimal"/>
      <w:isLgl/>
      <w:lvlText w:val="%1.%2."/>
      <w:lvlJc w:val="left"/>
      <w:pPr>
        <w:ind w:left="720" w:hanging="720"/>
      </w:pPr>
    </w:lvl>
    <w:lvl w:ilvl="2">
      <w:start w:val="3"/>
      <w:numFmt w:val="decimal"/>
      <w:isLgl/>
      <w:lvlText w:val="%1.%2.%3."/>
      <w:lvlJc w:val="left"/>
      <w:pPr>
        <w:ind w:left="720" w:hanging="720"/>
      </w:pPr>
    </w:lvl>
    <w:lvl w:ilvl="3">
      <w:start w:val="1"/>
      <w:numFmt w:val="decimal"/>
      <w:isLgl/>
      <w:lvlText w:val="%1.%2.%3.%4."/>
      <w:lvlJc w:val="left"/>
      <w:pPr>
        <w:ind w:left="1080" w:hanging="1080"/>
      </w:pPr>
    </w:lvl>
    <w:lvl w:ilvl="4">
      <w:start w:val="1"/>
      <w:numFmt w:val="decimal"/>
      <w:isLgl/>
      <w:lvlText w:val="%1.%2.%3.%4.%5."/>
      <w:lvlJc w:val="left"/>
      <w:pPr>
        <w:ind w:left="1080" w:hanging="1080"/>
      </w:pPr>
    </w:lvl>
    <w:lvl w:ilvl="5">
      <w:start w:val="1"/>
      <w:numFmt w:val="decimal"/>
      <w:isLgl/>
      <w:lvlText w:val="%1.%2.%3.%4.%5.%6."/>
      <w:lvlJc w:val="left"/>
      <w:pPr>
        <w:ind w:left="1440" w:hanging="1440"/>
      </w:pPr>
    </w:lvl>
    <w:lvl w:ilvl="6">
      <w:start w:val="1"/>
      <w:numFmt w:val="decimal"/>
      <w:isLgl/>
      <w:lvlText w:val="%1.%2.%3.%4.%5.%6.%7."/>
      <w:lvlJc w:val="left"/>
      <w:pPr>
        <w:ind w:left="1800" w:hanging="1800"/>
      </w:pPr>
    </w:lvl>
    <w:lvl w:ilvl="7">
      <w:start w:val="1"/>
      <w:numFmt w:val="decimal"/>
      <w:isLgl/>
      <w:lvlText w:val="%1.%2.%3.%4.%5.%6.%7.%8."/>
      <w:lvlJc w:val="left"/>
      <w:pPr>
        <w:ind w:left="1800" w:hanging="1800"/>
      </w:pPr>
    </w:lvl>
    <w:lvl w:ilvl="8">
      <w:start w:val="1"/>
      <w:numFmt w:val="decimal"/>
      <w:isLgl/>
      <w:lvlText w:val="%1.%2.%3.%4.%5.%6.%7.%8.%9."/>
      <w:lvlJc w:val="left"/>
      <w:pPr>
        <w:ind w:left="2160" w:hanging="2160"/>
      </w:pPr>
    </w:lvl>
  </w:abstractNum>
  <w:abstractNum w:abstractNumId="10">
    <w:nsid w:val="1D5B5F63"/>
    <w:multiLevelType w:val="hybridMultilevel"/>
    <w:tmpl w:val="3C804F6C"/>
    <w:lvl w:ilvl="0" w:tplc="71A44470">
      <w:start w:val="1"/>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1DA73C95"/>
    <w:multiLevelType w:val="hybridMultilevel"/>
    <w:tmpl w:val="BEBCC8E8"/>
    <w:lvl w:ilvl="0" w:tplc="04220001">
      <w:start w:val="1"/>
      <w:numFmt w:val="bullet"/>
      <w:lvlText w:val=""/>
      <w:lvlJc w:val="left"/>
      <w:pPr>
        <w:ind w:left="927" w:hanging="360"/>
      </w:pPr>
      <w:rPr>
        <w:rFonts w:ascii="Symbol" w:hAnsi="Symbol"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2">
    <w:nsid w:val="1FD15E3A"/>
    <w:multiLevelType w:val="hybridMultilevel"/>
    <w:tmpl w:val="2C88E4F6"/>
    <w:lvl w:ilvl="0" w:tplc="27D4347E">
      <w:start w:val="1"/>
      <w:numFmt w:val="decimal"/>
      <w:lvlText w:val="%1."/>
      <w:lvlJc w:val="left"/>
      <w:pPr>
        <w:ind w:left="-207" w:hanging="360"/>
      </w:pPr>
      <w:rPr>
        <w:rFonts w:hint="default"/>
      </w:rPr>
    </w:lvl>
    <w:lvl w:ilvl="1" w:tplc="04220019" w:tentative="1">
      <w:start w:val="1"/>
      <w:numFmt w:val="lowerLetter"/>
      <w:lvlText w:val="%2."/>
      <w:lvlJc w:val="left"/>
      <w:pPr>
        <w:ind w:left="513" w:hanging="360"/>
      </w:pPr>
    </w:lvl>
    <w:lvl w:ilvl="2" w:tplc="0422001B" w:tentative="1">
      <w:start w:val="1"/>
      <w:numFmt w:val="lowerRoman"/>
      <w:lvlText w:val="%3."/>
      <w:lvlJc w:val="right"/>
      <w:pPr>
        <w:ind w:left="1233" w:hanging="180"/>
      </w:pPr>
    </w:lvl>
    <w:lvl w:ilvl="3" w:tplc="0422000F" w:tentative="1">
      <w:start w:val="1"/>
      <w:numFmt w:val="decimal"/>
      <w:lvlText w:val="%4."/>
      <w:lvlJc w:val="left"/>
      <w:pPr>
        <w:ind w:left="1953" w:hanging="360"/>
      </w:pPr>
    </w:lvl>
    <w:lvl w:ilvl="4" w:tplc="04220019" w:tentative="1">
      <w:start w:val="1"/>
      <w:numFmt w:val="lowerLetter"/>
      <w:lvlText w:val="%5."/>
      <w:lvlJc w:val="left"/>
      <w:pPr>
        <w:ind w:left="2673" w:hanging="360"/>
      </w:pPr>
    </w:lvl>
    <w:lvl w:ilvl="5" w:tplc="0422001B" w:tentative="1">
      <w:start w:val="1"/>
      <w:numFmt w:val="lowerRoman"/>
      <w:lvlText w:val="%6."/>
      <w:lvlJc w:val="right"/>
      <w:pPr>
        <w:ind w:left="3393" w:hanging="180"/>
      </w:pPr>
    </w:lvl>
    <w:lvl w:ilvl="6" w:tplc="0422000F" w:tentative="1">
      <w:start w:val="1"/>
      <w:numFmt w:val="decimal"/>
      <w:lvlText w:val="%7."/>
      <w:lvlJc w:val="left"/>
      <w:pPr>
        <w:ind w:left="4113" w:hanging="360"/>
      </w:pPr>
    </w:lvl>
    <w:lvl w:ilvl="7" w:tplc="04220019" w:tentative="1">
      <w:start w:val="1"/>
      <w:numFmt w:val="lowerLetter"/>
      <w:lvlText w:val="%8."/>
      <w:lvlJc w:val="left"/>
      <w:pPr>
        <w:ind w:left="4833" w:hanging="360"/>
      </w:pPr>
    </w:lvl>
    <w:lvl w:ilvl="8" w:tplc="0422001B" w:tentative="1">
      <w:start w:val="1"/>
      <w:numFmt w:val="lowerRoman"/>
      <w:lvlText w:val="%9."/>
      <w:lvlJc w:val="right"/>
      <w:pPr>
        <w:ind w:left="5553" w:hanging="180"/>
      </w:pPr>
    </w:lvl>
  </w:abstractNum>
  <w:abstractNum w:abstractNumId="13">
    <w:nsid w:val="200F0DED"/>
    <w:multiLevelType w:val="hybridMultilevel"/>
    <w:tmpl w:val="E7AA2A22"/>
    <w:lvl w:ilvl="0" w:tplc="71A44470">
      <w:start w:val="1"/>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226B1652"/>
    <w:multiLevelType w:val="hybridMultilevel"/>
    <w:tmpl w:val="E44AA048"/>
    <w:lvl w:ilvl="0" w:tplc="71A44470">
      <w:start w:val="1"/>
      <w:numFmt w:val="bullet"/>
      <w:lvlText w:val="-"/>
      <w:lvlJc w:val="left"/>
      <w:pPr>
        <w:ind w:left="1429" w:hanging="360"/>
      </w:pPr>
      <w:rPr>
        <w:rFonts w:ascii="Times New Roman" w:eastAsia="Calibr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nsid w:val="22BE1A7C"/>
    <w:multiLevelType w:val="hybridMultilevel"/>
    <w:tmpl w:val="7BB08064"/>
    <w:lvl w:ilvl="0" w:tplc="71A44470">
      <w:start w:val="1"/>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2A9D101D"/>
    <w:multiLevelType w:val="hybridMultilevel"/>
    <w:tmpl w:val="CD56F050"/>
    <w:lvl w:ilvl="0" w:tplc="04190001">
      <w:start w:val="1"/>
      <w:numFmt w:val="bullet"/>
      <w:lvlText w:val=""/>
      <w:lvlJc w:val="left"/>
      <w:pPr>
        <w:ind w:left="786" w:hanging="360"/>
      </w:pPr>
      <w:rPr>
        <w:rFonts w:ascii="Symbol" w:hAnsi="Symbol" w:hint="default"/>
      </w:rPr>
    </w:lvl>
    <w:lvl w:ilvl="1" w:tplc="04220003">
      <w:start w:val="1"/>
      <w:numFmt w:val="bullet"/>
      <w:lvlText w:val="o"/>
      <w:lvlJc w:val="left"/>
      <w:pPr>
        <w:ind w:left="1506" w:hanging="360"/>
      </w:pPr>
      <w:rPr>
        <w:rFonts w:ascii="Courier New" w:hAnsi="Courier New" w:hint="default"/>
      </w:rPr>
    </w:lvl>
    <w:lvl w:ilvl="2" w:tplc="04220005">
      <w:start w:val="1"/>
      <w:numFmt w:val="bullet"/>
      <w:lvlText w:val=""/>
      <w:lvlJc w:val="left"/>
      <w:pPr>
        <w:ind w:left="2226" w:hanging="360"/>
      </w:pPr>
      <w:rPr>
        <w:rFonts w:ascii="Wingdings" w:hAnsi="Wingdings" w:hint="default"/>
      </w:rPr>
    </w:lvl>
    <w:lvl w:ilvl="3" w:tplc="04220001">
      <w:start w:val="1"/>
      <w:numFmt w:val="bullet"/>
      <w:lvlText w:val=""/>
      <w:lvlJc w:val="left"/>
      <w:pPr>
        <w:ind w:left="2946" w:hanging="360"/>
      </w:pPr>
      <w:rPr>
        <w:rFonts w:ascii="Symbol" w:hAnsi="Symbol" w:hint="default"/>
      </w:rPr>
    </w:lvl>
    <w:lvl w:ilvl="4" w:tplc="04220003">
      <w:start w:val="1"/>
      <w:numFmt w:val="bullet"/>
      <w:lvlText w:val="o"/>
      <w:lvlJc w:val="left"/>
      <w:pPr>
        <w:ind w:left="3666" w:hanging="360"/>
      </w:pPr>
      <w:rPr>
        <w:rFonts w:ascii="Courier New" w:hAnsi="Courier New" w:hint="default"/>
      </w:rPr>
    </w:lvl>
    <w:lvl w:ilvl="5" w:tplc="04220005">
      <w:start w:val="1"/>
      <w:numFmt w:val="bullet"/>
      <w:lvlText w:val=""/>
      <w:lvlJc w:val="left"/>
      <w:pPr>
        <w:ind w:left="4386" w:hanging="360"/>
      </w:pPr>
      <w:rPr>
        <w:rFonts w:ascii="Wingdings" w:hAnsi="Wingdings" w:hint="default"/>
      </w:rPr>
    </w:lvl>
    <w:lvl w:ilvl="6" w:tplc="04220001">
      <w:start w:val="1"/>
      <w:numFmt w:val="bullet"/>
      <w:lvlText w:val=""/>
      <w:lvlJc w:val="left"/>
      <w:pPr>
        <w:ind w:left="5106" w:hanging="360"/>
      </w:pPr>
      <w:rPr>
        <w:rFonts w:ascii="Symbol" w:hAnsi="Symbol" w:hint="default"/>
      </w:rPr>
    </w:lvl>
    <w:lvl w:ilvl="7" w:tplc="04220003">
      <w:start w:val="1"/>
      <w:numFmt w:val="bullet"/>
      <w:lvlText w:val="o"/>
      <w:lvlJc w:val="left"/>
      <w:pPr>
        <w:ind w:left="5826" w:hanging="360"/>
      </w:pPr>
      <w:rPr>
        <w:rFonts w:ascii="Courier New" w:hAnsi="Courier New" w:hint="default"/>
      </w:rPr>
    </w:lvl>
    <w:lvl w:ilvl="8" w:tplc="04220005">
      <w:start w:val="1"/>
      <w:numFmt w:val="bullet"/>
      <w:lvlText w:val=""/>
      <w:lvlJc w:val="left"/>
      <w:pPr>
        <w:ind w:left="6546" w:hanging="360"/>
      </w:pPr>
      <w:rPr>
        <w:rFonts w:ascii="Wingdings" w:hAnsi="Wingdings" w:hint="default"/>
      </w:rPr>
    </w:lvl>
  </w:abstractNum>
  <w:abstractNum w:abstractNumId="17">
    <w:nsid w:val="2F504D0E"/>
    <w:multiLevelType w:val="hybridMultilevel"/>
    <w:tmpl w:val="0BB0B6B8"/>
    <w:lvl w:ilvl="0" w:tplc="7332D25C">
      <w:start w:val="1"/>
      <w:numFmt w:val="bullet"/>
      <w:lvlText w:val="-"/>
      <w:lvlJc w:val="left"/>
      <w:pPr>
        <w:ind w:left="787" w:hanging="360"/>
      </w:pPr>
      <w:rPr>
        <w:rFonts w:hint="default"/>
      </w:rPr>
    </w:lvl>
    <w:lvl w:ilvl="1" w:tplc="04190003">
      <w:start w:val="1"/>
      <w:numFmt w:val="bullet"/>
      <w:lvlText w:val="o"/>
      <w:lvlJc w:val="left"/>
      <w:pPr>
        <w:ind w:left="1507" w:hanging="360"/>
      </w:pPr>
      <w:rPr>
        <w:rFonts w:ascii="Courier New" w:hAnsi="Courier New" w:cs="Courier New" w:hint="default"/>
      </w:rPr>
    </w:lvl>
    <w:lvl w:ilvl="2" w:tplc="04190005">
      <w:start w:val="1"/>
      <w:numFmt w:val="bullet"/>
      <w:lvlText w:val=""/>
      <w:lvlJc w:val="left"/>
      <w:pPr>
        <w:ind w:left="2227" w:hanging="360"/>
      </w:pPr>
      <w:rPr>
        <w:rFonts w:ascii="Wingdings" w:hAnsi="Wingdings" w:hint="default"/>
      </w:rPr>
    </w:lvl>
    <w:lvl w:ilvl="3" w:tplc="04190001">
      <w:start w:val="1"/>
      <w:numFmt w:val="bullet"/>
      <w:lvlText w:val=""/>
      <w:lvlJc w:val="left"/>
      <w:pPr>
        <w:ind w:left="2947" w:hanging="360"/>
      </w:pPr>
      <w:rPr>
        <w:rFonts w:ascii="Symbol" w:hAnsi="Symbol" w:hint="default"/>
      </w:rPr>
    </w:lvl>
    <w:lvl w:ilvl="4" w:tplc="04190003">
      <w:start w:val="1"/>
      <w:numFmt w:val="bullet"/>
      <w:lvlText w:val="o"/>
      <w:lvlJc w:val="left"/>
      <w:pPr>
        <w:ind w:left="3667" w:hanging="360"/>
      </w:pPr>
      <w:rPr>
        <w:rFonts w:ascii="Courier New" w:hAnsi="Courier New" w:cs="Courier New" w:hint="default"/>
      </w:rPr>
    </w:lvl>
    <w:lvl w:ilvl="5" w:tplc="04190005">
      <w:start w:val="1"/>
      <w:numFmt w:val="bullet"/>
      <w:lvlText w:val=""/>
      <w:lvlJc w:val="left"/>
      <w:pPr>
        <w:ind w:left="4387" w:hanging="360"/>
      </w:pPr>
      <w:rPr>
        <w:rFonts w:ascii="Wingdings" w:hAnsi="Wingdings" w:hint="default"/>
      </w:rPr>
    </w:lvl>
    <w:lvl w:ilvl="6" w:tplc="04190001">
      <w:start w:val="1"/>
      <w:numFmt w:val="bullet"/>
      <w:lvlText w:val=""/>
      <w:lvlJc w:val="left"/>
      <w:pPr>
        <w:ind w:left="5107" w:hanging="360"/>
      </w:pPr>
      <w:rPr>
        <w:rFonts w:ascii="Symbol" w:hAnsi="Symbol" w:hint="default"/>
      </w:rPr>
    </w:lvl>
    <w:lvl w:ilvl="7" w:tplc="04190003">
      <w:start w:val="1"/>
      <w:numFmt w:val="bullet"/>
      <w:lvlText w:val="o"/>
      <w:lvlJc w:val="left"/>
      <w:pPr>
        <w:ind w:left="5827" w:hanging="360"/>
      </w:pPr>
      <w:rPr>
        <w:rFonts w:ascii="Courier New" w:hAnsi="Courier New" w:cs="Courier New" w:hint="default"/>
      </w:rPr>
    </w:lvl>
    <w:lvl w:ilvl="8" w:tplc="04190005">
      <w:start w:val="1"/>
      <w:numFmt w:val="bullet"/>
      <w:lvlText w:val=""/>
      <w:lvlJc w:val="left"/>
      <w:pPr>
        <w:ind w:left="6547" w:hanging="360"/>
      </w:pPr>
      <w:rPr>
        <w:rFonts w:ascii="Wingdings" w:hAnsi="Wingdings" w:hint="default"/>
      </w:rPr>
    </w:lvl>
  </w:abstractNum>
  <w:abstractNum w:abstractNumId="18">
    <w:nsid w:val="301F484F"/>
    <w:multiLevelType w:val="hybridMultilevel"/>
    <w:tmpl w:val="E0F6EEC6"/>
    <w:lvl w:ilvl="0" w:tplc="7332D25C">
      <w:start w:val="1"/>
      <w:numFmt w:val="bullet"/>
      <w:lvlText w:val="-"/>
      <w:lvlJc w:val="left"/>
      <w:pPr>
        <w:ind w:left="720" w:hanging="360"/>
      </w:pPr>
      <w:rPr>
        <w:rFont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9">
    <w:nsid w:val="32314865"/>
    <w:multiLevelType w:val="hybridMultilevel"/>
    <w:tmpl w:val="80B06572"/>
    <w:lvl w:ilvl="0" w:tplc="71A44470">
      <w:start w:val="1"/>
      <w:numFmt w:val="bullet"/>
      <w:lvlText w:val="-"/>
      <w:lvlJc w:val="left"/>
      <w:pPr>
        <w:ind w:left="1070" w:hanging="360"/>
      </w:pPr>
      <w:rPr>
        <w:rFonts w:ascii="Times New Roman" w:eastAsia="Calibri" w:hAnsi="Times New Roman" w:cs="Times New Roman" w:hint="default"/>
      </w:rPr>
    </w:lvl>
    <w:lvl w:ilvl="1" w:tplc="04220003" w:tentative="1">
      <w:start w:val="1"/>
      <w:numFmt w:val="bullet"/>
      <w:lvlText w:val="o"/>
      <w:lvlJc w:val="left"/>
      <w:pPr>
        <w:ind w:left="1790" w:hanging="360"/>
      </w:pPr>
      <w:rPr>
        <w:rFonts w:ascii="Courier New" w:hAnsi="Courier New" w:cs="Courier New" w:hint="default"/>
      </w:rPr>
    </w:lvl>
    <w:lvl w:ilvl="2" w:tplc="04220005" w:tentative="1">
      <w:start w:val="1"/>
      <w:numFmt w:val="bullet"/>
      <w:lvlText w:val=""/>
      <w:lvlJc w:val="left"/>
      <w:pPr>
        <w:ind w:left="2510" w:hanging="360"/>
      </w:pPr>
      <w:rPr>
        <w:rFonts w:ascii="Wingdings" w:hAnsi="Wingdings" w:hint="default"/>
      </w:rPr>
    </w:lvl>
    <w:lvl w:ilvl="3" w:tplc="04220001" w:tentative="1">
      <w:start w:val="1"/>
      <w:numFmt w:val="bullet"/>
      <w:lvlText w:val=""/>
      <w:lvlJc w:val="left"/>
      <w:pPr>
        <w:ind w:left="3230" w:hanging="360"/>
      </w:pPr>
      <w:rPr>
        <w:rFonts w:ascii="Symbol" w:hAnsi="Symbol" w:hint="default"/>
      </w:rPr>
    </w:lvl>
    <w:lvl w:ilvl="4" w:tplc="04220003" w:tentative="1">
      <w:start w:val="1"/>
      <w:numFmt w:val="bullet"/>
      <w:lvlText w:val="o"/>
      <w:lvlJc w:val="left"/>
      <w:pPr>
        <w:ind w:left="3950" w:hanging="360"/>
      </w:pPr>
      <w:rPr>
        <w:rFonts w:ascii="Courier New" w:hAnsi="Courier New" w:cs="Courier New" w:hint="default"/>
      </w:rPr>
    </w:lvl>
    <w:lvl w:ilvl="5" w:tplc="04220005" w:tentative="1">
      <w:start w:val="1"/>
      <w:numFmt w:val="bullet"/>
      <w:lvlText w:val=""/>
      <w:lvlJc w:val="left"/>
      <w:pPr>
        <w:ind w:left="4670" w:hanging="360"/>
      </w:pPr>
      <w:rPr>
        <w:rFonts w:ascii="Wingdings" w:hAnsi="Wingdings" w:hint="default"/>
      </w:rPr>
    </w:lvl>
    <w:lvl w:ilvl="6" w:tplc="04220001" w:tentative="1">
      <w:start w:val="1"/>
      <w:numFmt w:val="bullet"/>
      <w:lvlText w:val=""/>
      <w:lvlJc w:val="left"/>
      <w:pPr>
        <w:ind w:left="5390" w:hanging="360"/>
      </w:pPr>
      <w:rPr>
        <w:rFonts w:ascii="Symbol" w:hAnsi="Symbol" w:hint="default"/>
      </w:rPr>
    </w:lvl>
    <w:lvl w:ilvl="7" w:tplc="04220003" w:tentative="1">
      <w:start w:val="1"/>
      <w:numFmt w:val="bullet"/>
      <w:lvlText w:val="o"/>
      <w:lvlJc w:val="left"/>
      <w:pPr>
        <w:ind w:left="6110" w:hanging="360"/>
      </w:pPr>
      <w:rPr>
        <w:rFonts w:ascii="Courier New" w:hAnsi="Courier New" w:cs="Courier New" w:hint="default"/>
      </w:rPr>
    </w:lvl>
    <w:lvl w:ilvl="8" w:tplc="04220005" w:tentative="1">
      <w:start w:val="1"/>
      <w:numFmt w:val="bullet"/>
      <w:lvlText w:val=""/>
      <w:lvlJc w:val="left"/>
      <w:pPr>
        <w:ind w:left="6830" w:hanging="360"/>
      </w:pPr>
      <w:rPr>
        <w:rFonts w:ascii="Wingdings" w:hAnsi="Wingdings" w:hint="default"/>
      </w:rPr>
    </w:lvl>
  </w:abstractNum>
  <w:abstractNum w:abstractNumId="20">
    <w:nsid w:val="33E105F5"/>
    <w:multiLevelType w:val="hybridMultilevel"/>
    <w:tmpl w:val="5488651A"/>
    <w:lvl w:ilvl="0" w:tplc="71A44470">
      <w:start w:val="1"/>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nsid w:val="36175605"/>
    <w:multiLevelType w:val="multilevel"/>
    <w:tmpl w:val="BD4490BC"/>
    <w:lvl w:ilvl="0">
      <w:start w:val="1"/>
      <w:numFmt w:val="decimal"/>
      <w:lvlText w:val="%1."/>
      <w:lvlJc w:val="left"/>
      <w:pPr>
        <w:ind w:left="390" w:hanging="390"/>
      </w:pPr>
    </w:lvl>
    <w:lvl w:ilvl="1">
      <w:start w:val="1"/>
      <w:numFmt w:val="decimal"/>
      <w:lvlText w:val="%1.%2."/>
      <w:lvlJc w:val="left"/>
      <w:pPr>
        <w:ind w:left="5115"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22">
    <w:nsid w:val="3BB25FD3"/>
    <w:multiLevelType w:val="multilevel"/>
    <w:tmpl w:val="FC5AD1E2"/>
    <w:lvl w:ilvl="0">
      <w:start w:val="1"/>
      <w:numFmt w:val="decimal"/>
      <w:lvlText w:val="%1."/>
      <w:lvlJc w:val="left"/>
      <w:pPr>
        <w:ind w:left="384" w:hanging="384"/>
      </w:pPr>
      <w:rPr>
        <w:rFonts w:hint="default"/>
      </w:rPr>
    </w:lvl>
    <w:lvl w:ilvl="1">
      <w:start w:val="1"/>
      <w:numFmt w:val="decimal"/>
      <w:lvlText w:val="%1.%2."/>
      <w:lvlJc w:val="left"/>
      <w:pPr>
        <w:ind w:left="432" w:hanging="384"/>
      </w:pPr>
      <w:rPr>
        <w:rFonts w:hint="default"/>
      </w:rPr>
    </w:lvl>
    <w:lvl w:ilvl="2">
      <w:start w:val="1"/>
      <w:numFmt w:val="decimal"/>
      <w:lvlText w:val="%1.%2.%3."/>
      <w:lvlJc w:val="left"/>
      <w:pPr>
        <w:ind w:left="816" w:hanging="720"/>
      </w:pPr>
      <w:rPr>
        <w:rFonts w:hint="default"/>
      </w:rPr>
    </w:lvl>
    <w:lvl w:ilvl="3">
      <w:start w:val="1"/>
      <w:numFmt w:val="decimal"/>
      <w:lvlText w:val="%1.%2.%3.%4."/>
      <w:lvlJc w:val="left"/>
      <w:pPr>
        <w:ind w:left="864" w:hanging="720"/>
      </w:pPr>
      <w:rPr>
        <w:rFonts w:hint="default"/>
      </w:rPr>
    </w:lvl>
    <w:lvl w:ilvl="4">
      <w:start w:val="1"/>
      <w:numFmt w:val="decimal"/>
      <w:lvlText w:val="%1.%2.%3.%4.%5."/>
      <w:lvlJc w:val="left"/>
      <w:pPr>
        <w:ind w:left="1272" w:hanging="1080"/>
      </w:pPr>
      <w:rPr>
        <w:rFonts w:hint="default"/>
      </w:rPr>
    </w:lvl>
    <w:lvl w:ilvl="5">
      <w:start w:val="1"/>
      <w:numFmt w:val="decimal"/>
      <w:lvlText w:val="%1.%2.%3.%4.%5.%6."/>
      <w:lvlJc w:val="left"/>
      <w:pPr>
        <w:ind w:left="1320" w:hanging="1080"/>
      </w:pPr>
      <w:rPr>
        <w:rFonts w:hint="default"/>
      </w:rPr>
    </w:lvl>
    <w:lvl w:ilvl="6">
      <w:start w:val="1"/>
      <w:numFmt w:val="decimal"/>
      <w:lvlText w:val="%1.%2.%3.%4.%5.%6.%7."/>
      <w:lvlJc w:val="left"/>
      <w:pPr>
        <w:ind w:left="1728" w:hanging="1440"/>
      </w:pPr>
      <w:rPr>
        <w:rFonts w:hint="default"/>
      </w:rPr>
    </w:lvl>
    <w:lvl w:ilvl="7">
      <w:start w:val="1"/>
      <w:numFmt w:val="decimal"/>
      <w:lvlText w:val="%1.%2.%3.%4.%5.%6.%7.%8."/>
      <w:lvlJc w:val="left"/>
      <w:pPr>
        <w:ind w:left="1776" w:hanging="1440"/>
      </w:pPr>
      <w:rPr>
        <w:rFonts w:hint="default"/>
      </w:rPr>
    </w:lvl>
    <w:lvl w:ilvl="8">
      <w:start w:val="1"/>
      <w:numFmt w:val="decimal"/>
      <w:lvlText w:val="%1.%2.%3.%4.%5.%6.%7.%8.%9."/>
      <w:lvlJc w:val="left"/>
      <w:pPr>
        <w:ind w:left="2184" w:hanging="1800"/>
      </w:pPr>
      <w:rPr>
        <w:rFonts w:hint="default"/>
      </w:rPr>
    </w:lvl>
  </w:abstractNum>
  <w:abstractNum w:abstractNumId="23">
    <w:nsid w:val="3C060508"/>
    <w:multiLevelType w:val="hybridMultilevel"/>
    <w:tmpl w:val="8BA0EA6A"/>
    <w:lvl w:ilvl="0" w:tplc="71A44470">
      <w:start w:val="1"/>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3C99089C"/>
    <w:multiLevelType w:val="multilevel"/>
    <w:tmpl w:val="186E9F8E"/>
    <w:lvl w:ilvl="0">
      <w:start w:val="3"/>
      <w:numFmt w:val="decimal"/>
      <w:lvlText w:val="%1"/>
      <w:lvlJc w:val="left"/>
      <w:pPr>
        <w:ind w:left="420" w:hanging="420"/>
      </w:pPr>
      <w:rPr>
        <w:rFonts w:hint="default"/>
      </w:rPr>
    </w:lvl>
    <w:lvl w:ilvl="1">
      <w:start w:val="13"/>
      <w:numFmt w:val="decimal"/>
      <w:lvlText w:val="%1.%2"/>
      <w:lvlJc w:val="left"/>
      <w:pPr>
        <w:ind w:left="78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5">
    <w:nsid w:val="438D4BE2"/>
    <w:multiLevelType w:val="hybridMultilevel"/>
    <w:tmpl w:val="14623D8E"/>
    <w:lvl w:ilvl="0" w:tplc="71A44470">
      <w:start w:val="1"/>
      <w:numFmt w:val="bullet"/>
      <w:lvlText w:val="-"/>
      <w:lvlJc w:val="left"/>
      <w:pPr>
        <w:ind w:left="1211" w:hanging="360"/>
      </w:pPr>
      <w:rPr>
        <w:rFonts w:ascii="Times New Roman" w:eastAsia="Calibri"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26">
    <w:nsid w:val="497855C0"/>
    <w:multiLevelType w:val="hybridMultilevel"/>
    <w:tmpl w:val="CD2CA916"/>
    <w:lvl w:ilvl="0" w:tplc="71A44470">
      <w:start w:val="1"/>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nsid w:val="4D6C686B"/>
    <w:multiLevelType w:val="hybridMultilevel"/>
    <w:tmpl w:val="5AA00B5E"/>
    <w:lvl w:ilvl="0" w:tplc="71A44470">
      <w:start w:val="1"/>
      <w:numFmt w:val="bullet"/>
      <w:lvlText w:val="-"/>
      <w:lvlJc w:val="left"/>
      <w:pPr>
        <w:ind w:left="1429" w:hanging="360"/>
      </w:pPr>
      <w:rPr>
        <w:rFonts w:ascii="Times New Roman" w:eastAsia="Calibr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8">
    <w:nsid w:val="4E43294C"/>
    <w:multiLevelType w:val="hybridMultilevel"/>
    <w:tmpl w:val="F3662ECE"/>
    <w:lvl w:ilvl="0" w:tplc="71A44470">
      <w:start w:val="1"/>
      <w:numFmt w:val="bullet"/>
      <w:lvlText w:val="-"/>
      <w:lvlJc w:val="left"/>
      <w:pPr>
        <w:ind w:left="1070" w:hanging="360"/>
      </w:pPr>
      <w:rPr>
        <w:rFonts w:ascii="Times New Roman" w:eastAsia="Calibri" w:hAnsi="Times New Roman" w:cs="Times New Roman" w:hint="default"/>
      </w:rPr>
    </w:lvl>
    <w:lvl w:ilvl="1" w:tplc="04220003" w:tentative="1">
      <w:start w:val="1"/>
      <w:numFmt w:val="bullet"/>
      <w:lvlText w:val="o"/>
      <w:lvlJc w:val="left"/>
      <w:pPr>
        <w:ind w:left="1790" w:hanging="360"/>
      </w:pPr>
      <w:rPr>
        <w:rFonts w:ascii="Courier New" w:hAnsi="Courier New" w:cs="Courier New" w:hint="default"/>
      </w:rPr>
    </w:lvl>
    <w:lvl w:ilvl="2" w:tplc="04220005" w:tentative="1">
      <w:start w:val="1"/>
      <w:numFmt w:val="bullet"/>
      <w:lvlText w:val=""/>
      <w:lvlJc w:val="left"/>
      <w:pPr>
        <w:ind w:left="2510" w:hanging="360"/>
      </w:pPr>
      <w:rPr>
        <w:rFonts w:ascii="Wingdings" w:hAnsi="Wingdings" w:hint="default"/>
      </w:rPr>
    </w:lvl>
    <w:lvl w:ilvl="3" w:tplc="04220001" w:tentative="1">
      <w:start w:val="1"/>
      <w:numFmt w:val="bullet"/>
      <w:lvlText w:val=""/>
      <w:lvlJc w:val="left"/>
      <w:pPr>
        <w:ind w:left="3230" w:hanging="360"/>
      </w:pPr>
      <w:rPr>
        <w:rFonts w:ascii="Symbol" w:hAnsi="Symbol" w:hint="default"/>
      </w:rPr>
    </w:lvl>
    <w:lvl w:ilvl="4" w:tplc="04220003" w:tentative="1">
      <w:start w:val="1"/>
      <w:numFmt w:val="bullet"/>
      <w:lvlText w:val="o"/>
      <w:lvlJc w:val="left"/>
      <w:pPr>
        <w:ind w:left="3950" w:hanging="360"/>
      </w:pPr>
      <w:rPr>
        <w:rFonts w:ascii="Courier New" w:hAnsi="Courier New" w:cs="Courier New" w:hint="default"/>
      </w:rPr>
    </w:lvl>
    <w:lvl w:ilvl="5" w:tplc="04220005" w:tentative="1">
      <w:start w:val="1"/>
      <w:numFmt w:val="bullet"/>
      <w:lvlText w:val=""/>
      <w:lvlJc w:val="left"/>
      <w:pPr>
        <w:ind w:left="4670" w:hanging="360"/>
      </w:pPr>
      <w:rPr>
        <w:rFonts w:ascii="Wingdings" w:hAnsi="Wingdings" w:hint="default"/>
      </w:rPr>
    </w:lvl>
    <w:lvl w:ilvl="6" w:tplc="04220001" w:tentative="1">
      <w:start w:val="1"/>
      <w:numFmt w:val="bullet"/>
      <w:lvlText w:val=""/>
      <w:lvlJc w:val="left"/>
      <w:pPr>
        <w:ind w:left="5390" w:hanging="360"/>
      </w:pPr>
      <w:rPr>
        <w:rFonts w:ascii="Symbol" w:hAnsi="Symbol" w:hint="default"/>
      </w:rPr>
    </w:lvl>
    <w:lvl w:ilvl="7" w:tplc="04220003" w:tentative="1">
      <w:start w:val="1"/>
      <w:numFmt w:val="bullet"/>
      <w:lvlText w:val="o"/>
      <w:lvlJc w:val="left"/>
      <w:pPr>
        <w:ind w:left="6110" w:hanging="360"/>
      </w:pPr>
      <w:rPr>
        <w:rFonts w:ascii="Courier New" w:hAnsi="Courier New" w:cs="Courier New" w:hint="default"/>
      </w:rPr>
    </w:lvl>
    <w:lvl w:ilvl="8" w:tplc="04220005" w:tentative="1">
      <w:start w:val="1"/>
      <w:numFmt w:val="bullet"/>
      <w:lvlText w:val=""/>
      <w:lvlJc w:val="left"/>
      <w:pPr>
        <w:ind w:left="6830" w:hanging="360"/>
      </w:pPr>
      <w:rPr>
        <w:rFonts w:ascii="Wingdings" w:hAnsi="Wingdings" w:hint="default"/>
      </w:rPr>
    </w:lvl>
  </w:abstractNum>
  <w:abstractNum w:abstractNumId="29">
    <w:nsid w:val="51FC665B"/>
    <w:multiLevelType w:val="hybridMultilevel"/>
    <w:tmpl w:val="0A14FC76"/>
    <w:lvl w:ilvl="0" w:tplc="04220001">
      <w:start w:val="1"/>
      <w:numFmt w:val="bullet"/>
      <w:lvlText w:val=""/>
      <w:lvlJc w:val="left"/>
      <w:pPr>
        <w:ind w:left="1211"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0">
    <w:nsid w:val="5B1D27E0"/>
    <w:multiLevelType w:val="hybridMultilevel"/>
    <w:tmpl w:val="EA1A6E60"/>
    <w:lvl w:ilvl="0" w:tplc="71A44470">
      <w:start w:val="1"/>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nsid w:val="5D3A3E69"/>
    <w:multiLevelType w:val="hybridMultilevel"/>
    <w:tmpl w:val="5D642AC4"/>
    <w:lvl w:ilvl="0" w:tplc="71A44470">
      <w:start w:val="1"/>
      <w:numFmt w:val="bullet"/>
      <w:lvlText w:val="-"/>
      <w:lvlJc w:val="left"/>
      <w:pPr>
        <w:ind w:left="1211"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nsid w:val="663267C4"/>
    <w:multiLevelType w:val="hybridMultilevel"/>
    <w:tmpl w:val="143488AE"/>
    <w:lvl w:ilvl="0" w:tplc="04220001">
      <w:start w:val="1"/>
      <w:numFmt w:val="bullet"/>
      <w:lvlText w:val=""/>
      <w:lvlJc w:val="left"/>
      <w:pPr>
        <w:ind w:left="1211" w:hanging="360"/>
      </w:pPr>
      <w:rPr>
        <w:rFonts w:ascii="Symbol" w:hAnsi="Symbol"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33">
    <w:nsid w:val="68A43027"/>
    <w:multiLevelType w:val="multilevel"/>
    <w:tmpl w:val="8162EC90"/>
    <w:lvl w:ilvl="0">
      <w:start w:val="1"/>
      <w:numFmt w:val="decimal"/>
      <w:lvlText w:val="%1."/>
      <w:lvlJc w:val="left"/>
      <w:pPr>
        <w:ind w:left="720" w:hanging="360"/>
      </w:pPr>
    </w:lvl>
    <w:lvl w:ilvl="1">
      <w:start w:val="12"/>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4">
    <w:nsid w:val="69181323"/>
    <w:multiLevelType w:val="hybridMultilevel"/>
    <w:tmpl w:val="2592AA18"/>
    <w:lvl w:ilvl="0" w:tplc="71A44470">
      <w:start w:val="1"/>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695F39E9"/>
    <w:multiLevelType w:val="multilevel"/>
    <w:tmpl w:val="BB9CDE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nsid w:val="6C583548"/>
    <w:multiLevelType w:val="hybridMultilevel"/>
    <w:tmpl w:val="722C924A"/>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7">
    <w:nsid w:val="6D2336E8"/>
    <w:multiLevelType w:val="multilevel"/>
    <w:tmpl w:val="01A09728"/>
    <w:lvl w:ilvl="0">
      <w:start w:val="1"/>
      <w:numFmt w:val="bullet"/>
      <w:lvlText w:val="-"/>
      <w:lvlJc w:val="left"/>
      <w:pPr>
        <w:tabs>
          <w:tab w:val="num" w:pos="360"/>
        </w:tabs>
        <w:ind w:left="360" w:hanging="360"/>
      </w:pPr>
      <w:rPr>
        <w:rFonts w:hint="default"/>
        <w:b w:val="0"/>
      </w:rPr>
    </w:lvl>
    <w:lvl w:ilvl="1">
      <w:start w:val="1"/>
      <w:numFmt w:val="decimal"/>
      <w:isLgl/>
      <w:lvlText w:val="%1.%2."/>
      <w:lvlJc w:val="left"/>
      <w:pPr>
        <w:ind w:left="720" w:hanging="720"/>
      </w:pPr>
      <w:rPr>
        <w:rFonts w:hint="default"/>
      </w:rPr>
    </w:lvl>
    <w:lvl w:ilvl="2">
      <w:start w:val="3"/>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38">
    <w:nsid w:val="77A961A0"/>
    <w:multiLevelType w:val="hybridMultilevel"/>
    <w:tmpl w:val="F618A0A0"/>
    <w:lvl w:ilvl="0" w:tplc="71A44470">
      <w:start w:val="1"/>
      <w:numFmt w:val="bullet"/>
      <w:lvlText w:val="-"/>
      <w:lvlJc w:val="left"/>
      <w:pPr>
        <w:ind w:left="720" w:hanging="360"/>
      </w:pPr>
      <w:rPr>
        <w:rFonts w:ascii="Times New Roman" w:eastAsia="Calibr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9">
    <w:nsid w:val="782B6B23"/>
    <w:multiLevelType w:val="hybridMultilevel"/>
    <w:tmpl w:val="EBCEBC62"/>
    <w:lvl w:ilvl="0" w:tplc="71A44470">
      <w:start w:val="1"/>
      <w:numFmt w:val="bullet"/>
      <w:lvlText w:val="-"/>
      <w:lvlJc w:val="left"/>
      <w:pPr>
        <w:ind w:left="2422" w:hanging="360"/>
      </w:pPr>
      <w:rPr>
        <w:rFonts w:ascii="Times New Roman" w:eastAsia="Calibri" w:hAnsi="Times New Roman" w:cs="Times New Roman" w:hint="default"/>
      </w:rPr>
    </w:lvl>
    <w:lvl w:ilvl="1" w:tplc="04220003" w:tentative="1">
      <w:start w:val="1"/>
      <w:numFmt w:val="bullet"/>
      <w:lvlText w:val="o"/>
      <w:lvlJc w:val="left"/>
      <w:pPr>
        <w:ind w:left="3142" w:hanging="360"/>
      </w:pPr>
      <w:rPr>
        <w:rFonts w:ascii="Courier New" w:hAnsi="Courier New" w:cs="Courier New" w:hint="default"/>
      </w:rPr>
    </w:lvl>
    <w:lvl w:ilvl="2" w:tplc="04220005" w:tentative="1">
      <w:start w:val="1"/>
      <w:numFmt w:val="bullet"/>
      <w:lvlText w:val=""/>
      <w:lvlJc w:val="left"/>
      <w:pPr>
        <w:ind w:left="3862" w:hanging="360"/>
      </w:pPr>
      <w:rPr>
        <w:rFonts w:ascii="Wingdings" w:hAnsi="Wingdings" w:hint="default"/>
      </w:rPr>
    </w:lvl>
    <w:lvl w:ilvl="3" w:tplc="04220001" w:tentative="1">
      <w:start w:val="1"/>
      <w:numFmt w:val="bullet"/>
      <w:lvlText w:val=""/>
      <w:lvlJc w:val="left"/>
      <w:pPr>
        <w:ind w:left="4582" w:hanging="360"/>
      </w:pPr>
      <w:rPr>
        <w:rFonts w:ascii="Symbol" w:hAnsi="Symbol" w:hint="default"/>
      </w:rPr>
    </w:lvl>
    <w:lvl w:ilvl="4" w:tplc="04220003" w:tentative="1">
      <w:start w:val="1"/>
      <w:numFmt w:val="bullet"/>
      <w:lvlText w:val="o"/>
      <w:lvlJc w:val="left"/>
      <w:pPr>
        <w:ind w:left="5302" w:hanging="360"/>
      </w:pPr>
      <w:rPr>
        <w:rFonts w:ascii="Courier New" w:hAnsi="Courier New" w:cs="Courier New" w:hint="default"/>
      </w:rPr>
    </w:lvl>
    <w:lvl w:ilvl="5" w:tplc="04220005" w:tentative="1">
      <w:start w:val="1"/>
      <w:numFmt w:val="bullet"/>
      <w:lvlText w:val=""/>
      <w:lvlJc w:val="left"/>
      <w:pPr>
        <w:ind w:left="6022" w:hanging="360"/>
      </w:pPr>
      <w:rPr>
        <w:rFonts w:ascii="Wingdings" w:hAnsi="Wingdings" w:hint="default"/>
      </w:rPr>
    </w:lvl>
    <w:lvl w:ilvl="6" w:tplc="04220001" w:tentative="1">
      <w:start w:val="1"/>
      <w:numFmt w:val="bullet"/>
      <w:lvlText w:val=""/>
      <w:lvlJc w:val="left"/>
      <w:pPr>
        <w:ind w:left="6742" w:hanging="360"/>
      </w:pPr>
      <w:rPr>
        <w:rFonts w:ascii="Symbol" w:hAnsi="Symbol" w:hint="default"/>
      </w:rPr>
    </w:lvl>
    <w:lvl w:ilvl="7" w:tplc="04220003" w:tentative="1">
      <w:start w:val="1"/>
      <w:numFmt w:val="bullet"/>
      <w:lvlText w:val="o"/>
      <w:lvlJc w:val="left"/>
      <w:pPr>
        <w:ind w:left="7462" w:hanging="360"/>
      </w:pPr>
      <w:rPr>
        <w:rFonts w:ascii="Courier New" w:hAnsi="Courier New" w:cs="Courier New" w:hint="default"/>
      </w:rPr>
    </w:lvl>
    <w:lvl w:ilvl="8" w:tplc="04220005" w:tentative="1">
      <w:start w:val="1"/>
      <w:numFmt w:val="bullet"/>
      <w:lvlText w:val=""/>
      <w:lvlJc w:val="left"/>
      <w:pPr>
        <w:ind w:left="8182" w:hanging="360"/>
      </w:pPr>
      <w:rPr>
        <w:rFonts w:ascii="Wingdings" w:hAnsi="Wingdings" w:hint="default"/>
      </w:rPr>
    </w:lvl>
  </w:abstractNum>
  <w:abstractNum w:abstractNumId="40">
    <w:nsid w:val="7D2B2BA9"/>
    <w:multiLevelType w:val="hybridMultilevel"/>
    <w:tmpl w:val="5D2A685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6"/>
  </w:num>
  <w:num w:numId="2">
    <w:abstractNumId w:val="36"/>
  </w:num>
  <w:num w:numId="3">
    <w:abstractNumId w:val="1"/>
  </w:num>
  <w:num w:numId="4">
    <w:abstractNumId w:val="34"/>
  </w:num>
  <w:num w:numId="5">
    <w:abstractNumId w:val="22"/>
  </w:num>
  <w:num w:numId="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9"/>
  </w:num>
  <w:num w:numId="8">
    <w:abstractNumId w:val="3"/>
  </w:num>
  <w:num w:numId="9">
    <w:abstractNumId w:val="37"/>
  </w:num>
  <w:num w:numId="10">
    <w:abstractNumId w:val="18"/>
  </w:num>
  <w:num w:numId="11">
    <w:abstractNumId w:val="17"/>
  </w:num>
  <w:num w:numId="12">
    <w:abstractNumId w:val="0"/>
  </w:num>
  <w:num w:numId="13">
    <w:abstractNumId w:val="2"/>
  </w:num>
  <w:num w:numId="14">
    <w:abstractNumId w:val="33"/>
  </w:num>
  <w:num w:numId="15">
    <w:abstractNumId w:val="6"/>
  </w:num>
  <w:num w:numId="16">
    <w:abstractNumId w:val="35"/>
  </w:num>
  <w:num w:numId="17">
    <w:abstractNumId w:val="40"/>
  </w:num>
  <w:num w:numId="18">
    <w:abstractNumId w:val="12"/>
  </w:num>
  <w:num w:numId="19">
    <w:abstractNumId w:val="4"/>
  </w:num>
  <w:num w:numId="20">
    <w:abstractNumId w:val="5"/>
  </w:num>
  <w:num w:numId="21">
    <w:abstractNumId w:val="11"/>
  </w:num>
  <w:num w:numId="22">
    <w:abstractNumId w:val="39"/>
  </w:num>
  <w:num w:numId="23">
    <w:abstractNumId w:val="29"/>
  </w:num>
  <w:num w:numId="24">
    <w:abstractNumId w:val="32"/>
  </w:num>
  <w:num w:numId="25">
    <w:abstractNumId w:val="31"/>
  </w:num>
  <w:num w:numId="26">
    <w:abstractNumId w:val="25"/>
  </w:num>
  <w:num w:numId="27">
    <w:abstractNumId w:val="27"/>
  </w:num>
  <w:num w:numId="28">
    <w:abstractNumId w:val="14"/>
  </w:num>
  <w:num w:numId="29">
    <w:abstractNumId w:val="26"/>
  </w:num>
  <w:num w:numId="30">
    <w:abstractNumId w:val="15"/>
  </w:num>
  <w:num w:numId="31">
    <w:abstractNumId w:val="10"/>
  </w:num>
  <w:num w:numId="32">
    <w:abstractNumId w:val="30"/>
  </w:num>
  <w:num w:numId="33">
    <w:abstractNumId w:val="23"/>
  </w:num>
  <w:num w:numId="34">
    <w:abstractNumId w:val="38"/>
  </w:num>
  <w:num w:numId="35">
    <w:abstractNumId w:val="20"/>
  </w:num>
  <w:num w:numId="36">
    <w:abstractNumId w:val="13"/>
  </w:num>
  <w:num w:numId="37">
    <w:abstractNumId w:val="8"/>
  </w:num>
  <w:num w:numId="38">
    <w:abstractNumId w:val="7"/>
  </w:num>
  <w:num w:numId="39">
    <w:abstractNumId w:val="28"/>
  </w:num>
  <w:num w:numId="40">
    <w:abstractNumId w:val="19"/>
  </w:num>
  <w:num w:numId="41">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C4403B"/>
    <w:rsid w:val="000031F4"/>
    <w:rsid w:val="000219A4"/>
    <w:rsid w:val="000641AC"/>
    <w:rsid w:val="00072DC1"/>
    <w:rsid w:val="0009103C"/>
    <w:rsid w:val="00095B9B"/>
    <w:rsid w:val="000B1712"/>
    <w:rsid w:val="000E042C"/>
    <w:rsid w:val="001076A1"/>
    <w:rsid w:val="0011619C"/>
    <w:rsid w:val="001204EE"/>
    <w:rsid w:val="001E03C1"/>
    <w:rsid w:val="001F59EB"/>
    <w:rsid w:val="00237908"/>
    <w:rsid w:val="00247FB3"/>
    <w:rsid w:val="00260B53"/>
    <w:rsid w:val="002665F1"/>
    <w:rsid w:val="0026667B"/>
    <w:rsid w:val="002C0BE6"/>
    <w:rsid w:val="002D6996"/>
    <w:rsid w:val="002F1052"/>
    <w:rsid w:val="00303ABB"/>
    <w:rsid w:val="00312C49"/>
    <w:rsid w:val="00360C10"/>
    <w:rsid w:val="00380A2A"/>
    <w:rsid w:val="003959CF"/>
    <w:rsid w:val="004523F3"/>
    <w:rsid w:val="004C3779"/>
    <w:rsid w:val="0053338C"/>
    <w:rsid w:val="00560255"/>
    <w:rsid w:val="00562B83"/>
    <w:rsid w:val="00563892"/>
    <w:rsid w:val="005843D9"/>
    <w:rsid w:val="00590EFD"/>
    <w:rsid w:val="005921BF"/>
    <w:rsid w:val="005A661E"/>
    <w:rsid w:val="005C55A2"/>
    <w:rsid w:val="005D19F5"/>
    <w:rsid w:val="005E497A"/>
    <w:rsid w:val="00622247"/>
    <w:rsid w:val="00696051"/>
    <w:rsid w:val="0070286D"/>
    <w:rsid w:val="007358C7"/>
    <w:rsid w:val="00765713"/>
    <w:rsid w:val="00765E3F"/>
    <w:rsid w:val="007666BB"/>
    <w:rsid w:val="00787466"/>
    <w:rsid w:val="007D5A2E"/>
    <w:rsid w:val="007E74FD"/>
    <w:rsid w:val="008139A1"/>
    <w:rsid w:val="00862A5C"/>
    <w:rsid w:val="00872E73"/>
    <w:rsid w:val="00883B33"/>
    <w:rsid w:val="00893DB9"/>
    <w:rsid w:val="008E0F23"/>
    <w:rsid w:val="00986CD3"/>
    <w:rsid w:val="00995040"/>
    <w:rsid w:val="00997374"/>
    <w:rsid w:val="009E2E73"/>
    <w:rsid w:val="009E5B66"/>
    <w:rsid w:val="009E7844"/>
    <w:rsid w:val="00A23BCC"/>
    <w:rsid w:val="00A2714A"/>
    <w:rsid w:val="00A50270"/>
    <w:rsid w:val="00A56B90"/>
    <w:rsid w:val="00A83AD7"/>
    <w:rsid w:val="00A85BC8"/>
    <w:rsid w:val="00A906F6"/>
    <w:rsid w:val="00A9449D"/>
    <w:rsid w:val="00A94F7F"/>
    <w:rsid w:val="00AE431C"/>
    <w:rsid w:val="00AF1699"/>
    <w:rsid w:val="00AF4CE5"/>
    <w:rsid w:val="00B060E0"/>
    <w:rsid w:val="00B325A1"/>
    <w:rsid w:val="00B466CD"/>
    <w:rsid w:val="00B577B1"/>
    <w:rsid w:val="00B743D4"/>
    <w:rsid w:val="00BB4F81"/>
    <w:rsid w:val="00BB72A8"/>
    <w:rsid w:val="00BD182D"/>
    <w:rsid w:val="00C23327"/>
    <w:rsid w:val="00C24CC2"/>
    <w:rsid w:val="00C3575A"/>
    <w:rsid w:val="00C412DA"/>
    <w:rsid w:val="00C4403B"/>
    <w:rsid w:val="00C51650"/>
    <w:rsid w:val="00C60191"/>
    <w:rsid w:val="00C612D8"/>
    <w:rsid w:val="00CC629C"/>
    <w:rsid w:val="00CD78CA"/>
    <w:rsid w:val="00CE4915"/>
    <w:rsid w:val="00CF4833"/>
    <w:rsid w:val="00CF5221"/>
    <w:rsid w:val="00D15EE7"/>
    <w:rsid w:val="00D16633"/>
    <w:rsid w:val="00D44688"/>
    <w:rsid w:val="00D86B7F"/>
    <w:rsid w:val="00D91D36"/>
    <w:rsid w:val="00D96D85"/>
    <w:rsid w:val="00DB1D2F"/>
    <w:rsid w:val="00DD3D2D"/>
    <w:rsid w:val="00DF19D1"/>
    <w:rsid w:val="00E00DB2"/>
    <w:rsid w:val="00E15750"/>
    <w:rsid w:val="00E23A84"/>
    <w:rsid w:val="00E33F27"/>
    <w:rsid w:val="00E53E65"/>
    <w:rsid w:val="00E73240"/>
    <w:rsid w:val="00E7469B"/>
    <w:rsid w:val="00E77458"/>
    <w:rsid w:val="00ED489D"/>
    <w:rsid w:val="00ED509B"/>
    <w:rsid w:val="00F00294"/>
    <w:rsid w:val="00F05931"/>
    <w:rsid w:val="00F258E9"/>
    <w:rsid w:val="00F42940"/>
    <w:rsid w:val="00F577B7"/>
    <w:rsid w:val="00F72403"/>
    <w:rsid w:val="00FE03F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4403B"/>
    <w:pPr>
      <w:spacing w:after="200" w:line="276" w:lineRule="auto"/>
    </w:pPr>
    <w:rPr>
      <w:rFonts w:ascii="Calibri" w:eastAsia="SimSun" w:hAnsi="Calibri" w:cs="Calibri"/>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semiHidden/>
    <w:rsid w:val="00C4403B"/>
    <w:pPr>
      <w:spacing w:after="0" w:line="240" w:lineRule="auto"/>
    </w:pPr>
    <w:rPr>
      <w:rFonts w:ascii="Times New Roman" w:eastAsia="Calibri" w:hAnsi="Times New Roman" w:cs="Times New Roman"/>
      <w:sz w:val="20"/>
      <w:szCs w:val="20"/>
      <w:lang w:eastAsia="en-US"/>
    </w:rPr>
  </w:style>
  <w:style w:type="character" w:customStyle="1" w:styleId="a4">
    <w:name w:val="Текст сноски Знак"/>
    <w:basedOn w:val="a0"/>
    <w:link w:val="a3"/>
    <w:semiHidden/>
    <w:rsid w:val="00C4403B"/>
    <w:rPr>
      <w:rFonts w:ascii="Times New Roman" w:eastAsia="Calibri" w:hAnsi="Times New Roman" w:cs="Times New Roman"/>
      <w:sz w:val="20"/>
      <w:szCs w:val="20"/>
    </w:rPr>
  </w:style>
  <w:style w:type="character" w:styleId="a5">
    <w:name w:val="footnote reference"/>
    <w:basedOn w:val="a0"/>
    <w:semiHidden/>
    <w:rsid w:val="00C4403B"/>
    <w:rPr>
      <w:rFonts w:cs="Times New Roman"/>
      <w:vertAlign w:val="superscript"/>
    </w:rPr>
  </w:style>
  <w:style w:type="paragraph" w:styleId="a6">
    <w:name w:val="Normal (Web)"/>
    <w:basedOn w:val="a"/>
    <w:uiPriority w:val="99"/>
    <w:unhideWhenUsed/>
    <w:rsid w:val="00765E3F"/>
    <w:pPr>
      <w:spacing w:before="100" w:beforeAutospacing="1" w:after="100" w:afterAutospacing="1" w:line="240" w:lineRule="auto"/>
    </w:pPr>
    <w:rPr>
      <w:rFonts w:ascii="Times New Roman" w:eastAsia="Times New Roman" w:hAnsi="Times New Roman" w:cs="Times New Roman"/>
      <w:sz w:val="24"/>
      <w:szCs w:val="24"/>
    </w:rPr>
  </w:style>
  <w:style w:type="paragraph" w:styleId="a7">
    <w:name w:val="header"/>
    <w:basedOn w:val="a"/>
    <w:link w:val="a8"/>
    <w:uiPriority w:val="99"/>
    <w:unhideWhenUsed/>
    <w:rsid w:val="00E15750"/>
    <w:pPr>
      <w:tabs>
        <w:tab w:val="center" w:pos="4677"/>
        <w:tab w:val="right" w:pos="9355"/>
      </w:tabs>
      <w:spacing w:after="0" w:line="240" w:lineRule="auto"/>
    </w:pPr>
    <w:rPr>
      <w:rFonts w:asciiTheme="minorHAnsi" w:eastAsiaTheme="minorHAnsi" w:hAnsiTheme="minorHAnsi" w:cstheme="minorBidi"/>
      <w:lang w:val="ru-RU" w:eastAsia="en-US"/>
    </w:rPr>
  </w:style>
  <w:style w:type="character" w:customStyle="1" w:styleId="a8">
    <w:name w:val="Верхний колонтитул Знак"/>
    <w:basedOn w:val="a0"/>
    <w:link w:val="a7"/>
    <w:uiPriority w:val="99"/>
    <w:rsid w:val="00E15750"/>
    <w:rPr>
      <w:lang w:val="ru-RU"/>
    </w:rPr>
  </w:style>
  <w:style w:type="paragraph" w:styleId="2">
    <w:name w:val="toc 2"/>
    <w:basedOn w:val="a"/>
    <w:next w:val="a"/>
    <w:autoRedefine/>
    <w:uiPriority w:val="39"/>
    <w:semiHidden/>
    <w:unhideWhenUsed/>
    <w:rsid w:val="00E15750"/>
    <w:pPr>
      <w:spacing w:after="100"/>
      <w:ind w:left="220"/>
    </w:pPr>
  </w:style>
  <w:style w:type="paragraph" w:styleId="a9">
    <w:name w:val="List Paragraph"/>
    <w:basedOn w:val="a"/>
    <w:uiPriority w:val="34"/>
    <w:qFormat/>
    <w:rsid w:val="00986CD3"/>
    <w:pPr>
      <w:ind w:left="720"/>
      <w:contextualSpacing/>
    </w:pPr>
  </w:style>
  <w:style w:type="paragraph" w:styleId="aa">
    <w:name w:val="footer"/>
    <w:basedOn w:val="a"/>
    <w:link w:val="ab"/>
    <w:uiPriority w:val="99"/>
    <w:unhideWhenUsed/>
    <w:rsid w:val="0070286D"/>
    <w:pPr>
      <w:tabs>
        <w:tab w:val="center" w:pos="4677"/>
        <w:tab w:val="right" w:pos="9355"/>
      </w:tabs>
      <w:spacing w:after="0" w:line="240" w:lineRule="auto"/>
    </w:pPr>
  </w:style>
  <w:style w:type="character" w:customStyle="1" w:styleId="ab">
    <w:name w:val="Нижний колонтитул Знак"/>
    <w:basedOn w:val="a0"/>
    <w:link w:val="aa"/>
    <w:uiPriority w:val="99"/>
    <w:rsid w:val="0070286D"/>
    <w:rPr>
      <w:rFonts w:ascii="Calibri" w:eastAsia="SimSun" w:hAnsi="Calibri" w:cs="Calibri"/>
      <w:lang w:eastAsia="uk-UA"/>
    </w:rPr>
  </w:style>
  <w:style w:type="character" w:styleId="ac">
    <w:name w:val="Hyperlink"/>
    <w:basedOn w:val="a0"/>
    <w:uiPriority w:val="99"/>
    <w:unhideWhenUsed/>
    <w:rsid w:val="00072DC1"/>
    <w:rPr>
      <w:color w:val="0563C1" w:themeColor="hyperlink"/>
      <w:u w:val="single"/>
    </w:rPr>
  </w:style>
  <w:style w:type="paragraph" w:styleId="ad">
    <w:name w:val="Balloon Text"/>
    <w:basedOn w:val="a"/>
    <w:link w:val="ae"/>
    <w:uiPriority w:val="99"/>
    <w:semiHidden/>
    <w:unhideWhenUsed/>
    <w:rsid w:val="001F59EB"/>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1F59EB"/>
    <w:rPr>
      <w:rFonts w:ascii="Tahoma" w:eastAsia="SimSun" w:hAnsi="Tahoma" w:cs="Tahoma"/>
      <w:sz w:val="16"/>
      <w:szCs w:val="16"/>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6924735">
      <w:bodyDiv w:val="1"/>
      <w:marLeft w:val="0"/>
      <w:marRight w:val="0"/>
      <w:marTop w:val="0"/>
      <w:marBottom w:val="0"/>
      <w:divBdr>
        <w:top w:val="none" w:sz="0" w:space="0" w:color="auto"/>
        <w:left w:val="none" w:sz="0" w:space="0" w:color="auto"/>
        <w:bottom w:val="none" w:sz="0" w:space="0" w:color="auto"/>
        <w:right w:val="none" w:sz="0" w:space="0" w:color="auto"/>
      </w:divBdr>
    </w:div>
    <w:div w:id="15663792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jpeg"/><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16.jpeg"/><Relationship Id="rId32" Type="http://schemas.openxmlformats.org/officeDocument/2006/relationships/image" Target="media/image24.png"/><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jpeg"/><Relationship Id="rId36"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jpe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jpeg"/><Relationship Id="rId30" Type="http://schemas.openxmlformats.org/officeDocument/2006/relationships/image" Target="media/image22.png"/><Relationship Id="rId35"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286653-F687-4C97-A7DF-15E60BA99E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Pages>
  <Words>44828</Words>
  <Characters>25552</Characters>
  <Application>Microsoft Office Word</Application>
  <DocSecurity>0</DocSecurity>
  <Lines>212</Lines>
  <Paragraphs>140</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70240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Учетная запись Майкрософт</dc:creator>
  <cp:lastModifiedBy>admin</cp:lastModifiedBy>
  <cp:revision>4</cp:revision>
  <cp:lastPrinted>2023-06-08T07:09:00Z</cp:lastPrinted>
  <dcterms:created xsi:type="dcterms:W3CDTF">2023-06-08T07:10:00Z</dcterms:created>
  <dcterms:modified xsi:type="dcterms:W3CDTF">2023-06-08T09:30:00Z</dcterms:modified>
</cp:coreProperties>
</file>