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3B" w:rsidRPr="00CE4915" w:rsidRDefault="00C4403B" w:rsidP="002F1052">
      <w:pPr>
        <w:spacing w:after="0" w:line="240" w:lineRule="auto"/>
        <w:jc w:val="center"/>
        <w:rPr>
          <w:rFonts w:ascii="Times New Roman" w:hAnsi="Times New Roman" w:cs="Times New Roman"/>
          <w:b/>
          <w:sz w:val="28"/>
          <w:szCs w:val="28"/>
        </w:rPr>
      </w:pPr>
      <w:r w:rsidRPr="00CE4915">
        <w:rPr>
          <w:rFonts w:ascii="Times New Roman" w:hAnsi="Times New Roman" w:cs="Times New Roman"/>
          <w:b/>
          <w:sz w:val="28"/>
          <w:szCs w:val="28"/>
        </w:rPr>
        <w:t>НАЦІОНАЛЬНИЙ ТЕХНІЧНИЙ УНІВЕРСИТЕТ УКРАЇНИ</w:t>
      </w:r>
    </w:p>
    <w:p w:rsidR="00C4403B" w:rsidRPr="00CE4915" w:rsidRDefault="00C4403B" w:rsidP="002F1052">
      <w:pPr>
        <w:spacing w:after="0" w:line="240" w:lineRule="auto"/>
        <w:jc w:val="center"/>
        <w:rPr>
          <w:rFonts w:ascii="Times New Roman" w:hAnsi="Times New Roman" w:cs="Times New Roman"/>
          <w:b/>
          <w:sz w:val="28"/>
          <w:szCs w:val="28"/>
        </w:rPr>
      </w:pPr>
      <w:r w:rsidRPr="00CE4915">
        <w:rPr>
          <w:rFonts w:ascii="Times New Roman" w:hAnsi="Times New Roman" w:cs="Times New Roman"/>
          <w:b/>
          <w:sz w:val="28"/>
          <w:szCs w:val="28"/>
        </w:rPr>
        <w:t>«КИЇВСЬКИЙ ПОЛІТЕХНІЧНИЙ ІНСТИТУТ</w:t>
      </w:r>
      <w:r w:rsidRPr="00CE4915">
        <w:rPr>
          <w:rFonts w:ascii="Times New Roman" w:hAnsi="Times New Roman" w:cs="Times New Roman"/>
          <w:b/>
          <w:sz w:val="28"/>
          <w:szCs w:val="28"/>
        </w:rPr>
        <w:br/>
        <w:t>імені ІГОРЯ СІКОРСЬКОГО»</w:t>
      </w:r>
    </w:p>
    <w:p w:rsidR="00C4403B" w:rsidRPr="00CE4915" w:rsidRDefault="00C4403B" w:rsidP="002F1052">
      <w:pPr>
        <w:tabs>
          <w:tab w:val="left" w:pos="9356"/>
        </w:tabs>
        <w:spacing w:after="0" w:line="240" w:lineRule="auto"/>
        <w:jc w:val="center"/>
        <w:rPr>
          <w:rFonts w:ascii="Times New Roman" w:hAnsi="Times New Roman" w:cs="Times New Roman"/>
          <w:b/>
          <w:sz w:val="28"/>
          <w:szCs w:val="28"/>
        </w:rPr>
      </w:pPr>
      <w:r w:rsidRPr="00CE4915">
        <w:rPr>
          <w:rFonts w:ascii="Times New Roman" w:hAnsi="Times New Roman" w:cs="Times New Roman"/>
          <w:b/>
          <w:sz w:val="28"/>
          <w:szCs w:val="28"/>
        </w:rPr>
        <w:t>Факультет біомедичної інженерії</w:t>
      </w:r>
    </w:p>
    <w:p w:rsidR="00C4403B" w:rsidRPr="00CE4915" w:rsidRDefault="00C4403B" w:rsidP="002F1052">
      <w:pPr>
        <w:tabs>
          <w:tab w:val="left" w:pos="9356"/>
        </w:tabs>
        <w:spacing w:after="0" w:line="240" w:lineRule="auto"/>
        <w:jc w:val="center"/>
        <w:rPr>
          <w:rFonts w:ascii="Times New Roman" w:hAnsi="Times New Roman" w:cs="Times New Roman"/>
          <w:b/>
          <w:sz w:val="28"/>
          <w:szCs w:val="28"/>
        </w:rPr>
      </w:pPr>
      <w:r w:rsidRPr="00CE4915">
        <w:rPr>
          <w:rFonts w:ascii="Times New Roman" w:hAnsi="Times New Roman" w:cs="Times New Roman"/>
          <w:b/>
          <w:sz w:val="28"/>
          <w:szCs w:val="28"/>
        </w:rPr>
        <w:t>Кафедра біобезпеки і здоров’я людини</w:t>
      </w:r>
    </w:p>
    <w:p w:rsidR="00C4403B" w:rsidRPr="00CE4915" w:rsidRDefault="00C4403B" w:rsidP="002F1052">
      <w:pPr>
        <w:tabs>
          <w:tab w:val="left" w:pos="8903"/>
          <w:tab w:val="left" w:pos="9631"/>
        </w:tabs>
        <w:spacing w:after="0" w:line="240" w:lineRule="auto"/>
        <w:rPr>
          <w:rFonts w:ascii="Times New Roman" w:hAnsi="Times New Roman" w:cs="Times New Roman"/>
          <w:sz w:val="28"/>
          <w:szCs w:val="28"/>
        </w:rPr>
      </w:pPr>
    </w:p>
    <w:tbl>
      <w:tblPr>
        <w:tblW w:w="9038" w:type="dxa"/>
        <w:tblLayout w:type="fixed"/>
        <w:tblLook w:val="0000" w:firstRow="0" w:lastRow="0" w:firstColumn="0" w:lastColumn="0" w:noHBand="0" w:noVBand="0"/>
      </w:tblPr>
      <w:tblGrid>
        <w:gridCol w:w="5075"/>
        <w:gridCol w:w="3963"/>
      </w:tblGrid>
      <w:tr w:rsidR="00C4403B" w:rsidRPr="00CE4915" w:rsidTr="002F1052">
        <w:trPr>
          <w:trHeight w:val="2063"/>
        </w:trPr>
        <w:tc>
          <w:tcPr>
            <w:tcW w:w="5075" w:type="dxa"/>
          </w:tcPr>
          <w:p w:rsidR="00C4403B" w:rsidRPr="00CE4915" w:rsidRDefault="00C4403B" w:rsidP="002F1052">
            <w:pPr>
              <w:tabs>
                <w:tab w:val="left" w:pos="9631"/>
              </w:tabs>
              <w:spacing w:after="0" w:line="240" w:lineRule="auto"/>
              <w:rPr>
                <w:rFonts w:ascii="Times New Roman" w:hAnsi="Times New Roman" w:cs="Times New Roman"/>
                <w:sz w:val="28"/>
                <w:szCs w:val="28"/>
              </w:rPr>
            </w:pPr>
          </w:p>
          <w:p w:rsidR="00C4403B" w:rsidRPr="00CE4915" w:rsidRDefault="00C4403B" w:rsidP="002F1052">
            <w:pPr>
              <w:tabs>
                <w:tab w:val="left" w:pos="9631"/>
              </w:tabs>
              <w:spacing w:after="0" w:line="240" w:lineRule="auto"/>
              <w:rPr>
                <w:rFonts w:ascii="Times New Roman" w:hAnsi="Times New Roman" w:cs="Times New Roman"/>
                <w:sz w:val="28"/>
                <w:szCs w:val="28"/>
              </w:rPr>
            </w:pPr>
            <w:r w:rsidRPr="00CE4915">
              <w:rPr>
                <w:rFonts w:ascii="Times New Roman" w:hAnsi="Times New Roman" w:cs="Times New Roman"/>
                <w:sz w:val="28"/>
                <w:szCs w:val="28"/>
              </w:rPr>
              <w:t>«На правах рукопису»</w:t>
            </w:r>
          </w:p>
          <w:p w:rsidR="00C4403B" w:rsidRPr="00CE4915" w:rsidRDefault="00C4403B" w:rsidP="002F1052">
            <w:pPr>
              <w:tabs>
                <w:tab w:val="left" w:pos="9631"/>
              </w:tabs>
              <w:spacing w:after="0" w:line="240" w:lineRule="auto"/>
              <w:rPr>
                <w:rFonts w:ascii="Times New Roman" w:hAnsi="Times New Roman" w:cs="Times New Roman"/>
                <w:sz w:val="28"/>
                <w:szCs w:val="28"/>
              </w:rPr>
            </w:pPr>
            <w:r w:rsidRPr="00CE4915">
              <w:rPr>
                <w:rFonts w:ascii="Times New Roman" w:hAnsi="Times New Roman" w:cs="Times New Roman"/>
                <w:sz w:val="28"/>
                <w:szCs w:val="28"/>
              </w:rPr>
              <w:t xml:space="preserve">УДК </w:t>
            </w:r>
            <w:bookmarkStart w:id="0" w:name="_GoBack"/>
            <w:r w:rsidRPr="00CE4915">
              <w:rPr>
                <w:rFonts w:ascii="Times New Roman" w:hAnsi="Times New Roman" w:cs="Times New Roman"/>
                <w:sz w:val="28"/>
                <w:szCs w:val="28"/>
              </w:rPr>
              <w:t>615.825</w:t>
            </w:r>
            <w:bookmarkEnd w:id="0"/>
          </w:p>
        </w:tc>
        <w:tc>
          <w:tcPr>
            <w:tcW w:w="3963" w:type="dxa"/>
          </w:tcPr>
          <w:p w:rsidR="00C4403B" w:rsidRPr="00CE4915" w:rsidRDefault="00C4403B" w:rsidP="002F1052">
            <w:pPr>
              <w:spacing w:after="0" w:line="240" w:lineRule="auto"/>
              <w:ind w:left="62"/>
              <w:jc w:val="both"/>
              <w:rPr>
                <w:rFonts w:ascii="Times New Roman" w:hAnsi="Times New Roman" w:cs="Times New Roman"/>
                <w:sz w:val="28"/>
                <w:szCs w:val="28"/>
              </w:rPr>
            </w:pPr>
          </w:p>
          <w:p w:rsidR="00C4403B" w:rsidRPr="00CE4915" w:rsidRDefault="00C4403B" w:rsidP="002F1052">
            <w:pPr>
              <w:spacing w:after="0" w:line="240" w:lineRule="auto"/>
              <w:ind w:left="62"/>
              <w:jc w:val="right"/>
              <w:rPr>
                <w:rFonts w:ascii="Times New Roman" w:hAnsi="Times New Roman" w:cs="Times New Roman"/>
                <w:sz w:val="28"/>
                <w:szCs w:val="28"/>
              </w:rPr>
            </w:pPr>
            <w:r w:rsidRPr="00CE4915">
              <w:rPr>
                <w:rFonts w:ascii="Times New Roman" w:hAnsi="Times New Roman" w:cs="Times New Roman"/>
                <w:sz w:val="28"/>
                <w:szCs w:val="28"/>
              </w:rPr>
              <w:t>«До захисту допущено»</w:t>
            </w:r>
          </w:p>
          <w:p w:rsidR="00C4403B" w:rsidRPr="00CE4915" w:rsidRDefault="00C4403B" w:rsidP="002F1052">
            <w:pPr>
              <w:spacing w:after="0" w:line="240" w:lineRule="auto"/>
              <w:ind w:left="62"/>
              <w:jc w:val="right"/>
              <w:rPr>
                <w:rFonts w:ascii="Times New Roman" w:hAnsi="Times New Roman" w:cs="Times New Roman"/>
                <w:sz w:val="28"/>
                <w:szCs w:val="28"/>
              </w:rPr>
            </w:pPr>
            <w:r w:rsidRPr="00CE4915">
              <w:rPr>
                <w:rFonts w:ascii="Times New Roman" w:hAnsi="Times New Roman" w:cs="Times New Roman"/>
                <w:sz w:val="28"/>
                <w:szCs w:val="28"/>
              </w:rPr>
              <w:t>Завідувач кафедри</w:t>
            </w:r>
          </w:p>
          <w:p w:rsidR="00C4403B" w:rsidRPr="00CE4915" w:rsidRDefault="00F42940" w:rsidP="002F1052">
            <w:pPr>
              <w:spacing w:after="0" w:line="240" w:lineRule="auto"/>
              <w:rPr>
                <w:rFonts w:ascii="Times New Roman" w:hAnsi="Times New Roman" w:cs="Times New Roman"/>
                <w:sz w:val="28"/>
                <w:szCs w:val="28"/>
              </w:rPr>
            </w:pPr>
            <w:r w:rsidRPr="00CE4915">
              <w:rPr>
                <w:rFonts w:ascii="Times New Roman" w:hAnsi="Times New Roman" w:cs="Times New Roman"/>
                <w:sz w:val="28"/>
                <w:szCs w:val="28"/>
              </w:rPr>
              <w:t xml:space="preserve">__________ Ігор </w:t>
            </w:r>
            <w:r w:rsidR="00C4403B" w:rsidRPr="00CE4915">
              <w:rPr>
                <w:rFonts w:ascii="Times New Roman" w:hAnsi="Times New Roman" w:cs="Times New Roman"/>
                <w:sz w:val="28"/>
                <w:szCs w:val="28"/>
              </w:rPr>
              <w:t>ХУДЕЦЬКИЙ</w:t>
            </w:r>
          </w:p>
          <w:p w:rsidR="00C4403B" w:rsidRPr="00CE4915" w:rsidRDefault="00A85BC8" w:rsidP="002F1052">
            <w:pPr>
              <w:spacing w:after="0" w:line="240" w:lineRule="auto"/>
              <w:ind w:left="62"/>
              <w:jc w:val="right"/>
              <w:rPr>
                <w:rFonts w:ascii="Times New Roman" w:hAnsi="Times New Roman" w:cs="Times New Roman"/>
                <w:sz w:val="28"/>
                <w:szCs w:val="28"/>
              </w:rPr>
            </w:pPr>
            <w:r w:rsidRPr="00CE4915">
              <w:rPr>
                <w:rFonts w:ascii="Times New Roman" w:hAnsi="Times New Roman" w:cs="Times New Roman"/>
                <w:sz w:val="28"/>
                <w:szCs w:val="28"/>
              </w:rPr>
              <w:t>«___»_____________2022</w:t>
            </w:r>
            <w:r w:rsidR="00C4403B" w:rsidRPr="00CE4915">
              <w:rPr>
                <w:rFonts w:ascii="Times New Roman" w:hAnsi="Times New Roman" w:cs="Times New Roman"/>
                <w:sz w:val="28"/>
                <w:szCs w:val="28"/>
              </w:rPr>
              <w:t xml:space="preserve"> р.</w:t>
            </w:r>
          </w:p>
          <w:p w:rsidR="00C4403B" w:rsidRPr="00CE4915" w:rsidRDefault="00C4403B" w:rsidP="002F1052">
            <w:pPr>
              <w:spacing w:after="0" w:line="240" w:lineRule="auto"/>
              <w:jc w:val="both"/>
              <w:rPr>
                <w:rFonts w:ascii="Times New Roman" w:hAnsi="Times New Roman" w:cs="Times New Roman"/>
                <w:smallCaps/>
                <w:sz w:val="28"/>
                <w:szCs w:val="28"/>
              </w:rPr>
            </w:pPr>
          </w:p>
        </w:tc>
      </w:tr>
    </w:tbl>
    <w:p w:rsidR="00C4403B" w:rsidRPr="00CE4915" w:rsidRDefault="00C4403B" w:rsidP="002F1052">
      <w:pPr>
        <w:tabs>
          <w:tab w:val="left" w:pos="9631"/>
        </w:tabs>
        <w:spacing w:after="0" w:line="240" w:lineRule="auto"/>
        <w:rPr>
          <w:rFonts w:ascii="Times New Roman" w:hAnsi="Times New Roman" w:cs="Times New Roman"/>
          <w:b/>
          <w:smallCaps/>
          <w:sz w:val="28"/>
          <w:szCs w:val="28"/>
        </w:rPr>
      </w:pPr>
    </w:p>
    <w:p w:rsidR="002F1052" w:rsidRPr="00CE4915" w:rsidRDefault="002F1052" w:rsidP="002F1052">
      <w:pPr>
        <w:tabs>
          <w:tab w:val="left" w:pos="9631"/>
        </w:tabs>
        <w:spacing w:after="0" w:line="240" w:lineRule="auto"/>
        <w:rPr>
          <w:rFonts w:ascii="Times New Roman" w:hAnsi="Times New Roman" w:cs="Times New Roman"/>
          <w:b/>
          <w:smallCaps/>
          <w:sz w:val="28"/>
          <w:szCs w:val="28"/>
        </w:rPr>
      </w:pPr>
    </w:p>
    <w:p w:rsidR="00C4403B" w:rsidRPr="00CE4915" w:rsidRDefault="00C4403B" w:rsidP="002F1052">
      <w:pPr>
        <w:tabs>
          <w:tab w:val="right" w:pos="8903"/>
        </w:tabs>
        <w:spacing w:after="0" w:line="240" w:lineRule="auto"/>
        <w:jc w:val="center"/>
        <w:rPr>
          <w:rFonts w:ascii="Times New Roman" w:hAnsi="Times New Roman" w:cs="Times New Roman"/>
          <w:b/>
          <w:sz w:val="40"/>
          <w:szCs w:val="40"/>
        </w:rPr>
      </w:pPr>
      <w:r w:rsidRPr="00CE4915">
        <w:rPr>
          <w:rFonts w:ascii="Times New Roman" w:hAnsi="Times New Roman" w:cs="Times New Roman"/>
          <w:b/>
          <w:sz w:val="40"/>
          <w:szCs w:val="40"/>
        </w:rPr>
        <w:t>Магістерська дисертація</w:t>
      </w:r>
    </w:p>
    <w:p w:rsidR="00C4403B" w:rsidRPr="00CE4915" w:rsidRDefault="00C4403B" w:rsidP="002F1052">
      <w:pPr>
        <w:tabs>
          <w:tab w:val="left" w:pos="9356"/>
        </w:tabs>
        <w:spacing w:after="0" w:line="240" w:lineRule="auto"/>
        <w:jc w:val="center"/>
        <w:rPr>
          <w:rFonts w:ascii="Times New Roman" w:hAnsi="Times New Roman" w:cs="Times New Roman"/>
          <w:b/>
          <w:sz w:val="28"/>
          <w:szCs w:val="28"/>
        </w:rPr>
      </w:pPr>
      <w:r w:rsidRPr="00CE4915">
        <w:rPr>
          <w:rFonts w:ascii="Times New Roman" w:hAnsi="Times New Roman" w:cs="Times New Roman"/>
          <w:b/>
          <w:sz w:val="28"/>
          <w:szCs w:val="28"/>
        </w:rPr>
        <w:t>зі спеціальності 227 Фізична терапія, ерготерапія</w:t>
      </w:r>
    </w:p>
    <w:p w:rsidR="00C4403B" w:rsidRPr="00CE4915" w:rsidRDefault="00C4403B" w:rsidP="002F1052">
      <w:pPr>
        <w:tabs>
          <w:tab w:val="left" w:pos="9356"/>
        </w:tabs>
        <w:spacing w:before="120" w:after="0" w:line="240" w:lineRule="auto"/>
        <w:jc w:val="center"/>
        <w:rPr>
          <w:rFonts w:ascii="Times New Roman" w:hAnsi="Times New Roman" w:cs="Times New Roman"/>
          <w:sz w:val="28"/>
          <w:szCs w:val="28"/>
        </w:rPr>
      </w:pPr>
      <w:r w:rsidRPr="00CE4915">
        <w:rPr>
          <w:rFonts w:ascii="Times New Roman" w:hAnsi="Times New Roman" w:cs="Times New Roman"/>
          <w:sz w:val="28"/>
          <w:szCs w:val="28"/>
        </w:rPr>
        <w:t>на тему: «</w:t>
      </w:r>
      <w:r w:rsidR="002F1052" w:rsidRPr="00CE4915">
        <w:rPr>
          <w:rFonts w:ascii="Times New Roman" w:hAnsi="Times New Roman" w:cs="Times New Roman"/>
          <w:color w:val="000000"/>
          <w:sz w:val="28"/>
          <w:szCs w:val="28"/>
        </w:rPr>
        <w:t>Побудова індивідуальних програм фізичної терапії для пацієнтів з патологіями у поперековому відділі хребта</w:t>
      </w:r>
      <w:r w:rsidRPr="00CE4915">
        <w:rPr>
          <w:rFonts w:ascii="Times New Roman" w:hAnsi="Times New Roman" w:cs="Times New Roman"/>
          <w:sz w:val="28"/>
          <w:szCs w:val="28"/>
        </w:rPr>
        <w:t>»</w:t>
      </w:r>
    </w:p>
    <w:p w:rsidR="00C4403B" w:rsidRPr="00CE4915" w:rsidRDefault="00C4403B" w:rsidP="002F1052">
      <w:pPr>
        <w:spacing w:after="0" w:line="240" w:lineRule="auto"/>
        <w:rPr>
          <w:rFonts w:ascii="Times New Roman" w:hAnsi="Times New Roman" w:cs="Times New Roman"/>
          <w:sz w:val="28"/>
          <w:szCs w:val="28"/>
        </w:rPr>
      </w:pPr>
    </w:p>
    <w:p w:rsidR="00C4403B" w:rsidRPr="00CE4915" w:rsidRDefault="002F1052" w:rsidP="002F1052">
      <w:pPr>
        <w:spacing w:after="0" w:line="240" w:lineRule="auto"/>
        <w:rPr>
          <w:rFonts w:ascii="Times New Roman" w:hAnsi="Times New Roman" w:cs="Times New Roman"/>
          <w:sz w:val="28"/>
          <w:szCs w:val="28"/>
        </w:rPr>
      </w:pPr>
      <w:r w:rsidRPr="00CE4915">
        <w:rPr>
          <w:rFonts w:ascii="Times New Roman" w:hAnsi="Times New Roman" w:cs="Times New Roman"/>
          <w:sz w:val="28"/>
          <w:szCs w:val="28"/>
        </w:rPr>
        <w:t>Виконала</w:t>
      </w:r>
      <w:r w:rsidR="00C4403B" w:rsidRPr="00CE4915">
        <w:rPr>
          <w:rFonts w:ascii="Times New Roman" w:hAnsi="Times New Roman" w:cs="Times New Roman"/>
          <w:sz w:val="28"/>
          <w:szCs w:val="28"/>
        </w:rPr>
        <w:t>:  студент</w:t>
      </w:r>
      <w:r w:rsidRPr="00CE4915">
        <w:rPr>
          <w:rFonts w:ascii="Times New Roman" w:hAnsi="Times New Roman" w:cs="Times New Roman"/>
          <w:sz w:val="28"/>
          <w:szCs w:val="28"/>
        </w:rPr>
        <w:t>ка 2 курсу, групи БР-11</w:t>
      </w:r>
      <w:r w:rsidR="00C4403B" w:rsidRPr="00CE4915">
        <w:rPr>
          <w:rFonts w:ascii="Times New Roman" w:hAnsi="Times New Roman" w:cs="Times New Roman"/>
          <w:sz w:val="28"/>
          <w:szCs w:val="28"/>
        </w:rPr>
        <w:t xml:space="preserve"> </w:t>
      </w:r>
      <w:proofErr w:type="spellStart"/>
      <w:r w:rsidR="00C4403B" w:rsidRPr="00CE4915">
        <w:rPr>
          <w:rFonts w:ascii="Times New Roman" w:hAnsi="Times New Roman" w:cs="Times New Roman"/>
          <w:sz w:val="28"/>
          <w:szCs w:val="28"/>
        </w:rPr>
        <w:t>мп</w:t>
      </w:r>
      <w:proofErr w:type="spellEnd"/>
      <w:r w:rsidR="00C4403B" w:rsidRPr="00CE4915">
        <w:rPr>
          <w:rFonts w:ascii="Times New Roman" w:hAnsi="Times New Roman" w:cs="Times New Roman"/>
          <w:sz w:val="28"/>
          <w:szCs w:val="28"/>
        </w:rPr>
        <w:t xml:space="preserve"> </w:t>
      </w:r>
    </w:p>
    <w:p w:rsidR="00C4403B" w:rsidRPr="00CE4915" w:rsidRDefault="00CE4915" w:rsidP="002F1052">
      <w:pPr>
        <w:tabs>
          <w:tab w:val="left" w:pos="7513"/>
        </w:tabs>
        <w:spacing w:after="0" w:line="240" w:lineRule="auto"/>
        <w:rPr>
          <w:rFonts w:ascii="Times New Roman" w:hAnsi="Times New Roman" w:cs="Times New Roman"/>
          <w:sz w:val="28"/>
          <w:szCs w:val="28"/>
        </w:rPr>
      </w:pPr>
      <w:r w:rsidRPr="00CE4915">
        <w:rPr>
          <w:rFonts w:ascii="Times New Roman" w:hAnsi="Times New Roman" w:cs="Times New Roman"/>
          <w:sz w:val="28"/>
          <w:szCs w:val="28"/>
        </w:rPr>
        <w:t xml:space="preserve">Стоцька </w:t>
      </w:r>
      <w:r w:rsidR="007D5A2E" w:rsidRPr="00CE4915">
        <w:rPr>
          <w:rFonts w:ascii="Times New Roman" w:hAnsi="Times New Roman" w:cs="Times New Roman"/>
          <w:sz w:val="28"/>
          <w:szCs w:val="28"/>
        </w:rPr>
        <w:t>Ольга Русланівна</w:t>
      </w:r>
      <w:r w:rsidR="00C4403B" w:rsidRPr="00CE4915">
        <w:rPr>
          <w:rFonts w:ascii="Times New Roman" w:hAnsi="Times New Roman" w:cs="Times New Roman"/>
          <w:sz w:val="28"/>
          <w:szCs w:val="28"/>
        </w:rPr>
        <w:t xml:space="preserve">                                                       </w:t>
      </w:r>
      <w:r w:rsidR="007D5A2E" w:rsidRPr="00CE4915">
        <w:rPr>
          <w:rFonts w:ascii="Times New Roman" w:hAnsi="Times New Roman" w:cs="Times New Roman"/>
          <w:sz w:val="28"/>
          <w:szCs w:val="28"/>
        </w:rPr>
        <w:t xml:space="preserve">            </w:t>
      </w:r>
      <w:r w:rsidR="00C4403B" w:rsidRPr="00CE4915">
        <w:rPr>
          <w:rFonts w:ascii="Times New Roman" w:hAnsi="Times New Roman" w:cs="Times New Roman"/>
          <w:sz w:val="28"/>
          <w:szCs w:val="28"/>
        </w:rPr>
        <w:t>___________</w:t>
      </w:r>
    </w:p>
    <w:p w:rsidR="00C4403B" w:rsidRPr="00CE4915" w:rsidRDefault="00C4403B" w:rsidP="002F1052">
      <w:pPr>
        <w:tabs>
          <w:tab w:val="left" w:pos="7371"/>
          <w:tab w:val="left" w:pos="7513"/>
          <w:tab w:val="left" w:pos="8903"/>
        </w:tabs>
        <w:spacing w:after="0" w:line="240" w:lineRule="auto"/>
        <w:rPr>
          <w:rFonts w:ascii="Times New Roman" w:hAnsi="Times New Roman" w:cs="Times New Roman"/>
          <w:sz w:val="28"/>
          <w:szCs w:val="28"/>
        </w:rPr>
      </w:pPr>
    </w:p>
    <w:p w:rsidR="00C4403B" w:rsidRPr="00CE4915" w:rsidRDefault="00C4403B" w:rsidP="002F1052">
      <w:pPr>
        <w:tabs>
          <w:tab w:val="left" w:pos="7371"/>
          <w:tab w:val="left" w:pos="7513"/>
          <w:tab w:val="left" w:pos="8903"/>
        </w:tabs>
        <w:spacing w:after="0" w:line="240" w:lineRule="auto"/>
        <w:rPr>
          <w:rFonts w:ascii="Times New Roman" w:hAnsi="Times New Roman" w:cs="Times New Roman"/>
          <w:sz w:val="28"/>
          <w:szCs w:val="28"/>
        </w:rPr>
      </w:pPr>
      <w:r w:rsidRPr="00CE4915">
        <w:rPr>
          <w:rFonts w:ascii="Times New Roman" w:hAnsi="Times New Roman" w:cs="Times New Roman"/>
          <w:sz w:val="28"/>
          <w:szCs w:val="28"/>
        </w:rPr>
        <w:t xml:space="preserve">Керівник:  </w:t>
      </w:r>
      <w:proofErr w:type="spellStart"/>
      <w:r w:rsidR="002F1052" w:rsidRPr="00CE4915">
        <w:rPr>
          <w:rFonts w:ascii="Times New Roman" w:hAnsi="Times New Roman" w:cs="Times New Roman"/>
          <w:sz w:val="28"/>
          <w:szCs w:val="28"/>
        </w:rPr>
        <w:t>к.</w:t>
      </w:r>
      <w:r w:rsidR="005E497A" w:rsidRPr="00CE4915">
        <w:rPr>
          <w:rFonts w:ascii="Times New Roman" w:hAnsi="Times New Roman" w:cs="Times New Roman"/>
          <w:sz w:val="28"/>
          <w:szCs w:val="28"/>
        </w:rPr>
        <w:t>т.</w:t>
      </w:r>
      <w:r w:rsidR="002F1052" w:rsidRPr="00CE4915">
        <w:rPr>
          <w:rFonts w:ascii="Times New Roman" w:hAnsi="Times New Roman" w:cs="Times New Roman"/>
          <w:sz w:val="28"/>
          <w:szCs w:val="28"/>
        </w:rPr>
        <w:t>н</w:t>
      </w:r>
      <w:proofErr w:type="spellEnd"/>
      <w:r w:rsidR="002F1052" w:rsidRPr="00CE4915">
        <w:rPr>
          <w:rFonts w:ascii="Times New Roman" w:hAnsi="Times New Roman" w:cs="Times New Roman"/>
          <w:sz w:val="28"/>
          <w:szCs w:val="28"/>
        </w:rPr>
        <w:t xml:space="preserve">., доцент  Антонова-Рафі Ю.В.             </w:t>
      </w:r>
      <w:r w:rsidR="002F1052" w:rsidRPr="00CE4915">
        <w:rPr>
          <w:rFonts w:ascii="Times New Roman" w:hAnsi="Times New Roman" w:cs="Times New Roman"/>
          <w:sz w:val="28"/>
          <w:szCs w:val="28"/>
        </w:rPr>
        <w:tab/>
      </w:r>
      <w:r w:rsidR="002F1052" w:rsidRPr="00CE4915">
        <w:rPr>
          <w:rFonts w:ascii="Times New Roman" w:hAnsi="Times New Roman" w:cs="Times New Roman"/>
          <w:sz w:val="28"/>
          <w:szCs w:val="28"/>
        </w:rPr>
        <w:tab/>
        <w:t xml:space="preserve">         _</w:t>
      </w:r>
      <w:r w:rsidR="002F1052" w:rsidRPr="00CE4915">
        <w:rPr>
          <w:rFonts w:ascii="Times New Roman" w:hAnsi="Times New Roman" w:cs="Times New Roman"/>
          <w:sz w:val="28"/>
          <w:szCs w:val="28"/>
        </w:rPr>
        <w:softHyphen/>
      </w:r>
      <w:r w:rsidR="002F1052" w:rsidRPr="00CE4915">
        <w:rPr>
          <w:rFonts w:ascii="Times New Roman" w:hAnsi="Times New Roman" w:cs="Times New Roman"/>
          <w:sz w:val="28"/>
          <w:szCs w:val="28"/>
        </w:rPr>
        <w:softHyphen/>
      </w:r>
      <w:r w:rsidR="002F1052" w:rsidRPr="00CE4915">
        <w:rPr>
          <w:rFonts w:ascii="Times New Roman" w:hAnsi="Times New Roman" w:cs="Times New Roman"/>
          <w:sz w:val="28"/>
          <w:szCs w:val="28"/>
        </w:rPr>
        <w:softHyphen/>
        <w:t>__________</w:t>
      </w:r>
      <w:r w:rsidRPr="00CE4915">
        <w:rPr>
          <w:rFonts w:ascii="Times New Roman" w:hAnsi="Times New Roman" w:cs="Times New Roman"/>
          <w:sz w:val="28"/>
          <w:szCs w:val="28"/>
        </w:rPr>
        <w:t xml:space="preserve">                   </w:t>
      </w:r>
    </w:p>
    <w:p w:rsidR="00C4403B" w:rsidRPr="00CE4915" w:rsidRDefault="00C4403B" w:rsidP="002F1052">
      <w:pPr>
        <w:tabs>
          <w:tab w:val="left" w:pos="1560"/>
          <w:tab w:val="left" w:pos="3119"/>
          <w:tab w:val="left" w:pos="3261"/>
          <w:tab w:val="left" w:pos="7371"/>
          <w:tab w:val="left" w:pos="7513"/>
          <w:tab w:val="left" w:pos="8903"/>
        </w:tabs>
        <w:spacing w:after="0" w:line="240" w:lineRule="auto"/>
        <w:rPr>
          <w:rFonts w:ascii="Times New Roman" w:hAnsi="Times New Roman" w:cs="Times New Roman"/>
          <w:sz w:val="28"/>
          <w:szCs w:val="28"/>
        </w:rPr>
      </w:pPr>
    </w:p>
    <w:p w:rsidR="00C4403B" w:rsidRPr="00CE4915" w:rsidRDefault="00C4403B" w:rsidP="002F1052">
      <w:pPr>
        <w:tabs>
          <w:tab w:val="left" w:pos="7371"/>
          <w:tab w:val="left" w:pos="7513"/>
          <w:tab w:val="left" w:pos="8903"/>
        </w:tabs>
        <w:spacing w:after="0" w:line="240" w:lineRule="auto"/>
        <w:rPr>
          <w:rFonts w:ascii="Times New Roman" w:hAnsi="Times New Roman" w:cs="Times New Roman"/>
          <w:sz w:val="28"/>
          <w:szCs w:val="28"/>
        </w:rPr>
      </w:pPr>
    </w:p>
    <w:p w:rsidR="00C4403B" w:rsidRPr="00CE4915" w:rsidRDefault="00C4403B" w:rsidP="002F1052">
      <w:pPr>
        <w:tabs>
          <w:tab w:val="left" w:pos="7371"/>
          <w:tab w:val="left" w:pos="7513"/>
          <w:tab w:val="left" w:pos="8903"/>
        </w:tabs>
        <w:spacing w:after="0" w:line="240" w:lineRule="auto"/>
        <w:rPr>
          <w:rFonts w:ascii="Times New Roman" w:hAnsi="Times New Roman" w:cs="Times New Roman"/>
          <w:sz w:val="28"/>
          <w:szCs w:val="28"/>
        </w:rPr>
      </w:pPr>
      <w:r w:rsidRPr="00CE4915">
        <w:rPr>
          <w:rFonts w:ascii="Times New Roman" w:hAnsi="Times New Roman" w:cs="Times New Roman"/>
          <w:sz w:val="28"/>
          <w:szCs w:val="28"/>
        </w:rPr>
        <w:t xml:space="preserve">Рецензент: доцент кафедри ФВ, </w:t>
      </w:r>
      <w:proofErr w:type="spellStart"/>
      <w:r w:rsidRPr="00CE4915">
        <w:rPr>
          <w:rFonts w:ascii="Times New Roman" w:hAnsi="Times New Roman" w:cs="Times New Roman"/>
          <w:sz w:val="28"/>
          <w:szCs w:val="28"/>
        </w:rPr>
        <w:t>к.п.н</w:t>
      </w:r>
      <w:proofErr w:type="spellEnd"/>
      <w:r w:rsidRPr="00CE4915">
        <w:rPr>
          <w:rFonts w:ascii="Times New Roman" w:hAnsi="Times New Roman" w:cs="Times New Roman"/>
          <w:sz w:val="28"/>
          <w:szCs w:val="28"/>
        </w:rPr>
        <w:t xml:space="preserve">., доц. </w:t>
      </w:r>
      <w:r w:rsidR="00E7469B" w:rsidRPr="00CE4915">
        <w:rPr>
          <w:rFonts w:ascii="Times New Roman" w:hAnsi="Times New Roman" w:cs="Times New Roman"/>
          <w:sz w:val="28"/>
          <w:szCs w:val="28"/>
        </w:rPr>
        <w:t xml:space="preserve">: </w:t>
      </w:r>
      <w:proofErr w:type="spellStart"/>
      <w:r w:rsidR="00E7469B" w:rsidRPr="00CE4915">
        <w:rPr>
          <w:rFonts w:ascii="Times New Roman" w:hAnsi="Times New Roman" w:cs="Times New Roman"/>
          <w:sz w:val="28"/>
          <w:szCs w:val="28"/>
        </w:rPr>
        <w:t>Дакал</w:t>
      </w:r>
      <w:proofErr w:type="spellEnd"/>
      <w:r w:rsidR="00E7469B" w:rsidRPr="00CE4915">
        <w:rPr>
          <w:rFonts w:ascii="Times New Roman" w:hAnsi="Times New Roman" w:cs="Times New Roman"/>
          <w:sz w:val="28"/>
          <w:szCs w:val="28"/>
        </w:rPr>
        <w:t xml:space="preserve"> Н.А.</w:t>
      </w:r>
      <w:r w:rsidRPr="00CE4915">
        <w:rPr>
          <w:rFonts w:ascii="Times New Roman" w:hAnsi="Times New Roman" w:cs="Times New Roman"/>
          <w:sz w:val="28"/>
          <w:szCs w:val="28"/>
        </w:rPr>
        <w:t xml:space="preserve">               </w:t>
      </w:r>
      <w:r w:rsidR="00E7469B" w:rsidRPr="00CE4915">
        <w:rPr>
          <w:rFonts w:ascii="Times New Roman" w:hAnsi="Times New Roman" w:cs="Times New Roman"/>
          <w:sz w:val="28"/>
          <w:szCs w:val="28"/>
        </w:rPr>
        <w:t xml:space="preserve">      </w:t>
      </w:r>
      <w:r w:rsidR="002F1052" w:rsidRPr="00CE4915">
        <w:rPr>
          <w:rFonts w:ascii="Times New Roman" w:hAnsi="Times New Roman" w:cs="Times New Roman"/>
          <w:sz w:val="28"/>
          <w:szCs w:val="28"/>
        </w:rPr>
        <w:t>___</w:t>
      </w:r>
      <w:r w:rsidRPr="00CE4915">
        <w:rPr>
          <w:rFonts w:ascii="Times New Roman" w:hAnsi="Times New Roman" w:cs="Times New Roman"/>
          <w:sz w:val="28"/>
          <w:szCs w:val="28"/>
        </w:rPr>
        <w:t>________</w:t>
      </w: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7D5A2E" w:rsidRPr="00CE4915" w:rsidRDefault="007D5A2E" w:rsidP="002F1052">
      <w:pPr>
        <w:tabs>
          <w:tab w:val="left" w:pos="330"/>
        </w:tabs>
        <w:spacing w:after="0" w:line="240" w:lineRule="auto"/>
        <w:ind w:left="4536"/>
        <w:rPr>
          <w:rFonts w:ascii="Times New Roman" w:hAnsi="Times New Roman" w:cs="Times New Roman"/>
          <w:sz w:val="28"/>
          <w:szCs w:val="28"/>
        </w:rPr>
      </w:pPr>
    </w:p>
    <w:p w:rsidR="007D5A2E" w:rsidRPr="00CE4915" w:rsidRDefault="007D5A2E"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r w:rsidRPr="00CE4915">
        <w:rPr>
          <w:rFonts w:ascii="Times New Roman" w:hAnsi="Times New Roman" w:cs="Times New Roman"/>
          <w:sz w:val="28"/>
          <w:szCs w:val="28"/>
        </w:rPr>
        <w:t>Засвідчую, що у цій магістерській дисертації немає запозичень з праць інших авторів без відповідних посилань.</w:t>
      </w:r>
    </w:p>
    <w:p w:rsidR="007D5A2E" w:rsidRPr="00CE4915" w:rsidRDefault="007D5A2E"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r w:rsidRPr="00CE4915">
        <w:rPr>
          <w:rFonts w:ascii="Times New Roman" w:hAnsi="Times New Roman" w:cs="Times New Roman"/>
          <w:sz w:val="28"/>
          <w:szCs w:val="28"/>
        </w:rPr>
        <w:t>Студент     _____________</w:t>
      </w: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ind w:left="4536"/>
        <w:rPr>
          <w:rFonts w:ascii="Times New Roman" w:hAnsi="Times New Roman" w:cs="Times New Roman"/>
          <w:sz w:val="28"/>
          <w:szCs w:val="28"/>
        </w:rPr>
      </w:pPr>
    </w:p>
    <w:p w:rsidR="00C4403B" w:rsidRPr="00CE4915" w:rsidRDefault="00C4403B" w:rsidP="002F1052">
      <w:pPr>
        <w:tabs>
          <w:tab w:val="left" w:pos="330"/>
        </w:tabs>
        <w:spacing w:after="0" w:line="240" w:lineRule="auto"/>
        <w:jc w:val="center"/>
        <w:rPr>
          <w:rFonts w:ascii="Times New Roman" w:hAnsi="Times New Roman" w:cs="Times New Roman"/>
          <w:sz w:val="28"/>
          <w:szCs w:val="28"/>
        </w:rPr>
      </w:pPr>
    </w:p>
    <w:p w:rsidR="00C4403B" w:rsidRPr="00CE4915" w:rsidRDefault="00C4403B" w:rsidP="002F1052">
      <w:pPr>
        <w:spacing w:after="0"/>
        <w:jc w:val="center"/>
        <w:rPr>
          <w:rFonts w:ascii="Times New Roman" w:hAnsi="Times New Roman" w:cs="Times New Roman"/>
          <w:b/>
          <w:sz w:val="28"/>
          <w:szCs w:val="28"/>
        </w:rPr>
      </w:pPr>
    </w:p>
    <w:p w:rsidR="002F1052" w:rsidRPr="00CE4915" w:rsidRDefault="00C4403B" w:rsidP="002F1052">
      <w:pPr>
        <w:spacing w:after="0"/>
        <w:jc w:val="center"/>
        <w:rPr>
          <w:rFonts w:ascii="Times New Roman" w:hAnsi="Times New Roman" w:cs="Times New Roman"/>
          <w:sz w:val="28"/>
          <w:szCs w:val="28"/>
        </w:rPr>
      </w:pPr>
      <w:r w:rsidRPr="00CE4915">
        <w:rPr>
          <w:rFonts w:ascii="Times New Roman" w:hAnsi="Times New Roman" w:cs="Times New Roman"/>
          <w:sz w:val="28"/>
          <w:szCs w:val="28"/>
        </w:rPr>
        <w:t xml:space="preserve">Київ </w:t>
      </w:r>
      <w:r w:rsidR="002F1052" w:rsidRPr="00CE4915">
        <w:rPr>
          <w:rFonts w:ascii="Times New Roman" w:hAnsi="Times New Roman" w:cs="Times New Roman"/>
          <w:sz w:val="28"/>
          <w:szCs w:val="28"/>
        </w:rPr>
        <w:t>–</w:t>
      </w:r>
      <w:r w:rsidRPr="00CE4915">
        <w:rPr>
          <w:rFonts w:ascii="Times New Roman" w:hAnsi="Times New Roman" w:cs="Times New Roman"/>
          <w:sz w:val="28"/>
          <w:szCs w:val="28"/>
        </w:rPr>
        <w:t xml:space="preserve"> </w:t>
      </w:r>
      <w:r w:rsidR="007D5A2E" w:rsidRPr="00CE4915">
        <w:rPr>
          <w:rFonts w:ascii="Times New Roman" w:hAnsi="Times New Roman" w:cs="Times New Roman"/>
          <w:sz w:val="28"/>
          <w:szCs w:val="28"/>
        </w:rPr>
        <w:t>2022</w:t>
      </w:r>
    </w:p>
    <w:p w:rsidR="00C4403B" w:rsidRPr="00CE4915" w:rsidRDefault="00C4403B" w:rsidP="00E7469B">
      <w:pPr>
        <w:spacing w:after="160" w:line="240" w:lineRule="auto"/>
        <w:jc w:val="both"/>
        <w:rPr>
          <w:rFonts w:ascii="Times New Roman" w:hAnsi="Times New Roman" w:cs="Times New Roman"/>
          <w:sz w:val="28"/>
          <w:szCs w:val="28"/>
        </w:rPr>
      </w:pPr>
    </w:p>
    <w:p w:rsidR="005E497A" w:rsidRPr="00CE4915" w:rsidRDefault="005E497A" w:rsidP="005E497A">
      <w:pPr>
        <w:spacing w:after="0"/>
        <w:jc w:val="center"/>
        <w:rPr>
          <w:rFonts w:ascii="Times New Roman" w:hAnsi="Times New Roman" w:cs="Times New Roman"/>
          <w:b/>
          <w:sz w:val="28"/>
          <w:szCs w:val="28"/>
        </w:rPr>
      </w:pPr>
      <w:r w:rsidRPr="00CE4915">
        <w:rPr>
          <w:rFonts w:ascii="Times New Roman" w:hAnsi="Times New Roman" w:cs="Times New Roman"/>
          <w:b/>
          <w:sz w:val="28"/>
          <w:szCs w:val="28"/>
        </w:rPr>
        <w:lastRenderedPageBreak/>
        <w:t>Національний технічний університет України</w:t>
      </w:r>
    </w:p>
    <w:p w:rsidR="005E497A" w:rsidRPr="00CE4915" w:rsidRDefault="005E497A" w:rsidP="005E497A">
      <w:pPr>
        <w:spacing w:after="0"/>
        <w:jc w:val="center"/>
        <w:rPr>
          <w:rFonts w:ascii="Times New Roman" w:hAnsi="Times New Roman" w:cs="Times New Roman"/>
          <w:b/>
          <w:sz w:val="28"/>
          <w:szCs w:val="28"/>
        </w:rPr>
      </w:pPr>
      <w:r w:rsidRPr="00CE4915">
        <w:rPr>
          <w:rFonts w:ascii="Times New Roman" w:hAnsi="Times New Roman" w:cs="Times New Roman"/>
          <w:b/>
          <w:sz w:val="28"/>
          <w:szCs w:val="28"/>
        </w:rPr>
        <w:t xml:space="preserve">“Київський політехнічний інститут </w:t>
      </w:r>
    </w:p>
    <w:p w:rsidR="005E497A" w:rsidRPr="00CE4915" w:rsidRDefault="005E497A" w:rsidP="005E497A">
      <w:pPr>
        <w:spacing w:after="0"/>
        <w:jc w:val="center"/>
        <w:rPr>
          <w:rFonts w:ascii="Times New Roman" w:hAnsi="Times New Roman" w:cs="Times New Roman"/>
          <w:b/>
          <w:sz w:val="28"/>
          <w:szCs w:val="28"/>
        </w:rPr>
      </w:pPr>
      <w:r w:rsidRPr="00CE4915">
        <w:rPr>
          <w:rFonts w:ascii="Times New Roman" w:hAnsi="Times New Roman" w:cs="Times New Roman"/>
          <w:b/>
          <w:sz w:val="28"/>
          <w:szCs w:val="28"/>
        </w:rPr>
        <w:t>імені Ігоря Сікорського”</w:t>
      </w:r>
    </w:p>
    <w:p w:rsidR="005E497A" w:rsidRPr="00CE4915" w:rsidRDefault="005E497A" w:rsidP="005E497A">
      <w:pPr>
        <w:spacing w:after="0"/>
        <w:rPr>
          <w:rFonts w:ascii="Times New Roman" w:hAnsi="Times New Roman" w:cs="Times New Roman"/>
          <w:sz w:val="28"/>
          <w:szCs w:val="28"/>
        </w:rPr>
      </w:pPr>
    </w:p>
    <w:p w:rsidR="005E497A" w:rsidRPr="00CE4915" w:rsidRDefault="005E497A" w:rsidP="005E497A">
      <w:pPr>
        <w:spacing w:after="0"/>
        <w:jc w:val="center"/>
        <w:rPr>
          <w:rFonts w:ascii="Times New Roman" w:hAnsi="Times New Roman" w:cs="Times New Roman"/>
          <w:b/>
          <w:sz w:val="28"/>
          <w:szCs w:val="28"/>
        </w:rPr>
      </w:pPr>
      <w:r w:rsidRPr="00CE4915">
        <w:rPr>
          <w:rFonts w:ascii="Times New Roman" w:hAnsi="Times New Roman" w:cs="Times New Roman"/>
          <w:b/>
          <w:sz w:val="28"/>
          <w:szCs w:val="28"/>
        </w:rPr>
        <w:t>Факультет біомедичної інженерії</w:t>
      </w:r>
    </w:p>
    <w:p w:rsidR="005E497A" w:rsidRPr="00CE4915" w:rsidRDefault="005E497A" w:rsidP="005E497A">
      <w:pPr>
        <w:spacing w:after="0"/>
        <w:jc w:val="center"/>
        <w:rPr>
          <w:rFonts w:ascii="Times New Roman" w:hAnsi="Times New Roman" w:cs="Times New Roman"/>
          <w:b/>
          <w:sz w:val="28"/>
          <w:szCs w:val="28"/>
        </w:rPr>
      </w:pPr>
      <w:r w:rsidRPr="00CE4915">
        <w:rPr>
          <w:rFonts w:ascii="Times New Roman" w:hAnsi="Times New Roman" w:cs="Times New Roman"/>
          <w:b/>
          <w:sz w:val="28"/>
          <w:szCs w:val="28"/>
        </w:rPr>
        <w:t>Кафедра біобезпеки і здоров’я людини</w:t>
      </w:r>
    </w:p>
    <w:p w:rsidR="005E497A" w:rsidRPr="00CE4915" w:rsidRDefault="005E497A" w:rsidP="005E497A">
      <w:pPr>
        <w:spacing w:after="0"/>
        <w:jc w:val="center"/>
        <w:rPr>
          <w:rFonts w:ascii="Times New Roman" w:hAnsi="Times New Roman" w:cs="Times New Roman"/>
          <w:b/>
          <w:sz w:val="28"/>
          <w:szCs w:val="28"/>
        </w:rPr>
      </w:pPr>
    </w:p>
    <w:p w:rsidR="005E497A" w:rsidRPr="00CE4915" w:rsidRDefault="005E497A" w:rsidP="005E497A">
      <w:pPr>
        <w:spacing w:after="0" w:line="360" w:lineRule="auto"/>
        <w:jc w:val="center"/>
        <w:rPr>
          <w:rFonts w:ascii="Times New Roman" w:hAnsi="Times New Roman" w:cs="Times New Roman"/>
          <w:sz w:val="28"/>
          <w:szCs w:val="28"/>
        </w:rPr>
      </w:pPr>
      <w:r w:rsidRPr="00CE4915">
        <w:rPr>
          <w:rFonts w:ascii="Times New Roman" w:hAnsi="Times New Roman" w:cs="Times New Roman"/>
          <w:sz w:val="28"/>
          <w:szCs w:val="28"/>
        </w:rPr>
        <w:t>Рівень вищої освіти – другий (магістерський)</w:t>
      </w:r>
    </w:p>
    <w:p w:rsidR="005E497A" w:rsidRPr="00CE4915" w:rsidRDefault="005E497A" w:rsidP="005E497A">
      <w:pPr>
        <w:spacing w:after="0" w:line="360" w:lineRule="auto"/>
        <w:jc w:val="center"/>
        <w:rPr>
          <w:rFonts w:ascii="Times New Roman" w:hAnsi="Times New Roman" w:cs="Times New Roman"/>
          <w:sz w:val="28"/>
          <w:szCs w:val="28"/>
        </w:rPr>
      </w:pPr>
      <w:r w:rsidRPr="00CE4915">
        <w:rPr>
          <w:rFonts w:ascii="Times New Roman" w:hAnsi="Times New Roman" w:cs="Times New Roman"/>
          <w:sz w:val="28"/>
          <w:szCs w:val="28"/>
        </w:rPr>
        <w:t>Спеціальність – 227 «Фізична терапія, ерготерапія» («Фізична терапія»)</w:t>
      </w:r>
    </w:p>
    <w:p w:rsidR="005E497A" w:rsidRPr="00CE4915" w:rsidRDefault="005E497A" w:rsidP="005E497A">
      <w:pPr>
        <w:spacing w:after="0"/>
        <w:rPr>
          <w:rFonts w:ascii="Times New Roman" w:hAnsi="Times New Roman" w:cs="Times New Roman"/>
          <w:b/>
          <w:sz w:val="28"/>
          <w:szCs w:val="28"/>
        </w:rPr>
      </w:pP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r w:rsidRPr="00CE4915">
        <w:rPr>
          <w:rFonts w:ascii="Times New Roman" w:hAnsi="Times New Roman" w:cs="Times New Roman"/>
          <w:sz w:val="28"/>
          <w:szCs w:val="28"/>
        </w:rPr>
        <w:tab/>
      </w:r>
    </w:p>
    <w:p w:rsidR="005E497A" w:rsidRPr="00CE4915" w:rsidRDefault="005E497A" w:rsidP="005E497A">
      <w:pPr>
        <w:spacing w:after="0"/>
        <w:ind w:left="6372" w:firstLine="708"/>
        <w:jc w:val="right"/>
        <w:rPr>
          <w:rFonts w:ascii="Times New Roman" w:hAnsi="Times New Roman" w:cs="Times New Roman"/>
          <w:b/>
          <w:sz w:val="28"/>
          <w:szCs w:val="28"/>
        </w:rPr>
      </w:pPr>
      <w:r w:rsidRPr="00CE4915">
        <w:rPr>
          <w:rFonts w:ascii="Times New Roman" w:hAnsi="Times New Roman" w:cs="Times New Roman"/>
          <w:b/>
          <w:sz w:val="28"/>
          <w:szCs w:val="28"/>
        </w:rPr>
        <w:t>ЗАТВЕРДЖУЮ</w:t>
      </w:r>
      <w:r w:rsidRPr="00CE4915">
        <w:rPr>
          <w:rFonts w:ascii="Times New Roman" w:hAnsi="Times New Roman" w:cs="Times New Roman"/>
          <w:b/>
          <w:sz w:val="28"/>
          <w:szCs w:val="28"/>
        </w:rPr>
        <w:tab/>
      </w:r>
      <w:r w:rsidRPr="00CE4915">
        <w:rPr>
          <w:rFonts w:ascii="Times New Roman" w:hAnsi="Times New Roman" w:cs="Times New Roman"/>
          <w:b/>
          <w:sz w:val="28"/>
          <w:szCs w:val="28"/>
        </w:rPr>
        <w:tab/>
        <w:t xml:space="preserve">Завідувач кафедри </w:t>
      </w:r>
    </w:p>
    <w:p w:rsidR="005E497A" w:rsidRPr="00CE4915" w:rsidRDefault="005E497A" w:rsidP="005E497A">
      <w:pPr>
        <w:spacing w:after="0"/>
        <w:jc w:val="right"/>
        <w:rPr>
          <w:rFonts w:ascii="Times New Roman" w:hAnsi="Times New Roman" w:cs="Times New Roman"/>
          <w:b/>
          <w:sz w:val="28"/>
          <w:szCs w:val="28"/>
        </w:rPr>
      </w:pP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proofErr w:type="spellStart"/>
      <w:r w:rsidRPr="00CE4915">
        <w:rPr>
          <w:rFonts w:ascii="Times New Roman" w:hAnsi="Times New Roman" w:cs="Times New Roman"/>
          <w:b/>
          <w:sz w:val="28"/>
          <w:szCs w:val="28"/>
        </w:rPr>
        <w:t>_________Іг</w:t>
      </w:r>
      <w:proofErr w:type="spellEnd"/>
      <w:r w:rsidRPr="00CE4915">
        <w:rPr>
          <w:rFonts w:ascii="Times New Roman" w:hAnsi="Times New Roman" w:cs="Times New Roman"/>
          <w:b/>
          <w:sz w:val="28"/>
          <w:szCs w:val="28"/>
        </w:rPr>
        <w:t xml:space="preserve">ор ХУДЕЦЬКИЙ </w:t>
      </w:r>
    </w:p>
    <w:p w:rsidR="005E497A" w:rsidRPr="00CE4915" w:rsidRDefault="005E497A" w:rsidP="00AE431C">
      <w:pPr>
        <w:spacing w:after="0"/>
        <w:rPr>
          <w:rFonts w:ascii="Times New Roman" w:hAnsi="Times New Roman" w:cs="Times New Roman"/>
          <w:b/>
          <w:sz w:val="28"/>
          <w:szCs w:val="28"/>
        </w:rPr>
      </w:pP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r>
      <w:r w:rsidRPr="00CE4915">
        <w:rPr>
          <w:rFonts w:ascii="Times New Roman" w:hAnsi="Times New Roman" w:cs="Times New Roman"/>
          <w:b/>
          <w:sz w:val="28"/>
          <w:szCs w:val="28"/>
        </w:rPr>
        <w:tab/>
        <w:t>“___”_____________2022р.</w:t>
      </w:r>
    </w:p>
    <w:p w:rsidR="00AE431C" w:rsidRPr="00CE4915" w:rsidRDefault="00AE431C" w:rsidP="00AE431C">
      <w:pPr>
        <w:spacing w:after="0"/>
        <w:rPr>
          <w:rFonts w:ascii="Times New Roman" w:hAnsi="Times New Roman" w:cs="Times New Roman"/>
          <w:b/>
          <w:sz w:val="28"/>
          <w:szCs w:val="28"/>
        </w:rPr>
      </w:pPr>
    </w:p>
    <w:p w:rsidR="00C4403B" w:rsidRPr="00CE4915" w:rsidRDefault="00C4403B" w:rsidP="005A661E">
      <w:pPr>
        <w:tabs>
          <w:tab w:val="left" w:pos="720"/>
          <w:tab w:val="left" w:pos="1440"/>
          <w:tab w:val="left" w:pos="1620"/>
        </w:tabs>
        <w:spacing w:after="0" w:line="360" w:lineRule="auto"/>
        <w:ind w:left="540" w:hanging="540"/>
        <w:jc w:val="center"/>
        <w:rPr>
          <w:rFonts w:ascii="Times New Roman" w:hAnsi="Times New Roman" w:cs="Times New Roman"/>
          <w:b/>
          <w:bCs/>
          <w:sz w:val="28"/>
          <w:szCs w:val="28"/>
        </w:rPr>
      </w:pPr>
      <w:r w:rsidRPr="00CE4915">
        <w:rPr>
          <w:rFonts w:ascii="Times New Roman" w:hAnsi="Times New Roman" w:cs="Times New Roman"/>
          <w:b/>
          <w:bCs/>
          <w:sz w:val="28"/>
          <w:szCs w:val="28"/>
        </w:rPr>
        <w:t>ЗАВДАННЯ</w:t>
      </w:r>
    </w:p>
    <w:p w:rsidR="00C4403B" w:rsidRPr="00CE4915" w:rsidRDefault="00C4403B" w:rsidP="005A661E">
      <w:pPr>
        <w:tabs>
          <w:tab w:val="left" w:pos="720"/>
          <w:tab w:val="left" w:pos="1440"/>
          <w:tab w:val="left" w:pos="1620"/>
        </w:tabs>
        <w:spacing w:after="0" w:line="360" w:lineRule="auto"/>
        <w:ind w:left="539" w:hanging="539"/>
        <w:jc w:val="center"/>
        <w:rPr>
          <w:rFonts w:ascii="Times New Roman" w:hAnsi="Times New Roman" w:cs="Times New Roman"/>
          <w:b/>
          <w:bCs/>
          <w:sz w:val="28"/>
          <w:szCs w:val="28"/>
        </w:rPr>
      </w:pPr>
      <w:r w:rsidRPr="00CE4915">
        <w:rPr>
          <w:rFonts w:ascii="Times New Roman" w:hAnsi="Times New Roman" w:cs="Times New Roman"/>
          <w:b/>
          <w:bCs/>
          <w:sz w:val="28"/>
          <w:szCs w:val="28"/>
        </w:rPr>
        <w:t>на магістерську дисертацію студенту</w:t>
      </w:r>
    </w:p>
    <w:p w:rsidR="00C4403B" w:rsidRPr="00CE4915" w:rsidRDefault="005E497A" w:rsidP="005A661E">
      <w:pPr>
        <w:autoSpaceDE w:val="0"/>
        <w:autoSpaceDN w:val="0"/>
        <w:adjustRightInd w:val="0"/>
        <w:spacing w:after="0" w:line="360" w:lineRule="auto"/>
        <w:jc w:val="center"/>
        <w:rPr>
          <w:rFonts w:ascii="Times New Roman" w:hAnsi="Times New Roman" w:cs="Times New Roman"/>
          <w:b/>
          <w:sz w:val="28"/>
          <w:szCs w:val="28"/>
        </w:rPr>
      </w:pPr>
      <w:r w:rsidRPr="00CE4915">
        <w:rPr>
          <w:rFonts w:ascii="Times New Roman" w:hAnsi="Times New Roman" w:cs="Times New Roman"/>
          <w:b/>
          <w:sz w:val="28"/>
          <w:szCs w:val="28"/>
        </w:rPr>
        <w:t>СТОЦЬКІЙ Ользі Русланівні</w:t>
      </w:r>
    </w:p>
    <w:p w:rsidR="00C4403B" w:rsidRPr="00CE4915" w:rsidRDefault="00C4403B" w:rsidP="005A661E">
      <w:pPr>
        <w:tabs>
          <w:tab w:val="left" w:leader="underscore" w:pos="8931"/>
        </w:tabs>
        <w:spacing w:after="0" w:line="360" w:lineRule="auto"/>
        <w:jc w:val="both"/>
        <w:rPr>
          <w:rFonts w:ascii="Times New Roman" w:hAnsi="Times New Roman" w:cs="Times New Roman"/>
          <w:spacing w:val="-4"/>
          <w:sz w:val="28"/>
          <w:szCs w:val="28"/>
        </w:rPr>
      </w:pPr>
      <w:r w:rsidRPr="00CE4915">
        <w:rPr>
          <w:rFonts w:ascii="Times New Roman" w:hAnsi="Times New Roman" w:cs="Times New Roman"/>
          <w:spacing w:val="-4"/>
          <w:sz w:val="28"/>
          <w:szCs w:val="28"/>
        </w:rPr>
        <w:t>1</w:t>
      </w:r>
      <w:r w:rsidR="005A661E" w:rsidRPr="00CE4915">
        <w:rPr>
          <w:rFonts w:ascii="Times New Roman" w:hAnsi="Times New Roman" w:cs="Times New Roman"/>
          <w:spacing w:val="-4"/>
          <w:sz w:val="28"/>
          <w:szCs w:val="28"/>
        </w:rPr>
        <w:t xml:space="preserve">. </w:t>
      </w:r>
      <w:r w:rsidRPr="00CE4915">
        <w:rPr>
          <w:rFonts w:ascii="Times New Roman" w:hAnsi="Times New Roman" w:cs="Times New Roman"/>
          <w:spacing w:val="-4"/>
          <w:sz w:val="28"/>
          <w:szCs w:val="28"/>
        </w:rPr>
        <w:t>Тема дисертації «</w:t>
      </w:r>
      <w:r w:rsidR="00ED509B" w:rsidRPr="00CE4915">
        <w:rPr>
          <w:rFonts w:ascii="Times New Roman" w:eastAsia="Calibri" w:hAnsi="Times New Roman" w:cs="Times New Roman"/>
          <w:sz w:val="28"/>
          <w:szCs w:val="28"/>
        </w:rPr>
        <w:t>Побудова індивідуальних програм фізичної терапії для пацієнтів з патологіями у поперековому відділі хребта</w:t>
      </w:r>
      <w:r w:rsidRPr="00CE4915">
        <w:rPr>
          <w:rFonts w:ascii="Times New Roman" w:hAnsi="Times New Roman" w:cs="Times New Roman"/>
          <w:color w:val="000000"/>
          <w:sz w:val="28"/>
          <w:szCs w:val="28"/>
        </w:rPr>
        <w:t>»</w:t>
      </w:r>
    </w:p>
    <w:p w:rsidR="00C4403B" w:rsidRPr="00CE4915" w:rsidRDefault="00C4403B" w:rsidP="005A661E">
      <w:pPr>
        <w:tabs>
          <w:tab w:val="left" w:leader="underscore" w:pos="9356"/>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науковий керівник дисертації Антонова-Рафі Юлія Валеріївна, кандидат наук, доцент, затверджені </w:t>
      </w:r>
      <w:r w:rsidR="00F42940" w:rsidRPr="00CE4915">
        <w:rPr>
          <w:rFonts w:ascii="Times New Roman" w:hAnsi="Times New Roman" w:cs="Times New Roman"/>
          <w:sz w:val="28"/>
          <w:szCs w:val="28"/>
        </w:rPr>
        <w:t>наказом по університету від «9» листопада 2022 р. №4133</w:t>
      </w:r>
      <w:r w:rsidRPr="00CE4915">
        <w:rPr>
          <w:rFonts w:ascii="Times New Roman" w:hAnsi="Times New Roman" w:cs="Times New Roman"/>
          <w:sz w:val="28"/>
          <w:szCs w:val="28"/>
        </w:rPr>
        <w:t>-с.</w:t>
      </w:r>
    </w:p>
    <w:p w:rsidR="00C4403B" w:rsidRPr="00CE4915" w:rsidRDefault="00C4403B" w:rsidP="005A661E">
      <w:pPr>
        <w:tabs>
          <w:tab w:val="left" w:leader="underscore" w:pos="9356"/>
        </w:tabs>
        <w:spacing w:after="0" w:line="360" w:lineRule="auto"/>
        <w:jc w:val="both"/>
        <w:rPr>
          <w:rFonts w:ascii="Times New Roman" w:hAnsi="Times New Roman" w:cs="Times New Roman"/>
          <w:sz w:val="28"/>
          <w:szCs w:val="28"/>
        </w:rPr>
      </w:pPr>
      <w:r w:rsidRPr="00CE4915">
        <w:rPr>
          <w:rFonts w:ascii="Times New Roman" w:hAnsi="Times New Roman" w:cs="Times New Roman"/>
          <w:spacing w:val="-4"/>
          <w:sz w:val="28"/>
          <w:szCs w:val="28"/>
        </w:rPr>
        <w:t xml:space="preserve">2. </w:t>
      </w:r>
      <w:r w:rsidRPr="00CE4915">
        <w:rPr>
          <w:rFonts w:ascii="Times New Roman" w:hAnsi="Times New Roman" w:cs="Times New Roman"/>
          <w:sz w:val="28"/>
          <w:szCs w:val="28"/>
        </w:rPr>
        <w:t>Строк подання студентом дисертації –</w:t>
      </w:r>
      <w:r w:rsidRPr="00CE4915">
        <w:rPr>
          <w:rFonts w:ascii="Times New Roman" w:hAnsi="Times New Roman" w:cs="Times New Roman"/>
          <w:spacing w:val="-4"/>
          <w:sz w:val="28"/>
          <w:szCs w:val="28"/>
        </w:rPr>
        <w:t xml:space="preserve"> </w:t>
      </w:r>
      <w:r w:rsidR="00ED509B" w:rsidRPr="00CE4915">
        <w:rPr>
          <w:rFonts w:ascii="Times New Roman" w:hAnsi="Times New Roman" w:cs="Times New Roman"/>
          <w:sz w:val="28"/>
          <w:szCs w:val="28"/>
        </w:rPr>
        <w:t>10 грудня 2022</w:t>
      </w:r>
      <w:r w:rsidRPr="00CE4915">
        <w:rPr>
          <w:rFonts w:ascii="Times New Roman" w:hAnsi="Times New Roman" w:cs="Times New Roman"/>
          <w:sz w:val="28"/>
          <w:szCs w:val="28"/>
        </w:rPr>
        <w:t xml:space="preserve"> р.</w:t>
      </w:r>
    </w:p>
    <w:p w:rsidR="00C4403B" w:rsidRPr="00CE4915" w:rsidRDefault="00C4403B" w:rsidP="005A661E">
      <w:pPr>
        <w:tabs>
          <w:tab w:val="left" w:pos="3780"/>
        </w:tabs>
        <w:spacing w:after="0" w:line="360" w:lineRule="auto"/>
        <w:jc w:val="both"/>
        <w:rPr>
          <w:rFonts w:ascii="Times New Roman" w:hAnsi="Times New Roman" w:cs="Times New Roman"/>
          <w:bCs/>
          <w:sz w:val="28"/>
          <w:szCs w:val="28"/>
        </w:rPr>
      </w:pPr>
      <w:r w:rsidRPr="00CE4915">
        <w:rPr>
          <w:rFonts w:ascii="Times New Roman" w:hAnsi="Times New Roman" w:cs="Times New Roman"/>
          <w:sz w:val="28"/>
          <w:szCs w:val="28"/>
        </w:rPr>
        <w:t xml:space="preserve">3. </w:t>
      </w:r>
      <w:r w:rsidRPr="00CE4915">
        <w:rPr>
          <w:rFonts w:ascii="Times New Roman" w:hAnsi="Times New Roman" w:cs="Times New Roman"/>
          <w:bCs/>
          <w:sz w:val="28"/>
          <w:szCs w:val="28"/>
        </w:rPr>
        <w:t xml:space="preserve">Об’єкт дослідження </w:t>
      </w:r>
      <w:r w:rsidRPr="00CE4915">
        <w:rPr>
          <w:rFonts w:ascii="Times New Roman" w:hAnsi="Times New Roman" w:cs="Times New Roman"/>
          <w:sz w:val="28"/>
          <w:szCs w:val="28"/>
        </w:rPr>
        <w:t xml:space="preserve">– </w:t>
      </w:r>
      <w:r w:rsidR="00ED509B" w:rsidRPr="00CE4915">
        <w:rPr>
          <w:rFonts w:ascii="Times New Roman" w:eastAsia="Calibri" w:hAnsi="Times New Roman" w:cs="Times New Roman"/>
          <w:sz w:val="28"/>
          <w:szCs w:val="28"/>
        </w:rPr>
        <w:t xml:space="preserve">є хворі з патологіями </w:t>
      </w:r>
      <w:proofErr w:type="spellStart"/>
      <w:r w:rsidR="00ED509B" w:rsidRPr="00CE4915">
        <w:rPr>
          <w:rFonts w:ascii="Times New Roman" w:eastAsia="Calibri" w:hAnsi="Times New Roman" w:cs="Times New Roman"/>
          <w:sz w:val="28"/>
          <w:szCs w:val="28"/>
        </w:rPr>
        <w:t>поперековогу</w:t>
      </w:r>
      <w:proofErr w:type="spellEnd"/>
      <w:r w:rsidR="00ED509B" w:rsidRPr="00CE4915">
        <w:rPr>
          <w:rFonts w:ascii="Times New Roman" w:eastAsia="Calibri" w:hAnsi="Times New Roman" w:cs="Times New Roman"/>
          <w:sz w:val="28"/>
          <w:szCs w:val="28"/>
        </w:rPr>
        <w:t xml:space="preserve"> відділу хребта.</w:t>
      </w:r>
    </w:p>
    <w:p w:rsidR="00C4403B" w:rsidRPr="00CE4915" w:rsidRDefault="00C4403B" w:rsidP="005A661E">
      <w:pPr>
        <w:tabs>
          <w:tab w:val="left" w:leader="underscore" w:pos="8903"/>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4. Предмет дослідження </w:t>
      </w:r>
      <w:r w:rsidR="00ED509B" w:rsidRPr="00CE4915">
        <w:rPr>
          <w:rFonts w:ascii="Times New Roman" w:hAnsi="Times New Roman" w:cs="Times New Roman"/>
          <w:sz w:val="28"/>
          <w:szCs w:val="28"/>
        </w:rPr>
        <w:t>- п</w:t>
      </w:r>
      <w:r w:rsidRPr="00CE4915">
        <w:rPr>
          <w:rFonts w:ascii="Times New Roman" w:hAnsi="Times New Roman" w:cs="Times New Roman"/>
          <w:sz w:val="28"/>
          <w:szCs w:val="28"/>
        </w:rPr>
        <w:t xml:space="preserve">ровести  аналітичний огляд сучасних засобів та методів </w:t>
      </w:r>
      <w:r w:rsidR="00ED509B" w:rsidRPr="00CE4915">
        <w:rPr>
          <w:rFonts w:ascii="Times New Roman" w:hAnsi="Times New Roman" w:cs="Times New Roman"/>
          <w:sz w:val="28"/>
          <w:szCs w:val="28"/>
        </w:rPr>
        <w:t xml:space="preserve">фізичної реабілітації при </w:t>
      </w:r>
      <w:proofErr w:type="spellStart"/>
      <w:r w:rsidR="00ED509B" w:rsidRPr="00CE4915">
        <w:rPr>
          <w:rFonts w:ascii="Times New Roman" w:hAnsi="Times New Roman" w:cs="Times New Roman"/>
          <w:sz w:val="28"/>
          <w:szCs w:val="28"/>
        </w:rPr>
        <w:t>паталогіях</w:t>
      </w:r>
      <w:proofErr w:type="spellEnd"/>
      <w:r w:rsidRPr="00CE4915">
        <w:rPr>
          <w:rFonts w:ascii="Times New Roman" w:hAnsi="Times New Roman" w:cs="Times New Roman"/>
          <w:sz w:val="28"/>
          <w:szCs w:val="28"/>
        </w:rPr>
        <w:t xml:space="preserve"> поп</w:t>
      </w:r>
      <w:r w:rsidR="00ED509B" w:rsidRPr="00CE4915">
        <w:rPr>
          <w:rFonts w:ascii="Times New Roman" w:hAnsi="Times New Roman" w:cs="Times New Roman"/>
          <w:sz w:val="28"/>
          <w:szCs w:val="28"/>
        </w:rPr>
        <w:t>ерекового відділу хребта</w:t>
      </w:r>
      <w:r w:rsidRPr="00CE4915">
        <w:rPr>
          <w:rFonts w:ascii="Times New Roman" w:hAnsi="Times New Roman" w:cs="Times New Roman"/>
          <w:sz w:val="28"/>
          <w:szCs w:val="28"/>
        </w:rPr>
        <w:t>. Проаналізувати ет</w:t>
      </w:r>
      <w:r w:rsidR="00ED509B" w:rsidRPr="00CE4915">
        <w:rPr>
          <w:rFonts w:ascii="Times New Roman" w:hAnsi="Times New Roman" w:cs="Times New Roman"/>
          <w:sz w:val="28"/>
          <w:szCs w:val="28"/>
        </w:rPr>
        <w:t>іологію, патогенез, симптоми патологій поперекового</w:t>
      </w:r>
      <w:r w:rsidRPr="00CE4915">
        <w:rPr>
          <w:rFonts w:ascii="Times New Roman" w:hAnsi="Times New Roman" w:cs="Times New Roman"/>
          <w:sz w:val="28"/>
          <w:szCs w:val="28"/>
        </w:rPr>
        <w:t xml:space="preserve"> хребта </w:t>
      </w:r>
      <w:r w:rsidR="00ED509B" w:rsidRPr="00CE4915">
        <w:rPr>
          <w:rFonts w:ascii="Times New Roman" w:hAnsi="Times New Roman" w:cs="Times New Roman"/>
          <w:sz w:val="28"/>
          <w:szCs w:val="28"/>
        </w:rPr>
        <w:t xml:space="preserve">таких як остеохондроз, </w:t>
      </w:r>
      <w:proofErr w:type="spellStart"/>
      <w:r w:rsidR="00ED509B" w:rsidRPr="00CE4915">
        <w:rPr>
          <w:rFonts w:ascii="Times New Roman" w:hAnsi="Times New Roman" w:cs="Times New Roman"/>
          <w:sz w:val="28"/>
          <w:szCs w:val="28"/>
        </w:rPr>
        <w:t>міжхребцеві</w:t>
      </w:r>
      <w:proofErr w:type="spellEnd"/>
      <w:r w:rsidR="00ED509B" w:rsidRPr="00CE4915">
        <w:rPr>
          <w:rFonts w:ascii="Times New Roman" w:hAnsi="Times New Roman" w:cs="Times New Roman"/>
          <w:sz w:val="28"/>
          <w:szCs w:val="28"/>
        </w:rPr>
        <w:t xml:space="preserve"> грижі </w:t>
      </w:r>
      <w:r w:rsidRPr="00CE4915">
        <w:rPr>
          <w:rFonts w:ascii="Times New Roman" w:hAnsi="Times New Roman" w:cs="Times New Roman"/>
          <w:sz w:val="28"/>
          <w:szCs w:val="28"/>
        </w:rPr>
        <w:t>. Підібрати та навести методи обстеження для оцінки функціонального стану</w:t>
      </w:r>
      <w:r w:rsidR="00ED509B" w:rsidRPr="00CE4915">
        <w:rPr>
          <w:rFonts w:ascii="Times New Roman" w:hAnsi="Times New Roman" w:cs="Times New Roman"/>
          <w:sz w:val="28"/>
          <w:szCs w:val="28"/>
        </w:rPr>
        <w:t xml:space="preserve"> хворих на патології поперекового відділу хребта</w:t>
      </w:r>
      <w:r w:rsidRPr="00CE4915">
        <w:rPr>
          <w:rFonts w:ascii="Times New Roman" w:hAnsi="Times New Roman" w:cs="Times New Roman"/>
          <w:sz w:val="28"/>
          <w:szCs w:val="28"/>
        </w:rPr>
        <w:t xml:space="preserve">.. Розробити блок-схему програми фізичної терапії для </w:t>
      </w:r>
      <w:r w:rsidR="00ED509B" w:rsidRPr="00CE4915">
        <w:rPr>
          <w:rFonts w:ascii="Times New Roman" w:hAnsi="Times New Roman" w:cs="Times New Roman"/>
          <w:sz w:val="28"/>
          <w:szCs w:val="28"/>
        </w:rPr>
        <w:t>хворих на патології в поперековому відділі хребта.</w:t>
      </w:r>
    </w:p>
    <w:p w:rsidR="00C4403B" w:rsidRPr="00CE4915" w:rsidRDefault="00C4403B" w:rsidP="005A661E">
      <w:pPr>
        <w:tabs>
          <w:tab w:val="left" w:leader="underscore" w:pos="8903"/>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5. </w:t>
      </w:r>
      <w:r w:rsidR="00B743D4" w:rsidRPr="00CE4915">
        <w:rPr>
          <w:rFonts w:ascii="Times New Roman" w:hAnsi="Times New Roman" w:cs="Times New Roman"/>
          <w:sz w:val="28"/>
          <w:szCs w:val="28"/>
        </w:rPr>
        <w:t xml:space="preserve">Завдання: </w:t>
      </w:r>
    </w:p>
    <w:p w:rsidR="005A661E" w:rsidRPr="00CE4915" w:rsidRDefault="00B743D4" w:rsidP="005A661E">
      <w:pPr>
        <w:pStyle w:val="a9"/>
        <w:numPr>
          <w:ilvl w:val="0"/>
          <w:numId w:val="14"/>
        </w:numPr>
        <w:spacing w:after="0" w:line="360" w:lineRule="auto"/>
        <w:jc w:val="both"/>
        <w:rPr>
          <w:rFonts w:ascii="Times New Roman" w:eastAsia="Calibri" w:hAnsi="Times New Roman" w:cs="Times New Roman"/>
          <w:sz w:val="28"/>
          <w:szCs w:val="28"/>
        </w:rPr>
      </w:pPr>
      <w:r w:rsidRPr="00CE4915">
        <w:rPr>
          <w:rFonts w:ascii="Times New Roman" w:hAnsi="Times New Roman" w:cs="Times New Roman"/>
          <w:sz w:val="28"/>
          <w:szCs w:val="28"/>
        </w:rPr>
        <w:lastRenderedPageBreak/>
        <w:t xml:space="preserve">Вивчити досвід використаних сучасних засобів та методів  фізичної терапії для хворих з патологіями поперекового відділу хребта за даними вітчизняних та </w:t>
      </w:r>
      <w:proofErr w:type="spellStart"/>
      <w:r w:rsidRPr="00CE4915">
        <w:rPr>
          <w:rFonts w:ascii="Times New Roman" w:hAnsi="Times New Roman" w:cs="Times New Roman"/>
          <w:sz w:val="28"/>
          <w:szCs w:val="28"/>
        </w:rPr>
        <w:t>закордоних</w:t>
      </w:r>
      <w:proofErr w:type="spellEnd"/>
      <w:r w:rsidRPr="00CE4915">
        <w:rPr>
          <w:rFonts w:ascii="Times New Roman" w:hAnsi="Times New Roman" w:cs="Times New Roman"/>
          <w:sz w:val="28"/>
          <w:szCs w:val="28"/>
        </w:rPr>
        <w:t xml:space="preserve"> </w:t>
      </w:r>
      <w:proofErr w:type="spellStart"/>
      <w:r w:rsidRPr="00CE4915">
        <w:rPr>
          <w:rFonts w:ascii="Times New Roman" w:hAnsi="Times New Roman" w:cs="Times New Roman"/>
          <w:sz w:val="28"/>
          <w:szCs w:val="28"/>
        </w:rPr>
        <w:t>літературих</w:t>
      </w:r>
      <w:proofErr w:type="spellEnd"/>
      <w:r w:rsidRPr="00CE4915">
        <w:rPr>
          <w:rFonts w:ascii="Times New Roman" w:hAnsi="Times New Roman" w:cs="Times New Roman"/>
          <w:sz w:val="28"/>
          <w:szCs w:val="28"/>
        </w:rPr>
        <w:t xml:space="preserve"> джерел.</w:t>
      </w:r>
    </w:p>
    <w:p w:rsidR="005A661E" w:rsidRPr="00CE4915" w:rsidRDefault="00B743D4" w:rsidP="005A661E">
      <w:pPr>
        <w:pStyle w:val="a9"/>
        <w:numPr>
          <w:ilvl w:val="0"/>
          <w:numId w:val="14"/>
        </w:numPr>
        <w:spacing w:after="0" w:line="360" w:lineRule="auto"/>
        <w:jc w:val="both"/>
        <w:rPr>
          <w:rFonts w:ascii="Times New Roman" w:eastAsia="Calibri" w:hAnsi="Times New Roman" w:cs="Times New Roman"/>
          <w:sz w:val="28"/>
          <w:szCs w:val="28"/>
        </w:rPr>
      </w:pPr>
      <w:r w:rsidRPr="00CE4915">
        <w:rPr>
          <w:rFonts w:ascii="Times New Roman" w:hAnsi="Times New Roman" w:cs="Times New Roman"/>
          <w:sz w:val="28"/>
          <w:szCs w:val="28"/>
        </w:rPr>
        <w:t xml:space="preserve">Підібрати адекватні методи оцінки функціонального стану поперекового відділу для хворих на остеохондроз та </w:t>
      </w:r>
      <w:proofErr w:type="spellStart"/>
      <w:r w:rsidRPr="00CE4915">
        <w:rPr>
          <w:rFonts w:ascii="Times New Roman" w:hAnsi="Times New Roman" w:cs="Times New Roman"/>
          <w:sz w:val="28"/>
          <w:szCs w:val="28"/>
        </w:rPr>
        <w:t>міжхребцеві</w:t>
      </w:r>
      <w:proofErr w:type="spellEnd"/>
      <w:r w:rsidRPr="00CE4915">
        <w:rPr>
          <w:rFonts w:ascii="Times New Roman" w:hAnsi="Times New Roman" w:cs="Times New Roman"/>
          <w:sz w:val="28"/>
          <w:szCs w:val="28"/>
        </w:rPr>
        <w:t xml:space="preserve"> грижі. </w:t>
      </w:r>
    </w:p>
    <w:p w:rsidR="00B743D4" w:rsidRPr="00CE4915" w:rsidRDefault="00B743D4" w:rsidP="005A661E">
      <w:pPr>
        <w:pStyle w:val="a9"/>
        <w:numPr>
          <w:ilvl w:val="0"/>
          <w:numId w:val="14"/>
        </w:numPr>
        <w:spacing w:after="0" w:line="360" w:lineRule="auto"/>
        <w:jc w:val="both"/>
        <w:rPr>
          <w:rFonts w:ascii="Times New Roman" w:eastAsia="Calibri" w:hAnsi="Times New Roman" w:cs="Times New Roman"/>
          <w:sz w:val="28"/>
          <w:szCs w:val="28"/>
        </w:rPr>
      </w:pPr>
      <w:r w:rsidRPr="00CE4915">
        <w:rPr>
          <w:rFonts w:ascii="Times New Roman" w:hAnsi="Times New Roman" w:cs="Times New Roman"/>
          <w:sz w:val="28"/>
          <w:szCs w:val="28"/>
        </w:rPr>
        <w:t>Розробити програму фізичної терапії для хворих з патологіями поперекового відділу хребта та оцінити її ефективність.</w:t>
      </w:r>
    </w:p>
    <w:p w:rsidR="005A661E" w:rsidRPr="00CE4915" w:rsidRDefault="005A661E" w:rsidP="005A661E">
      <w:pPr>
        <w:spacing w:after="0" w:line="360" w:lineRule="auto"/>
        <w:ind w:left="-567" w:firstLine="567"/>
        <w:jc w:val="both"/>
        <w:rPr>
          <w:rFonts w:ascii="Times New Roman" w:eastAsia="Calibri" w:hAnsi="Times New Roman" w:cs="Times New Roman"/>
          <w:sz w:val="28"/>
          <w:szCs w:val="28"/>
        </w:rPr>
      </w:pPr>
    </w:p>
    <w:p w:rsidR="00C4403B" w:rsidRPr="00CE4915" w:rsidRDefault="00C4403B" w:rsidP="005A661E">
      <w:pPr>
        <w:tabs>
          <w:tab w:val="left" w:leader="underscore" w:pos="9356"/>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6. Перелік графічного (ілюстративного) матеріалу розробити презентацію магістерської дисертації з використанням </w:t>
      </w:r>
      <w:proofErr w:type="spellStart"/>
      <w:r w:rsidRPr="00CE4915">
        <w:rPr>
          <w:rFonts w:ascii="Times New Roman" w:hAnsi="Times New Roman" w:cs="Times New Roman"/>
          <w:i/>
          <w:sz w:val="28"/>
          <w:szCs w:val="28"/>
        </w:rPr>
        <w:t>Paver</w:t>
      </w:r>
      <w:proofErr w:type="spellEnd"/>
      <w:r w:rsidRPr="00CE4915">
        <w:rPr>
          <w:rFonts w:ascii="Times New Roman" w:hAnsi="Times New Roman" w:cs="Times New Roman"/>
          <w:i/>
          <w:sz w:val="28"/>
          <w:szCs w:val="28"/>
        </w:rPr>
        <w:t xml:space="preserve"> </w:t>
      </w:r>
      <w:proofErr w:type="spellStart"/>
      <w:r w:rsidRPr="00CE4915">
        <w:rPr>
          <w:rFonts w:ascii="Times New Roman" w:hAnsi="Times New Roman" w:cs="Times New Roman"/>
          <w:i/>
          <w:sz w:val="28"/>
          <w:szCs w:val="28"/>
        </w:rPr>
        <w:t>Point</w:t>
      </w:r>
      <w:proofErr w:type="spellEnd"/>
      <w:r w:rsidRPr="00CE4915">
        <w:rPr>
          <w:rFonts w:ascii="Times New Roman" w:hAnsi="Times New Roman" w:cs="Times New Roman"/>
          <w:i/>
          <w:sz w:val="28"/>
          <w:szCs w:val="28"/>
        </w:rPr>
        <w:t>:</w:t>
      </w:r>
      <w:r w:rsidRPr="00CE4915">
        <w:rPr>
          <w:rFonts w:ascii="Times New Roman" w:hAnsi="Times New Roman" w:cs="Times New Roman"/>
          <w:sz w:val="28"/>
          <w:szCs w:val="28"/>
        </w:rPr>
        <w:t xml:space="preserve"> блок-схема програми фізичної реабілітації для </w:t>
      </w:r>
      <w:r w:rsidR="00B743D4" w:rsidRPr="00CE4915">
        <w:rPr>
          <w:rFonts w:ascii="Times New Roman" w:hAnsi="Times New Roman" w:cs="Times New Roman"/>
          <w:sz w:val="28"/>
          <w:szCs w:val="28"/>
        </w:rPr>
        <w:t>хворих з патологіями поперекового відділу хребта</w:t>
      </w:r>
      <w:r w:rsidRPr="00CE4915">
        <w:rPr>
          <w:rFonts w:ascii="Times New Roman" w:hAnsi="Times New Roman" w:cs="Times New Roman"/>
          <w:sz w:val="28"/>
          <w:szCs w:val="28"/>
        </w:rPr>
        <w:t xml:space="preserve">. </w:t>
      </w:r>
    </w:p>
    <w:p w:rsidR="00C4403B" w:rsidRPr="00CE4915" w:rsidRDefault="00C4403B" w:rsidP="005A661E">
      <w:pPr>
        <w:tabs>
          <w:tab w:val="left" w:leader="underscore" w:pos="8903"/>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7. Орієнтовний перелік публікацій: </w:t>
      </w:r>
    </w:p>
    <w:p w:rsidR="00C4403B" w:rsidRPr="00CE4915" w:rsidRDefault="00C4403B" w:rsidP="005A661E">
      <w:pPr>
        <w:tabs>
          <w:tab w:val="left" w:leader="underscore" w:pos="8903"/>
        </w:tabs>
        <w:spacing w:after="0" w:line="360" w:lineRule="auto"/>
        <w:jc w:val="both"/>
        <w:rPr>
          <w:rFonts w:ascii="Times New Roman" w:hAnsi="Times New Roman" w:cs="Times New Roman"/>
          <w:sz w:val="28"/>
          <w:szCs w:val="28"/>
        </w:rPr>
      </w:pPr>
      <w:r w:rsidRPr="00CE4915">
        <w:rPr>
          <w:rFonts w:ascii="Times New Roman" w:hAnsi="Times New Roman" w:cs="Times New Roman"/>
          <w:sz w:val="28"/>
          <w:szCs w:val="28"/>
        </w:rPr>
        <w:t>За результатами проведених досліджень опублікувати 1 статтю.</w:t>
      </w:r>
    </w:p>
    <w:p w:rsidR="00C4403B" w:rsidRPr="00CE4915" w:rsidRDefault="00C4403B" w:rsidP="005A661E">
      <w:pPr>
        <w:tabs>
          <w:tab w:val="left" w:pos="360"/>
          <w:tab w:val="left" w:pos="1440"/>
          <w:tab w:val="left" w:pos="1620"/>
        </w:tabs>
        <w:spacing w:after="0" w:line="360" w:lineRule="auto"/>
        <w:ind w:left="540" w:hanging="540"/>
        <w:jc w:val="both"/>
        <w:rPr>
          <w:rFonts w:ascii="Times New Roman" w:hAnsi="Times New Roman" w:cs="Times New Roman"/>
          <w:sz w:val="28"/>
          <w:szCs w:val="28"/>
        </w:rPr>
      </w:pPr>
      <w:r w:rsidRPr="00CE4915">
        <w:rPr>
          <w:rFonts w:ascii="Times New Roman" w:hAnsi="Times New Roman" w:cs="Times New Roman"/>
          <w:sz w:val="28"/>
          <w:szCs w:val="28"/>
        </w:rPr>
        <w:t>8. Консультанти розділів дисертації</w:t>
      </w:r>
      <w:r w:rsidRPr="00CE4915">
        <w:rPr>
          <w:rStyle w:val="a5"/>
          <w:rFonts w:ascii="Times New Roman" w:hAnsi="Times New Roman"/>
          <w:sz w:val="28"/>
          <w:szCs w:val="28"/>
        </w:rPr>
        <w:footnoteReference w:customMarkFollows="1" w:id="1"/>
        <w:sym w:font="Symbol" w:char="F02A"/>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1751"/>
        <w:gridCol w:w="2076"/>
      </w:tblGrid>
      <w:tr w:rsidR="00C4403B" w:rsidRPr="00CE4915" w:rsidTr="00E7469B">
        <w:trPr>
          <w:cantSplit/>
        </w:trPr>
        <w:tc>
          <w:tcPr>
            <w:tcW w:w="1985" w:type="dxa"/>
            <w:vMerge w:val="restart"/>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Розділ</w:t>
            </w:r>
          </w:p>
        </w:tc>
        <w:tc>
          <w:tcPr>
            <w:tcW w:w="3402" w:type="dxa"/>
            <w:vMerge w:val="restart"/>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Прізвище, ініціали та посада </w:t>
            </w:r>
            <w:r w:rsidRPr="00CE4915">
              <w:rPr>
                <w:rFonts w:ascii="Times New Roman" w:hAnsi="Times New Roman" w:cs="Times New Roman"/>
                <w:sz w:val="28"/>
                <w:szCs w:val="28"/>
              </w:rPr>
              <w:br/>
              <w:t>консультанта</w:t>
            </w:r>
          </w:p>
        </w:tc>
        <w:tc>
          <w:tcPr>
            <w:tcW w:w="3827" w:type="dxa"/>
            <w:gridSpan w:val="2"/>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Підпис, дата</w:t>
            </w:r>
          </w:p>
        </w:tc>
      </w:tr>
      <w:tr w:rsidR="00C4403B" w:rsidRPr="00CE4915" w:rsidTr="00AE431C">
        <w:trPr>
          <w:cantSplit/>
          <w:trHeight w:val="545"/>
        </w:trPr>
        <w:tc>
          <w:tcPr>
            <w:tcW w:w="1985" w:type="dxa"/>
            <w:vMerge/>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line="240" w:lineRule="auto"/>
              <w:jc w:val="both"/>
              <w:rPr>
                <w:rFonts w:ascii="Times New Roman" w:hAnsi="Times New Roman" w:cs="Times New Roman"/>
                <w:sz w:val="28"/>
                <w:szCs w:val="28"/>
              </w:rPr>
            </w:pPr>
          </w:p>
        </w:tc>
        <w:tc>
          <w:tcPr>
            <w:tcW w:w="3402" w:type="dxa"/>
            <w:vMerge/>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line="240" w:lineRule="auto"/>
              <w:jc w:val="both"/>
              <w:rPr>
                <w:rFonts w:ascii="Times New Roman"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завдання </w:t>
            </w:r>
            <w:r w:rsidRPr="00CE4915">
              <w:rPr>
                <w:rFonts w:ascii="Times New Roman" w:hAnsi="Times New Roman" w:cs="Times New Roman"/>
                <w:sz w:val="28"/>
                <w:szCs w:val="28"/>
              </w:rPr>
              <w:br/>
              <w:t>видав</w:t>
            </w:r>
          </w:p>
        </w:tc>
        <w:tc>
          <w:tcPr>
            <w:tcW w:w="2076"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завдання</w:t>
            </w:r>
            <w:r w:rsidRPr="00CE4915">
              <w:rPr>
                <w:rFonts w:ascii="Times New Roman" w:hAnsi="Times New Roman" w:cs="Times New Roman"/>
                <w:sz w:val="28"/>
                <w:szCs w:val="28"/>
              </w:rPr>
              <w:br/>
              <w:t>прийняв</w:t>
            </w:r>
          </w:p>
        </w:tc>
      </w:tr>
      <w:tr w:rsidR="00C4403B" w:rsidRPr="00CE4915" w:rsidTr="00AE431C">
        <w:trPr>
          <w:trHeight w:val="469"/>
        </w:trPr>
        <w:tc>
          <w:tcPr>
            <w:tcW w:w="1985"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AE431C">
        <w:trPr>
          <w:trHeight w:val="405"/>
        </w:trPr>
        <w:tc>
          <w:tcPr>
            <w:tcW w:w="1985"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3402"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1751"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c>
          <w:tcPr>
            <w:tcW w:w="2076"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bl>
    <w:p w:rsidR="00C4403B" w:rsidRPr="00CE4915" w:rsidRDefault="00C4403B" w:rsidP="00AE431C">
      <w:pPr>
        <w:tabs>
          <w:tab w:val="left" w:pos="1440"/>
          <w:tab w:val="left" w:pos="1620"/>
          <w:tab w:val="left" w:pos="8900"/>
        </w:tabs>
        <w:spacing w:before="240" w:after="0" w:line="360" w:lineRule="auto"/>
        <w:ind w:right="-31"/>
        <w:jc w:val="both"/>
        <w:rPr>
          <w:rFonts w:ascii="Times New Roman" w:hAnsi="Times New Roman" w:cs="Times New Roman"/>
          <w:sz w:val="28"/>
          <w:szCs w:val="28"/>
        </w:rPr>
      </w:pPr>
      <w:r w:rsidRPr="00CE4915">
        <w:rPr>
          <w:rFonts w:ascii="Times New Roman" w:hAnsi="Times New Roman" w:cs="Times New Roman"/>
          <w:sz w:val="28"/>
          <w:szCs w:val="28"/>
        </w:rPr>
        <w:t xml:space="preserve">9. </w:t>
      </w:r>
      <w:r w:rsidRPr="00CE4915">
        <w:rPr>
          <w:rFonts w:ascii="Times New Roman" w:hAnsi="Times New Roman" w:cs="Times New Roman"/>
          <w:bCs/>
          <w:sz w:val="28"/>
          <w:szCs w:val="28"/>
        </w:rPr>
        <w:t>Дата видачі завдання</w:t>
      </w:r>
      <w:r w:rsidR="00B743D4" w:rsidRPr="00CE4915">
        <w:rPr>
          <w:rFonts w:ascii="Times New Roman" w:hAnsi="Times New Roman" w:cs="Times New Roman"/>
          <w:sz w:val="28"/>
          <w:szCs w:val="28"/>
        </w:rPr>
        <w:t xml:space="preserve"> 26.10.2022</w:t>
      </w:r>
      <w:r w:rsidRPr="00CE4915">
        <w:rPr>
          <w:rFonts w:ascii="Times New Roman" w:hAnsi="Times New Roman" w:cs="Times New Roman"/>
          <w:sz w:val="28"/>
          <w:szCs w:val="28"/>
        </w:rPr>
        <w:t xml:space="preserve"> р.</w:t>
      </w:r>
    </w:p>
    <w:p w:rsidR="00C4403B" w:rsidRPr="00CE4915" w:rsidRDefault="00C4403B" w:rsidP="005A661E">
      <w:pPr>
        <w:spacing w:after="0" w:line="360" w:lineRule="auto"/>
        <w:jc w:val="both"/>
        <w:rPr>
          <w:rFonts w:ascii="Times New Roman" w:hAnsi="Times New Roman" w:cs="Times New Roman"/>
          <w:sz w:val="28"/>
          <w:szCs w:val="28"/>
        </w:rPr>
      </w:pPr>
      <w:r w:rsidRPr="00CE4915">
        <w:rPr>
          <w:rFonts w:ascii="Times New Roman" w:hAnsi="Times New Roman" w:cs="Times New Roman"/>
          <w:bCs/>
          <w:sz w:val="28"/>
          <w:szCs w:val="28"/>
        </w:rPr>
        <w:t>Календарний план</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264"/>
        <w:gridCol w:w="2827"/>
        <w:gridCol w:w="1557"/>
      </w:tblGrid>
      <w:tr w:rsidR="00C4403B" w:rsidRPr="00CE4915" w:rsidTr="00E7469B">
        <w:tc>
          <w:tcPr>
            <w:tcW w:w="540" w:type="dxa"/>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 з/п</w:t>
            </w:r>
          </w:p>
        </w:tc>
        <w:tc>
          <w:tcPr>
            <w:tcW w:w="4280" w:type="dxa"/>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 xml:space="preserve">Назва етапів виконання </w:t>
            </w:r>
            <w:r w:rsidRPr="00CE4915">
              <w:rPr>
                <w:rFonts w:ascii="Times New Roman" w:hAnsi="Times New Roman" w:cs="Times New Roman"/>
                <w:sz w:val="28"/>
                <w:szCs w:val="28"/>
              </w:rPr>
              <w:br/>
              <w:t>магістерської дисертації</w:t>
            </w:r>
          </w:p>
        </w:tc>
        <w:tc>
          <w:tcPr>
            <w:tcW w:w="2835" w:type="dxa"/>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Строк виконання етапів магістерської дисертації</w:t>
            </w:r>
          </w:p>
        </w:tc>
        <w:tc>
          <w:tcPr>
            <w:tcW w:w="1559" w:type="dxa"/>
            <w:tcBorders>
              <w:top w:val="single" w:sz="4" w:space="0" w:color="auto"/>
              <w:left w:val="single" w:sz="4" w:space="0" w:color="auto"/>
              <w:bottom w:val="single" w:sz="4" w:space="0" w:color="auto"/>
              <w:right w:val="single" w:sz="4" w:space="0" w:color="auto"/>
            </w:tcBorders>
            <w:vAlign w:val="center"/>
          </w:tcPr>
          <w:p w:rsidR="00C4403B" w:rsidRPr="00CE4915" w:rsidRDefault="00C4403B" w:rsidP="00AE431C">
            <w:pPr>
              <w:spacing w:after="0" w:line="240" w:lineRule="auto"/>
              <w:jc w:val="both"/>
              <w:rPr>
                <w:rFonts w:ascii="Times New Roman" w:hAnsi="Times New Roman" w:cs="Times New Roman"/>
                <w:sz w:val="28"/>
                <w:szCs w:val="28"/>
              </w:rPr>
            </w:pPr>
            <w:r w:rsidRPr="00CE4915">
              <w:rPr>
                <w:rFonts w:ascii="Times New Roman" w:hAnsi="Times New Roman" w:cs="Times New Roman"/>
                <w:sz w:val="28"/>
                <w:szCs w:val="28"/>
              </w:rPr>
              <w:t>Примітка</w:t>
            </w:r>
          </w:p>
        </w:tc>
      </w:tr>
      <w:tr w:rsidR="00C4403B" w:rsidRPr="00CE4915" w:rsidTr="00E7469B">
        <w:trPr>
          <w:trHeight w:val="2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Ознайомлення з літературними джерелами, що запропоновані керівником магістерської дисертації (МД)</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26.10.2022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2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2.</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 xml:space="preserve">Вивчення стану питань з теми МД за літературними та інформаційними джерелами </w:t>
            </w:r>
            <w:r w:rsidRPr="00CE4915">
              <w:rPr>
                <w:rFonts w:ascii="Times New Roman" w:hAnsi="Times New Roman" w:cs="Times New Roman"/>
                <w:sz w:val="28"/>
                <w:szCs w:val="28"/>
              </w:rPr>
              <w:lastRenderedPageBreak/>
              <w:t>Інтернет</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lastRenderedPageBreak/>
              <w:t>27.10.2022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2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lastRenderedPageBreak/>
              <w:t>3.</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Розробка плану МД, написання вступу</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29.10.2022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615"/>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4.</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Вивчення та вибір методів дослідження</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02.11.2022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5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5.</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Дослідження, обробка та аналіз отриманих даних</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10.11.2022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65"/>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6.</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b/>
                <w:sz w:val="28"/>
                <w:szCs w:val="28"/>
              </w:rPr>
              <w:t xml:space="preserve">Написання розділу 1. </w:t>
            </w:r>
            <w:r w:rsidRPr="00CE4915">
              <w:rPr>
                <w:rFonts w:ascii="Times New Roman" w:hAnsi="Times New Roman" w:cs="Times New Roman"/>
                <w:sz w:val="28"/>
                <w:szCs w:val="28"/>
              </w:rPr>
              <w:t>«Огляд літературних джерел з теми дослідження»</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12.11.2022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8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7.</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b/>
                <w:sz w:val="28"/>
                <w:szCs w:val="28"/>
              </w:rPr>
              <w:t xml:space="preserve">Написання розділу 2. </w:t>
            </w:r>
            <w:r w:rsidRPr="00CE4915">
              <w:rPr>
                <w:rFonts w:ascii="Times New Roman" w:hAnsi="Times New Roman" w:cs="Times New Roman"/>
                <w:sz w:val="28"/>
                <w:szCs w:val="28"/>
              </w:rPr>
              <w:t>«Методи та організація дослідження»</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18.11.2022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667"/>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8.</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b/>
                <w:sz w:val="28"/>
                <w:szCs w:val="28"/>
              </w:rPr>
              <w:t xml:space="preserve">Написання розділу 3. </w:t>
            </w:r>
            <w:r w:rsidRPr="00CE4915">
              <w:rPr>
                <w:rFonts w:ascii="Times New Roman" w:hAnsi="Times New Roman" w:cs="Times New Roman"/>
                <w:sz w:val="28"/>
                <w:szCs w:val="28"/>
              </w:rPr>
              <w:t>«Результати дослідження та їх обговорення»</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26.11.2022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50"/>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9.</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b/>
                <w:sz w:val="28"/>
                <w:szCs w:val="28"/>
              </w:rPr>
            </w:pPr>
            <w:r w:rsidRPr="00CE4915">
              <w:rPr>
                <w:rFonts w:ascii="Times New Roman" w:hAnsi="Times New Roman" w:cs="Times New Roman"/>
                <w:sz w:val="28"/>
                <w:szCs w:val="28"/>
              </w:rPr>
              <w:t>Підготовка висновків, списку використаних джерел.</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01.12.2022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57"/>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10.</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b/>
                <w:sz w:val="28"/>
                <w:szCs w:val="28"/>
              </w:rPr>
            </w:pPr>
            <w:r w:rsidRPr="00CE4915">
              <w:rPr>
                <w:rFonts w:ascii="Times New Roman" w:hAnsi="Times New Roman" w:cs="Times New Roman"/>
                <w:sz w:val="28"/>
                <w:szCs w:val="28"/>
              </w:rPr>
              <w:t>Технічне оформлення магістерських дисертацій</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04.12.2022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157"/>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11.</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b/>
                <w:sz w:val="28"/>
                <w:szCs w:val="28"/>
              </w:rPr>
            </w:pPr>
            <w:r w:rsidRPr="00CE4915">
              <w:rPr>
                <w:rFonts w:ascii="Times New Roman" w:hAnsi="Times New Roman" w:cs="Times New Roman"/>
                <w:sz w:val="28"/>
                <w:szCs w:val="28"/>
              </w:rPr>
              <w:t>Коригування, брошурування, надання МД керівнику на Відгук і рецензенту на Рецензію</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09.12.2022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432"/>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12.</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b/>
                <w:sz w:val="28"/>
                <w:szCs w:val="28"/>
              </w:rPr>
            </w:pPr>
            <w:r w:rsidRPr="00CE4915">
              <w:rPr>
                <w:rFonts w:ascii="Times New Roman" w:hAnsi="Times New Roman" w:cs="Times New Roman"/>
                <w:sz w:val="28"/>
                <w:szCs w:val="28"/>
              </w:rPr>
              <w:t>Підготовка презентації МД до захисту</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11.12.2022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345"/>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13.</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Представлення МД до захисту</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B743D4"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18.12.2022</w:t>
            </w:r>
            <w:r w:rsidR="00C4403B" w:rsidRPr="00CE4915">
              <w:rPr>
                <w:rFonts w:ascii="Times New Roman" w:hAnsi="Times New Roman" w:cs="Times New Roman"/>
                <w:sz w:val="28"/>
                <w:szCs w:val="28"/>
              </w:rPr>
              <w:t xml:space="preserve"> р.</w:t>
            </w: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r w:rsidR="00C4403B" w:rsidRPr="00CE4915" w:rsidTr="00E7469B">
        <w:trPr>
          <w:trHeight w:val="515"/>
        </w:trPr>
        <w:tc>
          <w:tcPr>
            <w:tcW w:w="54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14.</w:t>
            </w:r>
          </w:p>
        </w:tc>
        <w:tc>
          <w:tcPr>
            <w:tcW w:w="4280"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r w:rsidRPr="00CE4915">
              <w:rPr>
                <w:rFonts w:ascii="Times New Roman" w:hAnsi="Times New Roman" w:cs="Times New Roman"/>
                <w:sz w:val="28"/>
                <w:szCs w:val="28"/>
              </w:rPr>
              <w:t>Захист МД у комісії згідно розкладу деканату</w:t>
            </w:r>
          </w:p>
        </w:tc>
        <w:tc>
          <w:tcPr>
            <w:tcW w:w="2835" w:type="dxa"/>
            <w:tcBorders>
              <w:top w:val="single" w:sz="4" w:space="0" w:color="auto"/>
              <w:left w:val="single" w:sz="4" w:space="0" w:color="auto"/>
              <w:bottom w:val="single" w:sz="4" w:space="0" w:color="auto"/>
              <w:right w:val="single" w:sz="4" w:space="0" w:color="auto"/>
            </w:tcBorders>
          </w:tcPr>
          <w:p w:rsidR="00C4403B" w:rsidRPr="00CE4915" w:rsidRDefault="00C4403B" w:rsidP="00AE431C">
            <w:pPr>
              <w:spacing w:after="0"/>
              <w:jc w:val="both"/>
              <w:rPr>
                <w:rFonts w:ascii="Times New Roman" w:hAnsi="Times New Roman" w:cs="Times New Roman"/>
                <w:sz w:val="28"/>
                <w:szCs w:val="28"/>
              </w:rPr>
            </w:pPr>
          </w:p>
        </w:tc>
        <w:tc>
          <w:tcPr>
            <w:tcW w:w="1559" w:type="dxa"/>
            <w:tcBorders>
              <w:top w:val="single" w:sz="4" w:space="0" w:color="auto"/>
              <w:left w:val="single" w:sz="4" w:space="0" w:color="auto"/>
              <w:bottom w:val="single" w:sz="4" w:space="0" w:color="auto"/>
              <w:right w:val="single" w:sz="4" w:space="0" w:color="auto"/>
            </w:tcBorders>
          </w:tcPr>
          <w:p w:rsidR="00C4403B" w:rsidRPr="00CE4915" w:rsidRDefault="00C4403B" w:rsidP="005A661E">
            <w:pPr>
              <w:spacing w:after="0" w:line="360" w:lineRule="auto"/>
              <w:jc w:val="both"/>
              <w:rPr>
                <w:rFonts w:ascii="Times New Roman" w:hAnsi="Times New Roman" w:cs="Times New Roman"/>
                <w:sz w:val="28"/>
                <w:szCs w:val="28"/>
              </w:rPr>
            </w:pPr>
          </w:p>
        </w:tc>
      </w:tr>
    </w:tbl>
    <w:p w:rsidR="00C4403B" w:rsidRPr="00CE4915" w:rsidRDefault="00C4403B" w:rsidP="005A661E">
      <w:pPr>
        <w:spacing w:after="0" w:line="360" w:lineRule="auto"/>
        <w:jc w:val="both"/>
        <w:rPr>
          <w:rFonts w:ascii="Times New Roman" w:hAnsi="Times New Roman" w:cs="Times New Roman"/>
          <w:sz w:val="28"/>
          <w:szCs w:val="28"/>
        </w:rPr>
      </w:pPr>
    </w:p>
    <w:p w:rsidR="00C4403B" w:rsidRPr="00CE4915" w:rsidRDefault="00C4403B" w:rsidP="005A661E">
      <w:pPr>
        <w:tabs>
          <w:tab w:val="left" w:pos="3828"/>
          <w:tab w:val="left" w:pos="6096"/>
          <w:tab w:val="right" w:pos="8931"/>
        </w:tabs>
        <w:spacing w:after="0" w:line="360" w:lineRule="auto"/>
        <w:ind w:left="540" w:hanging="540"/>
        <w:jc w:val="both"/>
        <w:rPr>
          <w:rFonts w:ascii="Times New Roman" w:hAnsi="Times New Roman" w:cs="Times New Roman"/>
          <w:sz w:val="28"/>
          <w:szCs w:val="28"/>
        </w:rPr>
      </w:pPr>
      <w:r w:rsidRPr="00CE4915">
        <w:rPr>
          <w:rFonts w:ascii="Times New Roman" w:hAnsi="Times New Roman" w:cs="Times New Roman"/>
          <w:bCs/>
          <w:sz w:val="28"/>
          <w:szCs w:val="28"/>
        </w:rPr>
        <w:t xml:space="preserve">Студент </w:t>
      </w:r>
      <w:r w:rsidRPr="00CE4915">
        <w:rPr>
          <w:rFonts w:ascii="Times New Roman" w:hAnsi="Times New Roman" w:cs="Times New Roman"/>
          <w:sz w:val="28"/>
          <w:szCs w:val="28"/>
        </w:rPr>
        <w:tab/>
      </w:r>
      <w:r w:rsidRPr="00CE4915">
        <w:rPr>
          <w:rFonts w:ascii="Times New Roman" w:hAnsi="Times New Roman" w:cs="Times New Roman"/>
          <w:bCs/>
          <w:sz w:val="28"/>
          <w:szCs w:val="28"/>
        </w:rPr>
        <w:t>_______</w:t>
      </w:r>
      <w:r w:rsidRPr="00CE4915">
        <w:rPr>
          <w:rFonts w:ascii="Times New Roman" w:hAnsi="Times New Roman" w:cs="Times New Roman"/>
          <w:sz w:val="28"/>
          <w:szCs w:val="28"/>
        </w:rPr>
        <w:t>___</w:t>
      </w:r>
      <w:r w:rsidRPr="00CE4915">
        <w:rPr>
          <w:rFonts w:ascii="Times New Roman" w:hAnsi="Times New Roman" w:cs="Times New Roman"/>
          <w:bCs/>
          <w:sz w:val="28"/>
          <w:szCs w:val="28"/>
        </w:rPr>
        <w:t>__</w:t>
      </w:r>
      <w:r w:rsidRPr="00CE4915">
        <w:rPr>
          <w:rFonts w:ascii="Times New Roman" w:hAnsi="Times New Roman" w:cs="Times New Roman"/>
          <w:sz w:val="28"/>
          <w:szCs w:val="28"/>
        </w:rPr>
        <w:tab/>
      </w:r>
      <w:r w:rsidR="00B743D4" w:rsidRPr="00CE4915">
        <w:rPr>
          <w:rFonts w:ascii="Times New Roman" w:hAnsi="Times New Roman" w:cs="Times New Roman"/>
          <w:sz w:val="28"/>
          <w:szCs w:val="28"/>
        </w:rPr>
        <w:t>Ольга СТОЦЬКА</w:t>
      </w:r>
      <w:r w:rsidRPr="00CE4915">
        <w:rPr>
          <w:rFonts w:ascii="Times New Roman" w:hAnsi="Times New Roman" w:cs="Times New Roman"/>
          <w:sz w:val="28"/>
          <w:szCs w:val="28"/>
        </w:rPr>
        <w:t xml:space="preserve"> </w:t>
      </w:r>
    </w:p>
    <w:p w:rsidR="00C4403B" w:rsidRPr="00CE4915" w:rsidRDefault="00C4403B" w:rsidP="005A661E">
      <w:pPr>
        <w:tabs>
          <w:tab w:val="left" w:pos="4253"/>
          <w:tab w:val="left" w:pos="6663"/>
          <w:tab w:val="right" w:pos="8931"/>
        </w:tabs>
        <w:spacing w:after="0" w:line="360" w:lineRule="auto"/>
        <w:jc w:val="both"/>
        <w:rPr>
          <w:rFonts w:ascii="Times New Roman" w:hAnsi="Times New Roman" w:cs="Times New Roman"/>
          <w:sz w:val="28"/>
          <w:szCs w:val="28"/>
          <w:vertAlign w:val="superscript"/>
        </w:rPr>
      </w:pPr>
      <w:r w:rsidRPr="00CE4915">
        <w:rPr>
          <w:rFonts w:ascii="Times New Roman" w:hAnsi="Times New Roman" w:cs="Times New Roman"/>
          <w:bCs/>
          <w:sz w:val="28"/>
          <w:szCs w:val="28"/>
          <w:vertAlign w:val="superscript"/>
        </w:rPr>
        <w:tab/>
        <w:t xml:space="preserve"> (підпис)</w:t>
      </w:r>
      <w:r w:rsidRPr="00CE4915">
        <w:rPr>
          <w:rFonts w:ascii="Times New Roman" w:hAnsi="Times New Roman" w:cs="Times New Roman"/>
          <w:sz w:val="28"/>
          <w:szCs w:val="28"/>
          <w:vertAlign w:val="superscript"/>
        </w:rPr>
        <w:tab/>
      </w:r>
    </w:p>
    <w:p w:rsidR="00C4403B" w:rsidRPr="00CE4915" w:rsidRDefault="00C4403B" w:rsidP="005A661E">
      <w:pPr>
        <w:tabs>
          <w:tab w:val="left" w:pos="3828"/>
          <w:tab w:val="left" w:pos="6096"/>
          <w:tab w:val="right" w:pos="8931"/>
        </w:tabs>
        <w:spacing w:after="0" w:line="360" w:lineRule="auto"/>
        <w:ind w:left="540" w:hanging="540"/>
        <w:jc w:val="both"/>
        <w:rPr>
          <w:rFonts w:ascii="Times New Roman" w:hAnsi="Times New Roman" w:cs="Times New Roman"/>
          <w:sz w:val="28"/>
          <w:szCs w:val="28"/>
        </w:rPr>
      </w:pPr>
      <w:r w:rsidRPr="00CE4915">
        <w:rPr>
          <w:rFonts w:ascii="Times New Roman" w:hAnsi="Times New Roman" w:cs="Times New Roman"/>
          <w:bCs/>
          <w:sz w:val="28"/>
          <w:szCs w:val="28"/>
        </w:rPr>
        <w:t xml:space="preserve">Науковий керівник дисертації </w:t>
      </w:r>
      <w:r w:rsidRPr="00CE4915">
        <w:rPr>
          <w:rFonts w:ascii="Times New Roman" w:hAnsi="Times New Roman" w:cs="Times New Roman"/>
          <w:bCs/>
          <w:sz w:val="28"/>
          <w:szCs w:val="28"/>
        </w:rPr>
        <w:tab/>
        <w:t>_______</w:t>
      </w:r>
      <w:r w:rsidRPr="00CE4915">
        <w:rPr>
          <w:rFonts w:ascii="Times New Roman" w:hAnsi="Times New Roman" w:cs="Times New Roman"/>
          <w:sz w:val="28"/>
          <w:szCs w:val="28"/>
        </w:rPr>
        <w:t>___</w:t>
      </w:r>
      <w:r w:rsidRPr="00CE4915">
        <w:rPr>
          <w:rFonts w:ascii="Times New Roman" w:hAnsi="Times New Roman" w:cs="Times New Roman"/>
          <w:bCs/>
          <w:sz w:val="28"/>
          <w:szCs w:val="28"/>
        </w:rPr>
        <w:t xml:space="preserve">__    </w:t>
      </w:r>
      <w:r w:rsidRPr="00CE4915">
        <w:rPr>
          <w:rFonts w:ascii="Times New Roman" w:hAnsi="Times New Roman" w:cs="Times New Roman"/>
          <w:sz w:val="28"/>
          <w:szCs w:val="28"/>
        </w:rPr>
        <w:t xml:space="preserve">Юлія </w:t>
      </w:r>
      <w:r w:rsidR="005E497A" w:rsidRPr="00CE4915">
        <w:rPr>
          <w:rFonts w:ascii="Times New Roman" w:hAnsi="Times New Roman" w:cs="Times New Roman"/>
          <w:sz w:val="28"/>
          <w:szCs w:val="28"/>
        </w:rPr>
        <w:t>АН</w:t>
      </w:r>
      <w:r w:rsidRPr="00CE4915">
        <w:rPr>
          <w:rFonts w:ascii="Times New Roman" w:hAnsi="Times New Roman" w:cs="Times New Roman"/>
          <w:sz w:val="28"/>
          <w:szCs w:val="28"/>
        </w:rPr>
        <w:t>ТОНОВА-РАФІ</w:t>
      </w:r>
    </w:p>
    <w:p w:rsidR="00C4403B" w:rsidRPr="00CE4915" w:rsidRDefault="00C4403B" w:rsidP="005A661E">
      <w:pPr>
        <w:spacing w:after="160" w:line="360" w:lineRule="auto"/>
        <w:jc w:val="both"/>
        <w:rPr>
          <w:rFonts w:ascii="Times New Roman" w:hAnsi="Times New Roman" w:cs="Times New Roman"/>
          <w:bCs/>
          <w:sz w:val="28"/>
          <w:szCs w:val="28"/>
          <w:highlight w:val="yellow"/>
        </w:rPr>
      </w:pPr>
    </w:p>
    <w:p w:rsidR="00B743D4" w:rsidRPr="00CE4915" w:rsidRDefault="00B743D4" w:rsidP="005A661E">
      <w:pPr>
        <w:spacing w:after="160" w:line="360" w:lineRule="auto"/>
        <w:jc w:val="both"/>
        <w:rPr>
          <w:rFonts w:ascii="Times New Roman" w:hAnsi="Times New Roman" w:cs="Times New Roman"/>
          <w:bCs/>
          <w:sz w:val="28"/>
          <w:szCs w:val="28"/>
          <w:highlight w:val="yellow"/>
        </w:rPr>
      </w:pPr>
    </w:p>
    <w:p w:rsidR="00AE431C" w:rsidRPr="00CE4915" w:rsidRDefault="00AE431C" w:rsidP="00AE431C">
      <w:pPr>
        <w:spacing w:after="160" w:line="259" w:lineRule="auto"/>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br w:type="page"/>
      </w:r>
    </w:p>
    <w:p w:rsidR="00C4403B" w:rsidRPr="00CE4915" w:rsidRDefault="00C4403B" w:rsidP="00E33F27">
      <w:pPr>
        <w:spacing w:after="0" w:line="360" w:lineRule="auto"/>
        <w:ind w:firstLine="709"/>
        <w:jc w:val="center"/>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lastRenderedPageBreak/>
        <w:t>РЕФЕРАТ</w:t>
      </w:r>
    </w:p>
    <w:p w:rsidR="00C4403B"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 xml:space="preserve">Магістерська дисертація представлена на </w:t>
      </w:r>
      <w:r w:rsidR="005D19F5" w:rsidRPr="00CE4915">
        <w:rPr>
          <w:rFonts w:ascii="Times New Roman" w:eastAsia="Calibri" w:hAnsi="Times New Roman" w:cs="Times New Roman"/>
          <w:sz w:val="28"/>
          <w:szCs w:val="28"/>
          <w:lang w:eastAsia="ru-RU"/>
        </w:rPr>
        <w:t>58</w:t>
      </w:r>
      <w:r w:rsidRPr="00CE4915">
        <w:rPr>
          <w:rFonts w:ascii="Times New Roman" w:eastAsia="Calibri" w:hAnsi="Times New Roman" w:cs="Times New Roman"/>
          <w:sz w:val="28"/>
          <w:szCs w:val="28"/>
          <w:lang w:eastAsia="ru-RU"/>
        </w:rPr>
        <w:t xml:space="preserve"> сторінках, літературних джерел </w:t>
      </w:r>
      <w:r w:rsidR="005D19F5" w:rsidRPr="00CE4915">
        <w:rPr>
          <w:rFonts w:ascii="Times New Roman" w:eastAsia="Calibri" w:hAnsi="Times New Roman" w:cs="Times New Roman"/>
          <w:sz w:val="28"/>
          <w:szCs w:val="28"/>
          <w:lang w:eastAsia="ru-RU"/>
        </w:rPr>
        <w:t>25</w:t>
      </w:r>
      <w:r w:rsidRPr="00CE4915">
        <w:rPr>
          <w:rFonts w:ascii="Times New Roman" w:eastAsia="Calibri" w:hAnsi="Times New Roman" w:cs="Times New Roman"/>
          <w:sz w:val="28"/>
          <w:szCs w:val="28"/>
          <w:lang w:eastAsia="ru-RU"/>
        </w:rPr>
        <w:t xml:space="preserve">; рис. </w:t>
      </w:r>
      <w:r w:rsidR="005D19F5" w:rsidRPr="00CE4915">
        <w:rPr>
          <w:rFonts w:ascii="Times New Roman" w:eastAsia="Calibri" w:hAnsi="Times New Roman" w:cs="Times New Roman"/>
          <w:sz w:val="28"/>
          <w:szCs w:val="28"/>
          <w:lang w:eastAsia="ru-RU"/>
        </w:rPr>
        <w:t>17</w:t>
      </w:r>
      <w:r w:rsidRPr="00CE4915">
        <w:rPr>
          <w:rFonts w:ascii="Times New Roman" w:eastAsia="Calibri" w:hAnsi="Times New Roman" w:cs="Times New Roman"/>
          <w:sz w:val="28"/>
          <w:szCs w:val="28"/>
          <w:lang w:eastAsia="ru-RU"/>
        </w:rPr>
        <w:t xml:space="preserve">, табл. </w:t>
      </w:r>
      <w:r w:rsidR="005D19F5" w:rsidRPr="00CE4915">
        <w:rPr>
          <w:rFonts w:ascii="Times New Roman" w:eastAsia="Calibri" w:hAnsi="Times New Roman" w:cs="Times New Roman"/>
          <w:sz w:val="28"/>
          <w:szCs w:val="28"/>
          <w:lang w:eastAsia="ru-RU"/>
        </w:rPr>
        <w:t>3</w:t>
      </w:r>
      <w:r w:rsidRPr="00CE4915">
        <w:rPr>
          <w:rFonts w:ascii="Times New Roman" w:eastAsia="Calibri" w:hAnsi="Times New Roman" w:cs="Times New Roman"/>
          <w:sz w:val="28"/>
          <w:szCs w:val="28"/>
          <w:lang w:eastAsia="ru-RU"/>
        </w:rPr>
        <w:t>, додаток 1.</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sz w:val="28"/>
          <w:szCs w:val="28"/>
          <w:lang w:eastAsia="ru-RU"/>
        </w:rPr>
        <w:t xml:space="preserve">Мета – </w:t>
      </w:r>
      <w:r w:rsidR="00F05931" w:rsidRPr="00CE4915">
        <w:rPr>
          <w:rFonts w:ascii="Times New Roman" w:eastAsia="Calibri" w:hAnsi="Times New Roman" w:cs="Times New Roman"/>
          <w:bCs/>
          <w:sz w:val="28"/>
          <w:szCs w:val="28"/>
          <w:lang w:eastAsia="ru-RU"/>
        </w:rPr>
        <w:t>розробити програму фізичної терапії для хворих з патологіями поперекового відділу хребта та оцінити її ефективність.</w:t>
      </w:r>
    </w:p>
    <w:p w:rsidR="005921BF"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b/>
          <w:sz w:val="28"/>
          <w:szCs w:val="28"/>
          <w:lang w:eastAsia="ru-RU"/>
        </w:rPr>
        <w:t>Актуальність роботи.</w:t>
      </w:r>
      <w:r w:rsidRPr="00CE4915">
        <w:rPr>
          <w:rFonts w:ascii="Times New Roman" w:eastAsia="Calibri" w:hAnsi="Times New Roman" w:cs="Times New Roman"/>
          <w:sz w:val="28"/>
          <w:szCs w:val="28"/>
          <w:lang w:eastAsia="ru-RU"/>
        </w:rPr>
        <w:t xml:space="preserve"> </w:t>
      </w:r>
      <w:r w:rsidR="005921BF" w:rsidRPr="00CE4915">
        <w:rPr>
          <w:rFonts w:ascii="Times New Roman" w:eastAsia="Calibri" w:hAnsi="Times New Roman" w:cs="Times New Roman"/>
          <w:sz w:val="28"/>
          <w:szCs w:val="28"/>
          <w:lang w:eastAsia="ru-RU"/>
        </w:rPr>
        <w:t>Проблема патології поперекового відділу хребта є однією з найбільш складних і невирішених проблем медицини, а за поширеністю та стійкою втратою працездатності займає перше місце в структурі неврологічної захворюваності населення. Соціальна значущість дегенеративно-дистрофічних захворювань хребта визначається тим, що більшість хворих тривалий час непрацездатні. Так, згідно з медичною статистикою, 40-80% всіх жителів планети мають цю патологію.</w:t>
      </w:r>
    </w:p>
    <w:p w:rsidR="005921BF"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
          <w:sz w:val="28"/>
          <w:szCs w:val="28"/>
        </w:rPr>
        <w:t xml:space="preserve">Мета роботи: </w:t>
      </w:r>
      <w:r w:rsidRPr="00CE4915">
        <w:rPr>
          <w:rFonts w:ascii="Times New Roman" w:eastAsia="Calibri" w:hAnsi="Times New Roman" w:cs="Times New Roman"/>
          <w:sz w:val="28"/>
          <w:szCs w:val="28"/>
        </w:rPr>
        <w:t>Розробити</w:t>
      </w:r>
      <w:r w:rsidRPr="00CE4915">
        <w:rPr>
          <w:rFonts w:ascii="Times New Roman" w:eastAsia="Calibri" w:hAnsi="Times New Roman" w:cs="Times New Roman"/>
          <w:b/>
          <w:sz w:val="28"/>
          <w:szCs w:val="28"/>
        </w:rPr>
        <w:t xml:space="preserve"> </w:t>
      </w:r>
      <w:r w:rsidR="005921BF" w:rsidRPr="00CE4915">
        <w:rPr>
          <w:rFonts w:ascii="Times New Roman" w:eastAsia="Calibri" w:hAnsi="Times New Roman" w:cs="Times New Roman"/>
          <w:bCs/>
          <w:sz w:val="28"/>
          <w:szCs w:val="28"/>
          <w:lang w:eastAsia="ru-RU"/>
        </w:rPr>
        <w:t>програму фізичної реабілітації у пацієнтів з патологіями у поперековому відділі хребта, яка включала окрім традиційних засобів (</w:t>
      </w:r>
      <w:proofErr w:type="spellStart"/>
      <w:r w:rsidR="005921BF" w:rsidRPr="00CE4915">
        <w:rPr>
          <w:rFonts w:ascii="Times New Roman" w:eastAsia="Calibri" w:hAnsi="Times New Roman" w:cs="Times New Roman"/>
          <w:bCs/>
          <w:sz w:val="28"/>
          <w:szCs w:val="28"/>
          <w:lang w:eastAsia="ru-RU"/>
        </w:rPr>
        <w:t>кінезіотерапію</w:t>
      </w:r>
      <w:proofErr w:type="spellEnd"/>
      <w:r w:rsidR="005921BF" w:rsidRPr="00CE4915">
        <w:rPr>
          <w:rFonts w:ascii="Times New Roman" w:eastAsia="Calibri" w:hAnsi="Times New Roman" w:cs="Times New Roman"/>
          <w:bCs/>
          <w:sz w:val="28"/>
          <w:szCs w:val="28"/>
          <w:lang w:eastAsia="ru-RU"/>
        </w:rPr>
        <w:t xml:space="preserve">, лікувальний масаж, механотерапію), також і сучасні: </w:t>
      </w:r>
      <w:proofErr w:type="spellStart"/>
      <w:r w:rsidR="005921BF" w:rsidRPr="00CE4915">
        <w:rPr>
          <w:rFonts w:ascii="Times New Roman" w:eastAsia="Calibri" w:hAnsi="Times New Roman" w:cs="Times New Roman"/>
          <w:bCs/>
          <w:sz w:val="28"/>
          <w:szCs w:val="28"/>
          <w:lang w:eastAsia="ru-RU"/>
        </w:rPr>
        <w:t>кінезіотепування</w:t>
      </w:r>
      <w:proofErr w:type="spellEnd"/>
      <w:r w:rsidR="005921BF" w:rsidRPr="00CE4915">
        <w:rPr>
          <w:rFonts w:ascii="Times New Roman" w:eastAsia="Calibri" w:hAnsi="Times New Roman" w:cs="Times New Roman"/>
          <w:bCs/>
          <w:sz w:val="28"/>
          <w:szCs w:val="28"/>
          <w:lang w:eastAsia="ru-RU"/>
        </w:rPr>
        <w:t>, заняття на тренажерах Симетрія.</w:t>
      </w:r>
    </w:p>
    <w:p w:rsidR="00C4403B"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b/>
          <w:sz w:val="28"/>
          <w:szCs w:val="28"/>
          <w:lang w:eastAsia="ru-RU"/>
        </w:rPr>
        <w:t>Завдання</w:t>
      </w:r>
      <w:r w:rsidRPr="00CE4915">
        <w:rPr>
          <w:rFonts w:ascii="Times New Roman" w:eastAsia="Calibri" w:hAnsi="Times New Roman" w:cs="Times New Roman"/>
          <w:sz w:val="28"/>
          <w:szCs w:val="28"/>
          <w:lang w:eastAsia="ru-RU"/>
        </w:rPr>
        <w:t>:</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sz w:val="28"/>
          <w:szCs w:val="28"/>
          <w:lang w:eastAsia="ru-RU"/>
        </w:rPr>
        <w:t>1.</w:t>
      </w:r>
      <w:r w:rsidRPr="00CE4915">
        <w:rPr>
          <w:rFonts w:ascii="Times New Roman" w:eastAsia="Calibri" w:hAnsi="Times New Roman" w:cs="Times New Roman"/>
          <w:sz w:val="28"/>
          <w:szCs w:val="28"/>
          <w:lang w:eastAsia="ru-RU"/>
        </w:rPr>
        <w:tab/>
      </w:r>
      <w:r w:rsidR="009E2E73" w:rsidRPr="00CE4915">
        <w:rPr>
          <w:rFonts w:ascii="Times New Roman" w:eastAsia="Calibri" w:hAnsi="Times New Roman" w:cs="Times New Roman"/>
          <w:sz w:val="28"/>
          <w:szCs w:val="28"/>
          <w:lang w:eastAsia="ru-RU"/>
        </w:rPr>
        <w:t xml:space="preserve">Вивчити досвід використаних сучасних засобів та методів  фізичної терапії для хворих з патологіями поперекового відділу хребта за даними вітчизняних та </w:t>
      </w:r>
      <w:proofErr w:type="spellStart"/>
      <w:r w:rsidR="009E2E73" w:rsidRPr="00CE4915">
        <w:rPr>
          <w:rFonts w:ascii="Times New Roman" w:eastAsia="Calibri" w:hAnsi="Times New Roman" w:cs="Times New Roman"/>
          <w:sz w:val="28"/>
          <w:szCs w:val="28"/>
          <w:lang w:eastAsia="ru-RU"/>
        </w:rPr>
        <w:t>закордоних</w:t>
      </w:r>
      <w:proofErr w:type="spellEnd"/>
      <w:r w:rsidR="009E2E73" w:rsidRPr="00CE4915">
        <w:rPr>
          <w:rFonts w:ascii="Times New Roman" w:eastAsia="Calibri" w:hAnsi="Times New Roman" w:cs="Times New Roman"/>
          <w:sz w:val="28"/>
          <w:szCs w:val="28"/>
          <w:lang w:eastAsia="ru-RU"/>
        </w:rPr>
        <w:t xml:space="preserve"> </w:t>
      </w:r>
      <w:proofErr w:type="spellStart"/>
      <w:r w:rsidR="009E2E73" w:rsidRPr="00CE4915">
        <w:rPr>
          <w:rFonts w:ascii="Times New Roman" w:eastAsia="Calibri" w:hAnsi="Times New Roman" w:cs="Times New Roman"/>
          <w:sz w:val="28"/>
          <w:szCs w:val="28"/>
          <w:lang w:eastAsia="ru-RU"/>
        </w:rPr>
        <w:t>літературих</w:t>
      </w:r>
      <w:proofErr w:type="spellEnd"/>
      <w:r w:rsidR="009E2E73" w:rsidRPr="00CE4915">
        <w:rPr>
          <w:rFonts w:ascii="Times New Roman" w:eastAsia="Calibri" w:hAnsi="Times New Roman" w:cs="Times New Roman"/>
          <w:sz w:val="28"/>
          <w:szCs w:val="28"/>
          <w:lang w:eastAsia="ru-RU"/>
        </w:rPr>
        <w:t xml:space="preserve"> джерел</w:t>
      </w:r>
      <w:r w:rsidRPr="00CE4915">
        <w:rPr>
          <w:rFonts w:ascii="Times New Roman" w:eastAsia="Calibri" w:hAnsi="Times New Roman" w:cs="Times New Roman"/>
          <w:bCs/>
          <w:sz w:val="28"/>
          <w:szCs w:val="28"/>
          <w:lang w:eastAsia="ru-RU"/>
        </w:rPr>
        <w:t>.</w:t>
      </w:r>
    </w:p>
    <w:p w:rsidR="00C4403B"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2.</w:t>
      </w:r>
      <w:r w:rsidRPr="00CE4915">
        <w:rPr>
          <w:rFonts w:ascii="Times New Roman" w:eastAsia="Calibri" w:hAnsi="Times New Roman" w:cs="Times New Roman"/>
          <w:sz w:val="28"/>
          <w:szCs w:val="28"/>
          <w:lang w:eastAsia="ru-RU"/>
        </w:rPr>
        <w:tab/>
        <w:t>Навести особливості анатомічної будови поперекового відділу хребта.</w:t>
      </w:r>
    </w:p>
    <w:p w:rsidR="00C4403B"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3.</w:t>
      </w:r>
      <w:r w:rsidRPr="00CE4915">
        <w:rPr>
          <w:rFonts w:ascii="Times New Roman" w:eastAsia="Calibri" w:hAnsi="Times New Roman" w:cs="Times New Roman"/>
          <w:sz w:val="28"/>
          <w:szCs w:val="28"/>
          <w:lang w:eastAsia="ru-RU"/>
        </w:rPr>
        <w:tab/>
      </w:r>
      <w:r w:rsidR="009E2E73" w:rsidRPr="00CE4915">
        <w:rPr>
          <w:rFonts w:ascii="Times New Roman" w:eastAsia="Calibri" w:hAnsi="Times New Roman" w:cs="Times New Roman"/>
          <w:sz w:val="28"/>
          <w:szCs w:val="28"/>
          <w:lang w:eastAsia="ru-RU"/>
        </w:rPr>
        <w:t xml:space="preserve">Підібрати адекватні методи оцінки функціонального стану поперекового відділу для хворих на остеохондроз та </w:t>
      </w:r>
      <w:proofErr w:type="spellStart"/>
      <w:r w:rsidR="009E2E73" w:rsidRPr="00CE4915">
        <w:rPr>
          <w:rFonts w:ascii="Times New Roman" w:eastAsia="Calibri" w:hAnsi="Times New Roman" w:cs="Times New Roman"/>
          <w:sz w:val="28"/>
          <w:szCs w:val="28"/>
          <w:lang w:eastAsia="ru-RU"/>
        </w:rPr>
        <w:t>міжхребцеві</w:t>
      </w:r>
      <w:proofErr w:type="spellEnd"/>
      <w:r w:rsidR="009E2E73" w:rsidRPr="00CE4915">
        <w:rPr>
          <w:rFonts w:ascii="Times New Roman" w:eastAsia="Calibri" w:hAnsi="Times New Roman" w:cs="Times New Roman"/>
          <w:sz w:val="28"/>
          <w:szCs w:val="28"/>
          <w:lang w:eastAsia="ru-RU"/>
        </w:rPr>
        <w:t xml:space="preserve"> грижі.</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sz w:val="28"/>
          <w:szCs w:val="28"/>
          <w:lang w:eastAsia="ru-RU"/>
        </w:rPr>
        <w:t>4.</w:t>
      </w:r>
      <w:r w:rsidRPr="00CE4915">
        <w:rPr>
          <w:rFonts w:ascii="Times New Roman" w:eastAsia="Calibri" w:hAnsi="Times New Roman" w:cs="Times New Roman"/>
          <w:sz w:val="28"/>
          <w:szCs w:val="28"/>
          <w:lang w:eastAsia="ru-RU"/>
        </w:rPr>
        <w:tab/>
      </w:r>
      <w:r w:rsidR="005921BF" w:rsidRPr="00CE4915">
        <w:rPr>
          <w:rFonts w:ascii="Times New Roman" w:eastAsia="Calibri" w:hAnsi="Times New Roman" w:cs="Times New Roman"/>
          <w:sz w:val="28"/>
          <w:szCs w:val="28"/>
          <w:lang w:eastAsia="ru-RU"/>
        </w:rPr>
        <w:t>Розробити програму фізичної терапії для хворих з патологіями поперекового відділу хребта та оцінити її ефективність.</w:t>
      </w:r>
      <w:r w:rsidRPr="00CE4915">
        <w:rPr>
          <w:rFonts w:ascii="Times New Roman" w:eastAsia="Calibri" w:hAnsi="Times New Roman" w:cs="Times New Roman"/>
          <w:sz w:val="28"/>
          <w:szCs w:val="28"/>
          <w:lang w:eastAsia="ru-RU"/>
        </w:rPr>
        <w:t xml:space="preserve"> </w:t>
      </w:r>
    </w:p>
    <w:p w:rsidR="00986CD3"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b/>
          <w:sz w:val="28"/>
          <w:szCs w:val="28"/>
          <w:lang w:eastAsia="ru-RU"/>
        </w:rPr>
        <w:t>Об’єкт дослідження:</w:t>
      </w:r>
      <w:r w:rsidRPr="00CE4915">
        <w:rPr>
          <w:rFonts w:ascii="Times New Roman" w:eastAsia="Calibri" w:hAnsi="Times New Roman" w:cs="Times New Roman"/>
          <w:sz w:val="28"/>
          <w:szCs w:val="28"/>
          <w:lang w:eastAsia="ru-RU"/>
        </w:rPr>
        <w:t xml:space="preserve"> </w:t>
      </w:r>
      <w:r w:rsidR="009E2E73" w:rsidRPr="00CE4915">
        <w:rPr>
          <w:rFonts w:ascii="Times New Roman" w:eastAsia="Calibri" w:hAnsi="Times New Roman" w:cs="Times New Roman"/>
          <w:sz w:val="28"/>
          <w:szCs w:val="28"/>
          <w:lang w:eastAsia="ru-RU"/>
        </w:rPr>
        <w:t xml:space="preserve">є хворі з патологіями </w:t>
      </w:r>
      <w:proofErr w:type="spellStart"/>
      <w:r w:rsidR="009E2E73" w:rsidRPr="00CE4915">
        <w:rPr>
          <w:rFonts w:ascii="Times New Roman" w:eastAsia="Calibri" w:hAnsi="Times New Roman" w:cs="Times New Roman"/>
          <w:sz w:val="28"/>
          <w:szCs w:val="28"/>
          <w:lang w:eastAsia="ru-RU"/>
        </w:rPr>
        <w:t>поперековогу</w:t>
      </w:r>
      <w:proofErr w:type="spellEnd"/>
      <w:r w:rsidR="009E2E73" w:rsidRPr="00CE4915">
        <w:rPr>
          <w:rFonts w:ascii="Times New Roman" w:eastAsia="Calibri" w:hAnsi="Times New Roman" w:cs="Times New Roman"/>
          <w:sz w:val="28"/>
          <w:szCs w:val="28"/>
          <w:lang w:eastAsia="ru-RU"/>
        </w:rPr>
        <w:t xml:space="preserve"> відділу хребта. </w:t>
      </w:r>
      <w:r w:rsidRPr="00CE4915">
        <w:rPr>
          <w:rFonts w:ascii="Times New Roman" w:eastAsia="Calibri" w:hAnsi="Times New Roman" w:cs="Times New Roman"/>
          <w:b/>
          <w:sz w:val="28"/>
          <w:szCs w:val="28"/>
          <w:lang w:eastAsia="ru-RU"/>
        </w:rPr>
        <w:t>Предмет дослідження:</w:t>
      </w:r>
      <w:r w:rsidRPr="00CE4915">
        <w:rPr>
          <w:rFonts w:ascii="Times New Roman" w:eastAsia="Calibri" w:hAnsi="Times New Roman" w:cs="Times New Roman"/>
          <w:sz w:val="28"/>
          <w:szCs w:val="28"/>
          <w:lang w:eastAsia="ru-RU"/>
        </w:rPr>
        <w:t xml:space="preserve"> </w:t>
      </w:r>
      <w:r w:rsidR="009E2E73" w:rsidRPr="00CE4915">
        <w:rPr>
          <w:rFonts w:ascii="Times New Roman" w:eastAsia="Calibri" w:hAnsi="Times New Roman" w:cs="Times New Roman"/>
          <w:sz w:val="28"/>
          <w:szCs w:val="28"/>
          <w:lang w:eastAsia="ru-RU"/>
        </w:rPr>
        <w:t>зміст та структура програми фізичної терапії людей працездатного віку  патологіями у поперековому відділі хребта.</w:t>
      </w:r>
    </w:p>
    <w:p w:rsidR="00C4403B" w:rsidRPr="00CE4915" w:rsidRDefault="00C4403B"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b/>
          <w:sz w:val="28"/>
          <w:szCs w:val="28"/>
          <w:lang w:eastAsia="ru-RU"/>
        </w:rPr>
        <w:t xml:space="preserve">Методи дослідження: </w:t>
      </w:r>
      <w:r w:rsidR="00986CD3" w:rsidRPr="00CE4915">
        <w:rPr>
          <w:rFonts w:ascii="Times New Roman" w:eastAsia="Calibri" w:hAnsi="Times New Roman" w:cs="Times New Roman"/>
          <w:sz w:val="28"/>
          <w:szCs w:val="28"/>
          <w:lang w:eastAsia="ru-RU"/>
        </w:rPr>
        <w:t>аналіз науково-методичної літератури, синтез отриманих знань, метод порівняння, дедукції, узагальнення та абстракції.</w:t>
      </w:r>
    </w:p>
    <w:p w:rsidR="00C4403B" w:rsidRPr="00CE4915" w:rsidRDefault="00C4403B" w:rsidP="00E33F27">
      <w:pPr>
        <w:widowControl w:val="0"/>
        <w:tabs>
          <w:tab w:val="left" w:pos="720"/>
        </w:tabs>
        <w:spacing w:after="0" w:line="360" w:lineRule="auto"/>
        <w:ind w:firstLine="709"/>
        <w:jc w:val="both"/>
        <w:rPr>
          <w:rFonts w:ascii="Times New Roman" w:eastAsia="Calibri" w:hAnsi="Times New Roman" w:cs="Times New Roman"/>
          <w:b/>
          <w:sz w:val="28"/>
          <w:szCs w:val="28"/>
        </w:rPr>
      </w:pPr>
      <w:r w:rsidRPr="00CE4915">
        <w:rPr>
          <w:rFonts w:ascii="Times New Roman" w:eastAsia="Calibri" w:hAnsi="Times New Roman" w:cs="Times New Roman"/>
          <w:b/>
          <w:sz w:val="28"/>
          <w:szCs w:val="28"/>
        </w:rPr>
        <w:lastRenderedPageBreak/>
        <w:t xml:space="preserve">Наукова новизна роботи отриманих даних: </w:t>
      </w:r>
    </w:p>
    <w:p w:rsidR="00E33F27" w:rsidRPr="00CE4915" w:rsidRDefault="00986CD3" w:rsidP="00E33F27">
      <w:pPr>
        <w:pStyle w:val="a9"/>
        <w:numPr>
          <w:ilvl w:val="0"/>
          <w:numId w:val="3"/>
        </w:numPr>
        <w:spacing w:after="0" w:line="360" w:lineRule="auto"/>
        <w:jc w:val="both"/>
        <w:rPr>
          <w:rFonts w:ascii="Times New Roman" w:eastAsia="Times New Roman" w:hAnsi="Times New Roman" w:cs="Times New Roman"/>
          <w:sz w:val="28"/>
          <w:szCs w:val="28"/>
        </w:rPr>
      </w:pPr>
      <w:r w:rsidRPr="00CE4915">
        <w:rPr>
          <w:rFonts w:ascii="Times New Roman" w:eastAsia="Times New Roman" w:hAnsi="Times New Roman" w:cs="Times New Roman"/>
          <w:sz w:val="28"/>
          <w:szCs w:val="28"/>
        </w:rPr>
        <w:t xml:space="preserve">вивчені функціональні особливості поперекового відділу у </w:t>
      </w:r>
      <w:proofErr w:type="spellStart"/>
      <w:r w:rsidRPr="00CE4915">
        <w:rPr>
          <w:rFonts w:ascii="Times New Roman" w:eastAsia="Times New Roman" w:hAnsi="Times New Roman" w:cs="Times New Roman"/>
          <w:sz w:val="28"/>
          <w:szCs w:val="28"/>
        </w:rPr>
        <w:t>піцієнтів</w:t>
      </w:r>
      <w:proofErr w:type="spellEnd"/>
      <w:r w:rsidRPr="00CE4915">
        <w:rPr>
          <w:rFonts w:ascii="Times New Roman" w:eastAsia="Times New Roman" w:hAnsi="Times New Roman" w:cs="Times New Roman"/>
          <w:sz w:val="28"/>
          <w:szCs w:val="28"/>
        </w:rPr>
        <w:t xml:space="preserve"> з остеохондрозом и </w:t>
      </w:r>
      <w:proofErr w:type="spellStart"/>
      <w:r w:rsidRPr="00CE4915">
        <w:rPr>
          <w:rFonts w:ascii="Times New Roman" w:eastAsia="Times New Roman" w:hAnsi="Times New Roman" w:cs="Times New Roman"/>
          <w:sz w:val="28"/>
          <w:szCs w:val="28"/>
        </w:rPr>
        <w:t>міжхребцевими</w:t>
      </w:r>
      <w:proofErr w:type="spellEnd"/>
      <w:r w:rsidRPr="00CE4915">
        <w:rPr>
          <w:rFonts w:ascii="Times New Roman" w:eastAsia="Times New Roman" w:hAnsi="Times New Roman" w:cs="Times New Roman"/>
          <w:sz w:val="28"/>
          <w:szCs w:val="28"/>
        </w:rPr>
        <w:t xml:space="preserve"> грижами, що відкрило можливості для розробки програми фізичної терапії.  </w:t>
      </w:r>
    </w:p>
    <w:p w:rsidR="00986CD3" w:rsidRPr="00CE4915" w:rsidRDefault="00986CD3" w:rsidP="00E33F27">
      <w:pPr>
        <w:pStyle w:val="a9"/>
        <w:numPr>
          <w:ilvl w:val="0"/>
          <w:numId w:val="3"/>
        </w:numPr>
        <w:spacing w:after="0" w:line="360" w:lineRule="auto"/>
        <w:jc w:val="both"/>
        <w:rPr>
          <w:rFonts w:ascii="Times New Roman" w:eastAsia="Times New Roman" w:hAnsi="Times New Roman" w:cs="Times New Roman"/>
          <w:sz w:val="28"/>
          <w:szCs w:val="28"/>
        </w:rPr>
      </w:pPr>
      <w:r w:rsidRPr="00CE4915">
        <w:rPr>
          <w:rFonts w:ascii="Times New Roman" w:eastAsia="Times New Roman" w:hAnsi="Times New Roman" w:cs="Times New Roman"/>
          <w:sz w:val="28"/>
          <w:szCs w:val="28"/>
        </w:rPr>
        <w:t xml:space="preserve">доповнено існуючі комплексні програми фізичної терапії для хворих на патології поперекового відділу хребта, </w:t>
      </w:r>
      <w:proofErr w:type="spellStart"/>
      <w:r w:rsidRPr="00CE4915">
        <w:rPr>
          <w:rFonts w:ascii="Times New Roman" w:eastAsia="Times New Roman" w:hAnsi="Times New Roman" w:cs="Times New Roman"/>
          <w:sz w:val="28"/>
          <w:szCs w:val="28"/>
        </w:rPr>
        <w:t>кінезіотерапією</w:t>
      </w:r>
      <w:proofErr w:type="spellEnd"/>
      <w:r w:rsidRPr="00CE4915">
        <w:rPr>
          <w:rFonts w:ascii="Times New Roman" w:eastAsia="Times New Roman" w:hAnsi="Times New Roman" w:cs="Times New Roman"/>
          <w:sz w:val="28"/>
          <w:szCs w:val="28"/>
        </w:rPr>
        <w:t xml:space="preserve"> на тренажері Симетрія, </w:t>
      </w:r>
      <w:proofErr w:type="spellStart"/>
      <w:r w:rsidRPr="00CE4915">
        <w:rPr>
          <w:rFonts w:ascii="Times New Roman" w:eastAsia="Times New Roman" w:hAnsi="Times New Roman" w:cs="Times New Roman"/>
          <w:sz w:val="28"/>
          <w:szCs w:val="28"/>
        </w:rPr>
        <w:t>кінезіотейпуванням</w:t>
      </w:r>
      <w:proofErr w:type="spellEnd"/>
      <w:r w:rsidRPr="00CE4915">
        <w:rPr>
          <w:rFonts w:ascii="Times New Roman" w:eastAsia="Times New Roman" w:hAnsi="Times New Roman" w:cs="Times New Roman"/>
          <w:sz w:val="28"/>
          <w:szCs w:val="28"/>
        </w:rPr>
        <w:t xml:space="preserve">,  що спрямовані на оптимальне відновлення хворих. </w:t>
      </w:r>
    </w:p>
    <w:p w:rsidR="00C4403B" w:rsidRPr="00CE4915" w:rsidRDefault="00C4403B" w:rsidP="00E33F27">
      <w:pPr>
        <w:spacing w:after="0" w:line="360" w:lineRule="auto"/>
        <w:ind w:firstLine="709"/>
        <w:jc w:val="both"/>
        <w:rPr>
          <w:rFonts w:ascii="Times New Roman" w:eastAsia="Calibri" w:hAnsi="Times New Roman" w:cs="Times New Roman"/>
          <w:iCs/>
          <w:sz w:val="28"/>
          <w:szCs w:val="28"/>
        </w:rPr>
      </w:pPr>
      <w:r w:rsidRPr="00CE4915">
        <w:rPr>
          <w:rFonts w:ascii="Times New Roman" w:eastAsia="Calibri" w:hAnsi="Times New Roman" w:cs="Times New Roman"/>
          <w:b/>
          <w:bCs/>
          <w:sz w:val="28"/>
          <w:szCs w:val="28"/>
        </w:rPr>
        <w:t xml:space="preserve">Практичне значення отриманих результатів. </w:t>
      </w:r>
      <w:r w:rsidR="00C612D8" w:rsidRPr="00CE4915">
        <w:rPr>
          <w:rFonts w:ascii="Times New Roman" w:eastAsia="Calibri" w:hAnsi="Times New Roman" w:cs="Times New Roman"/>
          <w:bCs/>
          <w:sz w:val="28"/>
          <w:szCs w:val="28"/>
        </w:rPr>
        <w:t xml:space="preserve">Матеріали, подані у звіті переддипломної практики, можуть бути використані в діяльності спеціалізованих лікувальних і реабілітаційних закладів, медичних центрах, на практичних заняттях студентів вищих навчальних закладів по </w:t>
      </w:r>
      <w:proofErr w:type="spellStart"/>
      <w:r w:rsidR="00C612D8" w:rsidRPr="00CE4915">
        <w:rPr>
          <w:rFonts w:ascii="Times New Roman" w:eastAsia="Calibri" w:hAnsi="Times New Roman" w:cs="Times New Roman"/>
          <w:bCs/>
          <w:sz w:val="28"/>
          <w:szCs w:val="28"/>
        </w:rPr>
        <w:t>данній</w:t>
      </w:r>
      <w:proofErr w:type="spellEnd"/>
      <w:r w:rsidR="00C612D8" w:rsidRPr="00CE4915">
        <w:rPr>
          <w:rFonts w:ascii="Times New Roman" w:eastAsia="Calibri" w:hAnsi="Times New Roman" w:cs="Times New Roman"/>
          <w:bCs/>
          <w:sz w:val="28"/>
          <w:szCs w:val="28"/>
        </w:rPr>
        <w:t xml:space="preserve"> спеціальності. </w:t>
      </w:r>
      <w:r w:rsidRPr="00CE4915">
        <w:rPr>
          <w:rFonts w:ascii="Times New Roman" w:eastAsia="Calibri" w:hAnsi="Times New Roman" w:cs="Times New Roman"/>
          <w:color w:val="000000"/>
          <w:sz w:val="28"/>
          <w:szCs w:val="28"/>
          <w:lang w:eastAsia="ru-RU"/>
        </w:rPr>
        <w:t>Було опубліковано 1 статтю за результатами дослідження, а також отриманий акт впровадження результатів у практичне з</w:t>
      </w:r>
      <w:r w:rsidR="00C612D8" w:rsidRPr="00CE4915">
        <w:rPr>
          <w:rFonts w:ascii="Times New Roman" w:eastAsia="Calibri" w:hAnsi="Times New Roman" w:cs="Times New Roman"/>
          <w:color w:val="000000"/>
          <w:sz w:val="28"/>
          <w:szCs w:val="28"/>
          <w:lang w:eastAsia="ru-RU"/>
        </w:rPr>
        <w:t xml:space="preserve">астосування в «Медичному центрі доктора </w:t>
      </w:r>
      <w:proofErr w:type="spellStart"/>
      <w:r w:rsidR="00C612D8" w:rsidRPr="00CE4915">
        <w:rPr>
          <w:rFonts w:ascii="Times New Roman" w:eastAsia="Calibri" w:hAnsi="Times New Roman" w:cs="Times New Roman"/>
          <w:color w:val="000000"/>
          <w:sz w:val="28"/>
          <w:szCs w:val="28"/>
          <w:lang w:eastAsia="ru-RU"/>
        </w:rPr>
        <w:t>Бубновського</w:t>
      </w:r>
      <w:proofErr w:type="spellEnd"/>
      <w:r w:rsidRPr="00CE4915">
        <w:rPr>
          <w:rFonts w:ascii="Times New Roman" w:eastAsia="Calibri" w:hAnsi="Times New Roman" w:cs="Times New Roman"/>
          <w:color w:val="000000"/>
          <w:sz w:val="28"/>
          <w:szCs w:val="28"/>
        </w:rPr>
        <w:t>» та  підписаний договір про співпрацю.</w:t>
      </w:r>
    </w:p>
    <w:p w:rsidR="007E74FD" w:rsidRPr="00CE4915" w:rsidRDefault="007E74FD" w:rsidP="00E33F27">
      <w:pPr>
        <w:spacing w:after="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ФІЗИЧНА ТЕРАПІЯ, ПОПЕРЕКОВИЙ ВІДДІЛ, ОСТЕОХОНДРОЗ, ГРИЖІ, БІЛЬ, КІНЕЗІОТЕРАПІЯ, МАСАЖ, ФІЗІОТЕРАПІЯ</w:t>
      </w:r>
    </w:p>
    <w:p w:rsidR="00C4403B" w:rsidRPr="00CE4915" w:rsidRDefault="007E74FD" w:rsidP="00E33F27">
      <w:pPr>
        <w:spacing w:after="160" w:line="360" w:lineRule="auto"/>
        <w:ind w:firstLine="709"/>
        <w:jc w:val="both"/>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br w:type="page"/>
      </w:r>
    </w:p>
    <w:p w:rsidR="00C4403B" w:rsidRPr="00CE4915" w:rsidRDefault="00C4403B" w:rsidP="00E33F27">
      <w:pPr>
        <w:spacing w:after="0" w:line="360" w:lineRule="auto"/>
        <w:ind w:firstLine="709"/>
        <w:jc w:val="center"/>
        <w:rPr>
          <w:rFonts w:ascii="Times New Roman" w:eastAsia="Calibri" w:hAnsi="Times New Roman" w:cs="Times New Roman"/>
          <w:b/>
          <w:sz w:val="28"/>
          <w:szCs w:val="28"/>
          <w:lang w:eastAsia="ru-RU"/>
        </w:rPr>
      </w:pPr>
      <w:r w:rsidRPr="00CE4915">
        <w:rPr>
          <w:rFonts w:ascii="Times New Roman" w:eastAsia="Calibri" w:hAnsi="Times New Roman" w:cs="Times New Roman"/>
          <w:b/>
          <w:sz w:val="28"/>
          <w:szCs w:val="28"/>
          <w:lang w:eastAsia="ru-RU"/>
        </w:rPr>
        <w:lastRenderedPageBreak/>
        <w:t>ABSTRACT</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master's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dissertation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presented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on</w:t>
      </w:r>
      <w:proofErr w:type="spellEnd"/>
      <w:r w:rsidRPr="00CE4915">
        <w:rPr>
          <w:rFonts w:ascii="Times New Roman" w:eastAsia="Calibri" w:hAnsi="Times New Roman" w:cs="Times New Roman"/>
          <w:bCs/>
          <w:sz w:val="28"/>
          <w:szCs w:val="28"/>
          <w:lang w:eastAsia="ru-RU"/>
        </w:rPr>
        <w:t xml:space="preserve"> </w:t>
      </w:r>
      <w:r w:rsidR="005D19F5" w:rsidRPr="00CE4915">
        <w:rPr>
          <w:rFonts w:ascii="Times New Roman" w:eastAsia="Calibri" w:hAnsi="Times New Roman" w:cs="Times New Roman"/>
          <w:bCs/>
          <w:sz w:val="28"/>
          <w:szCs w:val="28"/>
          <w:lang w:eastAsia="ru-RU"/>
        </w:rPr>
        <w:t>58</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pages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literary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sources</w:t>
      </w:r>
      <w:proofErr w:type="spellEnd"/>
      <w:r w:rsidRPr="00CE4915">
        <w:rPr>
          <w:rFonts w:ascii="Times New Roman" w:eastAsia="Calibri" w:hAnsi="Times New Roman" w:cs="Times New Roman"/>
          <w:bCs/>
          <w:sz w:val="28"/>
          <w:szCs w:val="28"/>
          <w:lang w:eastAsia="ru-RU"/>
        </w:rPr>
        <w:t xml:space="preserve"> </w:t>
      </w:r>
      <w:r w:rsidR="005D19F5" w:rsidRPr="00CE4915">
        <w:rPr>
          <w:rFonts w:ascii="Times New Roman" w:eastAsia="Calibri" w:hAnsi="Times New Roman" w:cs="Times New Roman"/>
          <w:bCs/>
          <w:sz w:val="28"/>
          <w:szCs w:val="28"/>
          <w:lang w:eastAsia="ru-RU"/>
        </w:rPr>
        <w:t>25</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Fig</w:t>
      </w:r>
      <w:proofErr w:type="spellEnd"/>
      <w:r w:rsidRPr="00CE4915">
        <w:rPr>
          <w:rFonts w:ascii="Times New Roman" w:eastAsia="Calibri" w:hAnsi="Times New Roman" w:cs="Times New Roman"/>
          <w:bCs/>
          <w:sz w:val="28"/>
          <w:szCs w:val="28"/>
          <w:lang w:eastAsia="ru-RU"/>
        </w:rPr>
        <w:t xml:space="preserve">. </w:t>
      </w:r>
      <w:r w:rsidR="005D19F5" w:rsidRPr="00CE4915">
        <w:rPr>
          <w:rFonts w:ascii="Times New Roman" w:eastAsia="Calibri" w:hAnsi="Times New Roman" w:cs="Times New Roman"/>
          <w:bCs/>
          <w:sz w:val="28"/>
          <w:szCs w:val="28"/>
          <w:lang w:eastAsia="ru-RU"/>
        </w:rPr>
        <w:t>17</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table</w:t>
      </w:r>
      <w:proofErr w:type="spellEnd"/>
      <w:r w:rsidRPr="00CE4915">
        <w:rPr>
          <w:rFonts w:ascii="Times New Roman" w:eastAsia="Calibri" w:hAnsi="Times New Roman" w:cs="Times New Roman"/>
          <w:bCs/>
          <w:sz w:val="28"/>
          <w:szCs w:val="28"/>
          <w:lang w:eastAsia="ru-RU"/>
        </w:rPr>
        <w:t xml:space="preserve">. </w:t>
      </w:r>
      <w:r w:rsidR="005D19F5" w:rsidRPr="00CE4915">
        <w:rPr>
          <w:rFonts w:ascii="Times New Roman" w:eastAsia="Calibri" w:hAnsi="Times New Roman" w:cs="Times New Roman"/>
          <w:bCs/>
          <w:sz w:val="28"/>
          <w:szCs w:val="28"/>
          <w:lang w:eastAsia="ru-RU"/>
        </w:rPr>
        <w:t>3</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Annex</w:t>
      </w:r>
      <w:proofErr w:type="spellEnd"/>
      <w:r w:rsidRPr="00CE4915">
        <w:rPr>
          <w:rFonts w:ascii="Times New Roman" w:eastAsia="Calibri" w:hAnsi="Times New Roman" w:cs="Times New Roman"/>
          <w:bCs/>
          <w:sz w:val="28"/>
          <w:szCs w:val="28"/>
          <w:lang w:eastAsia="ru-RU"/>
        </w:rPr>
        <w:t xml:space="preserve"> 1.</w:t>
      </w:r>
    </w:p>
    <w:p w:rsidR="005921BF"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goal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is</w:t>
      </w:r>
      <w:proofErr w:type="spellEnd"/>
      <w:r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to</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develop</w:t>
      </w:r>
      <w:proofErr w:type="spellEnd"/>
      <w:r w:rsidR="00F05931" w:rsidRPr="00CE4915">
        <w:rPr>
          <w:rFonts w:ascii="Times New Roman" w:eastAsia="Calibri" w:hAnsi="Times New Roman" w:cs="Times New Roman"/>
          <w:bCs/>
          <w:sz w:val="28"/>
          <w:szCs w:val="28"/>
          <w:lang w:eastAsia="ru-RU"/>
        </w:rPr>
        <w:t xml:space="preserve"> a </w:t>
      </w:r>
      <w:proofErr w:type="spellStart"/>
      <w:r w:rsidR="00F05931" w:rsidRPr="00CE4915">
        <w:rPr>
          <w:rFonts w:ascii="Times New Roman" w:eastAsia="Calibri" w:hAnsi="Times New Roman" w:cs="Times New Roman"/>
          <w:bCs/>
          <w:sz w:val="28"/>
          <w:szCs w:val="28"/>
          <w:lang w:eastAsia="ru-RU"/>
        </w:rPr>
        <w:t>physical</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therapy</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program</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for</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patients</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with</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pathologies</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of</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the</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lumbar</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spine</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and</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to</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evaluate</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its</w:t>
      </w:r>
      <w:proofErr w:type="spellEnd"/>
      <w:r w:rsidR="00F05931" w:rsidRPr="00CE4915">
        <w:rPr>
          <w:rFonts w:ascii="Times New Roman" w:eastAsia="Calibri" w:hAnsi="Times New Roman" w:cs="Times New Roman"/>
          <w:bCs/>
          <w:sz w:val="28"/>
          <w:szCs w:val="28"/>
          <w:lang w:eastAsia="ru-RU"/>
        </w:rPr>
        <w:t xml:space="preserve"> </w:t>
      </w:r>
      <w:proofErr w:type="spellStart"/>
      <w:r w:rsidR="00F05931" w:rsidRPr="00CE4915">
        <w:rPr>
          <w:rFonts w:ascii="Times New Roman" w:eastAsia="Calibri" w:hAnsi="Times New Roman" w:cs="Times New Roman"/>
          <w:bCs/>
          <w:sz w:val="28"/>
          <w:szCs w:val="28"/>
          <w:lang w:eastAsia="ru-RU"/>
        </w:rPr>
        <w:t>effectiveness</w:t>
      </w:r>
      <w:proofErr w:type="spellEnd"/>
      <w:r w:rsidR="00F05931" w:rsidRPr="00CE4915">
        <w:rPr>
          <w:rFonts w:ascii="Times New Roman" w:eastAsia="Calibri" w:hAnsi="Times New Roman" w:cs="Times New Roman"/>
          <w:bCs/>
          <w:sz w:val="28"/>
          <w:szCs w:val="28"/>
          <w:lang w:eastAsia="ru-RU"/>
        </w:rPr>
        <w:t>.</w:t>
      </w:r>
    </w:p>
    <w:p w:rsidR="005921BF" w:rsidRPr="00CE4915" w:rsidRDefault="007E74FD" w:rsidP="00E33F27">
      <w:pPr>
        <w:spacing w:after="0" w:line="360" w:lineRule="auto"/>
        <w:ind w:firstLine="709"/>
        <w:jc w:val="both"/>
        <w:rPr>
          <w:rFonts w:ascii="Times New Roman" w:eastAsia="Calibri" w:hAnsi="Times New Roman" w:cs="Times New Roman"/>
          <w:bCs/>
          <w:i/>
          <w:sz w:val="28"/>
          <w:szCs w:val="28"/>
          <w:lang w:eastAsia="ru-RU"/>
        </w:rPr>
      </w:pPr>
      <w:proofErr w:type="spellStart"/>
      <w:r w:rsidRPr="00CE4915">
        <w:rPr>
          <w:rFonts w:ascii="Times New Roman" w:eastAsia="Calibri" w:hAnsi="Times New Roman" w:cs="Times New Roman"/>
          <w:b/>
          <w:bCs/>
          <w:sz w:val="28"/>
          <w:szCs w:val="28"/>
          <w:lang w:eastAsia="ru-RU"/>
        </w:rPr>
        <w:t>Relevance</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of</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work</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i/>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problem</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pathology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lumbar</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spine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one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most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complex</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and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unsolved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problems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medicine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and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terms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prevalence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and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persistent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loss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working</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capacity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ranks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first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structure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neurological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morbidity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population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social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significance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degenerative-dystrophic </w:t>
      </w:r>
      <w:proofErr w:type="spellStart"/>
      <w:r w:rsidR="005921BF" w:rsidRPr="00CE4915">
        <w:rPr>
          <w:rFonts w:ascii="Times New Roman" w:eastAsia="Calibri" w:hAnsi="Times New Roman" w:cs="Times New Roman"/>
          <w:bCs/>
          <w:sz w:val="28"/>
          <w:szCs w:val="28"/>
          <w:lang w:eastAsia="ru-RU"/>
        </w:rPr>
        <w:t>diseases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spine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determined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by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fact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that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most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patients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are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unable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to</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work</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for</w:t>
      </w:r>
      <w:proofErr w:type="spellEnd"/>
      <w:r w:rsidR="005921BF" w:rsidRPr="00CE4915">
        <w:rPr>
          <w:rFonts w:ascii="Times New Roman" w:eastAsia="Calibri" w:hAnsi="Times New Roman" w:cs="Times New Roman"/>
          <w:bCs/>
          <w:sz w:val="28"/>
          <w:szCs w:val="28"/>
          <w:lang w:eastAsia="ru-RU"/>
        </w:rPr>
        <w:t xml:space="preserve"> a </w:t>
      </w:r>
      <w:proofErr w:type="spellStart"/>
      <w:r w:rsidR="005921BF" w:rsidRPr="00CE4915">
        <w:rPr>
          <w:rFonts w:ascii="Times New Roman" w:eastAsia="Calibri" w:hAnsi="Times New Roman" w:cs="Times New Roman"/>
          <w:bCs/>
          <w:sz w:val="28"/>
          <w:szCs w:val="28"/>
          <w:lang w:eastAsia="ru-RU"/>
        </w:rPr>
        <w:t>long</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time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So</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according</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to</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medical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statistics</w:t>
      </w:r>
      <w:proofErr w:type="spellEnd"/>
      <w:r w:rsidR="005921BF" w:rsidRPr="00CE4915">
        <w:rPr>
          <w:rFonts w:ascii="Times New Roman" w:eastAsia="Calibri" w:hAnsi="Times New Roman" w:cs="Times New Roman"/>
          <w:bCs/>
          <w:sz w:val="28"/>
          <w:szCs w:val="28"/>
          <w:lang w:eastAsia="ru-RU"/>
        </w:rPr>
        <w:t xml:space="preserve">, 40-80%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all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inhabitants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of</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planet</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have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this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pathology</w:t>
      </w:r>
      <w:proofErr w:type="spellEnd"/>
      <w:r w:rsidR="005921BF" w:rsidRPr="00CE4915">
        <w:rPr>
          <w:rFonts w:ascii="Times New Roman" w:eastAsia="Calibri" w:hAnsi="Times New Roman" w:cs="Times New Roman"/>
          <w:bCs/>
          <w:sz w:val="28"/>
          <w:szCs w:val="28"/>
          <w:lang w:eastAsia="ru-RU"/>
        </w:rPr>
        <w:t>.</w:t>
      </w:r>
    </w:p>
    <w:p w:rsidR="005921BF"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
          <w:bCs/>
          <w:sz w:val="28"/>
          <w:szCs w:val="28"/>
          <w:lang w:eastAsia="ru-RU"/>
        </w:rPr>
        <w:t>Purpose</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To</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develop</w:t>
      </w:r>
      <w:proofErr w:type="spellEnd"/>
      <w:r w:rsidRPr="00CE4915">
        <w:rPr>
          <w:rFonts w:ascii="Times New Roman" w:eastAsia="Calibri" w:hAnsi="Times New Roman" w:cs="Times New Roman"/>
          <w:bCs/>
          <w:sz w:val="28"/>
          <w:szCs w:val="28"/>
          <w:lang w:eastAsia="ru-RU"/>
        </w:rPr>
        <w:t xml:space="preserve"> </w:t>
      </w:r>
      <w:r w:rsidR="005921BF" w:rsidRPr="00CE4915">
        <w:rPr>
          <w:rFonts w:ascii="Times New Roman" w:eastAsia="Calibri" w:hAnsi="Times New Roman" w:cs="Times New Roman"/>
          <w:bCs/>
          <w:sz w:val="28"/>
          <w:szCs w:val="28"/>
          <w:lang w:eastAsia="ru-RU"/>
        </w:rPr>
        <w:t xml:space="preserve">a </w:t>
      </w:r>
      <w:proofErr w:type="spellStart"/>
      <w:r w:rsidR="005921BF" w:rsidRPr="00CE4915">
        <w:rPr>
          <w:rFonts w:ascii="Times New Roman" w:eastAsia="Calibri" w:hAnsi="Times New Roman" w:cs="Times New Roman"/>
          <w:bCs/>
          <w:sz w:val="28"/>
          <w:szCs w:val="28"/>
          <w:lang w:eastAsia="ru-RU"/>
        </w:rPr>
        <w:t>physical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rehabilitation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program</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for</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patients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with</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pathologies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lumbar</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spine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which</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included</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in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addition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to</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traditional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means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kinesiotherapy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therapeutic</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massage</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mechanotherapy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well</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as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modern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ones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kinesiotherapy</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classes</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on</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Simetria</w:t>
      </w:r>
      <w:proofErr w:type="spellEnd"/>
      <w:r w:rsidR="005921BF" w:rsidRPr="00CE4915">
        <w:rPr>
          <w:rFonts w:ascii="Times New Roman" w:eastAsia="Calibri" w:hAnsi="Times New Roman" w:cs="Times New Roman"/>
          <w:bCs/>
          <w:sz w:val="28"/>
          <w:szCs w:val="28"/>
          <w:lang w:eastAsia="ru-RU"/>
        </w:rPr>
        <w:t xml:space="preserve"> </w:t>
      </w:r>
      <w:proofErr w:type="spellStart"/>
      <w:r w:rsidR="005921BF" w:rsidRPr="00CE4915">
        <w:rPr>
          <w:rFonts w:ascii="Times New Roman" w:eastAsia="Calibri" w:hAnsi="Times New Roman" w:cs="Times New Roman"/>
          <w:bCs/>
          <w:sz w:val="28"/>
          <w:szCs w:val="28"/>
          <w:lang w:eastAsia="ru-RU"/>
        </w:rPr>
        <w:t>simulators</w:t>
      </w:r>
      <w:proofErr w:type="spellEnd"/>
      <w:r w:rsidR="005921BF" w:rsidRPr="00CE4915">
        <w:rPr>
          <w:rFonts w:ascii="Times New Roman" w:eastAsia="Calibri" w:hAnsi="Times New Roman" w:cs="Times New Roman"/>
          <w:bCs/>
          <w:sz w:val="28"/>
          <w:szCs w:val="28"/>
          <w:lang w:eastAsia="ru-RU"/>
        </w:rPr>
        <w:t>.</w:t>
      </w:r>
    </w:p>
    <w:p w:rsidR="00C4403B" w:rsidRPr="00CE4915" w:rsidRDefault="00C4403B" w:rsidP="00E33F27">
      <w:pPr>
        <w:spacing w:after="0" w:line="360" w:lineRule="auto"/>
        <w:ind w:firstLine="709"/>
        <w:jc w:val="both"/>
        <w:rPr>
          <w:rFonts w:ascii="Times New Roman" w:eastAsia="Calibri" w:hAnsi="Times New Roman" w:cs="Times New Roman"/>
          <w:b/>
          <w:bCs/>
          <w:sz w:val="28"/>
          <w:szCs w:val="28"/>
          <w:lang w:eastAsia="ru-RU"/>
        </w:rPr>
      </w:pPr>
      <w:proofErr w:type="spellStart"/>
      <w:r w:rsidRPr="00CE4915">
        <w:rPr>
          <w:rFonts w:ascii="Times New Roman" w:eastAsia="Calibri" w:hAnsi="Times New Roman" w:cs="Times New Roman"/>
          <w:b/>
          <w:bCs/>
          <w:sz w:val="28"/>
          <w:szCs w:val="28"/>
          <w:lang w:eastAsia="ru-RU"/>
        </w:rPr>
        <w:t>Task</w:t>
      </w:r>
      <w:proofErr w:type="spellEnd"/>
      <w:r w:rsidRPr="00CE4915">
        <w:rPr>
          <w:rFonts w:ascii="Times New Roman" w:eastAsia="Calibri" w:hAnsi="Times New Roman" w:cs="Times New Roman"/>
          <w:b/>
          <w:bCs/>
          <w:sz w:val="28"/>
          <w:szCs w:val="28"/>
          <w:lang w:eastAsia="ru-RU"/>
        </w:rPr>
        <w:t>:</w:t>
      </w:r>
    </w:p>
    <w:p w:rsidR="009E2E73" w:rsidRPr="00CE4915" w:rsidRDefault="009E2E73"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Cs/>
          <w:sz w:val="28"/>
          <w:szCs w:val="28"/>
          <w:lang w:eastAsia="ru-RU"/>
        </w:rPr>
        <w:t xml:space="preserve">1. </w:t>
      </w:r>
      <w:proofErr w:type="spellStart"/>
      <w:r w:rsidRPr="00CE4915">
        <w:rPr>
          <w:rFonts w:ascii="Times New Roman" w:eastAsia="Calibri" w:hAnsi="Times New Roman" w:cs="Times New Roman"/>
          <w:bCs/>
          <w:sz w:val="28"/>
          <w:szCs w:val="28"/>
          <w:lang w:eastAsia="ru-RU"/>
        </w:rPr>
        <w:t>To</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study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experience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used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modern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means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methods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physical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therapy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pathologies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spine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according</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to</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domestic</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foreign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literary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sources</w:t>
      </w:r>
      <w:proofErr w:type="spellEnd"/>
      <w:r w:rsidRPr="00CE4915">
        <w:rPr>
          <w:rFonts w:ascii="Times New Roman" w:eastAsia="Calibri" w:hAnsi="Times New Roman" w:cs="Times New Roman"/>
          <w:bCs/>
          <w:sz w:val="28"/>
          <w:szCs w:val="28"/>
          <w:lang w:eastAsia="ru-RU"/>
        </w:rPr>
        <w:t>.</w:t>
      </w:r>
    </w:p>
    <w:p w:rsidR="009E2E73" w:rsidRPr="00CE4915" w:rsidRDefault="009E2E73"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Cs/>
          <w:sz w:val="28"/>
          <w:szCs w:val="28"/>
          <w:lang w:eastAsia="ru-RU"/>
        </w:rPr>
        <w:t xml:space="preserve">2. </w:t>
      </w:r>
      <w:proofErr w:type="spellStart"/>
      <w:r w:rsidRPr="00CE4915">
        <w:rPr>
          <w:rFonts w:ascii="Times New Roman" w:eastAsia="Calibri" w:hAnsi="Times New Roman" w:cs="Times New Roman"/>
          <w:bCs/>
          <w:sz w:val="28"/>
          <w:szCs w:val="28"/>
          <w:lang w:eastAsia="ru-RU"/>
        </w:rPr>
        <w:t>State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features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anatomical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structure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spine</w:t>
      </w:r>
      <w:proofErr w:type="spellEnd"/>
      <w:r w:rsidRPr="00CE4915">
        <w:rPr>
          <w:rFonts w:ascii="Times New Roman" w:eastAsia="Calibri" w:hAnsi="Times New Roman" w:cs="Times New Roman"/>
          <w:bCs/>
          <w:sz w:val="28"/>
          <w:szCs w:val="28"/>
          <w:lang w:eastAsia="ru-RU"/>
        </w:rPr>
        <w:t>.</w:t>
      </w:r>
    </w:p>
    <w:p w:rsidR="009E2E73" w:rsidRPr="00CE4915" w:rsidRDefault="009E2E73"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Cs/>
          <w:sz w:val="28"/>
          <w:szCs w:val="28"/>
          <w:lang w:eastAsia="ru-RU"/>
        </w:rPr>
        <w:t xml:space="preserve">3. </w:t>
      </w:r>
      <w:proofErr w:type="spellStart"/>
      <w:r w:rsidRPr="00CE4915">
        <w:rPr>
          <w:rFonts w:ascii="Times New Roman" w:eastAsia="Calibri" w:hAnsi="Times New Roman" w:cs="Times New Roman"/>
          <w:bCs/>
          <w:sz w:val="28"/>
          <w:szCs w:val="28"/>
          <w:lang w:eastAsia="ru-RU"/>
        </w:rPr>
        <w:t>Choose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adequate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methods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assessing</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functional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state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region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osteochondrosis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intervertebral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hernias</w:t>
      </w:r>
      <w:proofErr w:type="spellEnd"/>
      <w:r w:rsidRPr="00CE4915">
        <w:rPr>
          <w:rFonts w:ascii="Times New Roman" w:eastAsia="Calibri" w:hAnsi="Times New Roman" w:cs="Times New Roman"/>
          <w:bCs/>
          <w:sz w:val="28"/>
          <w:szCs w:val="28"/>
          <w:lang w:eastAsia="ru-RU"/>
        </w:rPr>
        <w:t>.</w:t>
      </w:r>
    </w:p>
    <w:p w:rsidR="009E2E73" w:rsidRPr="00CE4915" w:rsidRDefault="009E2E73"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Cs/>
          <w:sz w:val="28"/>
          <w:szCs w:val="28"/>
          <w:lang w:eastAsia="ru-RU"/>
        </w:rPr>
        <w:t xml:space="preserve">4. </w:t>
      </w:r>
      <w:proofErr w:type="spellStart"/>
      <w:r w:rsidRPr="00CE4915">
        <w:rPr>
          <w:rFonts w:ascii="Times New Roman" w:eastAsia="Calibri" w:hAnsi="Times New Roman" w:cs="Times New Roman"/>
          <w:bCs/>
          <w:sz w:val="28"/>
          <w:szCs w:val="28"/>
          <w:lang w:eastAsia="ru-RU"/>
        </w:rPr>
        <w:t>Develop</w:t>
      </w:r>
      <w:proofErr w:type="spellEnd"/>
      <w:r w:rsidRPr="00CE4915">
        <w:rPr>
          <w:rFonts w:ascii="Times New Roman" w:eastAsia="Calibri" w:hAnsi="Times New Roman" w:cs="Times New Roman"/>
          <w:bCs/>
          <w:sz w:val="28"/>
          <w:szCs w:val="28"/>
          <w:lang w:eastAsia="ru-RU"/>
        </w:rPr>
        <w:t xml:space="preserve"> a </w:t>
      </w:r>
      <w:proofErr w:type="spellStart"/>
      <w:r w:rsidRPr="00CE4915">
        <w:rPr>
          <w:rFonts w:ascii="Times New Roman" w:eastAsia="Calibri" w:hAnsi="Times New Roman" w:cs="Times New Roman"/>
          <w:bCs/>
          <w:sz w:val="28"/>
          <w:szCs w:val="28"/>
          <w:lang w:eastAsia="ru-RU"/>
        </w:rPr>
        <w:t>program</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physical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therapy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pathologies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spine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evaluate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effectiveness</w:t>
      </w:r>
      <w:proofErr w:type="spellEnd"/>
      <w:r w:rsidRPr="00CE4915">
        <w:rPr>
          <w:rFonts w:ascii="Times New Roman" w:eastAsia="Calibri" w:hAnsi="Times New Roman" w:cs="Times New Roman"/>
          <w:bCs/>
          <w:sz w:val="28"/>
          <w:szCs w:val="28"/>
          <w:lang w:eastAsia="ru-RU"/>
        </w:rPr>
        <w:t>.</w:t>
      </w:r>
    </w:p>
    <w:p w:rsidR="009E2E73"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
          <w:bCs/>
          <w:sz w:val="28"/>
          <w:szCs w:val="28"/>
          <w:lang w:eastAsia="ru-RU"/>
        </w:rPr>
        <w:t>Object</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of</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research</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there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are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patients</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with</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pathologies</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of</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the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lumbar</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spine</w:t>
      </w:r>
      <w:proofErr w:type="spellEnd"/>
      <w:r w:rsidR="009E2E73" w:rsidRPr="00CE4915">
        <w:rPr>
          <w:rFonts w:ascii="Times New Roman" w:eastAsia="Calibri" w:hAnsi="Times New Roman" w:cs="Times New Roman"/>
          <w:bCs/>
          <w:sz w:val="28"/>
          <w:szCs w:val="28"/>
          <w:lang w:eastAsia="ru-RU"/>
        </w:rPr>
        <w:t>.</w:t>
      </w:r>
    </w:p>
    <w:p w:rsidR="009E2E73"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
          <w:bCs/>
          <w:sz w:val="28"/>
          <w:szCs w:val="28"/>
          <w:lang w:eastAsia="ru-RU"/>
        </w:rPr>
        <w:t>Subject</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of</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research</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structure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content</w:t>
      </w:r>
      <w:proofErr w:type="spellEnd"/>
      <w:r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of</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the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physical</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therapy</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program</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for</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people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of</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working</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age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with</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pathologies</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in</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the</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lumbar</w:t>
      </w:r>
      <w:proofErr w:type="spellEnd"/>
      <w:r w:rsidR="009E2E73" w:rsidRPr="00CE4915">
        <w:rPr>
          <w:rFonts w:ascii="Times New Roman" w:eastAsia="Calibri" w:hAnsi="Times New Roman" w:cs="Times New Roman"/>
          <w:bCs/>
          <w:sz w:val="28"/>
          <w:szCs w:val="28"/>
          <w:lang w:eastAsia="ru-RU"/>
        </w:rPr>
        <w:t xml:space="preserve"> </w:t>
      </w:r>
      <w:proofErr w:type="spellStart"/>
      <w:r w:rsidR="009E2E73" w:rsidRPr="00CE4915">
        <w:rPr>
          <w:rFonts w:ascii="Times New Roman" w:eastAsia="Calibri" w:hAnsi="Times New Roman" w:cs="Times New Roman"/>
          <w:bCs/>
          <w:sz w:val="28"/>
          <w:szCs w:val="28"/>
          <w:lang w:eastAsia="ru-RU"/>
        </w:rPr>
        <w:t>spine</w:t>
      </w:r>
      <w:proofErr w:type="spellEnd"/>
      <w:r w:rsidR="009E2E73" w:rsidRPr="00CE4915">
        <w:rPr>
          <w:rFonts w:ascii="Times New Roman" w:eastAsia="Calibri" w:hAnsi="Times New Roman" w:cs="Times New Roman"/>
          <w:bCs/>
          <w:sz w:val="28"/>
          <w:szCs w:val="28"/>
          <w:lang w:eastAsia="ru-RU"/>
        </w:rPr>
        <w:t>.</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
          <w:bCs/>
          <w:sz w:val="28"/>
          <w:szCs w:val="28"/>
          <w:lang w:eastAsia="ru-RU"/>
        </w:rPr>
        <w:t>Research</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methods</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analysis</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of</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scientific</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and</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methodical</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literature</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synthesis</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of</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acquired</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knowledge</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method</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of</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comparison</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deduction</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generalization</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and</w:t>
      </w:r>
      <w:proofErr w:type="spellEnd"/>
      <w:r w:rsidR="00986CD3" w:rsidRPr="00CE4915">
        <w:rPr>
          <w:rFonts w:ascii="Times New Roman" w:eastAsia="Calibri" w:hAnsi="Times New Roman" w:cs="Times New Roman"/>
          <w:bCs/>
          <w:sz w:val="28"/>
          <w:szCs w:val="28"/>
          <w:lang w:eastAsia="ru-RU"/>
        </w:rPr>
        <w:t xml:space="preserve"> </w:t>
      </w:r>
      <w:proofErr w:type="spellStart"/>
      <w:r w:rsidR="00986CD3" w:rsidRPr="00CE4915">
        <w:rPr>
          <w:rFonts w:ascii="Times New Roman" w:eastAsia="Calibri" w:hAnsi="Times New Roman" w:cs="Times New Roman"/>
          <w:bCs/>
          <w:sz w:val="28"/>
          <w:szCs w:val="28"/>
          <w:lang w:eastAsia="ru-RU"/>
        </w:rPr>
        <w:t>abstraction</w:t>
      </w:r>
      <w:proofErr w:type="spellEnd"/>
      <w:r w:rsidR="00986CD3" w:rsidRPr="00CE4915">
        <w:rPr>
          <w:rFonts w:ascii="Times New Roman" w:eastAsia="Calibri" w:hAnsi="Times New Roman" w:cs="Times New Roman"/>
          <w:bCs/>
          <w:sz w:val="28"/>
          <w:szCs w:val="28"/>
          <w:lang w:eastAsia="ru-RU"/>
        </w:rPr>
        <w:t>.</w:t>
      </w:r>
    </w:p>
    <w:p w:rsidR="00C4403B" w:rsidRPr="00CE4915" w:rsidRDefault="00C4403B" w:rsidP="00E33F27">
      <w:pPr>
        <w:spacing w:after="0" w:line="360" w:lineRule="auto"/>
        <w:ind w:firstLine="709"/>
        <w:jc w:val="both"/>
        <w:rPr>
          <w:rFonts w:ascii="Times New Roman" w:eastAsia="Calibri" w:hAnsi="Times New Roman" w:cs="Times New Roman"/>
          <w:b/>
          <w:bCs/>
          <w:sz w:val="28"/>
          <w:szCs w:val="28"/>
          <w:lang w:eastAsia="ru-RU"/>
        </w:rPr>
      </w:pPr>
      <w:proofErr w:type="spellStart"/>
      <w:r w:rsidRPr="00CE4915">
        <w:rPr>
          <w:rFonts w:ascii="Times New Roman" w:eastAsia="Calibri" w:hAnsi="Times New Roman" w:cs="Times New Roman"/>
          <w:b/>
          <w:bCs/>
          <w:sz w:val="28"/>
          <w:szCs w:val="28"/>
          <w:lang w:eastAsia="ru-RU"/>
        </w:rPr>
        <w:lastRenderedPageBreak/>
        <w:t>Scientific</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novelty</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of</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the</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obtained</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data</w:t>
      </w:r>
      <w:proofErr w:type="spellEnd"/>
      <w:r w:rsidRPr="00CE4915">
        <w:rPr>
          <w:rFonts w:ascii="Times New Roman" w:eastAsia="Calibri" w:hAnsi="Times New Roman" w:cs="Times New Roman"/>
          <w:b/>
          <w:bCs/>
          <w:sz w:val="28"/>
          <w:szCs w:val="28"/>
          <w:lang w:eastAsia="ru-RU"/>
        </w:rPr>
        <w:t>:</w:t>
      </w:r>
    </w:p>
    <w:p w:rsidR="00E33F27" w:rsidRPr="00CE4915" w:rsidRDefault="00C612D8" w:rsidP="00E33F27">
      <w:pPr>
        <w:pStyle w:val="a9"/>
        <w:numPr>
          <w:ilvl w:val="0"/>
          <w:numId w:val="29"/>
        </w:numPr>
        <w:spacing w:after="0" w:line="360" w:lineRule="auto"/>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Cs/>
          <w:sz w:val="28"/>
          <w:szCs w:val="28"/>
          <w:lang w:eastAsia="ru-RU"/>
        </w:rPr>
        <w:t>studied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functional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features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region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osteochondrosis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and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intervertebral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hernias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which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opened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up</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opportunities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developing</w:t>
      </w:r>
      <w:proofErr w:type="spellEnd"/>
      <w:r w:rsidRPr="00CE4915">
        <w:rPr>
          <w:rFonts w:ascii="Times New Roman" w:eastAsia="Calibri" w:hAnsi="Times New Roman" w:cs="Times New Roman"/>
          <w:bCs/>
          <w:sz w:val="28"/>
          <w:szCs w:val="28"/>
          <w:lang w:eastAsia="ru-RU"/>
        </w:rPr>
        <w:t xml:space="preserve"> a </w:t>
      </w:r>
      <w:proofErr w:type="spellStart"/>
      <w:r w:rsidRPr="00CE4915">
        <w:rPr>
          <w:rFonts w:ascii="Times New Roman" w:eastAsia="Calibri" w:hAnsi="Times New Roman" w:cs="Times New Roman"/>
          <w:bCs/>
          <w:sz w:val="28"/>
          <w:szCs w:val="28"/>
          <w:lang w:eastAsia="ru-RU"/>
        </w:rPr>
        <w:t>physical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therapy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program</w:t>
      </w:r>
      <w:proofErr w:type="spellEnd"/>
      <w:r w:rsidRPr="00CE4915">
        <w:rPr>
          <w:rFonts w:ascii="Times New Roman" w:eastAsia="Calibri" w:hAnsi="Times New Roman" w:cs="Times New Roman"/>
          <w:bCs/>
          <w:sz w:val="28"/>
          <w:szCs w:val="28"/>
          <w:lang w:eastAsia="ru-RU"/>
        </w:rPr>
        <w:t>.</w:t>
      </w:r>
    </w:p>
    <w:p w:rsidR="00C612D8" w:rsidRPr="00CE4915" w:rsidRDefault="00C612D8" w:rsidP="00E33F27">
      <w:pPr>
        <w:pStyle w:val="a9"/>
        <w:numPr>
          <w:ilvl w:val="0"/>
          <w:numId w:val="29"/>
        </w:numPr>
        <w:spacing w:after="0" w:line="360" w:lineRule="auto"/>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existing</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complex</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programs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physical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therapy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for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pathologies</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lumbar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spine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were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supplemented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with</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kinesiotherapy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on</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the</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Symmetry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simulator</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kinesiotaping</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aimed</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at</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optimal</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recovery</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of</w:t>
      </w:r>
      <w:proofErr w:type="spellEnd"/>
      <w:r w:rsidRPr="00CE4915">
        <w:rPr>
          <w:rFonts w:ascii="Times New Roman" w:eastAsia="Calibri" w:hAnsi="Times New Roman" w:cs="Times New Roman"/>
          <w:bCs/>
          <w:sz w:val="28"/>
          <w:szCs w:val="28"/>
          <w:lang w:eastAsia="ru-RU"/>
        </w:rPr>
        <w:t xml:space="preserve"> </w:t>
      </w:r>
      <w:proofErr w:type="spellStart"/>
      <w:r w:rsidRPr="00CE4915">
        <w:rPr>
          <w:rFonts w:ascii="Times New Roman" w:eastAsia="Calibri" w:hAnsi="Times New Roman" w:cs="Times New Roman"/>
          <w:bCs/>
          <w:sz w:val="28"/>
          <w:szCs w:val="28"/>
          <w:lang w:eastAsia="ru-RU"/>
        </w:rPr>
        <w:t>patients</w:t>
      </w:r>
      <w:proofErr w:type="spellEnd"/>
      <w:r w:rsidRPr="00CE4915">
        <w:rPr>
          <w:rFonts w:ascii="Times New Roman" w:eastAsia="Calibri" w:hAnsi="Times New Roman" w:cs="Times New Roman"/>
          <w:bCs/>
          <w:sz w:val="28"/>
          <w:szCs w:val="28"/>
          <w:lang w:eastAsia="ru-RU"/>
        </w:rPr>
        <w:t>.</w:t>
      </w:r>
    </w:p>
    <w:p w:rsidR="007E74FD" w:rsidRPr="00CE4915" w:rsidRDefault="00C4403B" w:rsidP="00E33F27">
      <w:pPr>
        <w:spacing w:after="0" w:line="360" w:lineRule="auto"/>
        <w:ind w:firstLine="709"/>
        <w:jc w:val="both"/>
        <w:rPr>
          <w:rFonts w:ascii="Times New Roman" w:eastAsia="Calibri" w:hAnsi="Times New Roman" w:cs="Times New Roman"/>
          <w:bCs/>
          <w:sz w:val="28"/>
          <w:szCs w:val="28"/>
          <w:lang w:eastAsia="ru-RU"/>
        </w:rPr>
      </w:pPr>
      <w:proofErr w:type="spellStart"/>
      <w:r w:rsidRPr="00CE4915">
        <w:rPr>
          <w:rFonts w:ascii="Times New Roman" w:eastAsia="Calibri" w:hAnsi="Times New Roman" w:cs="Times New Roman"/>
          <w:b/>
          <w:bCs/>
          <w:sz w:val="28"/>
          <w:szCs w:val="28"/>
          <w:lang w:eastAsia="ru-RU"/>
        </w:rPr>
        <w:t>The</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practical</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significance</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of</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the</w:t>
      </w:r>
      <w:proofErr w:type="spellEnd"/>
      <w:r w:rsidRPr="00CE4915">
        <w:rPr>
          <w:rFonts w:ascii="Times New Roman" w:eastAsia="Calibri" w:hAnsi="Times New Roman" w:cs="Times New Roman"/>
          <w:b/>
          <w:bCs/>
          <w:sz w:val="28"/>
          <w:szCs w:val="28"/>
          <w:lang w:eastAsia="ru-RU"/>
        </w:rPr>
        <w:t xml:space="preserve"> </w:t>
      </w:r>
      <w:proofErr w:type="spellStart"/>
      <w:r w:rsidRPr="00CE4915">
        <w:rPr>
          <w:rFonts w:ascii="Times New Roman" w:eastAsia="Calibri" w:hAnsi="Times New Roman" w:cs="Times New Roman"/>
          <w:b/>
          <w:bCs/>
          <w:sz w:val="28"/>
          <w:szCs w:val="28"/>
          <w:lang w:eastAsia="ru-RU"/>
        </w:rPr>
        <w:t>results</w:t>
      </w:r>
      <w:proofErr w:type="spellEnd"/>
      <w:r w:rsidRPr="00CE4915">
        <w:rPr>
          <w:rFonts w:ascii="Times New Roman" w:eastAsia="Calibri" w:hAnsi="Times New Roman" w:cs="Times New Roman"/>
          <w:b/>
          <w:bCs/>
          <w:sz w:val="28"/>
          <w:szCs w:val="28"/>
          <w:lang w:eastAsia="ru-RU"/>
        </w:rPr>
        <w:t>.</w:t>
      </w:r>
      <w:r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materials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presented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pre-</w:t>
      </w:r>
      <w:proofErr w:type="spellStart"/>
      <w:r w:rsidR="007E74FD" w:rsidRPr="00CE4915">
        <w:rPr>
          <w:rFonts w:ascii="Times New Roman" w:eastAsia="Calibri" w:hAnsi="Times New Roman" w:cs="Times New Roman"/>
          <w:bCs/>
          <w:sz w:val="28"/>
          <w:szCs w:val="28"/>
          <w:lang w:eastAsia="ru-RU"/>
        </w:rPr>
        <w:t>diploma</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practice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report</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can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be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used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activities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specialized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medical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and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rehabilitation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institutions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medical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centers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and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practical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classes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students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higher</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educational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institutions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this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specialty</w:t>
      </w:r>
      <w:proofErr w:type="spellEnd"/>
      <w:r w:rsidR="007E74FD" w:rsidRPr="00CE4915">
        <w:rPr>
          <w:rFonts w:ascii="Times New Roman" w:eastAsia="Calibri" w:hAnsi="Times New Roman" w:cs="Times New Roman"/>
          <w:bCs/>
          <w:sz w:val="28"/>
          <w:szCs w:val="28"/>
          <w:lang w:eastAsia="ru-RU"/>
        </w:rPr>
        <w:t xml:space="preserve">. 1 </w:t>
      </w:r>
      <w:proofErr w:type="spellStart"/>
      <w:r w:rsidR="007E74FD" w:rsidRPr="00CE4915">
        <w:rPr>
          <w:rFonts w:ascii="Times New Roman" w:eastAsia="Calibri" w:hAnsi="Times New Roman" w:cs="Times New Roman"/>
          <w:bCs/>
          <w:sz w:val="28"/>
          <w:szCs w:val="28"/>
          <w:lang w:eastAsia="ru-RU"/>
        </w:rPr>
        <w:t>article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was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published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based</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results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research</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well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act</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implementation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results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into</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practical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application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at</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the</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Medical</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Center</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of</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Dr</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Bubnovsky</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and</w:t>
      </w:r>
      <w:proofErr w:type="spellEnd"/>
      <w:r w:rsidR="007E74FD" w:rsidRPr="00CE4915">
        <w:rPr>
          <w:rFonts w:ascii="Times New Roman" w:eastAsia="Calibri" w:hAnsi="Times New Roman" w:cs="Times New Roman"/>
          <w:bCs/>
          <w:sz w:val="28"/>
          <w:szCs w:val="28"/>
          <w:lang w:eastAsia="ru-RU"/>
        </w:rPr>
        <w:t xml:space="preserve"> a </w:t>
      </w:r>
      <w:proofErr w:type="spellStart"/>
      <w:r w:rsidR="007E74FD" w:rsidRPr="00CE4915">
        <w:rPr>
          <w:rFonts w:ascii="Times New Roman" w:eastAsia="Calibri" w:hAnsi="Times New Roman" w:cs="Times New Roman"/>
          <w:bCs/>
          <w:sz w:val="28"/>
          <w:szCs w:val="28"/>
          <w:lang w:eastAsia="ru-RU"/>
        </w:rPr>
        <w:t>cooperation</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agreement</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was</w:t>
      </w:r>
      <w:proofErr w:type="spellEnd"/>
      <w:r w:rsidR="007E74FD" w:rsidRPr="00CE4915">
        <w:rPr>
          <w:rFonts w:ascii="Times New Roman" w:eastAsia="Calibri" w:hAnsi="Times New Roman" w:cs="Times New Roman"/>
          <w:bCs/>
          <w:sz w:val="28"/>
          <w:szCs w:val="28"/>
          <w:lang w:eastAsia="ru-RU"/>
        </w:rPr>
        <w:t xml:space="preserve"> </w:t>
      </w:r>
      <w:proofErr w:type="spellStart"/>
      <w:r w:rsidR="007E74FD" w:rsidRPr="00CE4915">
        <w:rPr>
          <w:rFonts w:ascii="Times New Roman" w:eastAsia="Calibri" w:hAnsi="Times New Roman" w:cs="Times New Roman"/>
          <w:bCs/>
          <w:sz w:val="28"/>
          <w:szCs w:val="28"/>
          <w:lang w:eastAsia="ru-RU"/>
        </w:rPr>
        <w:t>signed</w:t>
      </w:r>
      <w:proofErr w:type="spellEnd"/>
      <w:r w:rsidR="007E74FD" w:rsidRPr="00CE4915">
        <w:rPr>
          <w:rFonts w:ascii="Times New Roman" w:eastAsia="Calibri" w:hAnsi="Times New Roman" w:cs="Times New Roman"/>
          <w:bCs/>
          <w:sz w:val="28"/>
          <w:szCs w:val="28"/>
          <w:lang w:eastAsia="ru-RU"/>
        </w:rPr>
        <w:t>.</w:t>
      </w:r>
    </w:p>
    <w:p w:rsidR="00C4403B" w:rsidRPr="00CE4915" w:rsidRDefault="007E74FD" w:rsidP="00E33F27">
      <w:pPr>
        <w:spacing w:after="0" w:line="360" w:lineRule="auto"/>
        <w:ind w:firstLine="709"/>
        <w:jc w:val="both"/>
        <w:rPr>
          <w:rFonts w:ascii="Times New Roman" w:eastAsia="Calibri" w:hAnsi="Times New Roman" w:cs="Times New Roman"/>
          <w:bCs/>
          <w:sz w:val="28"/>
          <w:szCs w:val="28"/>
          <w:lang w:eastAsia="ru-RU"/>
        </w:rPr>
      </w:pPr>
      <w:r w:rsidRPr="00CE4915">
        <w:rPr>
          <w:rFonts w:ascii="Times New Roman" w:eastAsia="Calibri" w:hAnsi="Times New Roman" w:cs="Times New Roman"/>
          <w:bCs/>
          <w:sz w:val="28"/>
          <w:szCs w:val="28"/>
          <w:lang w:eastAsia="ru-RU"/>
        </w:rPr>
        <w:t>PHYSICAL THERAPY, LUMBAR DEPARTMENT, OSTEOCHONDROSIS, HERNIAS, PAIN, KINESIOTHERAPY, MASSAGE, PHYSIOTHERAPY</w:t>
      </w: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C4403B" w:rsidP="00E33F27">
      <w:pPr>
        <w:spacing w:after="0" w:line="360" w:lineRule="auto"/>
        <w:ind w:firstLine="709"/>
        <w:jc w:val="both"/>
        <w:rPr>
          <w:rFonts w:ascii="Times New Roman" w:eastAsia="Calibri" w:hAnsi="Times New Roman" w:cs="Times New Roman"/>
          <w:bCs/>
          <w:sz w:val="28"/>
          <w:szCs w:val="28"/>
          <w:highlight w:val="yellow"/>
          <w:lang w:eastAsia="ru-RU"/>
        </w:rPr>
      </w:pPr>
    </w:p>
    <w:p w:rsidR="00C4403B" w:rsidRPr="00CE4915" w:rsidRDefault="007E74FD" w:rsidP="00E33F27">
      <w:pPr>
        <w:spacing w:after="160" w:line="259" w:lineRule="auto"/>
        <w:ind w:firstLine="709"/>
        <w:rPr>
          <w:rFonts w:ascii="Times New Roman" w:eastAsia="Calibri" w:hAnsi="Times New Roman" w:cs="Times New Roman"/>
          <w:bCs/>
          <w:sz w:val="28"/>
          <w:szCs w:val="28"/>
          <w:highlight w:val="yellow"/>
          <w:lang w:eastAsia="ru-RU"/>
        </w:rPr>
      </w:pPr>
      <w:r w:rsidRPr="00CE4915">
        <w:rPr>
          <w:rFonts w:ascii="Times New Roman" w:eastAsia="Calibri" w:hAnsi="Times New Roman" w:cs="Times New Roman"/>
          <w:bCs/>
          <w:sz w:val="28"/>
          <w:szCs w:val="28"/>
          <w:highlight w:val="yellow"/>
          <w:lang w:eastAsia="ru-RU"/>
        </w:rPr>
        <w:br w:type="page"/>
      </w:r>
    </w:p>
    <w:p w:rsidR="00C4403B" w:rsidRPr="00CE4915" w:rsidRDefault="00C4403B" w:rsidP="00E33F27">
      <w:pPr>
        <w:spacing w:after="0" w:line="360" w:lineRule="auto"/>
        <w:ind w:firstLine="709"/>
        <w:jc w:val="center"/>
        <w:rPr>
          <w:rFonts w:ascii="Times New Roman" w:eastAsia="Calibri" w:hAnsi="Times New Roman" w:cs="Times New Roman"/>
          <w:b/>
          <w:sz w:val="28"/>
          <w:szCs w:val="28"/>
          <w:lang w:eastAsia="ru-RU"/>
        </w:rPr>
      </w:pPr>
      <w:r w:rsidRPr="00CE4915">
        <w:rPr>
          <w:rFonts w:ascii="Times New Roman" w:eastAsia="Calibri" w:hAnsi="Times New Roman" w:cs="Times New Roman"/>
          <w:b/>
          <w:sz w:val="28"/>
          <w:szCs w:val="28"/>
          <w:lang w:eastAsia="ru-RU"/>
        </w:rPr>
        <w:lastRenderedPageBreak/>
        <w:t>СПИСОК УМОВНИХ ПОЗНАЧЕНЬ</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ВООЗ - Всесвітня організація охорони здоров'я;</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В.П. – вихідне положення;</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 xml:space="preserve">ММТ – </w:t>
      </w:r>
      <w:proofErr w:type="spellStart"/>
      <w:r w:rsidRPr="00CE4915">
        <w:rPr>
          <w:rFonts w:ascii="Times New Roman" w:eastAsia="Calibri" w:hAnsi="Times New Roman" w:cs="Times New Roman"/>
          <w:sz w:val="28"/>
          <w:szCs w:val="28"/>
          <w:lang w:eastAsia="ru-RU"/>
        </w:rPr>
        <w:t>мануально</w:t>
      </w:r>
      <w:proofErr w:type="spellEnd"/>
      <w:r w:rsidRPr="00CE4915">
        <w:rPr>
          <w:rFonts w:ascii="Times New Roman" w:eastAsia="Calibri" w:hAnsi="Times New Roman" w:cs="Times New Roman"/>
          <w:sz w:val="28"/>
          <w:szCs w:val="28"/>
          <w:lang w:eastAsia="ru-RU"/>
        </w:rPr>
        <w:t xml:space="preserve"> </w:t>
      </w:r>
      <w:proofErr w:type="spellStart"/>
      <w:r w:rsidRPr="00CE4915">
        <w:rPr>
          <w:rFonts w:ascii="Times New Roman" w:eastAsia="Calibri" w:hAnsi="Times New Roman" w:cs="Times New Roman"/>
          <w:sz w:val="28"/>
          <w:szCs w:val="28"/>
          <w:lang w:eastAsia="ru-RU"/>
        </w:rPr>
        <w:t>м’язеве</w:t>
      </w:r>
      <w:proofErr w:type="spellEnd"/>
      <w:r w:rsidRPr="00CE4915">
        <w:rPr>
          <w:rFonts w:ascii="Times New Roman" w:eastAsia="Calibri" w:hAnsi="Times New Roman" w:cs="Times New Roman"/>
          <w:sz w:val="28"/>
          <w:szCs w:val="28"/>
          <w:lang w:eastAsia="ru-RU"/>
        </w:rPr>
        <w:t xml:space="preserve"> тестування;</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ЛГ – лікувальна гімнастика;</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 xml:space="preserve">ПІР – </w:t>
      </w:r>
      <w:proofErr w:type="spellStart"/>
      <w:r w:rsidRPr="00CE4915">
        <w:rPr>
          <w:rFonts w:ascii="Times New Roman" w:eastAsia="Calibri" w:hAnsi="Times New Roman" w:cs="Times New Roman"/>
          <w:sz w:val="28"/>
          <w:szCs w:val="28"/>
          <w:lang w:eastAsia="ru-RU"/>
        </w:rPr>
        <w:t>постізометрична</w:t>
      </w:r>
      <w:proofErr w:type="spellEnd"/>
      <w:r w:rsidRPr="00CE4915">
        <w:rPr>
          <w:rFonts w:ascii="Times New Roman" w:eastAsia="Calibri" w:hAnsi="Times New Roman" w:cs="Times New Roman"/>
          <w:sz w:val="28"/>
          <w:szCs w:val="28"/>
          <w:lang w:eastAsia="ru-RU"/>
        </w:rPr>
        <w:t xml:space="preserve"> релаксація;</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РГГ – ранкова гігієнічна гімнастика;</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ТЗ – тригерні зони;</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ТТ– тригерні точки;</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МРТ – магнітно-резонансна терапія;</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ОРА – опорно-руховий апарат;</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ЛФК – лікувальна фізична  культура</w:t>
      </w:r>
    </w:p>
    <w:p w:rsidR="007E74FD" w:rsidRPr="00CE4915" w:rsidRDefault="007E74FD" w:rsidP="00E33F27">
      <w:pPr>
        <w:tabs>
          <w:tab w:val="left" w:pos="3828"/>
          <w:tab w:val="left" w:pos="6096"/>
          <w:tab w:val="right" w:pos="8931"/>
        </w:tabs>
        <w:spacing w:after="0" w:line="360" w:lineRule="auto"/>
        <w:ind w:firstLine="709"/>
        <w:rPr>
          <w:rFonts w:ascii="Times New Roman" w:eastAsia="Calibri" w:hAnsi="Times New Roman" w:cs="Times New Roman"/>
          <w:sz w:val="28"/>
          <w:szCs w:val="28"/>
          <w:lang w:eastAsia="ru-RU"/>
        </w:rPr>
      </w:pPr>
      <w:r w:rsidRPr="00CE4915">
        <w:rPr>
          <w:rFonts w:ascii="Times New Roman" w:eastAsia="Calibri" w:hAnsi="Times New Roman" w:cs="Times New Roman"/>
          <w:sz w:val="28"/>
          <w:szCs w:val="28"/>
          <w:lang w:eastAsia="ru-RU"/>
        </w:rPr>
        <w:t>ФР – фізична  реабілітація</w:t>
      </w:r>
    </w:p>
    <w:p w:rsidR="00C4403B" w:rsidRPr="00CE4915" w:rsidRDefault="007E74FD" w:rsidP="00E33F27">
      <w:pPr>
        <w:tabs>
          <w:tab w:val="left" w:pos="3828"/>
          <w:tab w:val="left" w:pos="6096"/>
          <w:tab w:val="right" w:pos="8931"/>
        </w:tabs>
        <w:spacing w:after="0" w:line="360" w:lineRule="auto"/>
        <w:ind w:firstLine="709"/>
        <w:rPr>
          <w:bCs/>
          <w:sz w:val="28"/>
          <w:szCs w:val="28"/>
        </w:rPr>
      </w:pPr>
      <w:r w:rsidRPr="00CE4915">
        <w:rPr>
          <w:rFonts w:ascii="Times New Roman" w:eastAsia="Calibri" w:hAnsi="Times New Roman" w:cs="Times New Roman"/>
          <w:sz w:val="28"/>
          <w:szCs w:val="28"/>
          <w:lang w:eastAsia="ru-RU"/>
        </w:rPr>
        <w:t>МР – медична реабілітація</w:t>
      </w:r>
    </w:p>
    <w:p w:rsidR="00C4403B" w:rsidRPr="00CE4915" w:rsidRDefault="00C4403B" w:rsidP="00E33F27">
      <w:pPr>
        <w:spacing w:after="0" w:line="259" w:lineRule="auto"/>
        <w:ind w:firstLine="709"/>
        <w:rPr>
          <w:bCs/>
          <w:sz w:val="28"/>
          <w:szCs w:val="28"/>
        </w:rPr>
      </w:pPr>
      <w:r w:rsidRPr="00CE4915">
        <w:rPr>
          <w:bCs/>
          <w:sz w:val="28"/>
          <w:szCs w:val="28"/>
        </w:rPr>
        <w:br w:type="page"/>
      </w:r>
    </w:p>
    <w:p w:rsidR="00C4403B" w:rsidRPr="00CE4915" w:rsidRDefault="00C4403B" w:rsidP="00E33F27">
      <w:pPr>
        <w:spacing w:after="0" w:line="360" w:lineRule="auto"/>
        <w:ind w:firstLine="709"/>
        <w:jc w:val="center"/>
        <w:rPr>
          <w:rFonts w:ascii="Times New Roman" w:eastAsia="Calibri" w:hAnsi="Times New Roman" w:cs="Times New Roman"/>
          <w:b/>
          <w:sz w:val="28"/>
          <w:szCs w:val="28"/>
        </w:rPr>
      </w:pPr>
      <w:r w:rsidRPr="00CE4915">
        <w:rPr>
          <w:rFonts w:ascii="Times New Roman" w:eastAsia="Calibri" w:hAnsi="Times New Roman" w:cs="Times New Roman"/>
          <w:b/>
          <w:sz w:val="28"/>
          <w:szCs w:val="28"/>
        </w:rPr>
        <w:lastRenderedPageBreak/>
        <w:t>ЗМІСТ</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ВСТУП</w:t>
      </w:r>
      <w:r w:rsidR="00E33F27"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11</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 xml:space="preserve"> РОЗДІЛ 1. ОГЛЯД ЛІТЕРАТУРИ</w:t>
      </w:r>
      <w:r w:rsidR="00E15750" w:rsidRPr="00CE4915">
        <w:rPr>
          <w:rFonts w:eastAsia="+mn-ea"/>
          <w:b/>
          <w:bCs/>
          <w:color w:val="000000"/>
          <w:kern w:val="24"/>
          <w:sz w:val="28"/>
          <w:szCs w:val="28"/>
        </w:rPr>
        <w:t xml:space="preserve"> ЗА ТЕМОЮ ДОСЛІДЖЕННЯ</w:t>
      </w:r>
      <w:r w:rsidR="00E33F27" w:rsidRPr="00CE4915">
        <w:rPr>
          <w:rFonts w:eastAsia="+mn-ea"/>
          <w:b/>
          <w:bCs/>
          <w:color w:val="000000"/>
          <w:kern w:val="24"/>
          <w:sz w:val="28"/>
          <w:szCs w:val="28"/>
        </w:rPr>
        <w:t>…</w:t>
      </w:r>
      <w:r w:rsidR="005D19F5" w:rsidRPr="00CE4915">
        <w:rPr>
          <w:rFonts w:eastAsia="+mn-ea"/>
          <w:b/>
          <w:bCs/>
          <w:color w:val="000000"/>
          <w:kern w:val="24"/>
          <w:sz w:val="28"/>
          <w:szCs w:val="28"/>
        </w:rPr>
        <w:t>…………13</w:t>
      </w:r>
    </w:p>
    <w:p w:rsidR="00E15750" w:rsidRPr="00CE4915" w:rsidRDefault="00765E3F" w:rsidP="008139A1">
      <w:pPr>
        <w:spacing w:after="0" w:line="360" w:lineRule="auto"/>
        <w:jc w:val="both"/>
        <w:rPr>
          <w:rFonts w:ascii="Times New Roman" w:eastAsia="Calibri" w:hAnsi="Times New Roman" w:cs="Times New Roman"/>
          <w:sz w:val="28"/>
          <w:szCs w:val="28"/>
          <w:lang w:eastAsia="en-US"/>
        </w:rPr>
      </w:pPr>
      <w:r w:rsidRPr="00CE4915">
        <w:rPr>
          <w:rFonts w:eastAsia="+mn-ea"/>
          <w:color w:val="000000"/>
          <w:kern w:val="24"/>
          <w:sz w:val="28"/>
          <w:szCs w:val="28"/>
        </w:rPr>
        <w:t xml:space="preserve"> </w:t>
      </w:r>
      <w:r w:rsidR="00E15750" w:rsidRPr="00CE4915">
        <w:rPr>
          <w:rFonts w:ascii="Times New Roman" w:eastAsia="Calibri" w:hAnsi="Times New Roman" w:cs="Times New Roman"/>
          <w:sz w:val="28"/>
          <w:szCs w:val="28"/>
          <w:lang w:eastAsia="en-US"/>
        </w:rPr>
        <w:t xml:space="preserve">1.1. </w:t>
      </w:r>
      <w:r w:rsidR="00E15750" w:rsidRPr="00CE4915">
        <w:rPr>
          <w:rFonts w:ascii="Times New Roman" w:eastAsiaTheme="minorHAnsi" w:hAnsi="Times New Roman" w:cs="Times New Roman"/>
          <w:sz w:val="28"/>
          <w:szCs w:val="28"/>
        </w:rPr>
        <w:t>Загальна характеристика патолог</w:t>
      </w:r>
      <w:r w:rsidR="005D19F5" w:rsidRPr="00CE4915">
        <w:rPr>
          <w:rFonts w:ascii="Times New Roman" w:eastAsiaTheme="minorHAnsi" w:hAnsi="Times New Roman" w:cs="Times New Roman"/>
          <w:sz w:val="28"/>
          <w:szCs w:val="28"/>
        </w:rPr>
        <w:t>ій у поперековому відділі хребта…………</w:t>
      </w:r>
      <w:r w:rsidR="005D19F5" w:rsidRPr="00CE4915">
        <w:rPr>
          <w:rFonts w:ascii="Times New Roman" w:eastAsia="Calibri" w:hAnsi="Times New Roman" w:cs="Times New Roman"/>
          <w:sz w:val="28"/>
          <w:szCs w:val="28"/>
          <w:lang w:eastAsia="en-US"/>
        </w:rPr>
        <w:t>13</w:t>
      </w:r>
    </w:p>
    <w:p w:rsidR="00E15750" w:rsidRPr="00CE4915" w:rsidRDefault="00E15750" w:rsidP="008139A1">
      <w:p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1.2. Симптоми …………..…..………………………</w:t>
      </w:r>
      <w:r w:rsidR="0070286D"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14</w:t>
      </w:r>
    </w:p>
    <w:p w:rsidR="00E15750" w:rsidRPr="00CE4915" w:rsidRDefault="00E15750" w:rsidP="008139A1">
      <w:pPr>
        <w:pStyle w:val="a6"/>
        <w:spacing w:before="0" w:beforeAutospacing="0" w:after="0" w:afterAutospacing="0" w:line="360" w:lineRule="auto"/>
        <w:jc w:val="both"/>
        <w:textAlignment w:val="baseline"/>
        <w:rPr>
          <w:rFonts w:eastAsia="Calibri"/>
          <w:sz w:val="28"/>
          <w:szCs w:val="28"/>
          <w:lang w:eastAsia="en-US"/>
        </w:rPr>
      </w:pPr>
      <w:r w:rsidRPr="00CE4915">
        <w:rPr>
          <w:rFonts w:eastAsia="Calibri"/>
          <w:sz w:val="28"/>
          <w:szCs w:val="28"/>
          <w:lang w:eastAsia="en-US"/>
        </w:rPr>
        <w:t xml:space="preserve">1.3. Сучасні підходи до фізичної терапії при </w:t>
      </w:r>
      <w:r w:rsidRPr="00CE4915">
        <w:rPr>
          <w:rFonts w:eastAsiaTheme="minorHAnsi"/>
          <w:sz w:val="28"/>
          <w:szCs w:val="28"/>
        </w:rPr>
        <w:t>патологіях у поперековому відділі хребта</w:t>
      </w:r>
      <w:r w:rsidR="008139A1" w:rsidRPr="00CE4915">
        <w:rPr>
          <w:rFonts w:eastAsia="Calibri"/>
          <w:sz w:val="28"/>
          <w:szCs w:val="28"/>
          <w:lang w:eastAsia="en-US"/>
        </w:rPr>
        <w:t>…</w:t>
      </w:r>
      <w:r w:rsidR="005D19F5" w:rsidRPr="00CE4915">
        <w:rPr>
          <w:rFonts w:eastAsia="Calibri"/>
          <w:sz w:val="28"/>
          <w:szCs w:val="28"/>
          <w:lang w:eastAsia="en-US"/>
        </w:rPr>
        <w:t>……………………………………………………………………………..</w:t>
      </w:r>
      <w:r w:rsidR="0070286D" w:rsidRPr="00CE4915">
        <w:rPr>
          <w:rFonts w:eastAsia="Calibri"/>
          <w:sz w:val="28"/>
          <w:szCs w:val="28"/>
          <w:lang w:eastAsia="en-US"/>
        </w:rPr>
        <w:t>…</w:t>
      </w:r>
      <w:r w:rsidR="005D19F5" w:rsidRPr="00CE4915">
        <w:rPr>
          <w:rFonts w:eastAsia="Calibri"/>
          <w:sz w:val="28"/>
          <w:szCs w:val="28"/>
          <w:lang w:eastAsia="en-US"/>
        </w:rPr>
        <w:t>15</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Cs/>
          <w:iCs/>
          <w:color w:val="000000"/>
          <w:kern w:val="24"/>
          <w:sz w:val="28"/>
          <w:szCs w:val="28"/>
        </w:rPr>
        <w:t>Висновок до розділу</w:t>
      </w:r>
      <w:r w:rsidR="005D19F5" w:rsidRPr="00CE4915">
        <w:rPr>
          <w:rFonts w:eastAsia="+mn-ea"/>
          <w:color w:val="000000"/>
          <w:kern w:val="24"/>
          <w:sz w:val="28"/>
          <w:szCs w:val="28"/>
        </w:rPr>
        <w:t xml:space="preserve"> 1………………………………………………………………...19</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РОЗДІЛ 2. МАТЕРІАЛИ МЕТОДИ І ОРГАНІЗАЦІЯ ДОСЛІДЖЕННЯ</w:t>
      </w:r>
      <w:r w:rsidR="0070286D" w:rsidRPr="00CE4915">
        <w:rPr>
          <w:rFonts w:eastAsia="+mn-ea"/>
          <w:b/>
          <w:bCs/>
          <w:color w:val="000000"/>
          <w:kern w:val="24"/>
          <w:sz w:val="28"/>
          <w:szCs w:val="28"/>
        </w:rPr>
        <w:t>…</w:t>
      </w:r>
      <w:r w:rsidR="005D19F5"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20</w:t>
      </w:r>
    </w:p>
    <w:p w:rsidR="00E15750" w:rsidRPr="00CE4915" w:rsidRDefault="00E15750" w:rsidP="008139A1">
      <w:p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2.1. Методи діагностики </w:t>
      </w:r>
      <w:r w:rsidRPr="00CE4915">
        <w:rPr>
          <w:rFonts w:ascii="Times New Roman" w:eastAsiaTheme="minorHAnsi" w:hAnsi="Times New Roman" w:cs="Times New Roman"/>
          <w:sz w:val="28"/>
          <w:szCs w:val="28"/>
        </w:rPr>
        <w:t>патологій у поперековому відділі хребта</w:t>
      </w:r>
      <w:r w:rsidRPr="00CE4915">
        <w:rPr>
          <w:rFonts w:ascii="Times New Roman" w:eastAsia="Calibri" w:hAnsi="Times New Roman" w:cs="Times New Roman"/>
          <w:sz w:val="28"/>
          <w:szCs w:val="28"/>
          <w:lang w:eastAsia="en-US"/>
        </w:rPr>
        <w:t>…...</w:t>
      </w:r>
      <w:r w:rsidR="0070286D"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20</w:t>
      </w:r>
    </w:p>
    <w:p w:rsidR="00E15750" w:rsidRPr="00CE4915" w:rsidRDefault="00E15750" w:rsidP="008139A1">
      <w:p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2.1.1.  Суб’єктивні  методи дослідження…………………</w:t>
      </w:r>
      <w:r w:rsidR="0070286D"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20</w:t>
      </w:r>
    </w:p>
    <w:p w:rsidR="00E15750" w:rsidRPr="00CE4915" w:rsidRDefault="00E15750" w:rsidP="008139A1">
      <w:p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2.1.2.  Об’єктивні методи дослідження…………………</w:t>
      </w:r>
      <w:r w:rsidR="0070286D"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w:t>
      </w:r>
      <w:r w:rsidRPr="00CE4915">
        <w:rPr>
          <w:rFonts w:ascii="Times New Roman" w:eastAsia="Calibri" w:hAnsi="Times New Roman" w:cs="Times New Roman"/>
          <w:sz w:val="28"/>
          <w:szCs w:val="28"/>
          <w:lang w:eastAsia="en-US"/>
        </w:rPr>
        <w:t>…</w:t>
      </w:r>
      <w:r w:rsidR="005D19F5" w:rsidRPr="00CE4915">
        <w:rPr>
          <w:rFonts w:ascii="Times New Roman" w:eastAsia="Calibri" w:hAnsi="Times New Roman" w:cs="Times New Roman"/>
          <w:sz w:val="28"/>
          <w:szCs w:val="28"/>
          <w:lang w:eastAsia="en-US"/>
        </w:rPr>
        <w:t>20</w:t>
      </w:r>
    </w:p>
    <w:p w:rsidR="00765E3F" w:rsidRPr="00CE4915" w:rsidRDefault="00E15750" w:rsidP="008139A1">
      <w:pPr>
        <w:pStyle w:val="a6"/>
        <w:spacing w:before="0" w:beforeAutospacing="0" w:after="0" w:afterAutospacing="0" w:line="360" w:lineRule="auto"/>
        <w:jc w:val="both"/>
        <w:textAlignment w:val="baseline"/>
        <w:rPr>
          <w:rFonts w:eastAsia="+mn-ea"/>
          <w:bCs/>
          <w:iCs/>
          <w:color w:val="000000"/>
          <w:kern w:val="24"/>
          <w:sz w:val="28"/>
          <w:szCs w:val="28"/>
        </w:rPr>
      </w:pPr>
      <w:r w:rsidRPr="00CE4915">
        <w:rPr>
          <w:rFonts w:eastAsia="Calibri"/>
          <w:sz w:val="28"/>
          <w:szCs w:val="28"/>
          <w:lang w:eastAsia="en-US"/>
        </w:rPr>
        <w:t>2.1.3.</w:t>
      </w:r>
      <w:r w:rsidRPr="00CE4915">
        <w:rPr>
          <w:rFonts w:eastAsia="Calibri"/>
          <w:sz w:val="28"/>
          <w:szCs w:val="28"/>
          <w:lang w:eastAsia="en-US"/>
        </w:rPr>
        <w:tab/>
        <w:t>Інструментальні методи дослідження</w:t>
      </w:r>
      <w:r w:rsidR="0070286D" w:rsidRPr="00CE4915">
        <w:rPr>
          <w:rFonts w:eastAsia="Calibri"/>
          <w:sz w:val="28"/>
          <w:szCs w:val="28"/>
          <w:lang w:eastAsia="en-US"/>
        </w:rPr>
        <w:t>...................................</w:t>
      </w:r>
      <w:r w:rsidR="005D19F5" w:rsidRPr="00CE4915">
        <w:rPr>
          <w:rFonts w:eastAsia="Calibri"/>
          <w:sz w:val="28"/>
          <w:szCs w:val="28"/>
          <w:lang w:eastAsia="en-US"/>
        </w:rPr>
        <w:t>...........................21</w:t>
      </w:r>
      <w:r w:rsidRPr="00CE4915">
        <w:rPr>
          <w:rFonts w:eastAsia="+mn-ea"/>
          <w:color w:val="000000"/>
          <w:kern w:val="24"/>
          <w:sz w:val="28"/>
          <w:szCs w:val="28"/>
        </w:rPr>
        <w:br/>
        <w:t>2.2</w:t>
      </w:r>
      <w:r w:rsidR="00765E3F" w:rsidRPr="00CE4915">
        <w:rPr>
          <w:rFonts w:eastAsia="+mn-ea"/>
          <w:color w:val="000000"/>
          <w:kern w:val="24"/>
          <w:sz w:val="28"/>
          <w:szCs w:val="28"/>
        </w:rPr>
        <w:t xml:space="preserve">. </w:t>
      </w:r>
      <w:r w:rsidR="00765E3F" w:rsidRPr="00CE4915">
        <w:rPr>
          <w:rFonts w:eastAsia="+mn-ea"/>
          <w:bCs/>
          <w:iCs/>
          <w:color w:val="000000"/>
          <w:kern w:val="24"/>
          <w:sz w:val="28"/>
          <w:szCs w:val="28"/>
        </w:rPr>
        <w:t>Організація дослідження</w:t>
      </w:r>
      <w:r w:rsidR="005D19F5" w:rsidRPr="00CE4915">
        <w:rPr>
          <w:rFonts w:eastAsia="+mn-ea"/>
          <w:bCs/>
          <w:iCs/>
          <w:color w:val="000000"/>
          <w:kern w:val="24"/>
          <w:sz w:val="28"/>
          <w:szCs w:val="28"/>
        </w:rPr>
        <w:t>……………………………………………</w:t>
      </w:r>
      <w:r w:rsidR="0070286D" w:rsidRPr="00CE4915">
        <w:rPr>
          <w:rFonts w:eastAsia="+mn-ea"/>
          <w:bCs/>
          <w:iCs/>
          <w:color w:val="000000"/>
          <w:kern w:val="24"/>
          <w:sz w:val="28"/>
          <w:szCs w:val="28"/>
        </w:rPr>
        <w:t>…</w:t>
      </w:r>
      <w:r w:rsidR="005D19F5" w:rsidRPr="00CE4915">
        <w:rPr>
          <w:rFonts w:eastAsia="+mn-ea"/>
          <w:bCs/>
          <w:iCs/>
          <w:color w:val="000000"/>
          <w:kern w:val="24"/>
          <w:sz w:val="28"/>
          <w:szCs w:val="28"/>
        </w:rPr>
        <w:t>……...</w:t>
      </w:r>
      <w:r w:rsidR="0070286D" w:rsidRPr="00CE4915">
        <w:rPr>
          <w:rFonts w:eastAsia="+mn-ea"/>
          <w:bCs/>
          <w:iCs/>
          <w:color w:val="000000"/>
          <w:kern w:val="24"/>
          <w:sz w:val="28"/>
          <w:szCs w:val="28"/>
        </w:rPr>
        <w:t>….</w:t>
      </w:r>
      <w:r w:rsidR="005D19F5" w:rsidRPr="00CE4915">
        <w:rPr>
          <w:rFonts w:eastAsia="+mn-ea"/>
          <w:bCs/>
          <w:iCs/>
          <w:color w:val="000000"/>
          <w:kern w:val="24"/>
          <w:sz w:val="28"/>
          <w:szCs w:val="28"/>
        </w:rPr>
        <w:t>22</w:t>
      </w:r>
    </w:p>
    <w:p w:rsidR="00F577B7" w:rsidRPr="00CE4915" w:rsidRDefault="00F577B7" w:rsidP="008139A1">
      <w:pPr>
        <w:pStyle w:val="a6"/>
        <w:spacing w:before="0" w:beforeAutospacing="0" w:after="0" w:afterAutospacing="0" w:line="360" w:lineRule="auto"/>
        <w:jc w:val="both"/>
        <w:textAlignment w:val="baseline"/>
        <w:rPr>
          <w:sz w:val="28"/>
          <w:szCs w:val="28"/>
        </w:rPr>
      </w:pPr>
      <w:r w:rsidRPr="00CE4915">
        <w:rPr>
          <w:sz w:val="28"/>
          <w:szCs w:val="28"/>
        </w:rPr>
        <w:t>Висновки до розділу 2………………………………</w:t>
      </w:r>
      <w:r w:rsidR="005D19F5" w:rsidRPr="00CE4915">
        <w:rPr>
          <w:sz w:val="28"/>
          <w:szCs w:val="28"/>
        </w:rPr>
        <w:t>………………………………..</w:t>
      </w:r>
      <w:r w:rsidRPr="00CE4915">
        <w:rPr>
          <w:sz w:val="28"/>
          <w:szCs w:val="28"/>
        </w:rPr>
        <w:t>.</w:t>
      </w:r>
      <w:r w:rsidR="005D19F5" w:rsidRPr="00CE4915">
        <w:rPr>
          <w:sz w:val="28"/>
          <w:szCs w:val="28"/>
        </w:rPr>
        <w:t>23</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РОЗДІЛ 3.  РЕЗУДЬТАТИ ВЛАСНИХ ДОСЛІДЖЕНЬ</w:t>
      </w:r>
      <w:r w:rsidR="005D19F5" w:rsidRPr="00CE4915">
        <w:rPr>
          <w:rFonts w:eastAsia="+mn-ea"/>
          <w:b/>
          <w:bCs/>
          <w:color w:val="000000"/>
          <w:kern w:val="24"/>
          <w:sz w:val="28"/>
          <w:szCs w:val="28"/>
        </w:rPr>
        <w:t>…………………………24</w:t>
      </w:r>
    </w:p>
    <w:p w:rsidR="00E15750" w:rsidRPr="00CE4915" w:rsidRDefault="00E15750" w:rsidP="008139A1">
      <w:pPr>
        <w:tabs>
          <w:tab w:val="right" w:leader="dot" w:pos="9355"/>
        </w:tabs>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3.1. Методичні аспекти побудови програми фізичної реабілітації</w:t>
      </w:r>
      <w:r w:rsidRPr="00CE4915">
        <w:rPr>
          <w:rFonts w:ascii="Times New Roman" w:eastAsia="Calibri" w:hAnsi="Times New Roman" w:cs="Times New Roman"/>
          <w:sz w:val="28"/>
          <w:szCs w:val="28"/>
          <w:lang w:eastAsia="ru-RU"/>
        </w:rPr>
        <w:tab/>
      </w:r>
      <w:r w:rsidR="005D19F5" w:rsidRPr="00CE4915">
        <w:rPr>
          <w:rFonts w:ascii="Times New Roman" w:eastAsia="Calibri" w:hAnsi="Times New Roman" w:cs="Times New Roman"/>
          <w:sz w:val="28"/>
          <w:szCs w:val="28"/>
          <w:lang w:eastAsia="ru-RU"/>
        </w:rPr>
        <w:t>………………..24</w:t>
      </w:r>
    </w:p>
    <w:p w:rsidR="00E15750" w:rsidRPr="00CE4915" w:rsidRDefault="00E15750" w:rsidP="008139A1">
      <w:pPr>
        <w:tabs>
          <w:tab w:val="right" w:leader="dot" w:pos="9355"/>
        </w:tabs>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3.2. Побудова програми фізичної реабілітації при </w:t>
      </w:r>
      <w:proofErr w:type="spellStart"/>
      <w:r w:rsidRPr="00CE4915">
        <w:rPr>
          <w:rFonts w:ascii="Times New Roman" w:eastAsia="Calibri" w:hAnsi="Times New Roman" w:cs="Times New Roman"/>
          <w:sz w:val="28"/>
          <w:szCs w:val="28"/>
        </w:rPr>
        <w:t>паталогіях</w:t>
      </w:r>
      <w:proofErr w:type="spellEnd"/>
      <w:r w:rsidRPr="00CE4915">
        <w:rPr>
          <w:rFonts w:ascii="Times New Roman" w:eastAsia="Calibri" w:hAnsi="Times New Roman" w:cs="Times New Roman"/>
          <w:sz w:val="28"/>
          <w:szCs w:val="28"/>
        </w:rPr>
        <w:t xml:space="preserve"> поперекового відділу</w:t>
      </w:r>
      <w:r w:rsidR="005D19F5" w:rsidRPr="00CE4915">
        <w:rPr>
          <w:rFonts w:ascii="Times New Roman" w:eastAsia="Calibri" w:hAnsi="Times New Roman" w:cs="Times New Roman"/>
          <w:sz w:val="28"/>
          <w:szCs w:val="28"/>
          <w:lang w:eastAsia="ru-RU"/>
        </w:rPr>
        <w:t>………………………………………………………………………………….29</w:t>
      </w:r>
    </w:p>
    <w:p w:rsidR="00E15750" w:rsidRPr="00CE4915" w:rsidRDefault="00E15750" w:rsidP="008139A1">
      <w:pPr>
        <w:pStyle w:val="a6"/>
        <w:spacing w:before="0" w:beforeAutospacing="0" w:after="0" w:afterAutospacing="0" w:line="360" w:lineRule="auto"/>
        <w:jc w:val="both"/>
        <w:textAlignment w:val="baseline"/>
        <w:rPr>
          <w:rFonts w:eastAsia="+mn-ea"/>
          <w:bCs/>
          <w:iCs/>
          <w:color w:val="000000"/>
          <w:kern w:val="24"/>
          <w:sz w:val="28"/>
          <w:szCs w:val="28"/>
        </w:rPr>
      </w:pPr>
      <w:r w:rsidRPr="00CE4915">
        <w:rPr>
          <w:rFonts w:eastAsia="Calibri"/>
          <w:sz w:val="28"/>
          <w:szCs w:val="28"/>
          <w:lang w:eastAsia="ru-RU"/>
        </w:rPr>
        <w:t xml:space="preserve">3.3. Оцінка ефективності розробленої програми фізичної реабілітації </w:t>
      </w:r>
      <w:r w:rsidRPr="00CE4915">
        <w:rPr>
          <w:rFonts w:eastAsia="Calibri"/>
          <w:sz w:val="28"/>
          <w:szCs w:val="28"/>
        </w:rPr>
        <w:t xml:space="preserve">при </w:t>
      </w:r>
      <w:proofErr w:type="spellStart"/>
      <w:r w:rsidRPr="00CE4915">
        <w:rPr>
          <w:rFonts w:eastAsia="Calibri"/>
          <w:sz w:val="28"/>
          <w:szCs w:val="28"/>
        </w:rPr>
        <w:t>паталогіях</w:t>
      </w:r>
      <w:proofErr w:type="spellEnd"/>
      <w:r w:rsidRPr="00CE4915">
        <w:rPr>
          <w:rFonts w:eastAsia="Calibri"/>
          <w:sz w:val="28"/>
          <w:szCs w:val="28"/>
        </w:rPr>
        <w:t xml:space="preserve"> поперекового відділу</w:t>
      </w:r>
      <w:r w:rsidR="005D19F5" w:rsidRPr="00CE4915">
        <w:rPr>
          <w:rFonts w:eastAsia="Calibri"/>
          <w:sz w:val="28"/>
          <w:szCs w:val="28"/>
        </w:rPr>
        <w:t>…………………………..…………………………51</w:t>
      </w:r>
      <w:r w:rsidRPr="00CE4915">
        <w:rPr>
          <w:rFonts w:eastAsia="+mn-ea"/>
          <w:bCs/>
          <w:iCs/>
          <w:color w:val="000000"/>
          <w:kern w:val="24"/>
          <w:sz w:val="28"/>
          <w:szCs w:val="28"/>
        </w:rPr>
        <w:t xml:space="preserve"> </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Cs/>
          <w:iCs/>
          <w:color w:val="000000"/>
          <w:kern w:val="24"/>
          <w:sz w:val="28"/>
          <w:szCs w:val="28"/>
        </w:rPr>
        <w:t>Висновки до розділу 3</w:t>
      </w:r>
      <w:r w:rsidR="005D19F5" w:rsidRPr="00CE4915">
        <w:rPr>
          <w:rFonts w:eastAsia="+mn-ea"/>
          <w:bCs/>
          <w:iCs/>
          <w:color w:val="000000"/>
          <w:kern w:val="24"/>
          <w:sz w:val="28"/>
          <w:szCs w:val="28"/>
        </w:rPr>
        <w:t>…………………………………...……………………………53</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ВИСНОВКИ</w:t>
      </w:r>
      <w:r w:rsidR="005D19F5"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54</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СПИСОК ВИКОРИСТАНИХ ДЖЕРЕЛ</w:t>
      </w:r>
      <w:r w:rsidR="005D19F5"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55</w:t>
      </w:r>
    </w:p>
    <w:p w:rsidR="00765E3F" w:rsidRPr="00CE4915" w:rsidRDefault="00765E3F" w:rsidP="008139A1">
      <w:pPr>
        <w:pStyle w:val="a6"/>
        <w:spacing w:before="0" w:beforeAutospacing="0" w:after="0" w:afterAutospacing="0" w:line="360" w:lineRule="auto"/>
        <w:jc w:val="both"/>
        <w:textAlignment w:val="baseline"/>
        <w:rPr>
          <w:sz w:val="28"/>
          <w:szCs w:val="28"/>
        </w:rPr>
      </w:pPr>
      <w:r w:rsidRPr="00CE4915">
        <w:rPr>
          <w:rFonts w:eastAsia="+mn-ea"/>
          <w:b/>
          <w:bCs/>
          <w:color w:val="000000"/>
          <w:kern w:val="24"/>
          <w:sz w:val="28"/>
          <w:szCs w:val="28"/>
        </w:rPr>
        <w:t>ДОДАТКИ</w:t>
      </w:r>
      <w:r w:rsidR="005D19F5" w:rsidRPr="00CE4915">
        <w:rPr>
          <w:rFonts w:eastAsia="+mn-ea"/>
          <w:b/>
          <w:bCs/>
          <w:color w:val="000000"/>
          <w:kern w:val="24"/>
          <w:sz w:val="28"/>
          <w:szCs w:val="28"/>
        </w:rPr>
        <w:t>………………………………………………………..……………</w:t>
      </w:r>
      <w:r w:rsidR="0070286D" w:rsidRPr="00CE4915">
        <w:rPr>
          <w:rFonts w:eastAsia="+mn-ea"/>
          <w:b/>
          <w:bCs/>
          <w:color w:val="000000"/>
          <w:kern w:val="24"/>
          <w:sz w:val="28"/>
          <w:szCs w:val="28"/>
        </w:rPr>
        <w:t>………</w:t>
      </w:r>
      <w:r w:rsidR="005D19F5" w:rsidRPr="00CE4915">
        <w:rPr>
          <w:rFonts w:eastAsia="+mn-ea"/>
          <w:b/>
          <w:bCs/>
          <w:color w:val="000000"/>
          <w:kern w:val="24"/>
          <w:sz w:val="28"/>
          <w:szCs w:val="28"/>
        </w:rPr>
        <w:t>58</w:t>
      </w:r>
    </w:p>
    <w:p w:rsidR="00C4403B" w:rsidRPr="00CE4915" w:rsidRDefault="00C4403B" w:rsidP="00E33F27">
      <w:pPr>
        <w:tabs>
          <w:tab w:val="left" w:pos="3828"/>
          <w:tab w:val="left" w:pos="6096"/>
          <w:tab w:val="right" w:pos="8931"/>
        </w:tabs>
        <w:spacing w:line="360" w:lineRule="auto"/>
        <w:ind w:firstLine="709"/>
        <w:jc w:val="both"/>
        <w:rPr>
          <w:bCs/>
          <w:sz w:val="28"/>
          <w:szCs w:val="28"/>
        </w:rPr>
      </w:pPr>
    </w:p>
    <w:p w:rsidR="00765E3F" w:rsidRPr="00CE4915" w:rsidRDefault="00765E3F" w:rsidP="00E33F27">
      <w:pPr>
        <w:spacing w:line="360" w:lineRule="auto"/>
        <w:ind w:firstLine="709"/>
        <w:jc w:val="both"/>
        <w:rPr>
          <w:sz w:val="28"/>
          <w:szCs w:val="28"/>
        </w:rPr>
      </w:pPr>
    </w:p>
    <w:p w:rsidR="00765E3F" w:rsidRPr="00CE4915" w:rsidRDefault="00765E3F" w:rsidP="00E33F27">
      <w:pPr>
        <w:spacing w:after="160" w:line="259" w:lineRule="auto"/>
        <w:ind w:firstLine="709"/>
      </w:pPr>
      <w:r w:rsidRPr="00CE4915">
        <w:br w:type="page"/>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ВСТУП</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Актуальність теми.</w:t>
      </w:r>
      <w:r w:rsidRPr="00CE4915">
        <w:rPr>
          <w:rFonts w:ascii="Times New Roman" w:hAnsi="Times New Roman" w:cs="Times New Roman"/>
          <w:sz w:val="28"/>
          <w:szCs w:val="28"/>
        </w:rPr>
        <w:t xml:space="preserve"> </w:t>
      </w:r>
      <w:r w:rsidRPr="00CE4915">
        <w:rPr>
          <w:rFonts w:ascii="Times New Roman" w:eastAsia="Calibri" w:hAnsi="Times New Roman" w:cs="Times New Roman"/>
          <w:sz w:val="28"/>
          <w:szCs w:val="28"/>
          <w:lang w:eastAsia="en-US"/>
        </w:rPr>
        <w:t>Проблема патології поперекового відділу хребта є однією з найбільш складних і невирішених проблем медицини, а за поширеністю та стійкою втратою працездатності займає перше місце в структурі неврологічної захворюваності населення. Соціальна значущість дегенеративно-дистрофічних захворювань хребта визначається тим, що більшість хворих тривалий час непрацездатні. Так, згідно з медичною статистикою, 40-80% всіх жителів планети мають цю патологію.</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Захворювання хребта є поширеними і мають кілька причин, включаючи дегенерацію, травму, вроджені проблеми та інші специфічні фактори. Більшість людей протягом життя відчувають різноманітні симптоми захворювань хребта, які час від часу усуваються за допомогою консервативного або хірургічного лікування.</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Протягом тривалого часу інвалідність внаслідок ДДУХ  посідає  третє місце, поступаючись захворюванням серцево-судинної системи та злоякісним  новоутворенням  i </w:t>
      </w:r>
      <w:r w:rsidR="008139A1" w:rsidRPr="00CE4915">
        <w:rPr>
          <w:rFonts w:ascii="Times New Roman" w:eastAsia="Calibri" w:hAnsi="Times New Roman" w:cs="Times New Roman"/>
          <w:sz w:val="28"/>
          <w:szCs w:val="28"/>
          <w:lang w:eastAsia="en-US"/>
        </w:rPr>
        <w:t xml:space="preserve"> складає у різні роки (</w:t>
      </w:r>
      <w:r w:rsidRPr="00CE4915">
        <w:rPr>
          <w:rFonts w:ascii="Times New Roman" w:eastAsia="Calibri" w:hAnsi="Times New Roman" w:cs="Times New Roman"/>
          <w:sz w:val="28"/>
          <w:szCs w:val="28"/>
          <w:lang w:eastAsia="en-US"/>
        </w:rPr>
        <w:t xml:space="preserve"> з 2002 по  2018 роки) від 5,5% до 14,7%. </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Актуальність проблеми обумовлена постійним зростанням кількості хворих на різні патології поперекового відділу хребта. </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Об’єктом дослідження</w:t>
      </w:r>
      <w:r w:rsidRPr="00CE4915">
        <w:rPr>
          <w:rFonts w:ascii="Times New Roman" w:eastAsia="Calibri" w:hAnsi="Times New Roman" w:cs="Times New Roman"/>
          <w:sz w:val="28"/>
          <w:szCs w:val="28"/>
          <w:lang w:eastAsia="en-US"/>
        </w:rPr>
        <w:t xml:space="preserve"> є хворі з патологіями поперекового відділу хребта. </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Предметом дослідження -</w:t>
      </w:r>
      <w:r w:rsidRPr="00CE4915">
        <w:rPr>
          <w:rFonts w:ascii="Times New Roman" w:eastAsia="Calibri" w:hAnsi="Times New Roman" w:cs="Times New Roman"/>
          <w:sz w:val="28"/>
          <w:szCs w:val="28"/>
          <w:lang w:eastAsia="en-US"/>
        </w:rPr>
        <w:t xml:space="preserve"> зміст та структура програми фізичної терапії людей працездатного віку  патологіями у поперековому відділі хребта.</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Мета роботи:</w:t>
      </w:r>
      <w:r w:rsidRPr="00CE4915">
        <w:rPr>
          <w:rFonts w:ascii="Times New Roman" w:eastAsia="Calibri" w:hAnsi="Times New Roman" w:cs="Times New Roman"/>
          <w:sz w:val="28"/>
          <w:szCs w:val="28"/>
          <w:lang w:eastAsia="en-US"/>
        </w:rPr>
        <w:t xml:space="preserve"> </w:t>
      </w:r>
      <w:r w:rsidRPr="00CE4915">
        <w:rPr>
          <w:rFonts w:ascii="Times New Roman" w:eastAsiaTheme="minorHAnsi" w:hAnsi="Times New Roman" w:cs="Times New Roman"/>
          <w:sz w:val="28"/>
          <w:szCs w:val="28"/>
          <w:lang w:eastAsia="en-US"/>
        </w:rPr>
        <w:t>розробити програму фізичної терапії для хворих з патологіями поперекового відділу хребта та оцінити її ефективність.</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Завдання</w:t>
      </w:r>
      <w:r w:rsidRPr="00CE4915">
        <w:rPr>
          <w:rFonts w:ascii="Times New Roman" w:eastAsia="Calibri" w:hAnsi="Times New Roman" w:cs="Times New Roman"/>
          <w:sz w:val="28"/>
          <w:szCs w:val="28"/>
          <w:lang w:eastAsia="en-US"/>
        </w:rPr>
        <w:t xml:space="preserve">: </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Theme="minorHAnsi" w:hAnsi="Times New Roman" w:cs="Times New Roman"/>
          <w:sz w:val="28"/>
          <w:szCs w:val="28"/>
          <w:lang w:eastAsia="en-US"/>
        </w:rPr>
        <w:t>1. Вивчити досвід використаних сучасних засобів та методів  фізичної терапії для хворих з патологіями поперекового відділу хребта за даними вітчизняних та закордонних літературних джерел.</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2. Підібрати адекватні методи оцінки функціонального стану поперекового відділу для хворих на остеохондроз та </w:t>
      </w:r>
      <w:proofErr w:type="spellStart"/>
      <w:r w:rsidRPr="00CE4915">
        <w:rPr>
          <w:rFonts w:ascii="Times New Roman" w:eastAsiaTheme="minorHAnsi" w:hAnsi="Times New Roman" w:cs="Times New Roman"/>
          <w:sz w:val="28"/>
          <w:szCs w:val="28"/>
          <w:lang w:eastAsia="en-US"/>
        </w:rPr>
        <w:t>міжхребцеві</w:t>
      </w:r>
      <w:proofErr w:type="spellEnd"/>
      <w:r w:rsidRPr="00CE4915">
        <w:rPr>
          <w:rFonts w:ascii="Times New Roman" w:eastAsiaTheme="minorHAnsi" w:hAnsi="Times New Roman" w:cs="Times New Roman"/>
          <w:sz w:val="28"/>
          <w:szCs w:val="28"/>
          <w:lang w:eastAsia="en-US"/>
        </w:rPr>
        <w:t xml:space="preserve"> грижі. </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Theme="minorHAnsi" w:hAnsi="Times New Roman" w:cs="Times New Roman"/>
          <w:sz w:val="28"/>
          <w:szCs w:val="28"/>
          <w:lang w:eastAsia="en-US"/>
        </w:rPr>
        <w:lastRenderedPageBreak/>
        <w:t>3. Розробити програму фізичної терапії для хворих з патологіями поперекового відділу хребта та оцінити її ефективність.</w:t>
      </w:r>
    </w:p>
    <w:p w:rsidR="00C51650" w:rsidRPr="00CE4915" w:rsidRDefault="00C51650"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Методи дослідження</w:t>
      </w:r>
      <w:r w:rsidRPr="00CE4915">
        <w:rPr>
          <w:rFonts w:ascii="Times New Roman" w:eastAsia="Calibri" w:hAnsi="Times New Roman" w:cs="Times New Roman"/>
          <w:sz w:val="28"/>
          <w:szCs w:val="28"/>
          <w:lang w:eastAsia="en-US"/>
        </w:rPr>
        <w:t xml:space="preserve">: аналіз науково-методичної літератури, синтез отриманих знань, метод порівняння, дедукції, узагальнення та абстракції. </w:t>
      </w:r>
    </w:p>
    <w:p w:rsidR="00C51650" w:rsidRPr="00CE4915" w:rsidRDefault="00C51650" w:rsidP="00E33F27">
      <w:pPr>
        <w:widowControl w:val="0"/>
        <w:tabs>
          <w:tab w:val="left" w:pos="720"/>
        </w:tabs>
        <w:spacing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t>Теоретична значимість:</w:t>
      </w:r>
    </w:p>
    <w:p w:rsidR="008139A1" w:rsidRPr="00CE4915" w:rsidRDefault="00C51650" w:rsidP="008139A1">
      <w:pPr>
        <w:pStyle w:val="a9"/>
        <w:widowControl w:val="0"/>
        <w:numPr>
          <w:ilvl w:val="0"/>
          <w:numId w:val="30"/>
        </w:numPr>
        <w:tabs>
          <w:tab w:val="left" w:pos="720"/>
        </w:tabs>
        <w:spacing w:after="0" w:line="360" w:lineRule="auto"/>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sz w:val="28"/>
          <w:szCs w:val="28"/>
          <w:lang w:eastAsia="en-US"/>
        </w:rPr>
        <w:t xml:space="preserve">вивчені функціональні особливості поперекового відділу у пацієнтів з остеохондрозом и </w:t>
      </w:r>
      <w:proofErr w:type="spellStart"/>
      <w:r w:rsidRPr="00CE4915">
        <w:rPr>
          <w:rFonts w:ascii="Times New Roman" w:eastAsiaTheme="minorHAnsi" w:hAnsi="Times New Roman" w:cs="Times New Roman"/>
          <w:sz w:val="28"/>
          <w:szCs w:val="28"/>
          <w:lang w:eastAsia="en-US"/>
        </w:rPr>
        <w:t>міжхребцевими</w:t>
      </w:r>
      <w:proofErr w:type="spellEnd"/>
      <w:r w:rsidRPr="00CE4915">
        <w:rPr>
          <w:rFonts w:ascii="Times New Roman" w:eastAsiaTheme="minorHAnsi" w:hAnsi="Times New Roman" w:cs="Times New Roman"/>
          <w:sz w:val="28"/>
          <w:szCs w:val="28"/>
          <w:lang w:eastAsia="en-US"/>
        </w:rPr>
        <w:t xml:space="preserve"> грижами, що відкрило можливості для розро</w:t>
      </w:r>
      <w:r w:rsidR="008139A1" w:rsidRPr="00CE4915">
        <w:rPr>
          <w:rFonts w:ascii="Times New Roman" w:eastAsiaTheme="minorHAnsi" w:hAnsi="Times New Roman" w:cs="Times New Roman"/>
          <w:sz w:val="28"/>
          <w:szCs w:val="28"/>
          <w:lang w:eastAsia="en-US"/>
        </w:rPr>
        <w:t>бки програми фізичної терапії.</w:t>
      </w:r>
    </w:p>
    <w:p w:rsidR="00C51650" w:rsidRPr="00CE4915" w:rsidRDefault="00C51650" w:rsidP="008139A1">
      <w:pPr>
        <w:pStyle w:val="a9"/>
        <w:widowControl w:val="0"/>
        <w:numPr>
          <w:ilvl w:val="0"/>
          <w:numId w:val="30"/>
        </w:numPr>
        <w:tabs>
          <w:tab w:val="left" w:pos="720"/>
        </w:tabs>
        <w:spacing w:after="0" w:line="360" w:lineRule="auto"/>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sz w:val="28"/>
          <w:szCs w:val="28"/>
          <w:lang w:eastAsia="en-US"/>
        </w:rPr>
        <w:t xml:space="preserve">доповнено існуючі комплексні програми фізичної терапії для хворих на патології поперекового відділу хребта, </w:t>
      </w:r>
      <w:proofErr w:type="spellStart"/>
      <w:r w:rsidRPr="00CE4915">
        <w:rPr>
          <w:rFonts w:ascii="Times New Roman" w:eastAsiaTheme="minorHAnsi" w:hAnsi="Times New Roman" w:cs="Times New Roman"/>
          <w:sz w:val="28"/>
          <w:szCs w:val="28"/>
          <w:lang w:eastAsia="en-US"/>
        </w:rPr>
        <w:t>кінезіотерапією</w:t>
      </w:r>
      <w:proofErr w:type="spellEnd"/>
      <w:r w:rsidRPr="00CE4915">
        <w:rPr>
          <w:rFonts w:ascii="Times New Roman" w:eastAsiaTheme="minorHAnsi" w:hAnsi="Times New Roman" w:cs="Times New Roman"/>
          <w:sz w:val="28"/>
          <w:szCs w:val="28"/>
          <w:lang w:eastAsia="en-US"/>
        </w:rPr>
        <w:t xml:space="preserve"> на тренажері Симетрія, </w:t>
      </w:r>
      <w:proofErr w:type="spellStart"/>
      <w:r w:rsidRPr="00CE4915">
        <w:rPr>
          <w:rFonts w:ascii="Times New Roman" w:eastAsiaTheme="minorHAnsi" w:hAnsi="Times New Roman" w:cs="Times New Roman"/>
          <w:sz w:val="28"/>
          <w:szCs w:val="28"/>
          <w:lang w:eastAsia="en-US"/>
        </w:rPr>
        <w:t>кінезіотейпуванням</w:t>
      </w:r>
      <w:proofErr w:type="spellEnd"/>
      <w:r w:rsidRPr="00CE4915">
        <w:rPr>
          <w:rFonts w:ascii="Times New Roman" w:eastAsiaTheme="minorHAnsi" w:hAnsi="Times New Roman" w:cs="Times New Roman"/>
          <w:sz w:val="28"/>
          <w:szCs w:val="28"/>
          <w:lang w:eastAsia="en-US"/>
        </w:rPr>
        <w:t xml:space="preserve">,  </w:t>
      </w:r>
      <w:r w:rsidRPr="00CE4915">
        <w:rPr>
          <w:rFonts w:ascii="Times New Roman" w:eastAsiaTheme="minorHAnsi" w:hAnsi="Times New Roman" w:cs="Times New Roman"/>
          <w:bCs/>
          <w:sz w:val="28"/>
          <w:szCs w:val="28"/>
          <w:lang w:eastAsia="en-US"/>
        </w:rPr>
        <w:t xml:space="preserve">що спрямовані на оптимальне відновлення хворих. </w:t>
      </w:r>
    </w:p>
    <w:p w:rsidR="00C51650" w:rsidRPr="00CE4915" w:rsidRDefault="00C51650" w:rsidP="00E33F27">
      <w:pPr>
        <w:widowControl w:val="0"/>
        <w:tabs>
          <w:tab w:val="left" w:pos="720"/>
        </w:tabs>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b/>
          <w:sz w:val="28"/>
          <w:szCs w:val="28"/>
          <w:lang w:eastAsia="en-US"/>
        </w:rPr>
        <w:tab/>
        <w:t>Практичне значення</w:t>
      </w:r>
      <w:r w:rsidRPr="00CE4915">
        <w:rPr>
          <w:rFonts w:ascii="Times New Roman" w:eastAsia="Calibri" w:hAnsi="Times New Roman" w:cs="Times New Roman"/>
          <w:sz w:val="28"/>
          <w:szCs w:val="28"/>
          <w:lang w:eastAsia="en-US"/>
        </w:rPr>
        <w:t xml:space="preserve">. </w:t>
      </w:r>
      <w:r w:rsidRPr="00CE4915">
        <w:rPr>
          <w:rFonts w:ascii="Times New Roman" w:eastAsiaTheme="minorHAnsi" w:hAnsi="Times New Roman" w:cs="Times New Roman"/>
          <w:sz w:val="28"/>
          <w:szCs w:val="28"/>
          <w:lang w:eastAsia="en-US"/>
        </w:rPr>
        <w:t xml:space="preserve">Матеріали, подані у звіті переддипломної практики, можуть бути використані </w:t>
      </w:r>
      <w:r w:rsidRPr="00CE4915">
        <w:rPr>
          <w:rFonts w:ascii="Times New Roman" w:eastAsiaTheme="minorHAnsi" w:hAnsi="Times New Roman" w:cs="Times New Roman"/>
          <w:color w:val="000000"/>
          <w:sz w:val="28"/>
          <w:szCs w:val="28"/>
          <w:lang w:eastAsia="en-US"/>
        </w:rPr>
        <w:t xml:space="preserve">в діяльності спеціалізованих лікувальних і реабілітаційних закладів, медичних центрах, на практичних заняттях студентів вищих навчальних закладів по даній спеціальності.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 </w:t>
      </w:r>
      <w:r w:rsidRPr="00CE4915">
        <w:rPr>
          <w:rFonts w:ascii="Times New Roman" w:eastAsia="Calibri" w:hAnsi="Times New Roman" w:cs="Times New Roman"/>
          <w:sz w:val="28"/>
          <w:szCs w:val="28"/>
          <w:lang w:eastAsia="en-US"/>
        </w:rPr>
        <w:br w:type="page"/>
      </w:r>
    </w:p>
    <w:p w:rsidR="000031F4" w:rsidRPr="00CE4915" w:rsidRDefault="000031F4" w:rsidP="00E33F27">
      <w:pPr>
        <w:spacing w:after="0" w:line="360" w:lineRule="auto"/>
        <w:ind w:firstLine="709"/>
        <w:jc w:val="center"/>
        <w:rPr>
          <w:rFonts w:ascii="Times New Roman" w:hAnsi="Times New Roman" w:cs="Times New Roman"/>
          <w:b/>
          <w:sz w:val="28"/>
          <w:szCs w:val="28"/>
        </w:rPr>
      </w:pPr>
      <w:r w:rsidRPr="00CE4915">
        <w:rPr>
          <w:rFonts w:ascii="Times New Roman" w:hAnsi="Times New Roman" w:cs="Times New Roman"/>
          <w:b/>
          <w:sz w:val="28"/>
          <w:szCs w:val="28"/>
        </w:rPr>
        <w:lastRenderedPageBreak/>
        <w:t>РОЗДІЛ 1. ОГЛЯД ЛІТЕРАТУРИ ЗА ТЕМОЮ ДОСЛІДЖЕННЯ</w:t>
      </w:r>
    </w:p>
    <w:p w:rsidR="00E7469B" w:rsidRPr="00CE4915" w:rsidRDefault="000031F4" w:rsidP="00E33F27">
      <w:pPr>
        <w:pStyle w:val="a9"/>
        <w:numPr>
          <w:ilvl w:val="1"/>
          <w:numId w:val="5"/>
        </w:numPr>
        <w:spacing w:after="0" w:line="360" w:lineRule="auto"/>
        <w:ind w:left="0" w:firstLine="709"/>
        <w:jc w:val="center"/>
        <w:rPr>
          <w:rFonts w:ascii="Times New Roman" w:hAnsi="Times New Roman" w:cs="Times New Roman"/>
          <w:b/>
          <w:sz w:val="28"/>
          <w:szCs w:val="28"/>
        </w:rPr>
      </w:pPr>
      <w:r w:rsidRPr="00CE4915">
        <w:rPr>
          <w:rFonts w:ascii="Times New Roman" w:hAnsi="Times New Roman" w:cs="Times New Roman"/>
          <w:b/>
          <w:sz w:val="28"/>
          <w:szCs w:val="28"/>
        </w:rPr>
        <w:t>Загальна характеристика патологій у поперековому відділі хребта</w:t>
      </w:r>
    </w:p>
    <w:p w:rsidR="0026667B" w:rsidRPr="00CE4915" w:rsidRDefault="00072DC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r w:rsidRPr="00CE4915">
        <w:rPr>
          <w:rFonts w:ascii="Times New Roman" w:eastAsia="Times New Roman" w:hAnsi="Times New Roman" w:cs="Times New Roman"/>
          <w:color w:val="212529"/>
          <w:sz w:val="28"/>
          <w:szCs w:val="28"/>
        </w:rPr>
        <w:t xml:space="preserve">Поперековий відділ хребта складається з п’яти окремих хребців, розділених </w:t>
      </w:r>
      <w:proofErr w:type="spellStart"/>
      <w:r w:rsidRPr="00CE4915">
        <w:rPr>
          <w:rFonts w:ascii="Times New Roman" w:eastAsia="Times New Roman" w:hAnsi="Times New Roman" w:cs="Times New Roman"/>
          <w:color w:val="212529"/>
          <w:sz w:val="28"/>
          <w:szCs w:val="28"/>
        </w:rPr>
        <w:t>міжхребцевими</w:t>
      </w:r>
      <w:proofErr w:type="spellEnd"/>
      <w:r w:rsidRPr="00CE4915">
        <w:rPr>
          <w:rFonts w:ascii="Times New Roman" w:eastAsia="Times New Roman" w:hAnsi="Times New Roman" w:cs="Times New Roman"/>
          <w:color w:val="212529"/>
          <w:sz w:val="28"/>
          <w:szCs w:val="28"/>
        </w:rPr>
        <w:t xml:space="preserve"> дисками та посилених кількома зв’язками та </w:t>
      </w:r>
      <w:proofErr w:type="spellStart"/>
      <w:r w:rsidRPr="00CE4915">
        <w:rPr>
          <w:rFonts w:ascii="Times New Roman" w:eastAsia="Times New Roman" w:hAnsi="Times New Roman" w:cs="Times New Roman"/>
          <w:color w:val="212529"/>
          <w:sz w:val="28"/>
          <w:szCs w:val="28"/>
        </w:rPr>
        <w:t>паравертебральними</w:t>
      </w:r>
      <w:proofErr w:type="spellEnd"/>
      <w:r w:rsidRPr="00CE4915">
        <w:rPr>
          <w:rFonts w:ascii="Times New Roman" w:eastAsia="Times New Roman" w:hAnsi="Times New Roman" w:cs="Times New Roman"/>
          <w:color w:val="212529"/>
          <w:sz w:val="28"/>
          <w:szCs w:val="28"/>
        </w:rPr>
        <w:t xml:space="preserve"> м’язами. </w:t>
      </w:r>
      <w:proofErr w:type="spellStart"/>
      <w:r w:rsidRPr="00CE4915">
        <w:rPr>
          <w:rFonts w:ascii="Times New Roman" w:eastAsia="Times New Roman" w:hAnsi="Times New Roman" w:cs="Times New Roman"/>
          <w:color w:val="212529"/>
          <w:sz w:val="28"/>
          <w:szCs w:val="28"/>
        </w:rPr>
        <w:t>Текальний</w:t>
      </w:r>
      <w:proofErr w:type="spellEnd"/>
      <w:r w:rsidRPr="00CE4915">
        <w:rPr>
          <w:rFonts w:ascii="Times New Roman" w:eastAsia="Times New Roman" w:hAnsi="Times New Roman" w:cs="Times New Roman"/>
          <w:color w:val="212529"/>
          <w:sz w:val="28"/>
          <w:szCs w:val="28"/>
        </w:rPr>
        <w:t xml:space="preserve"> мішок, що містить мозковий конус і нервові корінці, розташований у центральному хребетному каналі. Тоді нервові корінці виходять із хребта через </w:t>
      </w:r>
      <w:proofErr w:type="spellStart"/>
      <w:r w:rsidRPr="00CE4915">
        <w:rPr>
          <w:rFonts w:ascii="Times New Roman" w:eastAsia="Times New Roman" w:hAnsi="Times New Roman" w:cs="Times New Roman"/>
          <w:color w:val="212529"/>
          <w:sz w:val="28"/>
          <w:szCs w:val="28"/>
        </w:rPr>
        <w:t>міжхребцевий</w:t>
      </w:r>
      <w:proofErr w:type="spellEnd"/>
      <w:r w:rsidRPr="00CE4915">
        <w:rPr>
          <w:rFonts w:ascii="Times New Roman" w:eastAsia="Times New Roman" w:hAnsi="Times New Roman" w:cs="Times New Roman"/>
          <w:color w:val="212529"/>
          <w:sz w:val="28"/>
          <w:szCs w:val="28"/>
        </w:rPr>
        <w:t xml:space="preserve"> </w:t>
      </w:r>
      <w:proofErr w:type="spellStart"/>
      <w:r w:rsidRPr="00CE4915">
        <w:rPr>
          <w:rFonts w:ascii="Times New Roman" w:eastAsia="Times New Roman" w:hAnsi="Times New Roman" w:cs="Times New Roman"/>
          <w:color w:val="212529"/>
          <w:sz w:val="28"/>
          <w:szCs w:val="28"/>
        </w:rPr>
        <w:t>форамінальний</w:t>
      </w:r>
      <w:proofErr w:type="spellEnd"/>
      <w:r w:rsidRPr="00CE4915">
        <w:rPr>
          <w:rFonts w:ascii="Times New Roman" w:eastAsia="Times New Roman" w:hAnsi="Times New Roman" w:cs="Times New Roman"/>
          <w:color w:val="212529"/>
          <w:sz w:val="28"/>
          <w:szCs w:val="28"/>
        </w:rPr>
        <w:t xml:space="preserve"> канал похило, а не під прямим кутом, що спостерігається в шийному відділі хребта.</w:t>
      </w:r>
      <w:r w:rsidR="0026667B" w:rsidRPr="00CE4915">
        <w:rPr>
          <w:rFonts w:ascii="Times New Roman" w:eastAsia="Times New Roman" w:hAnsi="Times New Roman" w:cs="Times New Roman"/>
          <w:color w:val="212529"/>
          <w:sz w:val="28"/>
          <w:szCs w:val="28"/>
        </w:rPr>
        <w:t xml:space="preserve"> </w:t>
      </w:r>
      <w:proofErr w:type="spellStart"/>
      <w:r w:rsidRPr="00CE4915">
        <w:rPr>
          <w:rFonts w:ascii="Times New Roman" w:eastAsia="Times New Roman" w:hAnsi="Times New Roman" w:cs="Times New Roman"/>
          <w:color w:val="212529"/>
          <w:sz w:val="28"/>
          <w:szCs w:val="28"/>
        </w:rPr>
        <w:t>Міжхребцеві</w:t>
      </w:r>
      <w:proofErr w:type="spellEnd"/>
      <w:r w:rsidRPr="00CE4915">
        <w:rPr>
          <w:rFonts w:ascii="Times New Roman" w:eastAsia="Times New Roman" w:hAnsi="Times New Roman" w:cs="Times New Roman"/>
          <w:color w:val="212529"/>
          <w:sz w:val="28"/>
          <w:szCs w:val="28"/>
        </w:rPr>
        <w:t xml:space="preserve"> диски мають гідратоване </w:t>
      </w:r>
      <w:proofErr w:type="spellStart"/>
      <w:r w:rsidRPr="00CE4915">
        <w:rPr>
          <w:rFonts w:ascii="Times New Roman" w:eastAsia="Times New Roman" w:hAnsi="Times New Roman" w:cs="Times New Roman"/>
          <w:color w:val="212529"/>
          <w:sz w:val="28"/>
          <w:szCs w:val="28"/>
        </w:rPr>
        <w:t>пульпозне</w:t>
      </w:r>
      <w:proofErr w:type="spellEnd"/>
      <w:r w:rsidRPr="00CE4915">
        <w:rPr>
          <w:rFonts w:ascii="Times New Roman" w:eastAsia="Times New Roman" w:hAnsi="Times New Roman" w:cs="Times New Roman"/>
          <w:color w:val="212529"/>
          <w:sz w:val="28"/>
          <w:szCs w:val="28"/>
        </w:rPr>
        <w:t xml:space="preserve"> ядро, яке міститься в концентричних кільцях фіброзного кільця.</w:t>
      </w:r>
    </w:p>
    <w:p w:rsidR="00DF19D1" w:rsidRPr="00CE4915" w:rsidRDefault="00DF19D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r w:rsidRPr="00CE4915">
        <w:rPr>
          <w:rFonts w:ascii="Times New Roman" w:eastAsia="Times New Roman" w:hAnsi="Times New Roman" w:cs="Times New Roman"/>
          <w:b/>
          <w:color w:val="212529"/>
          <w:sz w:val="28"/>
          <w:szCs w:val="28"/>
        </w:rPr>
        <w:t>Остеохондроз</w:t>
      </w:r>
      <w:r w:rsidRPr="00CE4915">
        <w:rPr>
          <w:rFonts w:ascii="Times New Roman" w:eastAsia="Times New Roman" w:hAnsi="Times New Roman" w:cs="Times New Roman"/>
          <w:color w:val="212529"/>
          <w:sz w:val="28"/>
          <w:szCs w:val="28"/>
        </w:rPr>
        <w:t xml:space="preserve">. Хвороба, що супроводжує </w:t>
      </w:r>
      <w:proofErr w:type="spellStart"/>
      <w:r w:rsidRPr="00CE4915">
        <w:rPr>
          <w:rFonts w:ascii="Times New Roman" w:eastAsia="Times New Roman" w:hAnsi="Times New Roman" w:cs="Times New Roman"/>
          <w:color w:val="212529"/>
          <w:sz w:val="28"/>
          <w:szCs w:val="28"/>
        </w:rPr>
        <w:t>дегеративно</w:t>
      </w:r>
      <w:proofErr w:type="spellEnd"/>
      <w:r w:rsidRPr="00CE4915">
        <w:rPr>
          <w:rFonts w:ascii="Times New Roman" w:eastAsia="Times New Roman" w:hAnsi="Times New Roman" w:cs="Times New Roman"/>
          <w:color w:val="212529"/>
          <w:sz w:val="28"/>
          <w:szCs w:val="28"/>
        </w:rPr>
        <w:t xml:space="preserve"> - </w:t>
      </w:r>
      <w:proofErr w:type="spellStart"/>
      <w:r w:rsidRPr="00CE4915">
        <w:rPr>
          <w:rFonts w:ascii="Times New Roman" w:eastAsia="Times New Roman" w:hAnsi="Times New Roman" w:cs="Times New Roman"/>
          <w:color w:val="212529"/>
          <w:sz w:val="28"/>
          <w:szCs w:val="28"/>
        </w:rPr>
        <w:t>дисторофічні</w:t>
      </w:r>
      <w:proofErr w:type="spellEnd"/>
      <w:r w:rsidRPr="00CE4915">
        <w:rPr>
          <w:rFonts w:ascii="Times New Roman" w:eastAsia="Times New Roman" w:hAnsi="Times New Roman" w:cs="Times New Roman"/>
          <w:color w:val="212529"/>
          <w:sz w:val="28"/>
          <w:szCs w:val="28"/>
        </w:rPr>
        <w:t xml:space="preserve"> ураженнями 18 </w:t>
      </w:r>
      <w:proofErr w:type="spellStart"/>
      <w:r w:rsidRPr="00CE4915">
        <w:rPr>
          <w:rFonts w:ascii="Times New Roman" w:eastAsia="Times New Roman" w:hAnsi="Times New Roman" w:cs="Times New Roman"/>
          <w:color w:val="212529"/>
          <w:sz w:val="28"/>
          <w:szCs w:val="28"/>
        </w:rPr>
        <w:t>міжхребцевих</w:t>
      </w:r>
      <w:proofErr w:type="spellEnd"/>
      <w:r w:rsidRPr="00CE4915">
        <w:rPr>
          <w:rFonts w:ascii="Times New Roman" w:eastAsia="Times New Roman" w:hAnsi="Times New Roman" w:cs="Times New Roman"/>
          <w:color w:val="212529"/>
          <w:sz w:val="28"/>
          <w:szCs w:val="28"/>
        </w:rPr>
        <w:t xml:space="preserve"> дисків, до того ж і біомеханічним ушкодженнями тканини тіл хребців. Основні ознаки дистрофічного процесу в кістковій та хрящовій тканини, а головним чином у </w:t>
      </w:r>
      <w:proofErr w:type="spellStart"/>
      <w:r w:rsidRPr="00CE4915">
        <w:rPr>
          <w:rFonts w:ascii="Times New Roman" w:eastAsia="Times New Roman" w:hAnsi="Times New Roman" w:cs="Times New Roman"/>
          <w:color w:val="212529"/>
          <w:sz w:val="28"/>
          <w:szCs w:val="28"/>
        </w:rPr>
        <w:t>міжхребцевих</w:t>
      </w:r>
      <w:proofErr w:type="spellEnd"/>
      <w:r w:rsidRPr="00CE4915">
        <w:rPr>
          <w:rFonts w:ascii="Times New Roman" w:eastAsia="Times New Roman" w:hAnsi="Times New Roman" w:cs="Times New Roman"/>
          <w:color w:val="212529"/>
          <w:sz w:val="28"/>
          <w:szCs w:val="28"/>
        </w:rPr>
        <w:t xml:space="preserve"> дисках - це прояв болю, обмеження руху у уражених суглобах, які супроводжуються </w:t>
      </w:r>
      <w:proofErr w:type="spellStart"/>
      <w:r w:rsidRPr="00CE4915">
        <w:rPr>
          <w:rFonts w:ascii="Times New Roman" w:eastAsia="Times New Roman" w:hAnsi="Times New Roman" w:cs="Times New Roman"/>
          <w:color w:val="212529"/>
          <w:sz w:val="28"/>
          <w:szCs w:val="28"/>
        </w:rPr>
        <w:t>невралгіями</w:t>
      </w:r>
      <w:proofErr w:type="spellEnd"/>
      <w:r w:rsidRPr="00CE4915">
        <w:rPr>
          <w:rFonts w:ascii="Times New Roman" w:eastAsia="Times New Roman" w:hAnsi="Times New Roman" w:cs="Times New Roman"/>
          <w:color w:val="212529"/>
          <w:sz w:val="28"/>
          <w:szCs w:val="28"/>
        </w:rPr>
        <w:t xml:space="preserve">, сколіозами, радикулітами. </w:t>
      </w:r>
    </w:p>
    <w:p w:rsidR="00DF19D1" w:rsidRPr="00CE4915" w:rsidRDefault="00DF19D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r w:rsidRPr="00CE4915">
        <w:rPr>
          <w:rFonts w:ascii="Times New Roman" w:eastAsia="Times New Roman" w:hAnsi="Times New Roman" w:cs="Times New Roman"/>
          <w:color w:val="212529"/>
          <w:sz w:val="28"/>
          <w:szCs w:val="28"/>
        </w:rPr>
        <w:t xml:space="preserve">Остеохондроз здатний впливати на внутрішні органи через нервові канали, які проходять по хребту. Це призводить до погіршення контролю ЦНС над периферією. Затиснені нервові корінці порушують роботу органів, що може спричинити інші порушення. </w:t>
      </w:r>
      <w:r w:rsidR="00B060E0" w:rsidRPr="00CE4915">
        <w:rPr>
          <w:rFonts w:ascii="Times New Roman" w:eastAsia="Times New Roman" w:hAnsi="Times New Roman" w:cs="Times New Roman"/>
          <w:color w:val="212529"/>
          <w:sz w:val="28"/>
          <w:szCs w:val="28"/>
        </w:rPr>
        <w:t>О</w:t>
      </w:r>
      <w:r w:rsidRPr="00CE4915">
        <w:rPr>
          <w:rFonts w:ascii="Times New Roman" w:eastAsia="Times New Roman" w:hAnsi="Times New Roman" w:cs="Times New Roman"/>
          <w:color w:val="212529"/>
          <w:sz w:val="28"/>
          <w:szCs w:val="28"/>
        </w:rPr>
        <w:t>бмеження рухової активності</w:t>
      </w:r>
      <w:r w:rsidR="00B060E0" w:rsidRPr="00CE4915">
        <w:rPr>
          <w:rFonts w:ascii="Times New Roman" w:eastAsia="Times New Roman" w:hAnsi="Times New Roman" w:cs="Times New Roman"/>
          <w:color w:val="212529"/>
          <w:sz w:val="28"/>
          <w:szCs w:val="28"/>
        </w:rPr>
        <w:t xml:space="preserve"> сприяє розвитку остеохондрозу</w:t>
      </w:r>
      <w:r w:rsidRPr="00CE4915">
        <w:rPr>
          <w:rFonts w:ascii="Times New Roman" w:eastAsia="Times New Roman" w:hAnsi="Times New Roman" w:cs="Times New Roman"/>
          <w:color w:val="212529"/>
          <w:sz w:val="28"/>
          <w:szCs w:val="28"/>
        </w:rPr>
        <w:t>. Гіподинамія сприяє вимивання кальцію, щільності та зменшення маси кісток, відбувається порушення структури кісткової</w:t>
      </w:r>
      <w:r w:rsidR="00360C10" w:rsidRPr="00CE4915">
        <w:rPr>
          <w:rFonts w:ascii="Times New Roman" w:eastAsia="Times New Roman" w:hAnsi="Times New Roman" w:cs="Times New Roman"/>
          <w:color w:val="212529"/>
          <w:sz w:val="28"/>
          <w:szCs w:val="28"/>
        </w:rPr>
        <w:t xml:space="preserve"> тканини</w:t>
      </w:r>
      <w:r w:rsidRPr="00CE4915">
        <w:rPr>
          <w:rFonts w:ascii="Times New Roman" w:eastAsia="Times New Roman" w:hAnsi="Times New Roman" w:cs="Times New Roman"/>
          <w:color w:val="212529"/>
          <w:sz w:val="28"/>
          <w:szCs w:val="28"/>
        </w:rPr>
        <w:t>, процесів обміну в кістковій та хрящовій тканина</w:t>
      </w:r>
      <w:r w:rsidR="00360C10" w:rsidRPr="00CE4915">
        <w:rPr>
          <w:rFonts w:ascii="Times New Roman" w:eastAsia="Times New Roman" w:hAnsi="Times New Roman" w:cs="Times New Roman"/>
          <w:color w:val="212529"/>
          <w:sz w:val="28"/>
          <w:szCs w:val="28"/>
        </w:rPr>
        <w:t>х знижуються. Зниження м'язової активності та фізичного</w:t>
      </w:r>
      <w:r w:rsidRPr="00CE4915">
        <w:rPr>
          <w:rFonts w:ascii="Times New Roman" w:eastAsia="Times New Roman" w:hAnsi="Times New Roman" w:cs="Times New Roman"/>
          <w:color w:val="212529"/>
          <w:sz w:val="28"/>
          <w:szCs w:val="28"/>
        </w:rPr>
        <w:t xml:space="preserve"> навантаження призводить до </w:t>
      </w:r>
      <w:proofErr w:type="spellStart"/>
      <w:r w:rsidRPr="00CE4915">
        <w:rPr>
          <w:rFonts w:ascii="Times New Roman" w:eastAsia="Times New Roman" w:hAnsi="Times New Roman" w:cs="Times New Roman"/>
          <w:color w:val="212529"/>
          <w:sz w:val="28"/>
          <w:szCs w:val="28"/>
        </w:rPr>
        <w:t>дегенеративно-дисторофічних</w:t>
      </w:r>
      <w:proofErr w:type="spellEnd"/>
      <w:r w:rsidRPr="00CE4915">
        <w:rPr>
          <w:rFonts w:ascii="Times New Roman" w:eastAsia="Times New Roman" w:hAnsi="Times New Roman" w:cs="Times New Roman"/>
          <w:color w:val="212529"/>
          <w:sz w:val="28"/>
          <w:szCs w:val="28"/>
        </w:rPr>
        <w:t xml:space="preserve"> змін у хребті та зміні опорно</w:t>
      </w:r>
      <w:r w:rsidR="00360C10" w:rsidRPr="00CE4915">
        <w:rPr>
          <w:rFonts w:ascii="Times New Roman" w:eastAsia="Times New Roman" w:hAnsi="Times New Roman" w:cs="Times New Roman"/>
          <w:color w:val="212529"/>
          <w:sz w:val="28"/>
          <w:szCs w:val="28"/>
        </w:rPr>
        <w:t>- амортизаційної функції хребта</w:t>
      </w:r>
      <w:r w:rsidRPr="00CE4915">
        <w:rPr>
          <w:rFonts w:ascii="Times New Roman" w:eastAsia="Times New Roman" w:hAnsi="Times New Roman" w:cs="Times New Roman"/>
          <w:color w:val="212529"/>
          <w:sz w:val="28"/>
          <w:szCs w:val="28"/>
        </w:rPr>
        <w:t xml:space="preserve">. Зміни у диску відбуваються поступово та спочатку майже невловимі . У зв'язку з цим , скарги в основному на дискомфорт у попереку, який </w:t>
      </w:r>
      <w:r w:rsidR="00360C10" w:rsidRPr="00CE4915">
        <w:rPr>
          <w:rFonts w:ascii="Times New Roman" w:eastAsia="Times New Roman" w:hAnsi="Times New Roman" w:cs="Times New Roman"/>
          <w:color w:val="212529"/>
          <w:sz w:val="28"/>
          <w:szCs w:val="28"/>
        </w:rPr>
        <w:t>обумовлений в основному м'язовою</w:t>
      </w:r>
      <w:r w:rsidRPr="00CE4915">
        <w:rPr>
          <w:rFonts w:ascii="Times New Roman" w:eastAsia="Times New Roman" w:hAnsi="Times New Roman" w:cs="Times New Roman"/>
          <w:color w:val="212529"/>
          <w:sz w:val="28"/>
          <w:szCs w:val="28"/>
        </w:rPr>
        <w:t xml:space="preserve"> напругою .</w:t>
      </w:r>
    </w:p>
    <w:p w:rsidR="00072DC1" w:rsidRPr="00CE4915" w:rsidRDefault="00072DC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r w:rsidRPr="00CE4915">
        <w:rPr>
          <w:rFonts w:ascii="Times New Roman" w:eastAsia="Times New Roman" w:hAnsi="Times New Roman" w:cs="Times New Roman"/>
          <w:b/>
          <w:bCs/>
          <w:color w:val="212529"/>
          <w:sz w:val="28"/>
          <w:szCs w:val="28"/>
        </w:rPr>
        <w:t>Грижа диска</w:t>
      </w:r>
      <w:r w:rsidR="0026667B" w:rsidRPr="00CE4915">
        <w:rPr>
          <w:rFonts w:ascii="Times New Roman" w:eastAsia="Times New Roman" w:hAnsi="Times New Roman" w:cs="Times New Roman"/>
          <w:color w:val="212529"/>
          <w:sz w:val="28"/>
          <w:szCs w:val="28"/>
        </w:rPr>
        <w:t xml:space="preserve">. </w:t>
      </w:r>
      <w:r w:rsidRPr="00CE4915">
        <w:rPr>
          <w:rFonts w:ascii="Times New Roman" w:eastAsia="Times New Roman" w:hAnsi="Times New Roman" w:cs="Times New Roman"/>
          <w:color w:val="212529"/>
          <w:sz w:val="28"/>
          <w:szCs w:val="28"/>
        </w:rPr>
        <w:t xml:space="preserve">Грижа диска зазвичай виникає у двох сценаріях, коли хребетний стовп отримав стійку травму у вигляді аномального осьового </w:t>
      </w:r>
      <w:r w:rsidRPr="00CE4915">
        <w:rPr>
          <w:rFonts w:ascii="Times New Roman" w:eastAsia="Times New Roman" w:hAnsi="Times New Roman" w:cs="Times New Roman"/>
          <w:color w:val="212529"/>
          <w:sz w:val="28"/>
          <w:szCs w:val="28"/>
        </w:rPr>
        <w:lastRenderedPageBreak/>
        <w:t xml:space="preserve">навантаження або зміненої динаміки, вторинної внаслідок вродженої або набутої деформації хребта. Утворилася грижа призводить до </w:t>
      </w:r>
      <w:proofErr w:type="spellStart"/>
      <w:r w:rsidRPr="00CE4915">
        <w:rPr>
          <w:rFonts w:ascii="Times New Roman" w:eastAsia="Times New Roman" w:hAnsi="Times New Roman" w:cs="Times New Roman"/>
          <w:color w:val="212529"/>
          <w:sz w:val="28"/>
          <w:szCs w:val="28"/>
        </w:rPr>
        <w:t>здавлення</w:t>
      </w:r>
      <w:proofErr w:type="spellEnd"/>
      <w:r w:rsidRPr="00CE4915">
        <w:rPr>
          <w:rFonts w:ascii="Times New Roman" w:eastAsia="Times New Roman" w:hAnsi="Times New Roman" w:cs="Times New Roman"/>
          <w:color w:val="212529"/>
          <w:sz w:val="28"/>
          <w:szCs w:val="28"/>
        </w:rPr>
        <w:t xml:space="preserve"> нервових корінців і болю.</w:t>
      </w:r>
    </w:p>
    <w:p w:rsidR="00072DC1" w:rsidRPr="00CE4915" w:rsidRDefault="00072DC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r w:rsidRPr="00CE4915">
        <w:rPr>
          <w:rFonts w:ascii="Times New Roman" w:eastAsia="Times New Roman" w:hAnsi="Times New Roman" w:cs="Times New Roman"/>
          <w:color w:val="212529"/>
          <w:sz w:val="28"/>
          <w:szCs w:val="28"/>
        </w:rPr>
        <w:t>Будь-який матеріал диска, що виходить за межі тіл хребців, вважається грижею диска. Далі це описується як «випинання диска», «випинання», «екструзія» та «секвестрація»</w:t>
      </w:r>
      <w:r w:rsidR="0026667B" w:rsidRPr="00CE4915">
        <w:rPr>
          <w:rFonts w:ascii="Times New Roman" w:eastAsia="Times New Roman" w:hAnsi="Times New Roman" w:cs="Times New Roman"/>
          <w:color w:val="212529"/>
          <w:sz w:val="28"/>
          <w:szCs w:val="28"/>
        </w:rPr>
        <w:t>(</w:t>
      </w:r>
      <w:r w:rsidR="009E5B66" w:rsidRPr="00CE4915">
        <w:rPr>
          <w:rFonts w:ascii="Times New Roman" w:eastAsia="Times New Roman" w:hAnsi="Times New Roman" w:cs="Times New Roman"/>
          <w:color w:val="212529"/>
          <w:sz w:val="28"/>
          <w:szCs w:val="28"/>
        </w:rPr>
        <w:t>Рис 1.1)</w:t>
      </w:r>
      <w:r w:rsidRPr="00CE4915">
        <w:rPr>
          <w:rFonts w:ascii="Times New Roman" w:eastAsia="Times New Roman" w:hAnsi="Times New Roman" w:cs="Times New Roman"/>
          <w:color w:val="212529"/>
          <w:sz w:val="28"/>
          <w:szCs w:val="28"/>
        </w:rPr>
        <w:t xml:space="preserve">. </w:t>
      </w:r>
    </w:p>
    <w:p w:rsidR="0026667B" w:rsidRPr="00CE4915" w:rsidRDefault="0026667B" w:rsidP="00E33F27">
      <w:pPr>
        <w:shd w:val="clear" w:color="auto" w:fill="FFFFFF"/>
        <w:spacing w:after="0" w:line="360" w:lineRule="auto"/>
        <w:ind w:firstLine="709"/>
        <w:jc w:val="center"/>
        <w:rPr>
          <w:rFonts w:ascii="Times New Roman" w:eastAsia="Times New Roman" w:hAnsi="Times New Roman" w:cs="Times New Roman"/>
          <w:color w:val="212529"/>
          <w:sz w:val="28"/>
          <w:szCs w:val="28"/>
        </w:rPr>
      </w:pPr>
      <w:r w:rsidRPr="00CE4915">
        <w:rPr>
          <w:rFonts w:ascii="Times New Roman" w:eastAsia="Times New Roman" w:hAnsi="Times New Roman" w:cs="Times New Roman"/>
          <w:noProof/>
          <w:color w:val="212529"/>
          <w:sz w:val="28"/>
          <w:szCs w:val="28"/>
        </w:rPr>
        <w:drawing>
          <wp:inline distT="0" distB="0" distL="0" distR="0" wp14:anchorId="513D2F48" wp14:editId="334BC455">
            <wp:extent cx="4661998" cy="3253740"/>
            <wp:effectExtent l="0" t="0" r="571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12576"/>
                    <a:stretch/>
                  </pic:blipFill>
                  <pic:spPr bwMode="auto">
                    <a:xfrm>
                      <a:off x="0" y="0"/>
                      <a:ext cx="4688622" cy="3272321"/>
                    </a:xfrm>
                    <a:prstGeom prst="rect">
                      <a:avLst/>
                    </a:prstGeom>
                    <a:noFill/>
                    <a:ln>
                      <a:noFill/>
                    </a:ln>
                    <a:extLst>
                      <a:ext uri="{53640926-AAD7-44D8-BBD7-CCE9431645EC}">
                        <a14:shadowObscured xmlns:a14="http://schemas.microsoft.com/office/drawing/2010/main"/>
                      </a:ext>
                    </a:extLst>
                  </pic:spPr>
                </pic:pic>
              </a:graphicData>
            </a:graphic>
          </wp:inline>
        </w:drawing>
      </w:r>
    </w:p>
    <w:p w:rsidR="0026667B" w:rsidRPr="00CE4915" w:rsidRDefault="009E5B66" w:rsidP="00E33F27">
      <w:pPr>
        <w:shd w:val="clear" w:color="auto" w:fill="FFFFFF"/>
        <w:spacing w:after="0" w:line="360" w:lineRule="auto"/>
        <w:ind w:firstLine="709"/>
        <w:jc w:val="center"/>
        <w:rPr>
          <w:rFonts w:ascii="Times New Roman" w:eastAsia="Times New Roman" w:hAnsi="Times New Roman" w:cs="Times New Roman"/>
          <w:color w:val="212529"/>
          <w:sz w:val="24"/>
          <w:szCs w:val="28"/>
        </w:rPr>
      </w:pPr>
      <w:r w:rsidRPr="00CE4915">
        <w:rPr>
          <w:rFonts w:ascii="Times New Roman" w:eastAsia="Times New Roman" w:hAnsi="Times New Roman" w:cs="Times New Roman"/>
          <w:color w:val="212529"/>
          <w:sz w:val="24"/>
          <w:szCs w:val="28"/>
        </w:rPr>
        <w:t>Рис</w:t>
      </w:r>
      <w:r w:rsidR="005D19F5" w:rsidRPr="00CE4915">
        <w:rPr>
          <w:rFonts w:ascii="Times New Roman" w:eastAsia="Times New Roman" w:hAnsi="Times New Roman" w:cs="Times New Roman"/>
          <w:color w:val="212529"/>
          <w:sz w:val="24"/>
          <w:szCs w:val="28"/>
        </w:rPr>
        <w:t>.</w:t>
      </w:r>
      <w:r w:rsidRPr="00CE4915">
        <w:rPr>
          <w:rFonts w:ascii="Times New Roman" w:eastAsia="Times New Roman" w:hAnsi="Times New Roman" w:cs="Times New Roman"/>
          <w:color w:val="212529"/>
          <w:sz w:val="24"/>
          <w:szCs w:val="28"/>
        </w:rPr>
        <w:t xml:space="preserve"> 1.1 Стадії формування грижі</w:t>
      </w:r>
    </w:p>
    <w:p w:rsidR="00360C10" w:rsidRPr="00CE4915" w:rsidRDefault="00360C10"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p>
    <w:p w:rsidR="00260B53" w:rsidRPr="00CE4915" w:rsidRDefault="00072DC1"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proofErr w:type="spellStart"/>
      <w:r w:rsidRPr="00CE4915">
        <w:rPr>
          <w:rFonts w:ascii="Times New Roman" w:eastAsia="Times New Roman" w:hAnsi="Times New Roman" w:cs="Times New Roman"/>
          <w:color w:val="212529"/>
          <w:sz w:val="28"/>
          <w:szCs w:val="28"/>
        </w:rPr>
        <w:t>Протрузований</w:t>
      </w:r>
      <w:proofErr w:type="spellEnd"/>
      <w:r w:rsidRPr="00CE4915">
        <w:rPr>
          <w:rFonts w:ascii="Times New Roman" w:eastAsia="Times New Roman" w:hAnsi="Times New Roman" w:cs="Times New Roman"/>
          <w:color w:val="212529"/>
          <w:sz w:val="28"/>
          <w:szCs w:val="28"/>
        </w:rPr>
        <w:t xml:space="preserve"> диск визначається як такий, що має ширшу основу порівняно з розповсюдженням матері</w:t>
      </w:r>
      <w:r w:rsidR="0026667B" w:rsidRPr="00CE4915">
        <w:rPr>
          <w:rFonts w:ascii="Times New Roman" w:eastAsia="Times New Roman" w:hAnsi="Times New Roman" w:cs="Times New Roman"/>
          <w:color w:val="212529"/>
          <w:sz w:val="28"/>
          <w:szCs w:val="28"/>
        </w:rPr>
        <w:t>алу диска за межі тіла хребця</w:t>
      </w:r>
      <w:r w:rsidRPr="00CE4915">
        <w:rPr>
          <w:rFonts w:ascii="Times New Roman" w:eastAsia="Times New Roman" w:hAnsi="Times New Roman" w:cs="Times New Roman"/>
          <w:color w:val="212529"/>
          <w:sz w:val="28"/>
          <w:szCs w:val="28"/>
        </w:rPr>
        <w:t xml:space="preserve">. І навпаки, коли ступінь розповсюдження диска більша, ніж основа розширення диска, це описується як «видавлене». Коли між </w:t>
      </w:r>
      <w:proofErr w:type="spellStart"/>
      <w:r w:rsidRPr="00CE4915">
        <w:rPr>
          <w:rFonts w:ascii="Times New Roman" w:eastAsia="Times New Roman" w:hAnsi="Times New Roman" w:cs="Times New Roman"/>
          <w:color w:val="212529"/>
          <w:sz w:val="28"/>
          <w:szCs w:val="28"/>
        </w:rPr>
        <w:t>міжхребцевою</w:t>
      </w:r>
      <w:proofErr w:type="spellEnd"/>
      <w:r w:rsidRPr="00CE4915">
        <w:rPr>
          <w:rFonts w:ascii="Times New Roman" w:eastAsia="Times New Roman" w:hAnsi="Times New Roman" w:cs="Times New Roman"/>
          <w:color w:val="212529"/>
          <w:sz w:val="28"/>
          <w:szCs w:val="28"/>
        </w:rPr>
        <w:t xml:space="preserve"> грижею та материнським диском є відділення, це о</w:t>
      </w:r>
      <w:r w:rsidR="0026667B" w:rsidRPr="00CE4915">
        <w:rPr>
          <w:rFonts w:ascii="Times New Roman" w:eastAsia="Times New Roman" w:hAnsi="Times New Roman" w:cs="Times New Roman"/>
          <w:color w:val="212529"/>
          <w:sz w:val="28"/>
          <w:szCs w:val="28"/>
        </w:rPr>
        <w:t>писується як «секвестрований»</w:t>
      </w:r>
      <w:r w:rsidRPr="00CE4915">
        <w:rPr>
          <w:rFonts w:ascii="Times New Roman" w:eastAsia="Times New Roman" w:hAnsi="Times New Roman" w:cs="Times New Roman"/>
          <w:color w:val="212529"/>
          <w:sz w:val="28"/>
          <w:szCs w:val="28"/>
        </w:rPr>
        <w:t>.</w:t>
      </w:r>
    </w:p>
    <w:p w:rsidR="0026667B" w:rsidRPr="00CE4915" w:rsidRDefault="0026667B" w:rsidP="00E33F27">
      <w:pPr>
        <w:shd w:val="clear" w:color="auto" w:fill="FFFFFF"/>
        <w:spacing w:after="0" w:line="360" w:lineRule="auto"/>
        <w:ind w:firstLine="709"/>
        <w:jc w:val="both"/>
        <w:rPr>
          <w:rFonts w:ascii="Times New Roman" w:eastAsia="Times New Roman" w:hAnsi="Times New Roman" w:cs="Times New Roman"/>
          <w:color w:val="212529"/>
          <w:sz w:val="28"/>
          <w:szCs w:val="28"/>
        </w:rPr>
      </w:pPr>
    </w:p>
    <w:p w:rsidR="00260B53" w:rsidRPr="00CE4915" w:rsidRDefault="000031F4" w:rsidP="00E33F27">
      <w:pPr>
        <w:pStyle w:val="a9"/>
        <w:numPr>
          <w:ilvl w:val="1"/>
          <w:numId w:val="5"/>
        </w:numPr>
        <w:spacing w:after="0" w:line="360" w:lineRule="auto"/>
        <w:ind w:left="0" w:firstLine="709"/>
        <w:jc w:val="center"/>
        <w:rPr>
          <w:rFonts w:ascii="Times New Roman" w:eastAsia="Calibri" w:hAnsi="Times New Roman" w:cs="Times New Roman"/>
          <w:b/>
          <w:sz w:val="28"/>
          <w:szCs w:val="28"/>
        </w:rPr>
      </w:pPr>
      <w:proofErr w:type="spellStart"/>
      <w:r w:rsidRPr="00CE4915">
        <w:rPr>
          <w:rFonts w:ascii="Times New Roman" w:eastAsia="Calibri" w:hAnsi="Times New Roman" w:cs="Times New Roman"/>
          <w:b/>
          <w:sz w:val="28"/>
          <w:szCs w:val="28"/>
        </w:rPr>
        <w:t>Симтоми</w:t>
      </w:r>
      <w:proofErr w:type="spellEnd"/>
    </w:p>
    <w:p w:rsidR="00C51650" w:rsidRPr="00CE4915" w:rsidRDefault="00260B53"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Пацієнти з патологією хребта часто мають ряд симптомів. Корисно розрізняти три найпоширеніші симптоми – біль у поперековому відділі спини, ішіас і кульгавість – оскільки вони можуть допомогти визначити джерело симптомів у пацієнта.</w:t>
      </w:r>
    </w:p>
    <w:p w:rsidR="00260B53" w:rsidRPr="00CE4915" w:rsidRDefault="00260B53"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lastRenderedPageBreak/>
        <w:t xml:space="preserve">Біль у поперековому відділі спини може бути наслідком кількох станів, починаючи від </w:t>
      </w:r>
      <w:proofErr w:type="spellStart"/>
      <w:r w:rsidRPr="00CE4915">
        <w:rPr>
          <w:rFonts w:ascii="Times New Roman" w:eastAsia="Calibri" w:hAnsi="Times New Roman" w:cs="Times New Roman"/>
          <w:sz w:val="28"/>
          <w:szCs w:val="28"/>
        </w:rPr>
        <w:t>артропатії</w:t>
      </w:r>
      <w:proofErr w:type="spellEnd"/>
      <w:r w:rsidRPr="00CE4915">
        <w:rPr>
          <w:rFonts w:ascii="Times New Roman" w:eastAsia="Calibri" w:hAnsi="Times New Roman" w:cs="Times New Roman"/>
          <w:sz w:val="28"/>
          <w:szCs w:val="28"/>
        </w:rPr>
        <w:t xml:space="preserve"> фасеткових суглобів і закінчуючи розтягненням м’язів. Біль в основному локалізується в спині, як передбачає термін, і, як правило, виникає через місцево уражені структури.</w:t>
      </w:r>
    </w:p>
    <w:p w:rsidR="00260B53" w:rsidRPr="00CE4915" w:rsidRDefault="00260B53"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Ішіас, з іншого боку, має іншу картину болю з точки зору поширення та спричинений подразненням нервового корінця. Це може статися внаслідок прямого компресійного впливу грижі </w:t>
      </w:r>
      <w:proofErr w:type="spellStart"/>
      <w:r w:rsidRPr="00CE4915">
        <w:rPr>
          <w:rFonts w:ascii="Times New Roman" w:eastAsia="Calibri" w:hAnsi="Times New Roman" w:cs="Times New Roman"/>
          <w:sz w:val="28"/>
          <w:szCs w:val="28"/>
        </w:rPr>
        <w:t>міжхребцевого</w:t>
      </w:r>
      <w:proofErr w:type="spellEnd"/>
      <w:r w:rsidRPr="00CE4915">
        <w:rPr>
          <w:rFonts w:ascii="Times New Roman" w:eastAsia="Calibri" w:hAnsi="Times New Roman" w:cs="Times New Roman"/>
          <w:sz w:val="28"/>
          <w:szCs w:val="28"/>
        </w:rPr>
        <w:t xml:space="preserve"> диска на нервовий корінець або основного запального процесу, такого як інф</w:t>
      </w:r>
      <w:r w:rsidR="00A94F7F" w:rsidRPr="00CE4915">
        <w:rPr>
          <w:rFonts w:ascii="Times New Roman" w:eastAsia="Calibri" w:hAnsi="Times New Roman" w:cs="Times New Roman"/>
          <w:sz w:val="28"/>
          <w:szCs w:val="28"/>
        </w:rPr>
        <w:t>екція, що викликає гострий біль.</w:t>
      </w:r>
    </w:p>
    <w:p w:rsidR="00360C10" w:rsidRPr="00CE4915" w:rsidRDefault="00360C10"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Традиційно кульгавість поділяється на дві категорії: нейрогенна або </w:t>
      </w:r>
      <w:proofErr w:type="spellStart"/>
      <w:r w:rsidRPr="00CE4915">
        <w:rPr>
          <w:rFonts w:ascii="Times New Roman" w:eastAsia="Calibri" w:hAnsi="Times New Roman" w:cs="Times New Roman"/>
          <w:sz w:val="28"/>
          <w:szCs w:val="28"/>
        </w:rPr>
        <w:t>вазогенна</w:t>
      </w:r>
      <w:proofErr w:type="spellEnd"/>
      <w:r w:rsidRPr="00CE4915">
        <w:rPr>
          <w:rFonts w:ascii="Times New Roman" w:eastAsia="Calibri" w:hAnsi="Times New Roman" w:cs="Times New Roman"/>
          <w:sz w:val="28"/>
          <w:szCs w:val="28"/>
        </w:rPr>
        <w:t xml:space="preserve"> залежно від основної причини. Його часто описують як порушення рухливості і тупий ниючий біль у нижніх кінцівках. Стеноз центрального хребетного каналу є поширеною причиною нейрогенної кульгавості та має змінний характер, тоді як судинна кульгавість є більш послідовною та відтворюваною.</w:t>
      </w:r>
    </w:p>
    <w:p w:rsidR="00ED489D"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Клінічна картина поперекового остеохондро</w:t>
      </w:r>
      <w:r w:rsidR="00ED489D" w:rsidRPr="00CE4915">
        <w:rPr>
          <w:rFonts w:ascii="Times New Roman" w:eastAsia="Calibri" w:hAnsi="Times New Roman" w:cs="Times New Roman"/>
          <w:sz w:val="28"/>
          <w:szCs w:val="28"/>
        </w:rPr>
        <w:t>зу. Біль різка</w:t>
      </w:r>
      <w:r w:rsidRPr="00CE4915">
        <w:rPr>
          <w:rFonts w:ascii="Times New Roman" w:eastAsia="Calibri" w:hAnsi="Times New Roman" w:cs="Times New Roman"/>
          <w:sz w:val="28"/>
          <w:szCs w:val="28"/>
        </w:rPr>
        <w:t>, при спробі п</w:t>
      </w:r>
      <w:r w:rsidR="00ED489D" w:rsidRPr="00CE4915">
        <w:rPr>
          <w:rFonts w:ascii="Times New Roman" w:eastAsia="Calibri" w:hAnsi="Times New Roman" w:cs="Times New Roman"/>
          <w:sz w:val="28"/>
          <w:szCs w:val="28"/>
        </w:rPr>
        <w:t>ересування біль стає нестерпною</w:t>
      </w:r>
      <w:r w:rsidRPr="00CE4915">
        <w:rPr>
          <w:rFonts w:ascii="Times New Roman" w:eastAsia="Calibri" w:hAnsi="Times New Roman" w:cs="Times New Roman"/>
          <w:sz w:val="28"/>
          <w:szCs w:val="28"/>
        </w:rPr>
        <w:t>. Під час огляду відзначаються явні контрактури м'я</w:t>
      </w:r>
      <w:r w:rsidR="00ED489D" w:rsidRPr="00CE4915">
        <w:rPr>
          <w:rFonts w:ascii="Times New Roman" w:eastAsia="Calibri" w:hAnsi="Times New Roman" w:cs="Times New Roman"/>
          <w:sz w:val="28"/>
          <w:szCs w:val="28"/>
        </w:rPr>
        <w:t>зів поперекового відділу хребта</w:t>
      </w:r>
      <w:r w:rsidRPr="00CE4915">
        <w:rPr>
          <w:rFonts w:ascii="Times New Roman" w:eastAsia="Calibri" w:hAnsi="Times New Roman" w:cs="Times New Roman"/>
          <w:sz w:val="28"/>
          <w:szCs w:val="28"/>
        </w:rPr>
        <w:t xml:space="preserve">. Для осіб молодого віку характерні </w:t>
      </w:r>
      <w:r w:rsidR="00DB1D2F" w:rsidRPr="00CE4915">
        <w:rPr>
          <w:rFonts w:ascii="Times New Roman" w:eastAsia="Calibri" w:hAnsi="Times New Roman" w:cs="Times New Roman"/>
          <w:sz w:val="28"/>
          <w:szCs w:val="28"/>
        </w:rPr>
        <w:t>часті</w:t>
      </w:r>
      <w:r w:rsidR="00ED489D" w:rsidRPr="00CE4915">
        <w:rPr>
          <w:rFonts w:ascii="Times New Roman" w:eastAsia="Calibri" w:hAnsi="Times New Roman" w:cs="Times New Roman"/>
          <w:sz w:val="28"/>
          <w:szCs w:val="28"/>
        </w:rPr>
        <w:t xml:space="preserve"> загострювання болі</w:t>
      </w:r>
      <w:r w:rsidRPr="00CE4915">
        <w:rPr>
          <w:rFonts w:ascii="Times New Roman" w:eastAsia="Calibri" w:hAnsi="Times New Roman" w:cs="Times New Roman"/>
          <w:sz w:val="28"/>
          <w:szCs w:val="28"/>
        </w:rPr>
        <w:t xml:space="preserve"> у попереку. </w:t>
      </w:r>
    </w:p>
    <w:p w:rsidR="00ED489D" w:rsidRPr="00CE4915" w:rsidRDefault="00ED489D" w:rsidP="00E33F27">
      <w:pPr>
        <w:spacing w:after="0" w:line="360" w:lineRule="auto"/>
        <w:ind w:firstLine="709"/>
        <w:jc w:val="both"/>
        <w:rPr>
          <w:rFonts w:ascii="Times New Roman" w:eastAsia="Calibri" w:hAnsi="Times New Roman" w:cs="Times New Roman"/>
          <w:sz w:val="28"/>
          <w:szCs w:val="28"/>
        </w:rPr>
      </w:pPr>
    </w:p>
    <w:p w:rsidR="000031F4" w:rsidRPr="00CE4915" w:rsidRDefault="000031F4" w:rsidP="00E33F27">
      <w:pPr>
        <w:pStyle w:val="a9"/>
        <w:numPr>
          <w:ilvl w:val="1"/>
          <w:numId w:val="5"/>
        </w:numPr>
        <w:spacing w:after="0" w:line="360" w:lineRule="auto"/>
        <w:ind w:left="0" w:firstLine="709"/>
        <w:jc w:val="center"/>
        <w:rPr>
          <w:rFonts w:ascii="Times New Roman" w:eastAsia="Calibri" w:hAnsi="Times New Roman" w:cs="Times New Roman"/>
          <w:b/>
          <w:sz w:val="28"/>
          <w:szCs w:val="28"/>
        </w:rPr>
      </w:pPr>
      <w:r w:rsidRPr="00CE4915">
        <w:rPr>
          <w:rFonts w:ascii="Times New Roman" w:eastAsia="Calibri" w:hAnsi="Times New Roman" w:cs="Times New Roman"/>
          <w:b/>
          <w:sz w:val="28"/>
          <w:szCs w:val="28"/>
        </w:rPr>
        <w:t>Сучасні підходи до фізичної терапії при патологіях у поперековому відділі хребта</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Лікування патологій у поперековому відділі хребта – складне завдання. Обов'язковим компонентом повноцінної терапії є лікувальна фізкультура</w:t>
      </w:r>
      <w:r w:rsidR="00C23327" w:rsidRPr="00CE4915">
        <w:rPr>
          <w:rFonts w:ascii="Times New Roman" w:eastAsia="Calibri" w:hAnsi="Times New Roman" w:cs="Times New Roman"/>
          <w:sz w:val="28"/>
          <w:szCs w:val="28"/>
        </w:rPr>
        <w:t>[4</w:t>
      </w:r>
      <w:r w:rsidRPr="00CE4915">
        <w:rPr>
          <w:rFonts w:ascii="Times New Roman" w:eastAsia="Calibri" w:hAnsi="Times New Roman" w:cs="Times New Roman"/>
          <w:sz w:val="28"/>
          <w:szCs w:val="28"/>
        </w:rPr>
        <w:t xml:space="preserve">]. Терапевтичний ефект лікувальних вправ пояснюється позитивним впливом їх на стимуляцію </w:t>
      </w:r>
      <w:proofErr w:type="spellStart"/>
      <w:r w:rsidRPr="00CE4915">
        <w:rPr>
          <w:rFonts w:ascii="Times New Roman" w:eastAsia="Calibri" w:hAnsi="Times New Roman" w:cs="Times New Roman"/>
          <w:sz w:val="28"/>
          <w:szCs w:val="28"/>
        </w:rPr>
        <w:t>крово-</w:t>
      </w:r>
      <w:proofErr w:type="spellEnd"/>
      <w:r w:rsidRPr="00CE4915">
        <w:rPr>
          <w:rFonts w:ascii="Times New Roman" w:eastAsia="Calibri" w:hAnsi="Times New Roman" w:cs="Times New Roman"/>
          <w:sz w:val="28"/>
          <w:szCs w:val="28"/>
        </w:rPr>
        <w:t xml:space="preserve"> та </w:t>
      </w:r>
      <w:proofErr w:type="spellStart"/>
      <w:r w:rsidRPr="00CE4915">
        <w:rPr>
          <w:rFonts w:ascii="Times New Roman" w:eastAsia="Calibri" w:hAnsi="Times New Roman" w:cs="Times New Roman"/>
          <w:sz w:val="28"/>
          <w:szCs w:val="28"/>
        </w:rPr>
        <w:t>лімфообігу</w:t>
      </w:r>
      <w:proofErr w:type="spellEnd"/>
      <w:r w:rsidRPr="00CE4915">
        <w:rPr>
          <w:rFonts w:ascii="Times New Roman" w:eastAsia="Calibri" w:hAnsi="Times New Roman" w:cs="Times New Roman"/>
          <w:sz w:val="28"/>
          <w:szCs w:val="28"/>
        </w:rPr>
        <w:t xml:space="preserve"> і тканинного обміну, що сприяє усуненню застійних явищ в органах малого тазу, розтягнення хребетного стовпа, створення більш стійкого м'язового корсету і поступового витягнення корінця нерва. </w:t>
      </w:r>
    </w:p>
    <w:p w:rsidR="00DB1D2F"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Підготовка пацієнта до заняття лікувальною фізкультурою може проводитися за допомогою масажу. Вибір конкретних методів і прийомів залежить від клінічної картини захворювання хребта та його тяжкості, механізму </w:t>
      </w:r>
      <w:r w:rsidRPr="00CE4915">
        <w:rPr>
          <w:rFonts w:ascii="Times New Roman" w:eastAsia="Calibri" w:hAnsi="Times New Roman" w:cs="Times New Roman"/>
          <w:sz w:val="28"/>
          <w:szCs w:val="28"/>
        </w:rPr>
        <w:lastRenderedPageBreak/>
        <w:t xml:space="preserve">ушкодження, супутнього захворювання, індивідуальних особливостей, віку хворого з урахуванням показань і протипоказань. В основі дії масажу на організм лежать складні взаємозалежні рефлекторні, нейрогуморальні, нейроендокринні та обмінні процеси, які регулюються центральною нервовою системою. </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При масажі поперекового або крижового відділу слід приділяти увагу больовим точкам. Слід бути особливо обережними в цих областях і в місцях безпосереднього болю. Рекомендується мануальна терапія для усунення внутрішньо</w:t>
      </w:r>
      <w:r w:rsidR="00ED489D" w:rsidRPr="00CE4915">
        <w:rPr>
          <w:rFonts w:ascii="Times New Roman" w:eastAsia="Calibri" w:hAnsi="Times New Roman" w:cs="Times New Roman"/>
          <w:sz w:val="28"/>
          <w:szCs w:val="28"/>
        </w:rPr>
        <w:t xml:space="preserve"> </w:t>
      </w:r>
      <w:r w:rsidRPr="00CE4915">
        <w:rPr>
          <w:rFonts w:ascii="Times New Roman" w:eastAsia="Calibri" w:hAnsi="Times New Roman" w:cs="Times New Roman"/>
          <w:sz w:val="28"/>
          <w:szCs w:val="28"/>
        </w:rPr>
        <w:t>дискового руху драглистого ядра. Метою мануальної терапії є відновлення нормальних пропорцій різних елементів сегмента хребта.</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Одним із нових напрямків у лікуванні дегенеративно-дистрофі</w:t>
      </w:r>
      <w:r w:rsidR="00C23327" w:rsidRPr="00CE4915">
        <w:rPr>
          <w:rFonts w:ascii="Times New Roman" w:eastAsia="Calibri" w:hAnsi="Times New Roman" w:cs="Times New Roman"/>
          <w:sz w:val="28"/>
          <w:szCs w:val="28"/>
        </w:rPr>
        <w:t xml:space="preserve">чних уражень хребта є </w:t>
      </w:r>
      <w:proofErr w:type="spellStart"/>
      <w:r w:rsidR="00C23327" w:rsidRPr="00CE4915">
        <w:rPr>
          <w:rFonts w:ascii="Times New Roman" w:eastAsia="Calibri" w:hAnsi="Times New Roman" w:cs="Times New Roman"/>
          <w:sz w:val="28"/>
          <w:szCs w:val="28"/>
        </w:rPr>
        <w:t>стретчинг</w:t>
      </w:r>
      <w:proofErr w:type="spellEnd"/>
      <w:r w:rsidRPr="00CE4915">
        <w:rPr>
          <w:rFonts w:ascii="Times New Roman" w:eastAsia="Calibri" w:hAnsi="Times New Roman" w:cs="Times New Roman"/>
          <w:sz w:val="28"/>
          <w:szCs w:val="28"/>
        </w:rPr>
        <w:t>. Вправи на розтяжку мають багатогранний вплив на організм людини. Розвиває м'язову чутливість, здатність визначати фізичне напруження і розслаблення, заспокоювати, тонізувати, покращувати настрій, готувати до фізично-психічного навантаження і запобігати феномену «</w:t>
      </w:r>
      <w:proofErr w:type="spellStart"/>
      <w:r w:rsidRPr="00CE4915">
        <w:rPr>
          <w:rFonts w:ascii="Times New Roman" w:eastAsia="Calibri" w:hAnsi="Times New Roman" w:cs="Times New Roman"/>
          <w:sz w:val="28"/>
          <w:szCs w:val="28"/>
        </w:rPr>
        <w:t>крепатури</w:t>
      </w:r>
      <w:proofErr w:type="spellEnd"/>
      <w:r w:rsidRPr="00CE4915">
        <w:rPr>
          <w:rFonts w:ascii="Times New Roman" w:eastAsia="Calibri" w:hAnsi="Times New Roman" w:cs="Times New Roman"/>
          <w:sz w:val="28"/>
          <w:szCs w:val="28"/>
        </w:rPr>
        <w:t xml:space="preserve">». Подовження хребта розширює </w:t>
      </w:r>
      <w:proofErr w:type="spellStart"/>
      <w:r w:rsidRPr="00CE4915">
        <w:rPr>
          <w:rFonts w:ascii="Times New Roman" w:eastAsia="Calibri" w:hAnsi="Times New Roman" w:cs="Times New Roman"/>
          <w:sz w:val="28"/>
          <w:szCs w:val="28"/>
        </w:rPr>
        <w:t>міжхребцевий</w:t>
      </w:r>
      <w:proofErr w:type="spellEnd"/>
      <w:r w:rsidRPr="00CE4915">
        <w:rPr>
          <w:rFonts w:ascii="Times New Roman" w:eastAsia="Calibri" w:hAnsi="Times New Roman" w:cs="Times New Roman"/>
          <w:sz w:val="28"/>
          <w:szCs w:val="28"/>
        </w:rPr>
        <w:t xml:space="preserve"> простір, зменшує тиск на нервові волокна, відновлює </w:t>
      </w:r>
      <w:proofErr w:type="spellStart"/>
      <w:r w:rsidRPr="00CE4915">
        <w:rPr>
          <w:rFonts w:ascii="Times New Roman" w:eastAsia="Calibri" w:hAnsi="Times New Roman" w:cs="Times New Roman"/>
          <w:sz w:val="28"/>
          <w:szCs w:val="28"/>
        </w:rPr>
        <w:t>крово-</w:t>
      </w:r>
      <w:proofErr w:type="spellEnd"/>
      <w:r w:rsidRPr="00CE4915">
        <w:rPr>
          <w:rFonts w:ascii="Times New Roman" w:eastAsia="Calibri" w:hAnsi="Times New Roman" w:cs="Times New Roman"/>
          <w:sz w:val="28"/>
          <w:szCs w:val="28"/>
        </w:rPr>
        <w:t xml:space="preserve"> і </w:t>
      </w:r>
      <w:proofErr w:type="spellStart"/>
      <w:r w:rsidRPr="00CE4915">
        <w:rPr>
          <w:rFonts w:ascii="Times New Roman" w:eastAsia="Calibri" w:hAnsi="Times New Roman" w:cs="Times New Roman"/>
          <w:sz w:val="28"/>
          <w:szCs w:val="28"/>
        </w:rPr>
        <w:t>лімфообіг</w:t>
      </w:r>
      <w:proofErr w:type="spellEnd"/>
      <w:r w:rsidRPr="00CE4915">
        <w:rPr>
          <w:rFonts w:ascii="Times New Roman" w:eastAsia="Calibri" w:hAnsi="Times New Roman" w:cs="Times New Roman"/>
          <w:sz w:val="28"/>
          <w:szCs w:val="28"/>
        </w:rPr>
        <w:t>, усуває м'язовий біль.</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Плавання успішно використовується в складі різноманітних лікувально-профілактичних заходів для попередження дегенеративно-дистрофічних уражень хребта. Займатися плаванням  можна тільки у випадку  відсутності болю в хребті і кінцівках. Це ефективний засіб профілактики патологій поперекового відділу хребта, оскільки вода розслабляє м’язи та збільшує амплітуду рухів у суглобах. Підйомна сила гідравліки та води завжди допомагає поліпшити роботу суглобів, зняти біль і поліпшити загальний стан. </w:t>
      </w:r>
    </w:p>
    <w:p w:rsidR="00A83AD7" w:rsidRPr="00CE4915" w:rsidRDefault="00A83AD7" w:rsidP="00E33F27">
      <w:pPr>
        <w:spacing w:after="0" w:line="360" w:lineRule="auto"/>
        <w:ind w:firstLine="709"/>
        <w:jc w:val="both"/>
        <w:rPr>
          <w:rFonts w:ascii="Times New Roman" w:eastAsia="Calibri" w:hAnsi="Times New Roman" w:cs="Times New Roman"/>
          <w:sz w:val="28"/>
          <w:szCs w:val="28"/>
        </w:rPr>
      </w:pPr>
    </w:p>
    <w:p w:rsidR="00A83AD7" w:rsidRPr="00CE4915" w:rsidRDefault="000E042C" w:rsidP="000E042C">
      <w:pPr>
        <w:spacing w:after="0" w:line="360" w:lineRule="auto"/>
        <w:ind w:firstLine="709"/>
        <w:jc w:val="center"/>
        <w:rPr>
          <w:rFonts w:ascii="Times New Roman" w:eastAsia="Calibri" w:hAnsi="Times New Roman" w:cs="Times New Roman"/>
          <w:sz w:val="28"/>
          <w:szCs w:val="28"/>
        </w:rPr>
      </w:pPr>
      <w:r w:rsidRPr="00CE4915">
        <w:rPr>
          <w:rFonts w:ascii="Times New Roman" w:eastAsia="Calibri" w:hAnsi="Times New Roman" w:cs="Times New Roman"/>
          <w:noProof/>
          <w:sz w:val="28"/>
          <w:szCs w:val="28"/>
        </w:rPr>
        <w:lastRenderedPageBreak/>
        <w:drawing>
          <wp:inline distT="0" distB="0" distL="0" distR="0" wp14:anchorId="7CB7CF49" wp14:editId="32981EA1">
            <wp:extent cx="5255732" cy="329933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ез имени.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1204" cy="3309046"/>
                    </a:xfrm>
                    <a:prstGeom prst="rect">
                      <a:avLst/>
                    </a:prstGeom>
                  </pic:spPr>
                </pic:pic>
              </a:graphicData>
            </a:graphic>
          </wp:inline>
        </w:drawing>
      </w:r>
      <w:r w:rsidRPr="00CE4915">
        <w:rPr>
          <w:rFonts w:ascii="Times New Roman" w:eastAsia="Calibri" w:hAnsi="Times New Roman" w:cs="Times New Roman"/>
          <w:sz w:val="28"/>
          <w:szCs w:val="28"/>
        </w:rPr>
        <w:t xml:space="preserve">     </w:t>
      </w:r>
    </w:p>
    <w:p w:rsidR="000E042C" w:rsidRPr="00CE4915" w:rsidRDefault="000E042C" w:rsidP="000E042C">
      <w:pPr>
        <w:spacing w:after="0" w:line="360" w:lineRule="auto"/>
        <w:ind w:firstLine="709"/>
        <w:jc w:val="center"/>
        <w:rPr>
          <w:rFonts w:ascii="Times New Roman" w:eastAsia="Calibri" w:hAnsi="Times New Roman" w:cs="Times New Roman"/>
          <w:sz w:val="24"/>
          <w:szCs w:val="28"/>
        </w:rPr>
      </w:pPr>
      <w:r w:rsidRPr="00CE4915">
        <w:rPr>
          <w:rFonts w:ascii="Times New Roman" w:eastAsia="Calibri" w:hAnsi="Times New Roman" w:cs="Times New Roman"/>
          <w:sz w:val="24"/>
          <w:szCs w:val="28"/>
        </w:rPr>
        <w:t>Рис</w:t>
      </w:r>
      <w:r w:rsidR="005D19F5" w:rsidRPr="00CE4915">
        <w:rPr>
          <w:rFonts w:ascii="Times New Roman" w:eastAsia="Calibri" w:hAnsi="Times New Roman" w:cs="Times New Roman"/>
          <w:sz w:val="24"/>
          <w:szCs w:val="28"/>
        </w:rPr>
        <w:t>.</w:t>
      </w:r>
      <w:r w:rsidRPr="00CE4915">
        <w:rPr>
          <w:rFonts w:ascii="Times New Roman" w:eastAsia="Calibri" w:hAnsi="Times New Roman" w:cs="Times New Roman"/>
          <w:sz w:val="24"/>
          <w:szCs w:val="28"/>
        </w:rPr>
        <w:t xml:space="preserve"> 1.2 Тренажери </w:t>
      </w:r>
      <w:proofErr w:type="spellStart"/>
      <w:r w:rsidRPr="00CE4915">
        <w:rPr>
          <w:rFonts w:ascii="Times New Roman" w:eastAsia="Calibri" w:hAnsi="Times New Roman" w:cs="Times New Roman"/>
          <w:sz w:val="24"/>
          <w:szCs w:val="28"/>
        </w:rPr>
        <w:t>бубновського</w:t>
      </w:r>
      <w:proofErr w:type="spellEnd"/>
    </w:p>
    <w:p w:rsidR="00DB1D2F" w:rsidRPr="00CE4915" w:rsidRDefault="00380A2A" w:rsidP="000E042C">
      <w:pPr>
        <w:spacing w:before="240"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Додатково при болях у спині для кожного пацієнта підібраний індивідуальний комплекс вправ на тренажері </w:t>
      </w:r>
      <w:proofErr w:type="spellStart"/>
      <w:r w:rsidRPr="00CE4915">
        <w:rPr>
          <w:rFonts w:ascii="Times New Roman" w:eastAsia="Calibri" w:hAnsi="Times New Roman" w:cs="Times New Roman"/>
          <w:sz w:val="28"/>
          <w:szCs w:val="28"/>
        </w:rPr>
        <w:t>Бубновського</w:t>
      </w:r>
      <w:proofErr w:type="spellEnd"/>
      <w:r w:rsidRPr="00CE4915">
        <w:rPr>
          <w:rFonts w:ascii="Times New Roman" w:eastAsia="Calibri" w:hAnsi="Times New Roman" w:cs="Times New Roman"/>
          <w:sz w:val="28"/>
          <w:szCs w:val="28"/>
        </w:rPr>
        <w:t xml:space="preserve"> з урахуванням тяжкості захворювання до якого включені рухи, що знімають біль у хребті. Вправи, які виконуються на цьому тренажері, дозволяють швидко відновити структуру м'язів і рухливість всіх суглобів тіла, що допомагає при лікуванні таких захворювань, як остеохондроз, грижа диска, сколіоз, артроз, артрит та інші захворювання. Програма реабілітації складається з трьох циклів, кожен з яких складається з дванадцяти уроків. Перший цикл - адаптаційним, другий – </w:t>
      </w:r>
      <w:proofErr w:type="spellStart"/>
      <w:r w:rsidRPr="00CE4915">
        <w:rPr>
          <w:rFonts w:ascii="Times New Roman" w:eastAsia="Calibri" w:hAnsi="Times New Roman" w:cs="Times New Roman"/>
          <w:sz w:val="28"/>
          <w:szCs w:val="28"/>
        </w:rPr>
        <w:t>відновно</w:t>
      </w:r>
      <w:proofErr w:type="spellEnd"/>
      <w:r w:rsidRPr="00CE4915">
        <w:rPr>
          <w:rFonts w:ascii="Times New Roman" w:eastAsia="Calibri" w:hAnsi="Times New Roman" w:cs="Times New Roman"/>
          <w:sz w:val="28"/>
          <w:szCs w:val="28"/>
        </w:rPr>
        <w:t xml:space="preserve"> – тренувальний та третій – тренувальний[1]. </w:t>
      </w:r>
    </w:p>
    <w:p w:rsidR="000E042C" w:rsidRPr="00CE4915" w:rsidRDefault="00380A2A" w:rsidP="000E042C">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Розробляючи програму реабілітації пацієнтів, ставилися такі задачі: </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нормалізація функціональних показників організму пацієнта;</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усунення страху перед рухом; </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зняття спазмів спинних м'язів; </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поліпшення гемодинаміки в хребті; </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нормалізація осанки; </w:t>
      </w:r>
    </w:p>
    <w:p w:rsidR="000E042C"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полегшити або зняти біль; </w:t>
      </w:r>
    </w:p>
    <w:p w:rsidR="00380A2A" w:rsidRPr="00CE4915" w:rsidRDefault="00380A2A" w:rsidP="000E042C">
      <w:pPr>
        <w:pStyle w:val="a9"/>
        <w:numPr>
          <w:ilvl w:val="0"/>
          <w:numId w:val="31"/>
        </w:numPr>
        <w:spacing w:after="0" w:line="360" w:lineRule="auto"/>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lastRenderedPageBreak/>
        <w:t xml:space="preserve">запобігання рецидиву болю в попереку або зменшення їх частоти та </w:t>
      </w:r>
      <w:proofErr w:type="spellStart"/>
      <w:r w:rsidRPr="00CE4915">
        <w:rPr>
          <w:rFonts w:ascii="Times New Roman" w:eastAsia="Calibri" w:hAnsi="Times New Roman" w:cs="Times New Roman"/>
          <w:sz w:val="28"/>
          <w:szCs w:val="28"/>
        </w:rPr>
        <w:t>вираженості</w:t>
      </w:r>
      <w:proofErr w:type="spellEnd"/>
      <w:r w:rsidRPr="00CE4915">
        <w:rPr>
          <w:rFonts w:ascii="Times New Roman" w:eastAsia="Calibri" w:hAnsi="Times New Roman" w:cs="Times New Roman"/>
          <w:sz w:val="28"/>
          <w:szCs w:val="28"/>
        </w:rPr>
        <w:t>.</w:t>
      </w:r>
    </w:p>
    <w:p w:rsidR="00380A2A" w:rsidRPr="00CE4915" w:rsidRDefault="00380A2A" w:rsidP="00E33F27">
      <w:pPr>
        <w:spacing w:before="240"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Для комплексного лікування пацієнтів використовується біомеханічна терапія на тренажері «Симетрія», заснована на визначенні причини болю опорно-рухового апарату. Біомеханічна терапія - це передова методика, яка займається усуненням причин і механізмів дисбалансу в роботі м'язів і суглобів, що призводить до появи болю, а не лікування симптомів. Тренажери «Симетрія» призначені для використання, розтягування та динамічного навантаження окремих м’язів або груп м’язів. Тренажер пропонує сприятливий для хребта режим. Так як тренажер не навантажує хребет вертикально, можна лікувати грижі і </w:t>
      </w:r>
      <w:proofErr w:type="spellStart"/>
      <w:r w:rsidRPr="00CE4915">
        <w:rPr>
          <w:rFonts w:ascii="Times New Roman" w:eastAsia="Calibri" w:hAnsi="Times New Roman" w:cs="Times New Roman"/>
          <w:sz w:val="28"/>
          <w:szCs w:val="28"/>
        </w:rPr>
        <w:t>протрузії</w:t>
      </w:r>
      <w:proofErr w:type="spellEnd"/>
      <w:r w:rsidRPr="00CE4915">
        <w:rPr>
          <w:rFonts w:ascii="Times New Roman" w:eastAsia="Calibri" w:hAnsi="Times New Roman" w:cs="Times New Roman"/>
          <w:sz w:val="28"/>
          <w:szCs w:val="28"/>
        </w:rPr>
        <w:t>. Відновлюються глибокі м’язи вздовж хребта та оточуючих суглобів, покращується кровообіг, відновлюється іннервація, приплив крові та поживних речовин до тканин суглобів, починається процес загоєння, зменшується набряк і запалення. Результатом стало значне покращення загального стану опорно-рухового апарату та нервової системи.</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proofErr w:type="spellStart"/>
      <w:r w:rsidRPr="00CE4915">
        <w:rPr>
          <w:rFonts w:ascii="Times New Roman" w:eastAsia="Calibri" w:hAnsi="Times New Roman" w:cs="Times New Roman"/>
          <w:sz w:val="28"/>
          <w:szCs w:val="28"/>
        </w:rPr>
        <w:t>Кінезіотейпування</w:t>
      </w:r>
      <w:proofErr w:type="spellEnd"/>
      <w:r w:rsidRPr="00CE4915">
        <w:rPr>
          <w:rFonts w:ascii="Times New Roman" w:eastAsia="Calibri" w:hAnsi="Times New Roman" w:cs="Times New Roman"/>
          <w:sz w:val="28"/>
          <w:szCs w:val="28"/>
        </w:rPr>
        <w:t xml:space="preserve"> спини використовується для зняття болю та підтримки м’язів спини, а також корекції постави. Використовується </w:t>
      </w:r>
      <w:proofErr w:type="spellStart"/>
      <w:r w:rsidRPr="00CE4915">
        <w:rPr>
          <w:rFonts w:ascii="Times New Roman" w:eastAsia="Calibri" w:hAnsi="Times New Roman" w:cs="Times New Roman"/>
          <w:sz w:val="28"/>
          <w:szCs w:val="28"/>
        </w:rPr>
        <w:t>тейп</w:t>
      </w:r>
      <w:proofErr w:type="spellEnd"/>
      <w:r w:rsidRPr="00CE4915">
        <w:rPr>
          <w:rFonts w:ascii="Times New Roman" w:eastAsia="Calibri" w:hAnsi="Times New Roman" w:cs="Times New Roman"/>
          <w:sz w:val="28"/>
          <w:szCs w:val="28"/>
        </w:rPr>
        <w:t xml:space="preserve"> для спини при хронічних травмах, остеохондрозі, розтягненнях, болях, відновленні після травм. </w:t>
      </w:r>
      <w:proofErr w:type="spellStart"/>
      <w:r w:rsidRPr="00CE4915">
        <w:rPr>
          <w:rFonts w:ascii="Times New Roman" w:eastAsia="Calibri" w:hAnsi="Times New Roman" w:cs="Times New Roman"/>
          <w:sz w:val="28"/>
          <w:szCs w:val="28"/>
        </w:rPr>
        <w:t>Тейпування</w:t>
      </w:r>
      <w:proofErr w:type="spellEnd"/>
      <w:r w:rsidRPr="00CE4915">
        <w:rPr>
          <w:rFonts w:ascii="Times New Roman" w:eastAsia="Calibri" w:hAnsi="Times New Roman" w:cs="Times New Roman"/>
          <w:sz w:val="28"/>
          <w:szCs w:val="28"/>
        </w:rPr>
        <w:t xml:space="preserve"> сприяє відтоку крові та лімфи, що сприяє швидкому одужанню без застосування анальгетиків. При використанні </w:t>
      </w:r>
      <w:proofErr w:type="spellStart"/>
      <w:r w:rsidRPr="00CE4915">
        <w:rPr>
          <w:rFonts w:ascii="Times New Roman" w:eastAsia="Calibri" w:hAnsi="Times New Roman" w:cs="Times New Roman"/>
          <w:sz w:val="28"/>
          <w:szCs w:val="28"/>
        </w:rPr>
        <w:t>кінезіо</w:t>
      </w:r>
      <w:proofErr w:type="spellEnd"/>
      <w:r w:rsidRPr="00CE4915">
        <w:rPr>
          <w:rFonts w:ascii="Times New Roman" w:eastAsia="Calibri" w:hAnsi="Times New Roman" w:cs="Times New Roman"/>
          <w:sz w:val="28"/>
          <w:szCs w:val="28"/>
        </w:rPr>
        <w:t xml:space="preserve"> </w:t>
      </w:r>
      <w:proofErr w:type="spellStart"/>
      <w:r w:rsidRPr="00CE4915">
        <w:rPr>
          <w:rFonts w:ascii="Times New Roman" w:eastAsia="Calibri" w:hAnsi="Times New Roman" w:cs="Times New Roman"/>
          <w:sz w:val="28"/>
          <w:szCs w:val="28"/>
        </w:rPr>
        <w:t>тейпу</w:t>
      </w:r>
      <w:proofErr w:type="spellEnd"/>
      <w:r w:rsidRPr="00CE4915">
        <w:rPr>
          <w:rFonts w:ascii="Times New Roman" w:eastAsia="Calibri" w:hAnsi="Times New Roman" w:cs="Times New Roman"/>
          <w:sz w:val="28"/>
          <w:szCs w:val="28"/>
        </w:rPr>
        <w:t xml:space="preserve"> необхідно максимально нахилитися вперед. Потім приклейте якір до верхньої частини стегна. Довга смуга йде вертикально вгору з обох сторін паралельно хребту. Виконуйте </w:t>
      </w:r>
      <w:proofErr w:type="spellStart"/>
      <w:r w:rsidRPr="00CE4915">
        <w:rPr>
          <w:rFonts w:ascii="Times New Roman" w:eastAsia="Calibri" w:hAnsi="Times New Roman" w:cs="Times New Roman"/>
          <w:sz w:val="28"/>
          <w:szCs w:val="28"/>
        </w:rPr>
        <w:t>тейпування</w:t>
      </w:r>
      <w:proofErr w:type="spellEnd"/>
      <w:r w:rsidRPr="00CE4915">
        <w:rPr>
          <w:rFonts w:ascii="Times New Roman" w:eastAsia="Calibri" w:hAnsi="Times New Roman" w:cs="Times New Roman"/>
          <w:sz w:val="28"/>
          <w:szCs w:val="28"/>
        </w:rPr>
        <w:t xml:space="preserve"> для спини, не натягуючи бинт.</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Патогенетична спрямованість фізіотерапевтичних факторів визначається стимуляцією компенсаторно-пристосувальних реакцій та відновленням порушеного гомеостазу. З цих позицій фізіотерапевтичні методи можуть виявитися ефективними у стадії ремісії як </w:t>
      </w:r>
      <w:proofErr w:type="spellStart"/>
      <w:r w:rsidRPr="00CE4915">
        <w:rPr>
          <w:rFonts w:ascii="Times New Roman" w:eastAsia="Calibri" w:hAnsi="Times New Roman" w:cs="Times New Roman"/>
          <w:sz w:val="28"/>
          <w:szCs w:val="28"/>
        </w:rPr>
        <w:t>протирецидивного</w:t>
      </w:r>
      <w:proofErr w:type="spellEnd"/>
      <w:r w:rsidRPr="00CE4915">
        <w:rPr>
          <w:rFonts w:ascii="Times New Roman" w:eastAsia="Calibri" w:hAnsi="Times New Roman" w:cs="Times New Roman"/>
          <w:sz w:val="28"/>
          <w:szCs w:val="28"/>
        </w:rPr>
        <w:t xml:space="preserve"> засобу. </w:t>
      </w:r>
    </w:p>
    <w:p w:rsidR="00380A2A"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Завдання фізіотерапії в цей період захворювання — усунення залишкового болю, нормалізація живлення тканин, регуляція кровообігу, стимуляція обмінних </w:t>
      </w:r>
      <w:r w:rsidRPr="00CE4915">
        <w:rPr>
          <w:rFonts w:ascii="Times New Roman" w:eastAsia="Calibri" w:hAnsi="Times New Roman" w:cs="Times New Roman"/>
          <w:sz w:val="28"/>
          <w:szCs w:val="28"/>
        </w:rPr>
        <w:lastRenderedPageBreak/>
        <w:t xml:space="preserve">процесів, регенерація уражених нервів, відновлення порушеної рухової функції. При наявності специфічних протипоказань та індивідуальної непереносимості ультразвукову терапію в поперекових </w:t>
      </w:r>
      <w:proofErr w:type="spellStart"/>
      <w:r w:rsidRPr="00CE4915">
        <w:rPr>
          <w:rFonts w:ascii="Times New Roman" w:eastAsia="Calibri" w:hAnsi="Times New Roman" w:cs="Times New Roman"/>
          <w:sz w:val="28"/>
          <w:szCs w:val="28"/>
        </w:rPr>
        <w:t>паравертебральних</w:t>
      </w:r>
      <w:proofErr w:type="spellEnd"/>
      <w:r w:rsidRPr="00CE4915">
        <w:rPr>
          <w:rFonts w:ascii="Times New Roman" w:eastAsia="Calibri" w:hAnsi="Times New Roman" w:cs="Times New Roman"/>
          <w:sz w:val="28"/>
          <w:szCs w:val="28"/>
        </w:rPr>
        <w:t xml:space="preserve"> і нервово-стволових відділах використовують в імпульсному режимі. </w:t>
      </w:r>
    </w:p>
    <w:p w:rsidR="000031F4" w:rsidRPr="00CE4915" w:rsidRDefault="00380A2A"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 xml:space="preserve">Також застосовують </w:t>
      </w:r>
      <w:proofErr w:type="spellStart"/>
      <w:r w:rsidRPr="00CE4915">
        <w:rPr>
          <w:rFonts w:ascii="Times New Roman" w:eastAsia="Calibri" w:hAnsi="Times New Roman" w:cs="Times New Roman"/>
          <w:sz w:val="28"/>
          <w:szCs w:val="28"/>
        </w:rPr>
        <w:t>фонофорез</w:t>
      </w:r>
      <w:proofErr w:type="spellEnd"/>
      <w:r w:rsidRPr="00CE4915">
        <w:rPr>
          <w:rFonts w:ascii="Times New Roman" w:eastAsia="Calibri" w:hAnsi="Times New Roman" w:cs="Times New Roman"/>
          <w:sz w:val="28"/>
          <w:szCs w:val="28"/>
        </w:rPr>
        <w:t xml:space="preserve"> і електрофорез знеболюючих, гормональних препаратів, а після зменшення гострого болю –– ультрафіолетове опромінення, </w:t>
      </w:r>
      <w:proofErr w:type="spellStart"/>
      <w:r w:rsidRPr="00CE4915">
        <w:rPr>
          <w:rFonts w:ascii="Times New Roman" w:eastAsia="Calibri" w:hAnsi="Times New Roman" w:cs="Times New Roman"/>
          <w:sz w:val="28"/>
          <w:szCs w:val="28"/>
        </w:rPr>
        <w:t>діадинамотерапію</w:t>
      </w:r>
      <w:proofErr w:type="spellEnd"/>
      <w:r w:rsidRPr="00CE4915">
        <w:rPr>
          <w:rFonts w:ascii="Times New Roman" w:eastAsia="Calibri" w:hAnsi="Times New Roman" w:cs="Times New Roman"/>
          <w:sz w:val="28"/>
          <w:szCs w:val="28"/>
        </w:rPr>
        <w:t xml:space="preserve">, солюкс. До терапії підключають методи бальнеотерапії, </w:t>
      </w:r>
      <w:proofErr w:type="spellStart"/>
      <w:r w:rsidRPr="00CE4915">
        <w:rPr>
          <w:rFonts w:ascii="Times New Roman" w:eastAsia="Calibri" w:hAnsi="Times New Roman" w:cs="Times New Roman"/>
          <w:sz w:val="28"/>
          <w:szCs w:val="28"/>
        </w:rPr>
        <w:t>гідрогальванічні</w:t>
      </w:r>
      <w:proofErr w:type="spellEnd"/>
      <w:r w:rsidRPr="00CE4915">
        <w:rPr>
          <w:rFonts w:ascii="Times New Roman" w:eastAsia="Calibri" w:hAnsi="Times New Roman" w:cs="Times New Roman"/>
          <w:sz w:val="28"/>
          <w:szCs w:val="28"/>
        </w:rPr>
        <w:t xml:space="preserve"> ванни, а також озокеритові, парафінові, грязьові аплікації протягом 10-30 </w:t>
      </w:r>
      <w:proofErr w:type="spellStart"/>
      <w:r w:rsidRPr="00CE4915">
        <w:rPr>
          <w:rFonts w:ascii="Times New Roman" w:eastAsia="Calibri" w:hAnsi="Times New Roman" w:cs="Times New Roman"/>
          <w:sz w:val="28"/>
          <w:szCs w:val="28"/>
        </w:rPr>
        <w:t>хв</w:t>
      </w:r>
      <w:proofErr w:type="spellEnd"/>
      <w:r w:rsidRPr="00CE4915">
        <w:rPr>
          <w:rFonts w:ascii="Times New Roman" w:eastAsia="Calibri" w:hAnsi="Times New Roman" w:cs="Times New Roman"/>
          <w:sz w:val="28"/>
          <w:szCs w:val="28"/>
        </w:rPr>
        <w:t xml:space="preserve"> при температурі 45-50 градусів.</w:t>
      </w:r>
    </w:p>
    <w:p w:rsidR="00B577B1" w:rsidRPr="00CE4915" w:rsidRDefault="00B577B1" w:rsidP="00E33F27">
      <w:pPr>
        <w:spacing w:after="0" w:line="360" w:lineRule="auto"/>
        <w:ind w:firstLine="709"/>
        <w:jc w:val="both"/>
        <w:rPr>
          <w:rFonts w:ascii="Times New Roman" w:eastAsia="Calibri" w:hAnsi="Times New Roman" w:cs="Times New Roman"/>
          <w:sz w:val="28"/>
          <w:szCs w:val="28"/>
        </w:rPr>
      </w:pPr>
    </w:p>
    <w:p w:rsidR="00B577B1" w:rsidRPr="00CE4915" w:rsidRDefault="00B577B1" w:rsidP="00E33F27">
      <w:pPr>
        <w:spacing w:after="0" w:line="360" w:lineRule="auto"/>
        <w:ind w:firstLine="709"/>
        <w:jc w:val="center"/>
        <w:rPr>
          <w:rFonts w:ascii="Times New Roman" w:eastAsia="Calibri" w:hAnsi="Times New Roman" w:cs="Times New Roman"/>
          <w:b/>
          <w:sz w:val="28"/>
          <w:szCs w:val="28"/>
        </w:rPr>
      </w:pPr>
      <w:r w:rsidRPr="00CE4915">
        <w:rPr>
          <w:rFonts w:ascii="Times New Roman" w:eastAsia="Calibri" w:hAnsi="Times New Roman" w:cs="Times New Roman"/>
          <w:b/>
          <w:sz w:val="28"/>
          <w:szCs w:val="28"/>
        </w:rPr>
        <w:t>Висновок до розділу 1</w:t>
      </w:r>
    </w:p>
    <w:p w:rsidR="00B577B1" w:rsidRPr="00CE4915" w:rsidRDefault="00B577B1" w:rsidP="00E33F27">
      <w:pPr>
        <w:spacing w:after="0" w:line="360" w:lineRule="auto"/>
        <w:ind w:firstLine="709"/>
        <w:jc w:val="both"/>
        <w:rPr>
          <w:rFonts w:ascii="Times New Roman" w:eastAsia="Calibri" w:hAnsi="Times New Roman" w:cs="Times New Roman"/>
          <w:sz w:val="28"/>
          <w:szCs w:val="28"/>
        </w:rPr>
      </w:pPr>
      <w:r w:rsidRPr="00CE4915">
        <w:rPr>
          <w:rFonts w:ascii="Times New Roman" w:eastAsia="Calibri" w:hAnsi="Times New Roman" w:cs="Times New Roman"/>
          <w:sz w:val="28"/>
          <w:szCs w:val="28"/>
        </w:rPr>
        <w:t>В розділі було розглянуто мету та основні принципи фізичної реабілітації при патологіях поперекового відділу хребта. Також розглянуто особливості застосування різних сучасних методів, включаючи в себе спеціальні фізичні вправи в тому числі на тренажерах, з метою відновлення рухової активності хворого.</w:t>
      </w:r>
    </w:p>
    <w:p w:rsidR="000031F4" w:rsidRPr="00CE4915" w:rsidRDefault="000031F4" w:rsidP="00E33F27">
      <w:pPr>
        <w:spacing w:after="0" w:line="360" w:lineRule="auto"/>
        <w:ind w:firstLine="709"/>
        <w:jc w:val="center"/>
        <w:rPr>
          <w:rFonts w:ascii="Times New Roman" w:eastAsia="Calibri" w:hAnsi="Times New Roman" w:cs="Times New Roman"/>
          <w:b/>
          <w:sz w:val="28"/>
          <w:szCs w:val="28"/>
        </w:rPr>
      </w:pPr>
      <w:r w:rsidRPr="00CE4915">
        <w:rPr>
          <w:rFonts w:ascii="Times New Roman" w:eastAsia="Calibri" w:hAnsi="Times New Roman" w:cs="Times New Roman"/>
          <w:sz w:val="28"/>
          <w:szCs w:val="28"/>
          <w:highlight w:val="yellow"/>
        </w:rPr>
        <w:br w:type="page"/>
      </w:r>
    </w:p>
    <w:p w:rsidR="000031F4" w:rsidRPr="00CE4915" w:rsidRDefault="000031F4" w:rsidP="00E33F27">
      <w:pPr>
        <w:spacing w:after="0" w:line="360" w:lineRule="auto"/>
        <w:ind w:firstLine="709"/>
        <w:jc w:val="center"/>
        <w:rPr>
          <w:rFonts w:ascii="Times New Roman" w:eastAsia="Calibri" w:hAnsi="Times New Roman" w:cs="Times New Roman"/>
          <w:b/>
          <w:sz w:val="28"/>
          <w:szCs w:val="28"/>
        </w:rPr>
      </w:pPr>
      <w:r w:rsidRPr="00CE4915">
        <w:rPr>
          <w:rFonts w:ascii="Times New Roman" w:eastAsia="Calibri" w:hAnsi="Times New Roman" w:cs="Times New Roman"/>
          <w:b/>
          <w:sz w:val="28"/>
          <w:szCs w:val="28"/>
        </w:rPr>
        <w:lastRenderedPageBreak/>
        <w:t>РОЗДІЛ 2. МАТЕРІАЛИ МЕТОДИ І ОРГАНІЗАЦІЯ ДОСЛІДЖЕННЯ</w:t>
      </w:r>
    </w:p>
    <w:p w:rsidR="000031F4" w:rsidRPr="00CE4915" w:rsidRDefault="000031F4" w:rsidP="00E33F27">
      <w:pPr>
        <w:spacing w:after="0" w:line="360" w:lineRule="auto"/>
        <w:ind w:firstLine="709"/>
        <w:jc w:val="center"/>
        <w:rPr>
          <w:rFonts w:ascii="Times New Roman" w:eastAsia="Calibri" w:hAnsi="Times New Roman" w:cs="Times New Roman"/>
          <w:sz w:val="28"/>
          <w:szCs w:val="28"/>
        </w:rPr>
      </w:pPr>
      <w:r w:rsidRPr="00CE4915">
        <w:rPr>
          <w:rFonts w:ascii="Times New Roman" w:eastAsia="Calibri" w:hAnsi="Times New Roman" w:cs="Times New Roman"/>
          <w:b/>
          <w:sz w:val="28"/>
          <w:szCs w:val="28"/>
        </w:rPr>
        <w:t>2.1. Методи діагностики патологій у поперековому відділі хребта</w:t>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2.1.1.  Суб’єктивні  методи дослідження</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У своїй роботі ми починаємо з клінічного огляду пацієнта, збору скарг та анамнезу, який має певні особливості у хворих із захворюваннями хребта. Ці питання спрямовані насамперед на з'ясування локалізації, іррадіації та характеру суб'єктивних больових відчуттів, їх тр</w:t>
      </w:r>
      <w:r w:rsidR="00893DB9" w:rsidRPr="00CE4915">
        <w:rPr>
          <w:rFonts w:ascii="Times New Roman" w:eastAsia="Calibri" w:hAnsi="Times New Roman" w:cs="Times New Roman"/>
          <w:sz w:val="28"/>
          <w:szCs w:val="28"/>
          <w:lang w:eastAsia="en-US"/>
        </w:rPr>
        <w:t>ивалості та специфіки</w:t>
      </w:r>
      <w:r w:rsidRPr="00CE4915">
        <w:rPr>
          <w:rFonts w:ascii="Times New Roman" w:eastAsia="Calibri" w:hAnsi="Times New Roman" w:cs="Times New Roman"/>
          <w:sz w:val="28"/>
          <w:szCs w:val="28"/>
          <w:lang w:eastAsia="en-US"/>
        </w:rPr>
        <w:t>. Ми розглянули типові анамнези таких пацієнтів:</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 Хронічний інтермітуючий перебіг захворювання (період загострення та період ремісії).</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 Системне захворювання. Це проявляється в тому, що </w:t>
      </w:r>
      <w:proofErr w:type="spellStart"/>
      <w:r w:rsidRPr="00CE4915">
        <w:rPr>
          <w:rFonts w:ascii="Times New Roman" w:eastAsia="Calibri" w:hAnsi="Times New Roman" w:cs="Times New Roman"/>
          <w:sz w:val="28"/>
          <w:szCs w:val="28"/>
          <w:lang w:eastAsia="en-US"/>
        </w:rPr>
        <w:t>дисфункція</w:t>
      </w:r>
      <w:proofErr w:type="spellEnd"/>
      <w:r w:rsidRPr="00CE4915">
        <w:rPr>
          <w:rFonts w:ascii="Times New Roman" w:eastAsia="Calibri" w:hAnsi="Times New Roman" w:cs="Times New Roman"/>
          <w:sz w:val="28"/>
          <w:szCs w:val="28"/>
          <w:lang w:eastAsia="en-US"/>
        </w:rPr>
        <w:t xml:space="preserve"> рідко обмежується одним сектором хребта, тому розлад можна клінічно прослідкувати з часом у різних його секторах.</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3. Історія травми, історія переохолодження, історія інфекційних захворювань.</w:t>
      </w:r>
    </w:p>
    <w:p w:rsidR="00997374" w:rsidRPr="00CE4915" w:rsidRDefault="00893DB9"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4. А</w:t>
      </w:r>
      <w:r w:rsidR="00997374" w:rsidRPr="00CE4915">
        <w:rPr>
          <w:rFonts w:ascii="Times New Roman" w:eastAsia="Calibri" w:hAnsi="Times New Roman" w:cs="Times New Roman"/>
          <w:sz w:val="28"/>
          <w:szCs w:val="28"/>
          <w:lang w:eastAsia="en-US"/>
        </w:rPr>
        <w:t>симетричний біль, пов'язаний з ураженням хребта.</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Для комплексної оцінки суб’єктивного та об’єктивного стану хворого, тобто сприйняття болю та відповідних клініко-функціональних показників, ми визначаємо ступінь тяжкості </w:t>
      </w:r>
      <w:proofErr w:type="spellStart"/>
      <w:r w:rsidRPr="00CE4915">
        <w:rPr>
          <w:rFonts w:ascii="Times New Roman" w:eastAsia="Calibri" w:hAnsi="Times New Roman" w:cs="Times New Roman"/>
          <w:sz w:val="28"/>
          <w:szCs w:val="28"/>
          <w:lang w:eastAsia="en-US"/>
        </w:rPr>
        <w:t>вертебрального</w:t>
      </w:r>
      <w:proofErr w:type="spellEnd"/>
      <w:r w:rsidRPr="00CE4915">
        <w:rPr>
          <w:rFonts w:ascii="Times New Roman" w:eastAsia="Calibri" w:hAnsi="Times New Roman" w:cs="Times New Roman"/>
          <w:sz w:val="28"/>
          <w:szCs w:val="28"/>
          <w:lang w:eastAsia="en-US"/>
        </w:rPr>
        <w:t xml:space="preserve"> больового синдрому (І. П. Антонов, 1985):</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 Вимова чітка.</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 Експрес.</w:t>
      </w:r>
    </w:p>
    <w:p w:rsidR="0099737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3. Помірна експресія.</w:t>
      </w:r>
    </w:p>
    <w:p w:rsidR="000031F4" w:rsidRPr="00CE4915" w:rsidRDefault="00997374" w:rsidP="0099737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4. Слабка експресія [2,8].</w:t>
      </w:r>
    </w:p>
    <w:p w:rsidR="00D86B7F" w:rsidRPr="00CE4915" w:rsidRDefault="00D86B7F" w:rsidP="00997374">
      <w:pPr>
        <w:spacing w:after="0" w:line="360" w:lineRule="auto"/>
        <w:ind w:firstLine="709"/>
        <w:jc w:val="both"/>
        <w:rPr>
          <w:rFonts w:ascii="Times New Roman" w:eastAsia="Calibri" w:hAnsi="Times New Roman" w:cs="Times New Roman"/>
          <w:sz w:val="28"/>
          <w:szCs w:val="28"/>
          <w:lang w:eastAsia="en-US"/>
        </w:rPr>
      </w:pPr>
    </w:p>
    <w:p w:rsidR="00C24CC2"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2.1.2.</w:t>
      </w:r>
      <w:r w:rsidR="00C24CC2" w:rsidRPr="00CE4915">
        <w:rPr>
          <w:rFonts w:ascii="Times New Roman" w:eastAsia="Calibri" w:hAnsi="Times New Roman" w:cs="Times New Roman"/>
          <w:b/>
          <w:sz w:val="28"/>
          <w:szCs w:val="28"/>
          <w:lang w:eastAsia="en-US"/>
        </w:rPr>
        <w:t xml:space="preserve">  Об’єктивні методи дослідження</w:t>
      </w:r>
    </w:p>
    <w:p w:rsidR="00D86B7F" w:rsidRPr="00CE4915" w:rsidRDefault="00D86B7F" w:rsidP="00D86B7F">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Об’єктивні методи включають:</w:t>
      </w:r>
    </w:p>
    <w:p w:rsidR="00095B9B" w:rsidRPr="00CE4915" w:rsidRDefault="00095B9B" w:rsidP="00D86B7F">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Статичне </w:t>
      </w:r>
      <w:proofErr w:type="spellStart"/>
      <w:r w:rsidRPr="00CE4915">
        <w:rPr>
          <w:rFonts w:ascii="Times New Roman" w:eastAsia="Calibri" w:hAnsi="Times New Roman" w:cs="Times New Roman"/>
          <w:sz w:val="28"/>
          <w:szCs w:val="28"/>
          <w:lang w:eastAsia="en-US"/>
        </w:rPr>
        <w:t>фізикальне</w:t>
      </w:r>
      <w:proofErr w:type="spellEnd"/>
      <w:r w:rsidRPr="00CE4915">
        <w:rPr>
          <w:rFonts w:ascii="Times New Roman" w:eastAsia="Calibri" w:hAnsi="Times New Roman" w:cs="Times New Roman"/>
          <w:sz w:val="28"/>
          <w:szCs w:val="28"/>
          <w:lang w:eastAsia="en-US"/>
        </w:rPr>
        <w:t xml:space="preserve"> обстеження. При огляді передньої частини тіла враховують положення голови і шиї, висоту і лінію плеча, форму грудної клітки, поступ ребер, положення грудини і кут нахилу грудини. форма живота, висота і </w:t>
      </w:r>
      <w:r w:rsidRPr="00CE4915">
        <w:rPr>
          <w:rFonts w:ascii="Times New Roman" w:eastAsia="Calibri" w:hAnsi="Times New Roman" w:cs="Times New Roman"/>
          <w:sz w:val="28"/>
          <w:szCs w:val="28"/>
          <w:lang w:eastAsia="en-US"/>
        </w:rPr>
        <w:lastRenderedPageBreak/>
        <w:t>симетрія гребеня клубової кістки, а також форма поперекового трикутника, форма, симетрія і характер. При огляді задньої частини тулуба і кінцівок відзначають висоту плечей, симетричність лопаток, викривлення лобового відділу хребта, симетричність тазового пояса, положення плечових суглобів. Форма таза і нижньої частини тіла і стоп. Збоку можна проаналізувати вісь тіла, положення голови, тулуба і нижніх кінцівок, викривлення хребта в сагітальній площині, форму спини.</w:t>
      </w:r>
    </w:p>
    <w:p w:rsidR="00095B9B" w:rsidRPr="00CE4915" w:rsidRDefault="00095B9B" w:rsidP="00095B9B">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 Вивчення особливостей активних і пасивних рухів. Дослідження активних рухів у поперековому відділі є унікальним, оскільки воно проводиться пацієнтом на кушетці для кращої іммобілізації таза. Під час виконання вправи звертайте увагу на рух остистих відростків у поперековому відділі.</w:t>
      </w:r>
    </w:p>
    <w:p w:rsidR="00095B9B" w:rsidRPr="00CE4915" w:rsidRDefault="00095B9B" w:rsidP="00095B9B">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3. </w:t>
      </w:r>
      <w:proofErr w:type="spellStart"/>
      <w:r w:rsidRPr="00CE4915">
        <w:rPr>
          <w:rFonts w:ascii="Times New Roman" w:eastAsia="Calibri" w:hAnsi="Times New Roman" w:cs="Times New Roman"/>
          <w:sz w:val="28"/>
          <w:szCs w:val="28"/>
          <w:lang w:eastAsia="en-US"/>
        </w:rPr>
        <w:t>Пальпаторне</w:t>
      </w:r>
      <w:proofErr w:type="spellEnd"/>
      <w:r w:rsidRPr="00CE4915">
        <w:rPr>
          <w:rFonts w:ascii="Times New Roman" w:eastAsia="Calibri" w:hAnsi="Times New Roman" w:cs="Times New Roman"/>
          <w:sz w:val="28"/>
          <w:szCs w:val="28"/>
          <w:lang w:eastAsia="en-US"/>
        </w:rPr>
        <w:t xml:space="preserve"> дослідження суглобів хребта, шкіри, сполучної тканини, м'язів і окістя. У цьому контексті найбільший інтерес представляє перехідна ділянка викривлення хребта, тим більше, що клінічна картина травми поперекового відділу хребта часто базується на руйнуванні суміжних критичних ділянок.</w:t>
      </w:r>
    </w:p>
    <w:p w:rsidR="00095B9B" w:rsidRPr="00CE4915" w:rsidRDefault="00095B9B" w:rsidP="00095B9B">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4. Перевірте наявність </w:t>
      </w:r>
      <w:proofErr w:type="spellStart"/>
      <w:r w:rsidRPr="00CE4915">
        <w:rPr>
          <w:rFonts w:ascii="Times New Roman" w:eastAsia="Calibri" w:hAnsi="Times New Roman" w:cs="Times New Roman"/>
          <w:sz w:val="28"/>
          <w:szCs w:val="28"/>
          <w:lang w:eastAsia="en-US"/>
        </w:rPr>
        <w:t>кататонічних</w:t>
      </w:r>
      <w:proofErr w:type="spellEnd"/>
      <w:r w:rsidRPr="00CE4915">
        <w:rPr>
          <w:rFonts w:ascii="Times New Roman" w:eastAsia="Calibri" w:hAnsi="Times New Roman" w:cs="Times New Roman"/>
          <w:sz w:val="28"/>
          <w:szCs w:val="28"/>
          <w:lang w:eastAsia="en-US"/>
        </w:rPr>
        <w:t xml:space="preserve"> симптомів. Вивчали симптоми </w:t>
      </w:r>
      <w:proofErr w:type="spellStart"/>
      <w:r w:rsidRPr="00CE4915">
        <w:rPr>
          <w:rFonts w:ascii="Times New Roman" w:eastAsia="Calibri" w:hAnsi="Times New Roman" w:cs="Times New Roman"/>
          <w:sz w:val="28"/>
          <w:szCs w:val="28"/>
          <w:lang w:eastAsia="en-US"/>
        </w:rPr>
        <w:t>Ласега</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Бехтерева</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Дежеріна-Люшка</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Нері</w:t>
      </w:r>
      <w:proofErr w:type="spellEnd"/>
      <w:r w:rsidRPr="00CE4915">
        <w:rPr>
          <w:rFonts w:ascii="Times New Roman" w:eastAsia="Calibri" w:hAnsi="Times New Roman" w:cs="Times New Roman"/>
          <w:sz w:val="28"/>
          <w:szCs w:val="28"/>
          <w:lang w:eastAsia="en-US"/>
        </w:rPr>
        <w:t xml:space="preserve"> та </w:t>
      </w:r>
      <w:proofErr w:type="spellStart"/>
      <w:r w:rsidRPr="00CE4915">
        <w:rPr>
          <w:rFonts w:ascii="Times New Roman" w:eastAsia="Calibri" w:hAnsi="Times New Roman" w:cs="Times New Roman"/>
          <w:sz w:val="28"/>
          <w:szCs w:val="28"/>
          <w:lang w:eastAsia="en-US"/>
        </w:rPr>
        <w:t>Фолькмана</w:t>
      </w:r>
      <w:proofErr w:type="spellEnd"/>
      <w:r w:rsidRPr="00CE4915">
        <w:rPr>
          <w:rFonts w:ascii="Times New Roman" w:eastAsia="Calibri" w:hAnsi="Times New Roman" w:cs="Times New Roman"/>
          <w:sz w:val="28"/>
          <w:szCs w:val="28"/>
          <w:lang w:eastAsia="en-US"/>
        </w:rPr>
        <w:t>, визначені як позитивні та негативні.</w:t>
      </w:r>
    </w:p>
    <w:p w:rsidR="00095B9B" w:rsidRPr="00CE4915" w:rsidRDefault="00095B9B" w:rsidP="00095B9B">
      <w:pPr>
        <w:spacing w:after="0" w:line="360" w:lineRule="auto"/>
        <w:ind w:firstLine="709"/>
        <w:jc w:val="center"/>
        <w:rPr>
          <w:rFonts w:ascii="Times New Roman" w:eastAsia="Calibri" w:hAnsi="Times New Roman" w:cs="Times New Roman"/>
          <w:sz w:val="28"/>
          <w:szCs w:val="28"/>
          <w:lang w:eastAsia="en-US"/>
        </w:rPr>
      </w:pPr>
    </w:p>
    <w:p w:rsidR="000031F4" w:rsidRPr="00CE4915" w:rsidRDefault="000031F4" w:rsidP="00095B9B">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2.1.3.</w:t>
      </w:r>
      <w:r w:rsidRPr="00CE4915">
        <w:rPr>
          <w:rFonts w:ascii="Times New Roman" w:eastAsia="Calibri" w:hAnsi="Times New Roman" w:cs="Times New Roman"/>
          <w:b/>
          <w:sz w:val="28"/>
          <w:szCs w:val="28"/>
          <w:lang w:eastAsia="en-US"/>
        </w:rPr>
        <w:tab/>
        <w:t>Інструментальні методи дослідження</w:t>
      </w:r>
    </w:p>
    <w:p w:rsidR="001E03C1" w:rsidRPr="00CE4915" w:rsidRDefault="000219A4" w:rsidP="00A2714A">
      <w:pPr>
        <w:tabs>
          <w:tab w:val="left" w:pos="1710"/>
          <w:tab w:val="center" w:pos="5315"/>
        </w:tabs>
        <w:spacing w:after="0" w:line="360" w:lineRule="auto"/>
        <w:ind w:firstLine="709"/>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Рентгенологічний. У цьому дослідженні проводили рентгенологічне дослідження для підтвердження патологічних змін у сегментах спинного мозку. </w:t>
      </w:r>
    </w:p>
    <w:p w:rsidR="001E03C1" w:rsidRPr="00CE4915" w:rsidRDefault="000219A4" w:rsidP="00A2714A">
      <w:pPr>
        <w:tabs>
          <w:tab w:val="left" w:pos="1710"/>
          <w:tab w:val="center" w:pos="5315"/>
        </w:tabs>
        <w:spacing w:after="0" w:line="360" w:lineRule="auto"/>
        <w:ind w:firstLine="709"/>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 МРТ. За допомогою цього методу визначається локалізація вогнища, </w:t>
      </w:r>
      <w:proofErr w:type="spellStart"/>
      <w:r w:rsidRPr="00CE4915">
        <w:rPr>
          <w:rFonts w:ascii="Times New Roman" w:eastAsia="Calibri" w:hAnsi="Times New Roman" w:cs="Times New Roman"/>
          <w:sz w:val="28"/>
          <w:szCs w:val="28"/>
          <w:lang w:eastAsia="en-US"/>
        </w:rPr>
        <w:t>здавлення</w:t>
      </w:r>
      <w:proofErr w:type="spellEnd"/>
      <w:r w:rsidRPr="00CE4915">
        <w:rPr>
          <w:rFonts w:ascii="Times New Roman" w:eastAsia="Calibri" w:hAnsi="Times New Roman" w:cs="Times New Roman"/>
          <w:sz w:val="28"/>
          <w:szCs w:val="28"/>
          <w:lang w:eastAsia="en-US"/>
        </w:rPr>
        <w:t xml:space="preserve"> корінців спинного мозку та інших патологічних змін. </w:t>
      </w:r>
    </w:p>
    <w:p w:rsidR="001E03C1" w:rsidRPr="00CE4915" w:rsidRDefault="000219A4" w:rsidP="00A2714A">
      <w:pPr>
        <w:tabs>
          <w:tab w:val="left" w:pos="1710"/>
          <w:tab w:val="center" w:pos="5315"/>
        </w:tabs>
        <w:spacing w:after="0" w:line="360" w:lineRule="auto"/>
        <w:ind w:firstLine="709"/>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3. Гоніометричний метод. Цей метод вивчає біомеханіку, статику та механіку хребта та дозволяє нам зрозуміти різні рухи різних частин хребта. Визначення порушення діапазону рухів і відновлення під час загально</w:t>
      </w:r>
      <w:r w:rsidR="001E03C1"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зміцнюючої</w:t>
      </w:r>
      <w:proofErr w:type="spellEnd"/>
      <w:r w:rsidRPr="00CE4915">
        <w:rPr>
          <w:rFonts w:ascii="Times New Roman" w:eastAsia="Calibri" w:hAnsi="Times New Roman" w:cs="Times New Roman"/>
          <w:sz w:val="28"/>
          <w:szCs w:val="28"/>
          <w:lang w:eastAsia="en-US"/>
        </w:rPr>
        <w:t xml:space="preserve"> терапії та оцінка ефективності шляхом порівняння активного та пасивного діапазону рухів людини з таким самим діапазоном рухів у здорової </w:t>
      </w:r>
      <w:r w:rsidR="001E03C1" w:rsidRPr="00CE4915">
        <w:rPr>
          <w:rFonts w:ascii="Times New Roman" w:eastAsia="Calibri" w:hAnsi="Times New Roman" w:cs="Times New Roman"/>
          <w:sz w:val="28"/>
          <w:szCs w:val="28"/>
          <w:lang w:eastAsia="en-US"/>
        </w:rPr>
        <w:lastRenderedPageBreak/>
        <w:t xml:space="preserve">людини допоможе TMP обладнання. </w:t>
      </w:r>
      <w:r w:rsidRPr="00CE4915">
        <w:rPr>
          <w:rFonts w:ascii="Times New Roman" w:eastAsia="Calibri" w:hAnsi="Times New Roman" w:cs="Times New Roman"/>
          <w:sz w:val="28"/>
          <w:szCs w:val="28"/>
          <w:lang w:eastAsia="en-US"/>
        </w:rPr>
        <w:t xml:space="preserve">Для вимірювання рухливості суглобів хребта використовується гоніометр. </w:t>
      </w:r>
    </w:p>
    <w:p w:rsidR="001E03C1" w:rsidRPr="00CE4915" w:rsidRDefault="001E03C1" w:rsidP="00A2714A">
      <w:pPr>
        <w:tabs>
          <w:tab w:val="left" w:pos="1710"/>
          <w:tab w:val="center" w:pos="5315"/>
        </w:tabs>
        <w:spacing w:after="0" w:line="360" w:lineRule="auto"/>
        <w:ind w:firstLine="709"/>
        <w:rPr>
          <w:rFonts w:ascii="Times New Roman" w:eastAsia="Calibri" w:hAnsi="Times New Roman" w:cs="Times New Roman"/>
          <w:b/>
          <w:sz w:val="28"/>
          <w:szCs w:val="28"/>
          <w:lang w:eastAsia="en-US"/>
        </w:rPr>
      </w:pPr>
      <w:r w:rsidRPr="00CE4915">
        <w:rPr>
          <w:rFonts w:ascii="Times New Roman" w:eastAsia="Calibri" w:hAnsi="Times New Roman" w:cs="Times New Roman"/>
          <w:sz w:val="28"/>
          <w:szCs w:val="28"/>
          <w:lang w:eastAsia="en-US"/>
        </w:rPr>
        <w:t>4. Вимірювання</w:t>
      </w:r>
      <w:r w:rsidR="000219A4" w:rsidRPr="00CE4915">
        <w:rPr>
          <w:rFonts w:ascii="Times New Roman" w:eastAsia="Calibri" w:hAnsi="Times New Roman" w:cs="Times New Roman"/>
          <w:sz w:val="28"/>
          <w:szCs w:val="28"/>
          <w:lang w:eastAsia="en-US"/>
        </w:rPr>
        <w:t xml:space="preserve"> тиск</w:t>
      </w:r>
      <w:r w:rsidRPr="00CE4915">
        <w:rPr>
          <w:rFonts w:ascii="Times New Roman" w:eastAsia="Calibri" w:hAnsi="Times New Roman" w:cs="Times New Roman"/>
          <w:sz w:val="28"/>
          <w:szCs w:val="28"/>
          <w:lang w:eastAsia="en-US"/>
        </w:rPr>
        <w:t>у</w:t>
      </w:r>
      <w:r w:rsidR="000219A4" w:rsidRPr="00CE4915">
        <w:rPr>
          <w:rFonts w:ascii="Times New Roman" w:eastAsia="Calibri" w:hAnsi="Times New Roman" w:cs="Times New Roman"/>
          <w:sz w:val="28"/>
          <w:szCs w:val="28"/>
          <w:lang w:eastAsia="en-US"/>
        </w:rPr>
        <w:t xml:space="preserve"> тонометром. Цей тип тесту використовувався в дослідженнях для підтверд</w:t>
      </w:r>
      <w:r w:rsidRPr="00CE4915">
        <w:rPr>
          <w:rFonts w:ascii="Times New Roman" w:eastAsia="Calibri" w:hAnsi="Times New Roman" w:cs="Times New Roman"/>
          <w:sz w:val="28"/>
          <w:szCs w:val="28"/>
          <w:lang w:eastAsia="en-US"/>
        </w:rPr>
        <w:t>ження правильності вибору ТМР</w:t>
      </w:r>
      <w:r w:rsidR="000219A4" w:rsidRPr="00CE4915">
        <w:rPr>
          <w:rFonts w:ascii="Times New Roman" w:eastAsia="Calibri" w:hAnsi="Times New Roman" w:cs="Times New Roman"/>
          <w:sz w:val="28"/>
          <w:szCs w:val="28"/>
          <w:lang w:eastAsia="en-US"/>
        </w:rPr>
        <w:t xml:space="preserve"> для конкретного пацієнта та </w:t>
      </w:r>
      <w:proofErr w:type="spellStart"/>
      <w:r w:rsidR="000219A4" w:rsidRPr="00CE4915">
        <w:rPr>
          <w:rFonts w:ascii="Times New Roman" w:eastAsia="Calibri" w:hAnsi="Times New Roman" w:cs="Times New Roman"/>
          <w:sz w:val="28"/>
          <w:szCs w:val="28"/>
          <w:lang w:eastAsia="en-US"/>
        </w:rPr>
        <w:t>переносимості</w:t>
      </w:r>
      <w:proofErr w:type="spellEnd"/>
      <w:r w:rsidR="000219A4" w:rsidRPr="00CE4915">
        <w:rPr>
          <w:rFonts w:ascii="Times New Roman" w:eastAsia="Calibri" w:hAnsi="Times New Roman" w:cs="Times New Roman"/>
          <w:sz w:val="28"/>
          <w:szCs w:val="28"/>
          <w:lang w:eastAsia="en-US"/>
        </w:rPr>
        <w:t xml:space="preserve"> організмом пацієнта конкретної процедури.</w:t>
      </w:r>
      <w:r w:rsidR="00095B9B" w:rsidRPr="00CE4915">
        <w:rPr>
          <w:rFonts w:ascii="Times New Roman" w:eastAsia="Calibri" w:hAnsi="Times New Roman" w:cs="Times New Roman"/>
          <w:b/>
          <w:sz w:val="28"/>
          <w:szCs w:val="28"/>
          <w:lang w:eastAsia="en-US"/>
        </w:rPr>
        <w:tab/>
      </w:r>
    </w:p>
    <w:p w:rsidR="001E03C1" w:rsidRPr="00CE4915" w:rsidRDefault="001E03C1" w:rsidP="001E03C1">
      <w:pPr>
        <w:tabs>
          <w:tab w:val="left" w:pos="1710"/>
          <w:tab w:val="center" w:pos="5315"/>
        </w:tabs>
        <w:spacing w:after="0" w:line="360" w:lineRule="auto"/>
        <w:ind w:firstLine="709"/>
        <w:jc w:val="center"/>
        <w:rPr>
          <w:rFonts w:ascii="Times New Roman" w:eastAsia="Calibri" w:hAnsi="Times New Roman" w:cs="Times New Roman"/>
          <w:b/>
          <w:sz w:val="28"/>
          <w:szCs w:val="28"/>
          <w:lang w:eastAsia="en-US"/>
        </w:rPr>
      </w:pPr>
    </w:p>
    <w:p w:rsidR="002C0BE6" w:rsidRPr="00CE4915" w:rsidRDefault="002C0BE6" w:rsidP="001E03C1">
      <w:pPr>
        <w:tabs>
          <w:tab w:val="left" w:pos="1710"/>
          <w:tab w:val="center" w:pos="5315"/>
        </w:tabs>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2.2. Організація дослідження</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Перші дані були отримані під час дослідження в медичному центрі доктора </w:t>
      </w:r>
      <w:proofErr w:type="spellStart"/>
      <w:r w:rsidRPr="00CE4915">
        <w:rPr>
          <w:rFonts w:ascii="Times New Roman" w:eastAsia="Calibri" w:hAnsi="Times New Roman" w:cs="Times New Roman"/>
          <w:sz w:val="28"/>
          <w:szCs w:val="28"/>
          <w:lang w:eastAsia="en-US"/>
        </w:rPr>
        <w:t>Бубновського</w:t>
      </w:r>
      <w:proofErr w:type="spellEnd"/>
      <w:r w:rsidRPr="00CE4915">
        <w:rPr>
          <w:rFonts w:ascii="Times New Roman" w:eastAsia="Calibri" w:hAnsi="Times New Roman" w:cs="Times New Roman"/>
          <w:sz w:val="28"/>
          <w:szCs w:val="28"/>
          <w:lang w:eastAsia="en-US"/>
        </w:rPr>
        <w:t xml:space="preserve"> в Києві.</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У дослідженні взяли участь вісім жінок і вісім чоловіків з такими патологіями поперекового відділу хребта, як остеохондроз, </w:t>
      </w:r>
      <w:proofErr w:type="spellStart"/>
      <w:r w:rsidRPr="00CE4915">
        <w:rPr>
          <w:rFonts w:ascii="Times New Roman" w:eastAsia="Calibri" w:hAnsi="Times New Roman" w:cs="Times New Roman"/>
          <w:sz w:val="28"/>
          <w:szCs w:val="28"/>
          <w:lang w:eastAsia="en-US"/>
        </w:rPr>
        <w:t>протрузія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міжхребцева</w:t>
      </w:r>
      <w:proofErr w:type="spellEnd"/>
      <w:r w:rsidRPr="00CE4915">
        <w:rPr>
          <w:rFonts w:ascii="Times New Roman" w:eastAsia="Calibri" w:hAnsi="Times New Roman" w:cs="Times New Roman"/>
          <w:sz w:val="28"/>
          <w:szCs w:val="28"/>
          <w:lang w:eastAsia="en-US"/>
        </w:rPr>
        <w:t xml:space="preserve"> грижа. Вони поділяються на дві групи: основні та контрольні. Відмінністю основної групи від контрольної була програма фізичної реабілітації. Контрольна група досліджувалася за програмою </w:t>
      </w:r>
      <w:r w:rsidR="00995040" w:rsidRPr="00CE4915">
        <w:rPr>
          <w:rFonts w:ascii="Times New Roman" w:eastAsia="Calibri" w:hAnsi="Times New Roman" w:cs="Times New Roman"/>
          <w:sz w:val="28"/>
          <w:szCs w:val="28"/>
          <w:lang w:eastAsia="en-US"/>
        </w:rPr>
        <w:t>центру</w:t>
      </w:r>
      <w:r w:rsidRPr="00CE4915">
        <w:rPr>
          <w:rFonts w:ascii="Times New Roman" w:eastAsia="Calibri" w:hAnsi="Times New Roman" w:cs="Times New Roman"/>
          <w:sz w:val="28"/>
          <w:szCs w:val="28"/>
          <w:lang w:eastAsia="en-US"/>
        </w:rPr>
        <w:t xml:space="preserve"> док</w:t>
      </w:r>
      <w:r w:rsidR="00995040" w:rsidRPr="00CE4915">
        <w:rPr>
          <w:rFonts w:ascii="Times New Roman" w:eastAsia="Calibri" w:hAnsi="Times New Roman" w:cs="Times New Roman"/>
          <w:sz w:val="28"/>
          <w:szCs w:val="28"/>
          <w:lang w:eastAsia="en-US"/>
        </w:rPr>
        <w:t xml:space="preserve">тора </w:t>
      </w:r>
      <w:proofErr w:type="spellStart"/>
      <w:r w:rsidR="00995040" w:rsidRPr="00CE4915">
        <w:rPr>
          <w:rFonts w:ascii="Times New Roman" w:eastAsia="Calibri" w:hAnsi="Times New Roman" w:cs="Times New Roman"/>
          <w:sz w:val="28"/>
          <w:szCs w:val="28"/>
          <w:lang w:eastAsia="en-US"/>
        </w:rPr>
        <w:t>Бубновського</w:t>
      </w:r>
      <w:proofErr w:type="spellEnd"/>
      <w:r w:rsidRPr="00CE4915">
        <w:rPr>
          <w:rFonts w:ascii="Times New Roman" w:eastAsia="Calibri" w:hAnsi="Times New Roman" w:cs="Times New Roman"/>
          <w:sz w:val="28"/>
          <w:szCs w:val="28"/>
          <w:lang w:eastAsia="en-US"/>
        </w:rPr>
        <w:t>,</w:t>
      </w:r>
      <w:r w:rsidR="00995040" w:rsidRPr="00CE4915">
        <w:rPr>
          <w:rFonts w:ascii="Times New Roman" w:eastAsia="Calibri" w:hAnsi="Times New Roman" w:cs="Times New Roman"/>
          <w:sz w:val="28"/>
          <w:szCs w:val="28"/>
          <w:lang w:eastAsia="en-US"/>
        </w:rPr>
        <w:t xml:space="preserve"> а основна розробленою автором.</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Протягом періоду дослідження були проведені тести для оцінки стану пацієнта перед початком фізичної реабілітації. У дослідженні брали участь пацієнти з патологією поперекового відділу хребта.</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Основна група пацієнтів займалася по 2 години 3 рази на тиждень. Заняття складалися з вправ з різними вихідними положеннями, обтяженнями на багатофункц</w:t>
      </w:r>
      <w:r w:rsidR="00995040" w:rsidRPr="00CE4915">
        <w:rPr>
          <w:rFonts w:ascii="Times New Roman" w:eastAsia="Calibri" w:hAnsi="Times New Roman" w:cs="Times New Roman"/>
          <w:sz w:val="28"/>
          <w:szCs w:val="28"/>
          <w:lang w:eastAsia="en-US"/>
        </w:rPr>
        <w:t xml:space="preserve">іональному блочному тренажері центру </w:t>
      </w:r>
      <w:proofErr w:type="spellStart"/>
      <w:r w:rsidR="00995040" w:rsidRPr="00CE4915">
        <w:rPr>
          <w:rFonts w:ascii="Times New Roman" w:eastAsia="Calibri" w:hAnsi="Times New Roman" w:cs="Times New Roman"/>
          <w:sz w:val="28"/>
          <w:szCs w:val="28"/>
          <w:lang w:eastAsia="en-US"/>
        </w:rPr>
        <w:t>Бубновського</w:t>
      </w:r>
      <w:proofErr w:type="spellEnd"/>
      <w:r w:rsidR="00995040" w:rsidRPr="00CE4915">
        <w:rPr>
          <w:rFonts w:ascii="Times New Roman" w:eastAsia="Calibri" w:hAnsi="Times New Roman" w:cs="Times New Roman"/>
          <w:sz w:val="28"/>
          <w:szCs w:val="28"/>
          <w:lang w:eastAsia="en-US"/>
        </w:rPr>
        <w:t xml:space="preserve"> та тренажері «Симетрія»</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Пацієнти контрольної групи тричі на тиждень проходили одну годину фізичних вправ, включаючи фізіотерапевтичну схему, розроблену фахівцями </w:t>
      </w:r>
      <w:r w:rsidR="00995040" w:rsidRPr="00CE4915">
        <w:rPr>
          <w:rFonts w:ascii="Times New Roman" w:eastAsia="Calibri" w:hAnsi="Times New Roman" w:cs="Times New Roman"/>
          <w:sz w:val="28"/>
          <w:szCs w:val="28"/>
          <w:lang w:eastAsia="en-US"/>
        </w:rPr>
        <w:t>центру</w:t>
      </w:r>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Бубновського</w:t>
      </w:r>
      <w:proofErr w:type="spellEnd"/>
      <w:r w:rsidRPr="00CE4915">
        <w:rPr>
          <w:rFonts w:ascii="Times New Roman" w:eastAsia="Calibri" w:hAnsi="Times New Roman" w:cs="Times New Roman"/>
          <w:sz w:val="28"/>
          <w:szCs w:val="28"/>
          <w:lang w:eastAsia="en-US"/>
        </w:rPr>
        <w:t xml:space="preserve"> без доповнень автора.</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Усі сеанси з пацієнтами проводилися </w:t>
      </w:r>
      <w:r w:rsidR="00995040" w:rsidRPr="00CE4915">
        <w:rPr>
          <w:rFonts w:ascii="Times New Roman" w:eastAsia="Calibri" w:hAnsi="Times New Roman" w:cs="Times New Roman"/>
          <w:sz w:val="28"/>
          <w:szCs w:val="28"/>
          <w:lang w:eastAsia="en-US"/>
        </w:rPr>
        <w:t xml:space="preserve">у </w:t>
      </w:r>
      <w:proofErr w:type="spellStart"/>
      <w:r w:rsidR="00995040" w:rsidRPr="00CE4915">
        <w:rPr>
          <w:rFonts w:ascii="Times New Roman" w:eastAsia="Calibri" w:hAnsi="Times New Roman" w:cs="Times New Roman"/>
          <w:sz w:val="28"/>
          <w:szCs w:val="28"/>
          <w:lang w:eastAsia="en-US"/>
        </w:rPr>
        <w:t>відновлюючий</w:t>
      </w:r>
      <w:proofErr w:type="spellEnd"/>
      <w:r w:rsidRPr="00CE4915">
        <w:rPr>
          <w:rFonts w:ascii="Times New Roman" w:eastAsia="Calibri" w:hAnsi="Times New Roman" w:cs="Times New Roman"/>
          <w:sz w:val="28"/>
          <w:szCs w:val="28"/>
          <w:lang w:eastAsia="en-US"/>
        </w:rPr>
        <w:t xml:space="preserve"> період та надавались систематичні рекомендації.</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Опитування проводилось у три етапи.</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Перший крок. Розробка та затвердження теми магістерської роботи. Підготовка до науково-літературних оглядів. Аналіз сучасних літературних </w:t>
      </w:r>
      <w:r w:rsidRPr="00CE4915">
        <w:rPr>
          <w:rFonts w:ascii="Times New Roman" w:eastAsia="Calibri" w:hAnsi="Times New Roman" w:cs="Times New Roman"/>
          <w:sz w:val="28"/>
          <w:szCs w:val="28"/>
          <w:lang w:eastAsia="en-US"/>
        </w:rPr>
        <w:lastRenderedPageBreak/>
        <w:t>матеріалів вітчизняних та зарубіжних авторів дав змогу встановити загальну ситуацію, перекладати іноземну літературу та формувати програми фізичної реабілітації. На цьому етапі ставляться цілі та завдання роботи, вибираються клінічні методи оцінки стану хворого, визначаються детальні методики дослідження функціонального стану ОРА.</w:t>
      </w:r>
    </w:p>
    <w:p w:rsidR="00A2714A"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Другий етап. На даному етапі було проведено велике дослідження для отримання даних для об’єктивної оцінки функції у пацієнтів з патологіями поперекового відділу. За отриманими результатами проведено первинну обробку. Цілі дослідження змінено для покращення програм фізичної реабілітації для конкретних груп пацієнтів.</w:t>
      </w:r>
    </w:p>
    <w:p w:rsidR="002C0BE6" w:rsidRPr="00CE4915" w:rsidRDefault="00A2714A" w:rsidP="00A2714A">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Третій крок. Розроблено запропонований алгоритм програми фізичної реабілітації хворих з ураженням поперекового відділу хребта. На цьому етапі ми дали конкретні практичні рекомендації щодо фізичної реабілітації.</w:t>
      </w:r>
    </w:p>
    <w:p w:rsidR="00995040" w:rsidRPr="00CE4915" w:rsidRDefault="00995040" w:rsidP="00A2714A">
      <w:pPr>
        <w:spacing w:after="0" w:line="360" w:lineRule="auto"/>
        <w:ind w:firstLine="709"/>
        <w:jc w:val="both"/>
        <w:rPr>
          <w:rFonts w:ascii="Times New Roman" w:eastAsia="Calibri" w:hAnsi="Times New Roman" w:cs="Times New Roman"/>
          <w:sz w:val="28"/>
          <w:szCs w:val="28"/>
          <w:lang w:eastAsia="en-US"/>
        </w:rPr>
      </w:pPr>
    </w:p>
    <w:p w:rsidR="002C0BE6" w:rsidRPr="00CE4915" w:rsidRDefault="002C0BE6"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Висновки до розділу 2</w:t>
      </w:r>
    </w:p>
    <w:p w:rsidR="002C0BE6" w:rsidRPr="00CE4915" w:rsidRDefault="002C0BE6"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У даному розділі було розглянуте місце проведення досліджень, розглянуті методи дослідження хворих на патології поперекового відділу хребта, та розібрані клініко-інструментальні методи мануально-м`язового  тестування, та клінічні прояви захворювання та можливі ускладнення у вигляді рухових порушень.</w:t>
      </w:r>
    </w:p>
    <w:p w:rsidR="00F577B7" w:rsidRPr="00CE4915" w:rsidRDefault="002C0BE6" w:rsidP="00E33F27">
      <w:pPr>
        <w:spacing w:after="160" w:line="360" w:lineRule="auto"/>
        <w:ind w:firstLine="709"/>
        <w:jc w:val="both"/>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br w:type="page"/>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РОЗДІЛ 3.  РЕЗУДЬТАТИ ВЛАСНИХ ДОСЛІДЖЕНЬ</w:t>
      </w:r>
    </w:p>
    <w:p w:rsidR="00F577B7"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3.1. Мето</w:t>
      </w:r>
      <w:r w:rsidR="00F577B7" w:rsidRPr="00CE4915">
        <w:rPr>
          <w:rFonts w:ascii="Times New Roman" w:eastAsia="Calibri" w:hAnsi="Times New Roman" w:cs="Times New Roman"/>
          <w:b/>
          <w:sz w:val="28"/>
          <w:szCs w:val="28"/>
          <w:lang w:eastAsia="en-US"/>
        </w:rPr>
        <w:t>дичні аспекти побудо</w:t>
      </w:r>
      <w:r w:rsidR="00D15EE7" w:rsidRPr="00CE4915">
        <w:rPr>
          <w:rFonts w:ascii="Times New Roman" w:eastAsia="Calibri" w:hAnsi="Times New Roman" w:cs="Times New Roman"/>
          <w:b/>
          <w:sz w:val="28"/>
          <w:szCs w:val="28"/>
          <w:lang w:eastAsia="en-US"/>
        </w:rPr>
        <w:t>в</w:t>
      </w:r>
      <w:r w:rsidRPr="00CE4915">
        <w:rPr>
          <w:rFonts w:ascii="Times New Roman" w:eastAsia="Calibri" w:hAnsi="Times New Roman" w:cs="Times New Roman"/>
          <w:b/>
          <w:sz w:val="28"/>
          <w:szCs w:val="28"/>
          <w:lang w:eastAsia="en-US"/>
        </w:rPr>
        <w:t>и</w:t>
      </w:r>
      <w:r w:rsidR="00F577B7" w:rsidRPr="00CE4915">
        <w:rPr>
          <w:rFonts w:ascii="Times New Roman" w:eastAsia="Calibri" w:hAnsi="Times New Roman" w:cs="Times New Roman"/>
          <w:b/>
          <w:sz w:val="28"/>
          <w:szCs w:val="28"/>
          <w:lang w:eastAsia="en-US"/>
        </w:rPr>
        <w:t xml:space="preserve"> програми фізичної реабілітації</w:t>
      </w:r>
    </w:p>
    <w:p w:rsidR="000031F4" w:rsidRPr="00CE4915" w:rsidRDefault="00F577B7"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О</w:t>
      </w:r>
      <w:r w:rsidR="000031F4" w:rsidRPr="00CE4915">
        <w:rPr>
          <w:rFonts w:ascii="Times New Roman" w:eastAsia="Calibri" w:hAnsi="Times New Roman" w:cs="Times New Roman"/>
          <w:b/>
          <w:sz w:val="28"/>
          <w:szCs w:val="28"/>
          <w:lang w:eastAsia="en-US"/>
        </w:rPr>
        <w:t>с</w:t>
      </w:r>
      <w:r w:rsidR="00D15EE7" w:rsidRPr="00CE4915">
        <w:rPr>
          <w:rFonts w:ascii="Times New Roman" w:eastAsia="Calibri" w:hAnsi="Times New Roman" w:cs="Times New Roman"/>
          <w:b/>
          <w:sz w:val="28"/>
          <w:szCs w:val="28"/>
          <w:lang w:eastAsia="en-US"/>
        </w:rPr>
        <w:t>новні принципи складання програ</w:t>
      </w:r>
      <w:r w:rsidR="000031F4" w:rsidRPr="00CE4915">
        <w:rPr>
          <w:rFonts w:ascii="Times New Roman" w:eastAsia="Calibri" w:hAnsi="Times New Roman" w:cs="Times New Roman"/>
          <w:b/>
          <w:sz w:val="28"/>
          <w:szCs w:val="28"/>
          <w:lang w:eastAsia="en-US"/>
        </w:rPr>
        <w:t>ми реабілітації</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Індивідуальний підхід до хворого.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 Свідома участь пацієнта в процесі реабілітації.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3. Поступовість фізичного навантаження.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4. Систематичність занять. </w:t>
      </w:r>
    </w:p>
    <w:p w:rsidR="000031F4" w:rsidRPr="00CE4915" w:rsidRDefault="000031F4" w:rsidP="0011619C">
      <w:pPr>
        <w:spacing w:after="0" w:line="360" w:lineRule="auto"/>
        <w:ind w:left="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5. Циклічність: чергування роботи та відпочинку з дотриманням оптимального інтервалу.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6. Системність впливу: чергування вправ для різних м'язових груп.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7. Різноманітність у виборі фізичних вправ фізичної реабілітації. </w:t>
      </w:r>
    </w:p>
    <w:p w:rsidR="0011619C" w:rsidRPr="00CE4915" w:rsidRDefault="000031F4" w:rsidP="0011619C">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8. Помірність впливу засобів. </w:t>
      </w:r>
    </w:p>
    <w:p w:rsidR="000031F4" w:rsidRPr="00CE4915" w:rsidRDefault="000031F4" w:rsidP="0011619C">
      <w:pPr>
        <w:spacing w:before="240"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Перші питання які маємо задавати пацієнту:</w:t>
      </w:r>
    </w:p>
    <w:p w:rsidR="0011619C" w:rsidRPr="00CE4915" w:rsidRDefault="0011619C" w:rsidP="0011619C">
      <w:pPr>
        <w:pStyle w:val="a9"/>
        <w:numPr>
          <w:ilvl w:val="0"/>
          <w:numId w:val="32"/>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с</w:t>
      </w:r>
      <w:r w:rsidR="000031F4" w:rsidRPr="00CE4915">
        <w:rPr>
          <w:rFonts w:ascii="Times New Roman" w:eastAsia="Calibri" w:hAnsi="Times New Roman" w:cs="Times New Roman"/>
          <w:sz w:val="28"/>
          <w:szCs w:val="28"/>
          <w:lang w:eastAsia="en-US"/>
        </w:rPr>
        <w:t xml:space="preserve">тан загального </w:t>
      </w:r>
      <w:proofErr w:type="spellStart"/>
      <w:r w:rsidR="000031F4" w:rsidRPr="00CE4915">
        <w:rPr>
          <w:rFonts w:ascii="Times New Roman" w:eastAsia="Calibri" w:hAnsi="Times New Roman" w:cs="Times New Roman"/>
          <w:sz w:val="28"/>
          <w:szCs w:val="28"/>
          <w:lang w:eastAsia="en-US"/>
        </w:rPr>
        <w:t>здоровя</w:t>
      </w:r>
      <w:proofErr w:type="spellEnd"/>
      <w:r w:rsidRPr="00CE4915">
        <w:rPr>
          <w:rFonts w:ascii="Times New Roman" w:eastAsia="Calibri" w:hAnsi="Times New Roman" w:cs="Times New Roman"/>
          <w:sz w:val="28"/>
          <w:szCs w:val="28"/>
          <w:lang w:eastAsia="en-US"/>
        </w:rPr>
        <w:t>;</w:t>
      </w:r>
    </w:p>
    <w:p w:rsidR="0011619C" w:rsidRPr="00CE4915" w:rsidRDefault="000031F4" w:rsidP="0011619C">
      <w:pPr>
        <w:pStyle w:val="a9"/>
        <w:numPr>
          <w:ilvl w:val="0"/>
          <w:numId w:val="32"/>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фізичне </w:t>
      </w:r>
      <w:proofErr w:type="spellStart"/>
      <w:r w:rsidRPr="00CE4915">
        <w:rPr>
          <w:rFonts w:ascii="Times New Roman" w:eastAsia="Calibri" w:hAnsi="Times New Roman" w:cs="Times New Roman"/>
          <w:sz w:val="28"/>
          <w:szCs w:val="28"/>
          <w:lang w:eastAsia="en-US"/>
        </w:rPr>
        <w:t>здоровя</w:t>
      </w:r>
      <w:proofErr w:type="spellEnd"/>
      <w:r w:rsidR="0011619C" w:rsidRPr="00CE4915">
        <w:rPr>
          <w:rFonts w:ascii="Times New Roman" w:eastAsia="Calibri" w:hAnsi="Times New Roman" w:cs="Times New Roman"/>
          <w:sz w:val="28"/>
          <w:szCs w:val="28"/>
          <w:lang w:eastAsia="en-US"/>
        </w:rPr>
        <w:t>;</w:t>
      </w:r>
    </w:p>
    <w:p w:rsidR="0011619C" w:rsidRPr="00CE4915" w:rsidRDefault="0011619C" w:rsidP="0011619C">
      <w:pPr>
        <w:pStyle w:val="a9"/>
        <w:numPr>
          <w:ilvl w:val="0"/>
          <w:numId w:val="32"/>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фізичний стан;</w:t>
      </w:r>
    </w:p>
    <w:p w:rsidR="0011619C" w:rsidRPr="00CE4915" w:rsidRDefault="000031F4" w:rsidP="0011619C">
      <w:pPr>
        <w:pStyle w:val="a9"/>
        <w:numPr>
          <w:ilvl w:val="0"/>
          <w:numId w:val="32"/>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рухова активність</w:t>
      </w:r>
      <w:r w:rsidR="0011619C" w:rsidRPr="00CE4915">
        <w:rPr>
          <w:rFonts w:ascii="Times New Roman" w:eastAsia="Calibri" w:hAnsi="Times New Roman" w:cs="Times New Roman"/>
          <w:sz w:val="28"/>
          <w:szCs w:val="28"/>
          <w:lang w:eastAsia="en-US"/>
        </w:rPr>
        <w:t>;</w:t>
      </w:r>
    </w:p>
    <w:p w:rsidR="000031F4" w:rsidRPr="00CE4915" w:rsidRDefault="000031F4" w:rsidP="0011619C">
      <w:pPr>
        <w:pStyle w:val="a9"/>
        <w:numPr>
          <w:ilvl w:val="0"/>
          <w:numId w:val="32"/>
        </w:numPr>
        <w:spacing w:after="0" w:line="360" w:lineRule="auto"/>
        <w:ind w:left="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рухові функції.</w:t>
      </w:r>
    </w:p>
    <w:p w:rsidR="001E03C1" w:rsidRPr="00CE4915" w:rsidRDefault="001E03C1" w:rsidP="001E03C1">
      <w:pPr>
        <w:spacing w:before="240"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Ретельне обстеження пацієнта допомагає більш глибоко обґрунтувати підхід до лікування. Крім того, необхідно оцінити ефективність лікування. При обстеженні основна увага приділяється наявності у пацієнта порушень опорно-рухового апарату та неврологічних захворювань.</w:t>
      </w:r>
    </w:p>
    <w:p w:rsidR="001E03C1" w:rsidRPr="00CE4915" w:rsidRDefault="001E03C1" w:rsidP="002D6996">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Для обстеження пацієнтів</w:t>
      </w:r>
      <w:r w:rsidR="002D6996" w:rsidRPr="00CE4915">
        <w:rPr>
          <w:rFonts w:ascii="Times New Roman" w:eastAsia="Calibri" w:hAnsi="Times New Roman" w:cs="Times New Roman"/>
          <w:sz w:val="28"/>
          <w:szCs w:val="28"/>
          <w:lang w:eastAsia="en-US"/>
        </w:rPr>
        <w:t xml:space="preserve"> необхідно наступне обладнання: </w:t>
      </w:r>
      <w:r w:rsidRPr="00CE4915">
        <w:rPr>
          <w:rFonts w:ascii="Times New Roman" w:eastAsia="Calibri" w:hAnsi="Times New Roman" w:cs="Times New Roman"/>
          <w:sz w:val="28"/>
          <w:szCs w:val="28"/>
          <w:lang w:eastAsia="en-US"/>
        </w:rPr>
        <w:t>кутомір</w:t>
      </w:r>
      <w:r w:rsidR="002D6996" w:rsidRPr="00CE4915">
        <w:rPr>
          <w:rFonts w:ascii="Times New Roman" w:eastAsia="Calibri" w:hAnsi="Times New Roman" w:cs="Times New Roman"/>
          <w:sz w:val="28"/>
          <w:szCs w:val="28"/>
          <w:lang w:eastAsia="en-US"/>
        </w:rPr>
        <w:t xml:space="preserve">, динамометр, </w:t>
      </w:r>
      <w:r w:rsidRPr="00CE4915">
        <w:rPr>
          <w:rFonts w:ascii="Times New Roman" w:eastAsia="Calibri" w:hAnsi="Times New Roman" w:cs="Times New Roman"/>
          <w:sz w:val="28"/>
          <w:szCs w:val="28"/>
          <w:lang w:eastAsia="en-US"/>
        </w:rPr>
        <w:t>сантиметрова лінійка для визначен</w:t>
      </w:r>
      <w:r w:rsidR="002D6996" w:rsidRPr="00CE4915">
        <w:rPr>
          <w:rFonts w:ascii="Times New Roman" w:eastAsia="Calibri" w:hAnsi="Times New Roman" w:cs="Times New Roman"/>
          <w:sz w:val="28"/>
          <w:szCs w:val="28"/>
          <w:lang w:eastAsia="en-US"/>
        </w:rPr>
        <w:t xml:space="preserve">ня ступеня атрофії груп м'язів, </w:t>
      </w:r>
      <w:r w:rsidRPr="00CE4915">
        <w:rPr>
          <w:rFonts w:ascii="Times New Roman" w:eastAsia="Calibri" w:hAnsi="Times New Roman" w:cs="Times New Roman"/>
          <w:sz w:val="28"/>
          <w:szCs w:val="28"/>
          <w:lang w:eastAsia="en-US"/>
        </w:rPr>
        <w:t>тонометр д</w:t>
      </w:r>
      <w:r w:rsidR="002D6996" w:rsidRPr="00CE4915">
        <w:rPr>
          <w:rFonts w:ascii="Times New Roman" w:eastAsia="Calibri" w:hAnsi="Times New Roman" w:cs="Times New Roman"/>
          <w:sz w:val="28"/>
          <w:szCs w:val="28"/>
          <w:lang w:eastAsia="en-US"/>
        </w:rPr>
        <w:t>ля визначення м'язового тонусу, артеріальний тонометр, п</w:t>
      </w:r>
      <w:r w:rsidRPr="00CE4915">
        <w:rPr>
          <w:rFonts w:ascii="Times New Roman" w:eastAsia="Calibri" w:hAnsi="Times New Roman" w:cs="Times New Roman"/>
          <w:sz w:val="28"/>
          <w:szCs w:val="28"/>
          <w:lang w:eastAsia="en-US"/>
        </w:rPr>
        <w:t>латформа висотою 18 см для функціонального тестування.</w:t>
      </w:r>
    </w:p>
    <w:p w:rsidR="00F258E9" w:rsidRPr="00CE4915" w:rsidRDefault="00F258E9" w:rsidP="00F258E9">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Ефектив</w:t>
      </w:r>
      <w:r w:rsidR="002D6996" w:rsidRPr="00CE4915">
        <w:rPr>
          <w:rFonts w:ascii="Times New Roman" w:eastAsia="Calibri" w:hAnsi="Times New Roman" w:cs="Times New Roman"/>
          <w:sz w:val="28"/>
          <w:szCs w:val="28"/>
          <w:lang w:eastAsia="en-US"/>
        </w:rPr>
        <w:t>ність лікувально-відновлювальної</w:t>
      </w:r>
      <w:r w:rsidRPr="00CE4915">
        <w:rPr>
          <w:rFonts w:ascii="Times New Roman" w:eastAsia="Calibri" w:hAnsi="Times New Roman" w:cs="Times New Roman"/>
          <w:sz w:val="28"/>
          <w:szCs w:val="28"/>
          <w:lang w:eastAsia="en-US"/>
        </w:rPr>
        <w:t xml:space="preserve"> </w:t>
      </w:r>
      <w:r w:rsidR="002D6996" w:rsidRPr="00CE4915">
        <w:rPr>
          <w:rFonts w:ascii="Times New Roman" w:eastAsia="Calibri" w:hAnsi="Times New Roman" w:cs="Times New Roman"/>
          <w:sz w:val="28"/>
          <w:szCs w:val="28"/>
          <w:lang w:eastAsia="en-US"/>
        </w:rPr>
        <w:t>дії</w:t>
      </w:r>
      <w:r w:rsidRPr="00CE4915">
        <w:rPr>
          <w:rFonts w:ascii="Times New Roman" w:eastAsia="Calibri" w:hAnsi="Times New Roman" w:cs="Times New Roman"/>
          <w:sz w:val="28"/>
          <w:szCs w:val="28"/>
          <w:lang w:eastAsia="en-US"/>
        </w:rPr>
        <w:t xml:space="preserve"> починається з визначення ступе</w:t>
      </w:r>
      <w:r w:rsidR="002D6996" w:rsidRPr="00CE4915">
        <w:rPr>
          <w:rFonts w:ascii="Times New Roman" w:eastAsia="Calibri" w:hAnsi="Times New Roman" w:cs="Times New Roman"/>
          <w:sz w:val="28"/>
          <w:szCs w:val="28"/>
          <w:lang w:eastAsia="en-US"/>
        </w:rPr>
        <w:t>ня усунення больового синдрому. В</w:t>
      </w:r>
      <w:r w:rsidRPr="00CE4915">
        <w:rPr>
          <w:rFonts w:ascii="Times New Roman" w:eastAsia="Calibri" w:hAnsi="Times New Roman" w:cs="Times New Roman"/>
          <w:sz w:val="28"/>
          <w:szCs w:val="28"/>
          <w:lang w:eastAsia="en-US"/>
        </w:rPr>
        <w:t xml:space="preserve">ізуальні аналогові шкали, вербальні </w:t>
      </w:r>
      <w:r w:rsidRPr="00CE4915">
        <w:rPr>
          <w:rFonts w:ascii="Times New Roman" w:eastAsia="Calibri" w:hAnsi="Times New Roman" w:cs="Times New Roman"/>
          <w:sz w:val="28"/>
          <w:szCs w:val="28"/>
          <w:lang w:eastAsia="en-US"/>
        </w:rPr>
        <w:lastRenderedPageBreak/>
        <w:t>оц</w:t>
      </w:r>
      <w:r w:rsidR="002D6996" w:rsidRPr="00CE4915">
        <w:rPr>
          <w:rFonts w:ascii="Times New Roman" w:eastAsia="Calibri" w:hAnsi="Times New Roman" w:cs="Times New Roman"/>
          <w:sz w:val="28"/>
          <w:szCs w:val="28"/>
          <w:lang w:eastAsia="en-US"/>
        </w:rPr>
        <w:t>іночні шкали та процентні шкали – це найпростіші тести для кількісної оцінки відчуття болю.</w:t>
      </w:r>
    </w:p>
    <w:p w:rsidR="009E7844" w:rsidRPr="00CE4915" w:rsidRDefault="009E7844" w:rsidP="009E7844">
      <w:pPr>
        <w:spacing w:after="0" w:line="360" w:lineRule="auto"/>
        <w:ind w:firstLine="708"/>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Так як характер і </w:t>
      </w:r>
      <w:proofErr w:type="spellStart"/>
      <w:r w:rsidRPr="00CE4915">
        <w:rPr>
          <w:rFonts w:ascii="Times New Roman" w:eastAsia="Calibri" w:hAnsi="Times New Roman" w:cs="Times New Roman"/>
          <w:sz w:val="28"/>
          <w:szCs w:val="28"/>
          <w:lang w:eastAsia="en-US"/>
        </w:rPr>
        <w:t>вираженість</w:t>
      </w:r>
      <w:proofErr w:type="spellEnd"/>
      <w:r w:rsidRPr="00CE4915">
        <w:rPr>
          <w:rFonts w:ascii="Times New Roman" w:eastAsia="Calibri" w:hAnsi="Times New Roman" w:cs="Times New Roman"/>
          <w:sz w:val="28"/>
          <w:szCs w:val="28"/>
          <w:lang w:eastAsia="en-US"/>
        </w:rPr>
        <w:t xml:space="preserve"> болю є суб'єктивними показниками, що залежать від багатьох факторів, важливо використовувати експресивне визначення </w:t>
      </w:r>
      <w:proofErr w:type="spellStart"/>
      <w:r w:rsidRPr="00CE4915">
        <w:rPr>
          <w:rFonts w:ascii="Times New Roman" w:eastAsia="Calibri" w:hAnsi="Times New Roman" w:cs="Times New Roman"/>
          <w:sz w:val="28"/>
          <w:szCs w:val="28"/>
          <w:lang w:eastAsia="en-US"/>
        </w:rPr>
        <w:t>спінального</w:t>
      </w:r>
      <w:proofErr w:type="spellEnd"/>
      <w:r w:rsidRPr="00CE4915">
        <w:rPr>
          <w:rFonts w:ascii="Times New Roman" w:eastAsia="Calibri" w:hAnsi="Times New Roman" w:cs="Times New Roman"/>
          <w:sz w:val="28"/>
          <w:szCs w:val="28"/>
          <w:lang w:eastAsia="en-US"/>
        </w:rPr>
        <w:t xml:space="preserve"> синдрому. Ці дослідження необхідно проводити при надходженні пацієнта на лікування. Це дуже важливо для своєчасного коригування відновлюваних дій.</w:t>
      </w:r>
    </w:p>
    <w:p w:rsidR="009E7844" w:rsidRPr="00CE4915" w:rsidRDefault="009E7844" w:rsidP="009E7844">
      <w:pPr>
        <w:spacing w:after="0" w:line="360" w:lineRule="auto"/>
        <w:ind w:firstLine="708"/>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Середній діапазон рухів для нижньої частини спини та поперекового відділу хребта, заснований на вимірюванні кута вперед і згинання тулуба, а також 30 поворотів з боку в бік, утримуючи таз і ноги прямими. Сагітальне зміщення по вигину в поперековому відділі хребта (кіфоз і лордоз, мм) при збільшенні до 160 см становило 48 мм, при збільшенні від 161 до 170 см - 45 мм, при збільшенні від 171 до 180 см - 42 мм. а більше 180 см - 35 мм</w:t>
      </w:r>
    </w:p>
    <w:p w:rsidR="009E7844" w:rsidRPr="00CE4915" w:rsidRDefault="009E7844" w:rsidP="009E7844">
      <w:pPr>
        <w:spacing w:after="0" w:line="360" w:lineRule="auto"/>
        <w:ind w:firstLine="708"/>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Повернення до роботи є одним із найважливіших показників ефективності реабілітаційних заходів у хворих із болем у спині внаслідок дегенеративно-дистрофічних захворювань хребта. Однак, використовуючи цей критерій, слід враховувати, що рішення про повернення до професійної діяльності часто знаходиться поза процесом реабілітації (вік, рівень освіти, соціальний статус, мотивація повернення до роботи тощо).</w:t>
      </w:r>
    </w:p>
    <w:p w:rsidR="002D6996" w:rsidRPr="00CE4915" w:rsidRDefault="009E7844" w:rsidP="009E7844">
      <w:pPr>
        <w:spacing w:after="0" w:line="360" w:lineRule="auto"/>
        <w:ind w:firstLine="708"/>
        <w:jc w:val="both"/>
        <w:rPr>
          <w:rFonts w:ascii="Times New Roman" w:eastAsia="Calibri" w:hAnsi="Times New Roman" w:cs="Times New Roman"/>
          <w:noProof/>
          <w:sz w:val="28"/>
          <w:szCs w:val="28"/>
          <w:lang w:eastAsia="en-US"/>
        </w:rPr>
      </w:pPr>
      <w:r w:rsidRPr="00CE4915">
        <w:rPr>
          <w:rFonts w:ascii="Times New Roman" w:eastAsia="Calibri" w:hAnsi="Times New Roman" w:cs="Times New Roman"/>
          <w:sz w:val="28"/>
          <w:szCs w:val="28"/>
          <w:lang w:eastAsia="en-US"/>
        </w:rPr>
        <w:t>Загалом стан хворого слід оцінювати не тільки за результатами інструментальних досліджень, а й за загальною картиною клініко-рентгенологічних даних з урахуванням етіології та стадії патологічного процесу</w:t>
      </w:r>
      <w:r w:rsidR="002D6996" w:rsidRPr="00CE4915">
        <w:rPr>
          <w:rFonts w:ascii="Times New Roman" w:eastAsia="Calibri" w:hAnsi="Times New Roman" w:cs="Times New Roman"/>
          <w:sz w:val="28"/>
          <w:szCs w:val="28"/>
          <w:lang w:eastAsia="en-US"/>
        </w:rPr>
        <w:t>.</w:t>
      </w:r>
      <w:r w:rsidR="002D6996" w:rsidRPr="00CE4915">
        <w:rPr>
          <w:rFonts w:ascii="Times New Roman" w:eastAsia="Calibri" w:hAnsi="Times New Roman" w:cs="Times New Roman"/>
          <w:noProof/>
          <w:sz w:val="28"/>
          <w:szCs w:val="28"/>
          <w:lang w:eastAsia="en-US"/>
        </w:rPr>
        <w:t xml:space="preserve"> </w:t>
      </w:r>
    </w:p>
    <w:p w:rsidR="000031F4" w:rsidRPr="00CE4915" w:rsidRDefault="000031F4" w:rsidP="002D6996">
      <w:pPr>
        <w:spacing w:after="0" w:line="360" w:lineRule="auto"/>
        <w:jc w:val="center"/>
        <w:rPr>
          <w:rFonts w:ascii="Times New Roman" w:eastAsia="Calibri" w:hAnsi="Times New Roman" w:cs="Times New Roman"/>
          <w:sz w:val="28"/>
          <w:szCs w:val="28"/>
          <w:lang w:eastAsia="en-US"/>
        </w:rPr>
      </w:pPr>
      <w:r w:rsidRPr="00CE4915">
        <w:rPr>
          <w:rFonts w:ascii="Times New Roman" w:eastAsia="Calibri" w:hAnsi="Times New Roman" w:cs="Times New Roman"/>
          <w:noProof/>
          <w:sz w:val="28"/>
          <w:szCs w:val="28"/>
        </w:rPr>
        <w:lastRenderedPageBreak/>
        <w:drawing>
          <wp:inline distT="0" distB="0" distL="0" distR="0" wp14:anchorId="10DBCAC0" wp14:editId="5AFDED6F">
            <wp:extent cx="5273749" cy="3167388"/>
            <wp:effectExtent l="0" t="0" r="317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569707602_Chem-lechit-osteohondroz-poyasnichnogo-otdela-pozvonochnika-1-stepen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0439" cy="3171406"/>
                    </a:xfrm>
                    <a:prstGeom prst="rect">
                      <a:avLst/>
                    </a:prstGeom>
                  </pic:spPr>
                </pic:pic>
              </a:graphicData>
            </a:graphic>
          </wp:inline>
        </w:drawing>
      </w:r>
    </w:p>
    <w:p w:rsidR="00E00DB2" w:rsidRPr="00CE4915" w:rsidRDefault="000031F4" w:rsidP="0011619C">
      <w:pPr>
        <w:spacing w:after="0" w:line="360" w:lineRule="auto"/>
        <w:ind w:firstLine="709"/>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3.1 Рентгенограма поперекового відділу хребта хворого на </w:t>
      </w:r>
      <w:proofErr w:type="spellStart"/>
      <w:r w:rsidRPr="00CE4915">
        <w:rPr>
          <w:rFonts w:ascii="Times New Roman" w:eastAsia="Calibri" w:hAnsi="Times New Roman" w:cs="Times New Roman"/>
          <w:sz w:val="24"/>
          <w:szCs w:val="24"/>
          <w:lang w:eastAsia="en-US"/>
        </w:rPr>
        <w:t>міжхребцевий</w:t>
      </w:r>
      <w:proofErr w:type="spellEnd"/>
      <w:r w:rsidRPr="00CE4915">
        <w:rPr>
          <w:rFonts w:ascii="Times New Roman" w:eastAsia="Calibri" w:hAnsi="Times New Roman" w:cs="Times New Roman"/>
          <w:sz w:val="24"/>
          <w:szCs w:val="24"/>
          <w:lang w:eastAsia="en-US"/>
        </w:rPr>
        <w:t xml:space="preserve"> остеохондроз</w:t>
      </w:r>
    </w:p>
    <w:p w:rsidR="009E7844" w:rsidRPr="00CE4915" w:rsidRDefault="009E7844" w:rsidP="009E784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Рентгенографія диска та інших відділів хребта виявляє зміни, особливо на пізніх стадіях процесу. Зменшення висоти диска, </w:t>
      </w:r>
      <w:proofErr w:type="spellStart"/>
      <w:r w:rsidRPr="00CE4915">
        <w:rPr>
          <w:rFonts w:ascii="Times New Roman" w:eastAsia="Calibri" w:hAnsi="Times New Roman" w:cs="Times New Roman"/>
          <w:sz w:val="28"/>
          <w:szCs w:val="28"/>
          <w:lang w:eastAsia="en-US"/>
        </w:rPr>
        <w:t>здавлення</w:t>
      </w:r>
      <w:proofErr w:type="spellEnd"/>
      <w:r w:rsidRPr="00CE4915">
        <w:rPr>
          <w:rFonts w:ascii="Times New Roman" w:eastAsia="Calibri" w:hAnsi="Times New Roman" w:cs="Times New Roman"/>
          <w:sz w:val="28"/>
          <w:szCs w:val="28"/>
          <w:lang w:eastAsia="en-US"/>
        </w:rPr>
        <w:t xml:space="preserve"> дискової зони при попаданні диска в спинномозковий канал, склеротичні зміни в </w:t>
      </w:r>
      <w:proofErr w:type="spellStart"/>
      <w:r w:rsidRPr="00CE4915">
        <w:rPr>
          <w:rFonts w:ascii="Times New Roman" w:eastAsia="Calibri" w:hAnsi="Times New Roman" w:cs="Times New Roman"/>
          <w:sz w:val="28"/>
          <w:szCs w:val="28"/>
          <w:lang w:eastAsia="en-US"/>
        </w:rPr>
        <w:t>субхондральному</w:t>
      </w:r>
      <w:proofErr w:type="spellEnd"/>
      <w:r w:rsidRPr="00CE4915">
        <w:rPr>
          <w:rFonts w:ascii="Times New Roman" w:eastAsia="Calibri" w:hAnsi="Times New Roman" w:cs="Times New Roman"/>
          <w:sz w:val="28"/>
          <w:szCs w:val="28"/>
          <w:lang w:eastAsia="en-US"/>
        </w:rPr>
        <w:t xml:space="preserve"> відділі хребта. Хребет, аномалії, сколіоз, кіфоз, згладжений поперековий лордоз, </w:t>
      </w:r>
      <w:proofErr w:type="spellStart"/>
      <w:r w:rsidRPr="00CE4915">
        <w:rPr>
          <w:rFonts w:ascii="Times New Roman" w:eastAsia="Calibri" w:hAnsi="Times New Roman" w:cs="Times New Roman"/>
          <w:sz w:val="28"/>
          <w:szCs w:val="28"/>
          <w:lang w:eastAsia="en-US"/>
        </w:rPr>
        <w:t>кальцифікація</w:t>
      </w:r>
      <w:proofErr w:type="spellEnd"/>
      <w:r w:rsidRPr="00CE4915">
        <w:rPr>
          <w:rFonts w:ascii="Times New Roman" w:eastAsia="Calibri" w:hAnsi="Times New Roman" w:cs="Times New Roman"/>
          <w:sz w:val="28"/>
          <w:szCs w:val="28"/>
          <w:lang w:eastAsia="en-US"/>
        </w:rPr>
        <w:t xml:space="preserve"> передньої поздовжньої зв’язки (рис. 3.1.).</w:t>
      </w:r>
    </w:p>
    <w:p w:rsidR="009E7844" w:rsidRPr="00CE4915" w:rsidRDefault="009E7844" w:rsidP="009E784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 клініко-графічними даними та </w:t>
      </w:r>
      <w:proofErr w:type="spellStart"/>
      <w:r w:rsidRPr="00CE4915">
        <w:rPr>
          <w:rFonts w:ascii="Times New Roman" w:eastAsia="Calibri" w:hAnsi="Times New Roman" w:cs="Times New Roman"/>
          <w:sz w:val="28"/>
          <w:szCs w:val="28"/>
          <w:lang w:eastAsia="en-US"/>
        </w:rPr>
        <w:t>вираженістю</w:t>
      </w:r>
      <w:proofErr w:type="spellEnd"/>
      <w:r w:rsidRPr="00CE4915">
        <w:rPr>
          <w:rFonts w:ascii="Times New Roman" w:eastAsia="Calibri" w:hAnsi="Times New Roman" w:cs="Times New Roman"/>
          <w:sz w:val="28"/>
          <w:szCs w:val="28"/>
          <w:lang w:eastAsia="en-US"/>
        </w:rPr>
        <w:t xml:space="preserve"> функціональних розладів хворі на попереково-крижовий остеохондроз були розподілені на дві групи.</w:t>
      </w:r>
    </w:p>
    <w:p w:rsidR="009E7844" w:rsidRPr="00CE4915" w:rsidRDefault="009E7844" w:rsidP="009E7844">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Група хворих з вираженим больовим синдромом і неврологічною симптоматикою: вегетативна больова реакція IV-III ступеня при дотику до всіх або більшості стандартних больових точок, чітке скорочення </w:t>
      </w:r>
      <w:proofErr w:type="spellStart"/>
      <w:r w:rsidRPr="00CE4915">
        <w:rPr>
          <w:rFonts w:ascii="Times New Roman" w:eastAsia="Calibri" w:hAnsi="Times New Roman" w:cs="Times New Roman"/>
          <w:sz w:val="28"/>
          <w:szCs w:val="28"/>
          <w:lang w:eastAsia="en-US"/>
        </w:rPr>
        <w:t>параспинальних</w:t>
      </w:r>
      <w:proofErr w:type="spellEnd"/>
      <w:r w:rsidRPr="00CE4915">
        <w:rPr>
          <w:rFonts w:ascii="Times New Roman" w:eastAsia="Calibri" w:hAnsi="Times New Roman" w:cs="Times New Roman"/>
          <w:sz w:val="28"/>
          <w:szCs w:val="28"/>
          <w:lang w:eastAsia="en-US"/>
        </w:rPr>
        <w:t xml:space="preserve"> м’язів або чітке скорочення ниркової ділянки, поперековий сколіоз II-Las. . III симптом - позитивний симптом покашлювання і виражена больова реакція при куті підйому ноги від 30o-40o до 65o.</w:t>
      </w:r>
    </w:p>
    <w:p w:rsidR="009E7844" w:rsidRPr="00CE4915" w:rsidRDefault="009E7844" w:rsidP="009E7844">
      <w:pPr>
        <w:spacing w:after="0" w:line="360" w:lineRule="auto"/>
        <w:ind w:firstLine="708"/>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 Група пацієнтів з помірними ознаками больового синдрому та неврологічними змінами: або помірними ознаками аномальної больової реакції І-ІІ ступеня, болючістю при пальпації кількох стандартних больових точок, болем у хребті, помірним напруженням </w:t>
      </w:r>
      <w:proofErr w:type="spellStart"/>
      <w:r w:rsidRPr="00CE4915">
        <w:rPr>
          <w:rFonts w:ascii="Times New Roman" w:eastAsia="Calibri" w:hAnsi="Times New Roman" w:cs="Times New Roman"/>
          <w:sz w:val="28"/>
          <w:szCs w:val="28"/>
          <w:lang w:eastAsia="en-US"/>
        </w:rPr>
        <w:t>парам’язового</w:t>
      </w:r>
      <w:proofErr w:type="spellEnd"/>
      <w:r w:rsidRPr="00CE4915">
        <w:rPr>
          <w:rFonts w:ascii="Times New Roman" w:eastAsia="Calibri" w:hAnsi="Times New Roman" w:cs="Times New Roman"/>
          <w:sz w:val="28"/>
          <w:szCs w:val="28"/>
          <w:lang w:eastAsia="en-US"/>
        </w:rPr>
        <w:t xml:space="preserve"> розгинання, попереку. хребет. </w:t>
      </w:r>
      <w:r w:rsidRPr="00CE4915">
        <w:rPr>
          <w:rFonts w:ascii="Times New Roman" w:eastAsia="Calibri" w:hAnsi="Times New Roman" w:cs="Times New Roman"/>
          <w:sz w:val="28"/>
          <w:szCs w:val="28"/>
          <w:lang w:eastAsia="en-US"/>
        </w:rPr>
        <w:lastRenderedPageBreak/>
        <w:t xml:space="preserve">Звичайний прояв симптомів часткового сколіозу </w:t>
      </w:r>
      <w:proofErr w:type="spellStart"/>
      <w:r w:rsidRPr="00CE4915">
        <w:rPr>
          <w:rFonts w:ascii="Times New Roman" w:eastAsia="Calibri" w:hAnsi="Times New Roman" w:cs="Times New Roman"/>
          <w:sz w:val="28"/>
          <w:szCs w:val="28"/>
          <w:lang w:eastAsia="en-US"/>
        </w:rPr>
        <w:t>Ласега</w:t>
      </w:r>
      <w:proofErr w:type="spellEnd"/>
      <w:r w:rsidRPr="00CE4915">
        <w:rPr>
          <w:rFonts w:ascii="Times New Roman" w:eastAsia="Calibri" w:hAnsi="Times New Roman" w:cs="Times New Roman"/>
          <w:sz w:val="28"/>
          <w:szCs w:val="28"/>
          <w:lang w:eastAsia="en-US"/>
        </w:rPr>
        <w:t xml:space="preserve"> - помірна або слабка больова реакція на кут підйому ноги від 60o - 66o до 80o.</w:t>
      </w:r>
    </w:p>
    <w:p w:rsidR="009E7844" w:rsidRPr="00CE4915" w:rsidRDefault="009E7844" w:rsidP="009E7844">
      <w:pPr>
        <w:spacing w:after="0" w:line="360" w:lineRule="auto"/>
        <w:ind w:firstLine="708"/>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Така сегментація хворих на попереково-крижовий остеохондроз хребта необхідна для визначення відповідного комплексу лікувально-реабілітаційних ефектів, у стані стабільності чи нестабільності ураженого хребта.</w:t>
      </w: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sz w:val="28"/>
          <w:szCs w:val="28"/>
          <w:lang w:eastAsia="en-US"/>
        </w:rPr>
      </w:pPr>
    </w:p>
    <w:p w:rsidR="005D19F5" w:rsidRPr="00CE4915" w:rsidRDefault="005D19F5" w:rsidP="009E7844">
      <w:pPr>
        <w:spacing w:after="0" w:line="360" w:lineRule="auto"/>
        <w:ind w:firstLine="708"/>
        <w:jc w:val="both"/>
        <w:rPr>
          <w:rFonts w:ascii="Times New Roman" w:eastAsia="Calibri" w:hAnsi="Times New Roman" w:cs="Times New Roman"/>
          <w:i/>
          <w:sz w:val="24"/>
          <w:szCs w:val="28"/>
          <w:lang w:eastAsia="en-US"/>
        </w:rPr>
      </w:pPr>
      <w:r w:rsidRPr="00CE4915">
        <w:rPr>
          <w:rFonts w:ascii="Times New Roman" w:eastAsia="Calibri" w:hAnsi="Times New Roman" w:cs="Times New Roman"/>
          <w:i/>
          <w:sz w:val="24"/>
          <w:szCs w:val="28"/>
          <w:lang w:eastAsia="en-US"/>
        </w:rPr>
        <w:lastRenderedPageBreak/>
        <w:t>Табл. 3.1 Блок-схема програми реабілітації при патологіях поперекового відділу хребта</w:t>
      </w:r>
    </w:p>
    <w:p w:rsidR="000031F4" w:rsidRPr="00CE4915" w:rsidRDefault="000031F4" w:rsidP="009E7844">
      <w:p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noProof/>
          <w:sz w:val="28"/>
          <w:szCs w:val="28"/>
        </w:rPr>
        <w:drawing>
          <wp:inline distT="0" distB="0" distL="0" distR="0" wp14:anchorId="5A8A9251" wp14:editId="111C02D9">
            <wp:extent cx="6412462" cy="8900160"/>
            <wp:effectExtent l="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табл 1.png"/>
                    <pic:cNvPicPr/>
                  </pic:nvPicPr>
                  <pic:blipFill rotWithShape="1">
                    <a:blip r:embed="rId12" cstate="print">
                      <a:extLst>
                        <a:ext uri="{28A0092B-C50C-407E-A947-70E740481C1C}">
                          <a14:useLocalDpi xmlns:a14="http://schemas.microsoft.com/office/drawing/2010/main" val="0"/>
                        </a:ext>
                      </a:extLst>
                    </a:blip>
                    <a:srcRect l="6061" r="6061"/>
                    <a:stretch/>
                  </pic:blipFill>
                  <pic:spPr bwMode="auto">
                    <a:xfrm>
                      <a:off x="0" y="0"/>
                      <a:ext cx="6427403" cy="8920897"/>
                    </a:xfrm>
                    <a:prstGeom prst="rect">
                      <a:avLst/>
                    </a:prstGeom>
                    <a:ln>
                      <a:noFill/>
                    </a:ln>
                    <a:extLst>
                      <a:ext uri="{53640926-AAD7-44D8-BBD7-CCE9431645EC}">
                        <a14:shadowObscured xmlns:a14="http://schemas.microsoft.com/office/drawing/2010/main"/>
                      </a:ext>
                    </a:extLst>
                  </pic:spPr>
                </pic:pic>
              </a:graphicData>
            </a:graphic>
          </wp:inline>
        </w:drawing>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 xml:space="preserve">3.2. Побудова програми фізичної реабілітації при </w:t>
      </w:r>
      <w:proofErr w:type="spellStart"/>
      <w:r w:rsidRPr="00CE4915">
        <w:rPr>
          <w:rFonts w:ascii="Times New Roman" w:eastAsia="Calibri" w:hAnsi="Times New Roman" w:cs="Times New Roman"/>
          <w:b/>
          <w:sz w:val="28"/>
          <w:szCs w:val="28"/>
          <w:lang w:eastAsia="en-US"/>
        </w:rPr>
        <w:t>паталогіях</w:t>
      </w:r>
      <w:proofErr w:type="spellEnd"/>
      <w:r w:rsidRPr="00CE4915">
        <w:rPr>
          <w:rFonts w:ascii="Times New Roman" w:eastAsia="Calibri" w:hAnsi="Times New Roman" w:cs="Times New Roman"/>
          <w:b/>
          <w:sz w:val="28"/>
          <w:szCs w:val="28"/>
          <w:lang w:eastAsia="en-US"/>
        </w:rPr>
        <w:t xml:space="preserve"> поперекового відділу</w:t>
      </w:r>
    </w:p>
    <w:p w:rsidR="0011619C" w:rsidRPr="00CE4915" w:rsidRDefault="000031F4" w:rsidP="0011619C">
      <w:pPr>
        <w:spacing w:after="0" w:line="360" w:lineRule="auto"/>
        <w:ind w:left="360" w:firstLine="34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Впровадження даної програми мало на меті виконання таких SMART-цілей. Довгострокові:</w:t>
      </w:r>
    </w:p>
    <w:p w:rsidR="0011619C" w:rsidRPr="00CE4915" w:rsidRDefault="000031F4" w:rsidP="0011619C">
      <w:pPr>
        <w:pStyle w:val="a9"/>
        <w:numPr>
          <w:ilvl w:val="0"/>
          <w:numId w:val="34"/>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Покращення психоемоційного стану;</w:t>
      </w:r>
    </w:p>
    <w:p w:rsidR="0011619C" w:rsidRPr="00CE4915" w:rsidRDefault="000031F4" w:rsidP="0011619C">
      <w:pPr>
        <w:pStyle w:val="a9"/>
        <w:numPr>
          <w:ilvl w:val="0"/>
          <w:numId w:val="34"/>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Зменшення </w:t>
      </w:r>
      <w:proofErr w:type="spellStart"/>
      <w:r w:rsidRPr="00CE4915">
        <w:rPr>
          <w:rFonts w:ascii="Times New Roman" w:eastAsiaTheme="minorHAnsi" w:hAnsi="Times New Roman" w:cs="Times New Roman"/>
          <w:sz w:val="28"/>
          <w:szCs w:val="28"/>
          <w:lang w:eastAsia="en-US"/>
        </w:rPr>
        <w:t>вираженості</w:t>
      </w:r>
      <w:proofErr w:type="spellEnd"/>
      <w:r w:rsidRPr="00CE4915">
        <w:rPr>
          <w:rFonts w:ascii="Times New Roman" w:eastAsiaTheme="minorHAnsi" w:hAnsi="Times New Roman" w:cs="Times New Roman"/>
          <w:sz w:val="28"/>
          <w:szCs w:val="28"/>
          <w:lang w:eastAsia="en-US"/>
        </w:rPr>
        <w:t xml:space="preserve"> больового синдрому;</w:t>
      </w:r>
    </w:p>
    <w:p w:rsidR="0011619C" w:rsidRPr="00CE4915" w:rsidRDefault="000031F4" w:rsidP="0011619C">
      <w:pPr>
        <w:pStyle w:val="a9"/>
        <w:numPr>
          <w:ilvl w:val="0"/>
          <w:numId w:val="34"/>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Зменшення м’язового спазму;</w:t>
      </w:r>
    </w:p>
    <w:p w:rsidR="000031F4" w:rsidRPr="00CE4915" w:rsidRDefault="000031F4" w:rsidP="0011619C">
      <w:pPr>
        <w:pStyle w:val="a9"/>
        <w:numPr>
          <w:ilvl w:val="0"/>
          <w:numId w:val="34"/>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Повернення працездатності.</w:t>
      </w:r>
    </w:p>
    <w:p w:rsidR="000031F4" w:rsidRPr="00CE4915" w:rsidRDefault="000031F4" w:rsidP="0011619C">
      <w:pPr>
        <w:spacing w:before="240" w:after="0" w:line="360" w:lineRule="auto"/>
        <w:ind w:firstLine="709"/>
        <w:jc w:val="both"/>
        <w:rPr>
          <w:rFonts w:ascii="Times New Roman" w:eastAsiaTheme="minorHAnsi" w:hAnsi="Times New Roman" w:cs="Times New Roman"/>
          <w:bCs/>
          <w:sz w:val="28"/>
          <w:szCs w:val="28"/>
          <w:lang w:eastAsia="en-US"/>
        </w:rPr>
      </w:pPr>
      <w:r w:rsidRPr="00CE4915">
        <w:rPr>
          <w:rFonts w:ascii="Times New Roman" w:eastAsiaTheme="minorHAnsi" w:hAnsi="Times New Roman" w:cs="Times New Roman"/>
          <w:bCs/>
          <w:sz w:val="28"/>
          <w:szCs w:val="28"/>
          <w:lang w:eastAsia="en-US"/>
        </w:rPr>
        <w:t>Мета: максимально можливе відновлення фізичної та соціальної активності пацієнтів шляхом зменшення проявів г</w:t>
      </w:r>
      <w:r w:rsidR="00D96D85" w:rsidRPr="00CE4915">
        <w:rPr>
          <w:rFonts w:ascii="Times New Roman" w:eastAsiaTheme="minorHAnsi" w:hAnsi="Times New Roman" w:cs="Times New Roman"/>
          <w:bCs/>
          <w:sz w:val="28"/>
          <w:szCs w:val="28"/>
          <w:lang w:eastAsia="en-US"/>
        </w:rPr>
        <w:t>ост</w:t>
      </w:r>
      <w:r w:rsidRPr="00CE4915">
        <w:rPr>
          <w:rFonts w:ascii="Times New Roman" w:eastAsiaTheme="minorHAnsi" w:hAnsi="Times New Roman" w:cs="Times New Roman"/>
          <w:bCs/>
          <w:sz w:val="28"/>
          <w:szCs w:val="28"/>
          <w:lang w:eastAsia="en-US"/>
        </w:rPr>
        <w:t>рого больового синдрому за допомогою методів фізичної терапії та вироблення у пацієнтів впевненості у власних силах та нової моделі поведінки.</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Призначено щадний, щадно-тренувальний і тренувальний режими. Заняття проводилися індивідуальним методом в тренажерному залі і самостійними заняттями з другого періоду, в тому числі із застосуванням додаткового обладнання тренажер С.М. </w:t>
      </w:r>
      <w:proofErr w:type="spellStart"/>
      <w:r w:rsidRPr="00CE4915">
        <w:rPr>
          <w:rFonts w:ascii="Times New Roman" w:eastAsiaTheme="minorHAnsi" w:hAnsi="Times New Roman" w:cs="Times New Roman"/>
          <w:sz w:val="28"/>
          <w:szCs w:val="28"/>
          <w:lang w:eastAsia="en-US"/>
        </w:rPr>
        <w:t>Бубновського</w:t>
      </w:r>
      <w:proofErr w:type="spellEnd"/>
      <w:r w:rsidRPr="00CE4915">
        <w:rPr>
          <w:rFonts w:ascii="Times New Roman" w:eastAsiaTheme="minorHAnsi" w:hAnsi="Times New Roman" w:cs="Times New Roman"/>
          <w:sz w:val="28"/>
          <w:szCs w:val="28"/>
          <w:lang w:eastAsia="en-US"/>
        </w:rPr>
        <w:t>, в різних вихідних положеннях.</w:t>
      </w: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11619C">
      <w:pPr>
        <w:spacing w:after="0" w:line="360" w:lineRule="auto"/>
        <w:jc w:val="center"/>
        <w:rPr>
          <w:rFonts w:ascii="Times New Roman" w:eastAsiaTheme="minorHAnsi" w:hAnsi="Times New Roman" w:cs="Times New Roman"/>
          <w:noProof/>
          <w:sz w:val="28"/>
          <w:szCs w:val="28"/>
          <w:lang w:eastAsia="en-US"/>
        </w:rPr>
      </w:pPr>
    </w:p>
    <w:p w:rsidR="005D19F5" w:rsidRPr="00CE4915" w:rsidRDefault="005D19F5" w:rsidP="005D19F5">
      <w:pPr>
        <w:spacing w:after="0" w:line="360" w:lineRule="auto"/>
        <w:jc w:val="right"/>
        <w:rPr>
          <w:rFonts w:ascii="Times New Roman" w:eastAsiaTheme="minorHAnsi" w:hAnsi="Times New Roman" w:cs="Times New Roman"/>
          <w:i/>
          <w:noProof/>
          <w:sz w:val="24"/>
          <w:szCs w:val="28"/>
          <w:lang w:eastAsia="en-US"/>
        </w:rPr>
      </w:pPr>
      <w:r w:rsidRPr="00CE4915">
        <w:rPr>
          <w:rFonts w:ascii="Times New Roman" w:eastAsiaTheme="minorHAnsi" w:hAnsi="Times New Roman" w:cs="Times New Roman"/>
          <w:i/>
          <w:noProof/>
          <w:sz w:val="24"/>
          <w:szCs w:val="28"/>
          <w:lang w:eastAsia="en-US"/>
        </w:rPr>
        <w:lastRenderedPageBreak/>
        <w:t>Табл. 3.2 Блок-схема програми фізичної терапії для пацієнтів при остеохондрозі ускласненого міжхребцевою грижею</w:t>
      </w:r>
    </w:p>
    <w:p w:rsidR="000031F4" w:rsidRPr="00CE4915" w:rsidRDefault="000031F4" w:rsidP="0011619C">
      <w:pPr>
        <w:spacing w:after="0" w:line="360" w:lineRule="auto"/>
        <w:jc w:val="center"/>
        <w:rPr>
          <w:rFonts w:ascii="Times New Roman" w:eastAsiaTheme="minorHAnsi" w:hAnsi="Times New Roman" w:cs="Times New Roman"/>
          <w:noProof/>
          <w:sz w:val="28"/>
          <w:szCs w:val="28"/>
          <w:lang w:eastAsia="en-US"/>
        </w:rPr>
      </w:pPr>
      <w:r w:rsidRPr="00CE4915">
        <w:rPr>
          <w:rFonts w:ascii="Times New Roman" w:eastAsiaTheme="minorHAnsi" w:hAnsi="Times New Roman" w:cs="Times New Roman"/>
          <w:noProof/>
          <w:sz w:val="28"/>
          <w:szCs w:val="28"/>
        </w:rPr>
        <w:drawing>
          <wp:inline distT="0" distB="0" distL="0" distR="0" wp14:anchorId="7AA5F500" wp14:editId="4BB50DB7">
            <wp:extent cx="6337748" cy="4389120"/>
            <wp:effectExtent l="0" t="0" r="635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Без имени.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66580" cy="4478341"/>
                    </a:xfrm>
                    <a:prstGeom prst="rect">
                      <a:avLst/>
                    </a:prstGeom>
                  </pic:spPr>
                </pic:pic>
              </a:graphicData>
            </a:graphic>
          </wp:inline>
        </w:drawing>
      </w:r>
    </w:p>
    <w:p w:rsidR="000031F4" w:rsidRPr="00CE4915" w:rsidRDefault="000031F4" w:rsidP="0053338C">
      <w:pPr>
        <w:spacing w:before="240"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b/>
          <w:sz w:val="28"/>
          <w:szCs w:val="28"/>
          <w:lang w:eastAsia="en-US"/>
        </w:rPr>
        <w:t>Адаптаційний період.</w:t>
      </w:r>
      <w:r w:rsidRPr="00CE4915">
        <w:rPr>
          <w:rFonts w:ascii="Times New Roman" w:eastAsiaTheme="minorHAnsi" w:hAnsi="Times New Roman" w:cs="Times New Roman"/>
          <w:sz w:val="28"/>
          <w:szCs w:val="28"/>
          <w:lang w:eastAsia="en-US"/>
        </w:rPr>
        <w:t xml:space="preserve"> До початку реабілітаційних заходів визначали фізичний і функціональний стан обстежуваних, з метою визначення початкового навантаження.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Тривалість періоду: 10-12 днів.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Руховий режим: щадний.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Цей період підрозділяли на 2 етапи.</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b/>
          <w:bCs/>
          <w:sz w:val="28"/>
          <w:szCs w:val="28"/>
          <w:lang w:eastAsia="en-US"/>
        </w:rPr>
        <w:t>Етап зменшення болю 5-7 днів</w:t>
      </w:r>
      <w:r w:rsidRPr="00CE4915">
        <w:rPr>
          <w:rFonts w:ascii="Times New Roman" w:eastAsiaTheme="minorHAnsi" w:hAnsi="Times New Roman" w:cs="Times New Roman"/>
          <w:sz w:val="28"/>
          <w:szCs w:val="28"/>
          <w:lang w:eastAsia="en-US"/>
        </w:rPr>
        <w:t>.</w:t>
      </w:r>
    </w:p>
    <w:p w:rsidR="000031F4" w:rsidRPr="00CE4915" w:rsidRDefault="000031F4" w:rsidP="00E33F27">
      <w:pPr>
        <w:spacing w:after="0" w:line="360" w:lineRule="auto"/>
        <w:ind w:firstLine="709"/>
        <w:jc w:val="both"/>
        <w:rPr>
          <w:rFonts w:ascii="Times New Roman" w:eastAsiaTheme="minorHAnsi" w:hAnsi="Times New Roman" w:cs="Times New Roman"/>
          <w:i/>
          <w:sz w:val="28"/>
          <w:szCs w:val="28"/>
          <w:lang w:eastAsia="en-US"/>
        </w:rPr>
      </w:pPr>
      <w:r w:rsidRPr="00CE4915">
        <w:rPr>
          <w:rFonts w:ascii="Times New Roman" w:eastAsiaTheme="minorHAnsi" w:hAnsi="Times New Roman" w:cs="Times New Roman"/>
          <w:i/>
          <w:sz w:val="28"/>
          <w:szCs w:val="28"/>
          <w:lang w:eastAsia="en-US"/>
        </w:rPr>
        <w:t>Короткострокові SMART-цілі:</w:t>
      </w:r>
    </w:p>
    <w:p w:rsidR="0053338C" w:rsidRPr="00CE4915" w:rsidRDefault="000031F4" w:rsidP="0053338C">
      <w:pPr>
        <w:pStyle w:val="a9"/>
        <w:numPr>
          <w:ilvl w:val="0"/>
          <w:numId w:val="37"/>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зменшення гостроти больового синдрому на 3 одиниці;</w:t>
      </w:r>
    </w:p>
    <w:p w:rsidR="000031F4" w:rsidRPr="00CE4915" w:rsidRDefault="000031F4" w:rsidP="0053338C">
      <w:pPr>
        <w:pStyle w:val="a9"/>
        <w:numPr>
          <w:ilvl w:val="0"/>
          <w:numId w:val="37"/>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зменшення больового синдрому на 30%.</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Засоби: Фізіотерапія: SIS (розшифруйте) – 10 хв., Лазер 20 Вт-до 15 хв. 4 процедури. Фізіотерапія використовують залежно від етіології та </w:t>
      </w:r>
      <w:proofErr w:type="spellStart"/>
      <w:r w:rsidRPr="00CE4915">
        <w:rPr>
          <w:rFonts w:ascii="Times New Roman" w:eastAsiaTheme="minorHAnsi" w:hAnsi="Times New Roman" w:cs="Times New Roman"/>
          <w:sz w:val="28"/>
          <w:szCs w:val="28"/>
          <w:lang w:eastAsia="en-US"/>
        </w:rPr>
        <w:t>вираженості</w:t>
      </w:r>
      <w:proofErr w:type="spellEnd"/>
      <w:r w:rsidRPr="00CE4915">
        <w:rPr>
          <w:rFonts w:ascii="Times New Roman" w:eastAsiaTheme="minorHAnsi" w:hAnsi="Times New Roman" w:cs="Times New Roman"/>
          <w:sz w:val="28"/>
          <w:szCs w:val="28"/>
          <w:lang w:eastAsia="en-US"/>
        </w:rPr>
        <w:t xml:space="preserve"> тонічного синдрому. Для </w:t>
      </w:r>
      <w:proofErr w:type="spellStart"/>
      <w:r w:rsidRPr="00CE4915">
        <w:rPr>
          <w:rFonts w:ascii="Times New Roman" w:eastAsiaTheme="minorHAnsi" w:hAnsi="Times New Roman" w:cs="Times New Roman"/>
          <w:sz w:val="28"/>
          <w:szCs w:val="28"/>
          <w:lang w:eastAsia="en-US"/>
        </w:rPr>
        <w:t>данного</w:t>
      </w:r>
      <w:proofErr w:type="spellEnd"/>
      <w:r w:rsidRPr="00CE4915">
        <w:rPr>
          <w:rFonts w:ascii="Times New Roman" w:eastAsiaTheme="minorHAnsi" w:hAnsi="Times New Roman" w:cs="Times New Roman"/>
          <w:sz w:val="28"/>
          <w:szCs w:val="28"/>
          <w:lang w:eastAsia="en-US"/>
        </w:rPr>
        <w:t xml:space="preserve"> пацієнта ми використовуємо комплекс чинників </w:t>
      </w:r>
      <w:r w:rsidRPr="00CE4915">
        <w:rPr>
          <w:rFonts w:ascii="Times New Roman" w:eastAsiaTheme="minorHAnsi" w:hAnsi="Times New Roman" w:cs="Times New Roman"/>
          <w:sz w:val="28"/>
          <w:szCs w:val="28"/>
          <w:lang w:eastAsia="en-US"/>
        </w:rPr>
        <w:lastRenderedPageBreak/>
        <w:t xml:space="preserve">а саме </w:t>
      </w:r>
      <w:proofErr w:type="spellStart"/>
      <w:r w:rsidRPr="00CE4915">
        <w:rPr>
          <w:rFonts w:ascii="Times New Roman" w:eastAsiaTheme="minorHAnsi" w:hAnsi="Times New Roman" w:cs="Times New Roman"/>
          <w:sz w:val="28"/>
          <w:szCs w:val="28"/>
          <w:lang w:eastAsia="en-US"/>
        </w:rPr>
        <w:t>супер</w:t>
      </w:r>
      <w:proofErr w:type="spellEnd"/>
      <w:r w:rsidRPr="00CE4915">
        <w:rPr>
          <w:rFonts w:ascii="Times New Roman" w:eastAsiaTheme="minorHAnsi" w:hAnsi="Times New Roman" w:cs="Times New Roman"/>
          <w:sz w:val="28"/>
          <w:szCs w:val="28"/>
          <w:lang w:eastAsia="en-US"/>
        </w:rPr>
        <w:t xml:space="preserve"> </w:t>
      </w:r>
      <w:proofErr w:type="spellStart"/>
      <w:r w:rsidRPr="00CE4915">
        <w:rPr>
          <w:rFonts w:ascii="Times New Roman" w:eastAsiaTheme="minorHAnsi" w:hAnsi="Times New Roman" w:cs="Times New Roman"/>
          <w:sz w:val="28"/>
          <w:szCs w:val="28"/>
          <w:lang w:eastAsia="en-US"/>
        </w:rPr>
        <w:t>високоінтенсовна</w:t>
      </w:r>
      <w:proofErr w:type="spellEnd"/>
      <w:r w:rsidRPr="00CE4915">
        <w:rPr>
          <w:rFonts w:ascii="Times New Roman" w:eastAsiaTheme="minorHAnsi" w:hAnsi="Times New Roman" w:cs="Times New Roman"/>
          <w:sz w:val="28"/>
          <w:szCs w:val="28"/>
          <w:lang w:eastAsia="en-US"/>
        </w:rPr>
        <w:t xml:space="preserve"> магнітотерапія (SIS) та лазер високої інтенсивності 20 ВТ. Тривалість 10-15 </w:t>
      </w:r>
      <w:proofErr w:type="spellStart"/>
      <w:r w:rsidRPr="00CE4915">
        <w:rPr>
          <w:rFonts w:ascii="Times New Roman" w:eastAsiaTheme="minorHAnsi" w:hAnsi="Times New Roman" w:cs="Times New Roman"/>
          <w:sz w:val="28"/>
          <w:szCs w:val="28"/>
          <w:lang w:eastAsia="en-US"/>
        </w:rPr>
        <w:t>хв</w:t>
      </w:r>
      <w:proofErr w:type="spellEnd"/>
      <w:r w:rsidRPr="00CE4915">
        <w:rPr>
          <w:rFonts w:ascii="Times New Roman" w:eastAsiaTheme="minorHAnsi" w:hAnsi="Times New Roman" w:cs="Times New Roman"/>
          <w:sz w:val="28"/>
          <w:szCs w:val="28"/>
          <w:lang w:eastAsia="en-US"/>
        </w:rPr>
        <w:t xml:space="preserve"> залежно від чинника.</w:t>
      </w:r>
    </w:p>
    <w:p w:rsidR="000031F4" w:rsidRPr="00CE4915" w:rsidRDefault="000031F4" w:rsidP="00E33F27">
      <w:pPr>
        <w:spacing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t>Підготовчий етап (5-7 днів)</w:t>
      </w:r>
    </w:p>
    <w:p w:rsidR="000031F4" w:rsidRPr="00CE4915" w:rsidRDefault="000031F4" w:rsidP="00E33F27">
      <w:pPr>
        <w:spacing w:after="0" w:line="360" w:lineRule="auto"/>
        <w:ind w:firstLine="709"/>
        <w:jc w:val="both"/>
        <w:rPr>
          <w:rFonts w:ascii="Times New Roman" w:eastAsiaTheme="minorHAnsi" w:hAnsi="Times New Roman" w:cs="Times New Roman"/>
          <w:bCs/>
          <w:i/>
          <w:iCs/>
          <w:sz w:val="28"/>
          <w:szCs w:val="28"/>
          <w:lang w:eastAsia="en-US"/>
        </w:rPr>
      </w:pPr>
      <w:r w:rsidRPr="00CE4915">
        <w:rPr>
          <w:rFonts w:ascii="Times New Roman" w:eastAsiaTheme="minorHAnsi" w:hAnsi="Times New Roman" w:cs="Times New Roman"/>
          <w:bCs/>
          <w:i/>
          <w:iCs/>
          <w:sz w:val="28"/>
          <w:szCs w:val="28"/>
          <w:lang w:eastAsia="en-US"/>
        </w:rPr>
        <w:t>Короткострокові SMART-цілі:</w:t>
      </w:r>
    </w:p>
    <w:p w:rsidR="0053338C" w:rsidRPr="00CE4915" w:rsidRDefault="000031F4" w:rsidP="0053338C">
      <w:pPr>
        <w:pStyle w:val="a9"/>
        <w:numPr>
          <w:ilvl w:val="0"/>
          <w:numId w:val="36"/>
        </w:numPr>
        <w:spacing w:after="0" w:line="360" w:lineRule="auto"/>
        <w:jc w:val="both"/>
        <w:rPr>
          <w:rFonts w:ascii="Times New Roman" w:eastAsiaTheme="minorHAnsi" w:hAnsi="Times New Roman" w:cs="Times New Roman"/>
          <w:sz w:val="28"/>
          <w:szCs w:val="28"/>
          <w:lang w:eastAsia="en-US"/>
        </w:rPr>
      </w:pPr>
      <w:proofErr w:type="spellStart"/>
      <w:r w:rsidRPr="00CE4915">
        <w:rPr>
          <w:rFonts w:ascii="Times New Roman" w:eastAsiaTheme="minorHAnsi" w:hAnsi="Times New Roman" w:cs="Times New Roman"/>
          <w:sz w:val="28"/>
          <w:szCs w:val="28"/>
          <w:lang w:eastAsia="en-US"/>
        </w:rPr>
        <w:t>меншення</w:t>
      </w:r>
      <w:proofErr w:type="spellEnd"/>
      <w:r w:rsidRPr="00CE4915">
        <w:rPr>
          <w:rFonts w:ascii="Times New Roman" w:eastAsiaTheme="minorHAnsi" w:hAnsi="Times New Roman" w:cs="Times New Roman"/>
          <w:sz w:val="28"/>
          <w:szCs w:val="28"/>
          <w:lang w:eastAsia="en-US"/>
        </w:rPr>
        <w:t xml:space="preserve"> больового синдрому у спокої на 50%;</w:t>
      </w:r>
    </w:p>
    <w:p w:rsidR="0053338C" w:rsidRPr="00CE4915" w:rsidRDefault="000031F4" w:rsidP="0053338C">
      <w:pPr>
        <w:pStyle w:val="a9"/>
        <w:numPr>
          <w:ilvl w:val="0"/>
          <w:numId w:val="36"/>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зменшення больового синдрому при рухах на 30 %;</w:t>
      </w:r>
    </w:p>
    <w:p w:rsidR="0053338C" w:rsidRPr="00CE4915" w:rsidRDefault="000031F4" w:rsidP="0053338C">
      <w:pPr>
        <w:pStyle w:val="a9"/>
        <w:numPr>
          <w:ilvl w:val="0"/>
          <w:numId w:val="36"/>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збільшення мобільності в грудному відділі;</w:t>
      </w:r>
    </w:p>
    <w:p w:rsidR="000031F4" w:rsidRPr="00CE4915" w:rsidRDefault="000031F4" w:rsidP="0053338C">
      <w:pPr>
        <w:pStyle w:val="a9"/>
        <w:numPr>
          <w:ilvl w:val="0"/>
          <w:numId w:val="36"/>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покращення загально </w:t>
      </w:r>
      <w:proofErr w:type="spellStart"/>
      <w:r w:rsidRPr="00CE4915">
        <w:rPr>
          <w:rFonts w:ascii="Times New Roman" w:eastAsiaTheme="minorHAnsi" w:hAnsi="Times New Roman" w:cs="Times New Roman"/>
          <w:sz w:val="28"/>
          <w:szCs w:val="28"/>
          <w:lang w:eastAsia="en-US"/>
        </w:rPr>
        <w:t>психо-емоційного</w:t>
      </w:r>
      <w:proofErr w:type="spellEnd"/>
      <w:r w:rsidRPr="00CE4915">
        <w:rPr>
          <w:rFonts w:ascii="Times New Roman" w:eastAsiaTheme="minorHAnsi" w:hAnsi="Times New Roman" w:cs="Times New Roman"/>
          <w:sz w:val="28"/>
          <w:szCs w:val="28"/>
          <w:lang w:eastAsia="en-US"/>
        </w:rPr>
        <w:t xml:space="preserve"> стану.</w:t>
      </w:r>
    </w:p>
    <w:p w:rsidR="00D96D85" w:rsidRPr="00CE4915" w:rsidRDefault="00D96D85" w:rsidP="00E33F27">
      <w:pPr>
        <w:spacing w:after="0" w:line="360" w:lineRule="auto"/>
        <w:ind w:firstLine="709"/>
        <w:jc w:val="both"/>
        <w:rPr>
          <w:rFonts w:ascii="Times New Roman" w:eastAsiaTheme="minorHAnsi" w:hAnsi="Times New Roman" w:cs="Times New Roman"/>
          <w:b/>
          <w:sz w:val="28"/>
          <w:szCs w:val="28"/>
          <w:lang w:eastAsia="en-US"/>
        </w:rPr>
      </w:pPr>
    </w:p>
    <w:p w:rsidR="000031F4" w:rsidRPr="00CE4915" w:rsidRDefault="000031F4" w:rsidP="00E33F27">
      <w:pPr>
        <w:spacing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t>Методи та засоби:</w:t>
      </w:r>
    </w:p>
    <w:p w:rsidR="0053338C" w:rsidRPr="00CE4915" w:rsidRDefault="000031F4" w:rsidP="0053338C">
      <w:pPr>
        <w:pStyle w:val="a9"/>
        <w:numPr>
          <w:ilvl w:val="0"/>
          <w:numId w:val="38"/>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ЛГ – 25-30 хв. </w:t>
      </w:r>
    </w:p>
    <w:p w:rsidR="0053338C" w:rsidRPr="00CE4915" w:rsidRDefault="000031F4" w:rsidP="0053338C">
      <w:pPr>
        <w:pStyle w:val="a9"/>
        <w:numPr>
          <w:ilvl w:val="0"/>
          <w:numId w:val="38"/>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Лікувальний масаж спини: 30 хв. 5 процедур; </w:t>
      </w:r>
    </w:p>
    <w:p w:rsidR="0053338C" w:rsidRPr="00CE4915" w:rsidRDefault="000031F4" w:rsidP="0053338C">
      <w:pPr>
        <w:pStyle w:val="a9"/>
        <w:numPr>
          <w:ilvl w:val="0"/>
          <w:numId w:val="38"/>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Фізіотерапія: SIS – 10 хв., 1- 3 процедур; Лаз</w:t>
      </w:r>
      <w:r w:rsidR="0053338C" w:rsidRPr="00CE4915">
        <w:rPr>
          <w:rFonts w:ascii="Times New Roman" w:eastAsiaTheme="minorHAnsi" w:hAnsi="Times New Roman" w:cs="Times New Roman"/>
          <w:sz w:val="28"/>
          <w:szCs w:val="28"/>
          <w:lang w:eastAsia="en-US"/>
        </w:rPr>
        <w:t>ер 20 Вт-до 15 хв.  2 процедур;</w:t>
      </w:r>
    </w:p>
    <w:p w:rsidR="00D96D85" w:rsidRPr="00CE4915" w:rsidRDefault="000031F4" w:rsidP="0053338C">
      <w:pPr>
        <w:pStyle w:val="a9"/>
        <w:numPr>
          <w:ilvl w:val="0"/>
          <w:numId w:val="38"/>
        </w:numPr>
        <w:spacing w:after="0" w:line="360" w:lineRule="auto"/>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М'яко-тканинні масажні техніки.</w:t>
      </w:r>
    </w:p>
    <w:p w:rsidR="000031F4" w:rsidRPr="00CE4915" w:rsidRDefault="000031F4" w:rsidP="0053338C">
      <w:pPr>
        <w:spacing w:before="240"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Після зняття гострого больового синдрому додають масаж та лікувальна гімнастика.</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Схема проведення занять: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1. Підготовча частина: 2 - 3 хвилини. Пояснення плану занять, опитування про самопочуття, вимірювання пульсу і артеріального тиску (за показаннями).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2. Вступна частина: 2 - 3 хвилини.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3. Основна частина: 12 - 14 хвилин. Елементи «</w:t>
      </w:r>
      <w:proofErr w:type="spellStart"/>
      <w:r w:rsidRPr="00CE4915">
        <w:rPr>
          <w:rFonts w:ascii="Times New Roman" w:eastAsiaTheme="minorHAnsi" w:hAnsi="Times New Roman" w:cs="Times New Roman"/>
          <w:sz w:val="28"/>
          <w:szCs w:val="28"/>
          <w:lang w:eastAsia="en-US"/>
        </w:rPr>
        <w:t>Пілатеса</w:t>
      </w:r>
      <w:proofErr w:type="spellEnd"/>
      <w:r w:rsidRPr="00CE4915">
        <w:rPr>
          <w:rFonts w:ascii="Times New Roman" w:eastAsiaTheme="minorHAnsi" w:hAnsi="Times New Roman" w:cs="Times New Roman"/>
          <w:sz w:val="28"/>
          <w:szCs w:val="28"/>
          <w:lang w:eastAsia="en-US"/>
        </w:rPr>
        <w:t xml:space="preserve">», «йоги - 23» </w:t>
      </w:r>
      <w:proofErr w:type="spellStart"/>
      <w:r w:rsidRPr="00CE4915">
        <w:rPr>
          <w:rFonts w:ascii="Times New Roman" w:eastAsiaTheme="minorHAnsi" w:hAnsi="Times New Roman" w:cs="Times New Roman"/>
          <w:sz w:val="28"/>
          <w:szCs w:val="28"/>
          <w:lang w:eastAsia="en-US"/>
        </w:rPr>
        <w:t>В.п</w:t>
      </w:r>
      <w:proofErr w:type="spellEnd"/>
      <w:r w:rsidRPr="00CE4915">
        <w:rPr>
          <w:rFonts w:ascii="Times New Roman" w:eastAsiaTheme="minorHAnsi" w:hAnsi="Times New Roman" w:cs="Times New Roman"/>
          <w:sz w:val="28"/>
          <w:szCs w:val="28"/>
          <w:lang w:eastAsia="en-US"/>
        </w:rPr>
        <w:t>. - стоячи, сидячи, лежачи на спині.</w:t>
      </w:r>
    </w:p>
    <w:p w:rsidR="0053338C" w:rsidRPr="00CE4915" w:rsidRDefault="000031F4" w:rsidP="0053338C">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 4. Заключна частина 5 - 7 хвилин. Елементарні вправи для верхніх і нижніх кінцівок в поєднанні з дих</w:t>
      </w:r>
      <w:r w:rsidR="0053338C" w:rsidRPr="00CE4915">
        <w:rPr>
          <w:rFonts w:ascii="Times New Roman" w:eastAsiaTheme="minorHAnsi" w:hAnsi="Times New Roman" w:cs="Times New Roman"/>
          <w:sz w:val="28"/>
          <w:szCs w:val="28"/>
          <w:lang w:eastAsia="en-US"/>
        </w:rPr>
        <w:t>альними вправами в В.П. сидячи.</w:t>
      </w:r>
    </w:p>
    <w:p w:rsidR="00D96D85" w:rsidRPr="00CE4915" w:rsidRDefault="000031F4" w:rsidP="0053338C">
      <w:pPr>
        <w:spacing w:before="240"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Лікувальна гімнастика (ЛГ). В першому періоді фізичної терапії фізичні вправи, що входили до комплексів лікувальної гімнастики, застосовувалися в ізометричному режимі, виключно зі своєю вагою. ЛГ в даний час сприяє розвитку рухової координації і витривалості, поліпшенню постави і профілактиці її </w:t>
      </w:r>
      <w:r w:rsidRPr="00CE4915">
        <w:rPr>
          <w:rFonts w:ascii="Times New Roman" w:eastAsiaTheme="minorHAnsi" w:hAnsi="Times New Roman" w:cs="Times New Roman"/>
          <w:sz w:val="28"/>
          <w:szCs w:val="28"/>
          <w:lang w:eastAsia="en-US"/>
        </w:rPr>
        <w:lastRenderedPageBreak/>
        <w:t xml:space="preserve">порушень, гармонійному тренуванню основних груп м'язів, створює оптимальні умови для правильного положення тулуба.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Вправи, що виконуються в повільному темпі, з максимальною амплітудою, яку дозволяє тіло, не доводячи до больових відчуттів, підвищують м'язовий і судинний тонус, нормалізують артеріальний тиск, емоційний тонус і діяльність центральної нервової системи. В процесі занять </w:t>
      </w:r>
      <w:proofErr w:type="spellStart"/>
      <w:r w:rsidRPr="00CE4915">
        <w:rPr>
          <w:rFonts w:ascii="Times New Roman" w:eastAsiaTheme="minorHAnsi" w:hAnsi="Times New Roman" w:cs="Times New Roman"/>
          <w:sz w:val="28"/>
          <w:szCs w:val="28"/>
          <w:lang w:eastAsia="en-US"/>
        </w:rPr>
        <w:t>тренуют</w:t>
      </w:r>
      <w:proofErr w:type="spellEnd"/>
      <w:r w:rsidRPr="00CE4915">
        <w:rPr>
          <w:rFonts w:ascii="Times New Roman" w:eastAsiaTheme="minorHAnsi" w:hAnsi="Times New Roman" w:cs="Times New Roman"/>
          <w:sz w:val="28"/>
          <w:szCs w:val="28"/>
          <w:lang w:eastAsia="en-US"/>
        </w:rPr>
        <w:t xml:space="preserve"> витривалість, дозуючи тривалість перебування в позі і кількість повторюваних рухів.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Параметри дозування навантаження ЛГ: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1. Тривалість процедури ЛГ- 30-60 хв.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2. В.П. - стоячи, сидячи, лежачи на спині, на 4 точках.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3. Кількість повторення однієї вправи - 8 - 10 разів.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4. Темп виконання - повільний.</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5. Амплітуда - неповна, середня, повна. </w:t>
      </w:r>
    </w:p>
    <w:p w:rsidR="000031F4" w:rsidRPr="00CE4915" w:rsidRDefault="000031F4" w:rsidP="00E33F27">
      <w:pPr>
        <w:spacing w:before="240"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Методичні вказівки: фізичні вправи застосовувалися для всіх м'язових груп в різних полегшених вихідних положеннях, з предметами і без; використовувався повільний і середній темп виконання вправ з поступово зростаючим обсягом рухів у суглобах; при задовільній </w:t>
      </w:r>
      <w:proofErr w:type="spellStart"/>
      <w:r w:rsidRPr="00CE4915">
        <w:rPr>
          <w:rFonts w:ascii="Times New Roman" w:eastAsiaTheme="minorHAnsi" w:hAnsi="Times New Roman" w:cs="Times New Roman"/>
          <w:sz w:val="28"/>
          <w:szCs w:val="28"/>
          <w:lang w:eastAsia="en-US"/>
        </w:rPr>
        <w:t>переносимості</w:t>
      </w:r>
      <w:proofErr w:type="spellEnd"/>
      <w:r w:rsidRPr="00CE4915">
        <w:rPr>
          <w:rFonts w:ascii="Times New Roman" w:eastAsiaTheme="minorHAnsi" w:hAnsi="Times New Roman" w:cs="Times New Roman"/>
          <w:sz w:val="28"/>
          <w:szCs w:val="28"/>
          <w:lang w:eastAsia="en-US"/>
        </w:rPr>
        <w:t xml:space="preserve"> застосовувалися вправи статичного характеру для м'язів кінцівок і тулуба; всі гімнастичні вправи чергувалися з вправами на розслаблення; широко застосовувалися вправи на розслаблення, тренування вестибулярного апарату, для вироблення статико-динамічної стійкості і зміцнення м'язового корсету; під час виконання не допускалися вправи, що сприяють посиленню больових відчуттів; використовувалися дихальні вправи для збільшення екскурсії грудної клітки і розвитку повного дихання; обмежувалися вправи із зусиллям; застосовувалися різні В.П.; заняття проводилися 1 раз на день; моторна щільність заняття становила 50-60%.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Метод проведення занять - індивідуальний.</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Масаж. Тривалість 30 хвилин, використовують м’які мануальні техніки.</w:t>
      </w:r>
    </w:p>
    <w:p w:rsidR="0053338C" w:rsidRPr="00CE4915" w:rsidRDefault="0053338C" w:rsidP="00E33F27">
      <w:pPr>
        <w:spacing w:after="0" w:line="360" w:lineRule="auto"/>
        <w:ind w:firstLine="709"/>
        <w:jc w:val="both"/>
        <w:rPr>
          <w:rFonts w:ascii="Times New Roman" w:eastAsiaTheme="minorHAnsi" w:hAnsi="Times New Roman" w:cs="Times New Roman"/>
          <w:b/>
          <w:sz w:val="28"/>
          <w:szCs w:val="28"/>
          <w:lang w:eastAsia="en-US"/>
        </w:rPr>
      </w:pPr>
      <w:bookmarkStart w:id="1" w:name="_Hlk60018074"/>
    </w:p>
    <w:p w:rsidR="000031F4" w:rsidRPr="00CE4915" w:rsidRDefault="000031F4" w:rsidP="00E33F27">
      <w:pPr>
        <w:spacing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lastRenderedPageBreak/>
        <w:t xml:space="preserve">Тренувально-коригувальний період </w:t>
      </w:r>
    </w:p>
    <w:bookmarkEnd w:id="1"/>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Перехід на даний період здійснювали за результатами проміжного тестування фізичного стану пацієнтів. Тривалість періоду: 10-15 днів.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Руховий режим: щадно-тренувальний.</w:t>
      </w:r>
    </w:p>
    <w:p w:rsidR="000031F4" w:rsidRPr="00CE4915" w:rsidRDefault="000031F4" w:rsidP="00E33F27">
      <w:pPr>
        <w:spacing w:after="0" w:line="360" w:lineRule="auto"/>
        <w:ind w:firstLine="709"/>
        <w:jc w:val="both"/>
        <w:rPr>
          <w:rFonts w:ascii="Times New Roman" w:eastAsiaTheme="minorHAnsi" w:hAnsi="Times New Roman" w:cs="Times New Roman"/>
          <w:i/>
          <w:iCs/>
          <w:color w:val="000000" w:themeColor="text1"/>
          <w:sz w:val="28"/>
          <w:szCs w:val="28"/>
          <w:lang w:eastAsia="en-US"/>
        </w:rPr>
      </w:pPr>
      <w:r w:rsidRPr="00CE4915">
        <w:rPr>
          <w:rFonts w:ascii="Times New Roman" w:eastAsiaTheme="minorHAnsi" w:hAnsi="Times New Roman" w:cs="Times New Roman"/>
          <w:i/>
          <w:iCs/>
          <w:color w:val="000000" w:themeColor="text1"/>
          <w:sz w:val="28"/>
          <w:szCs w:val="28"/>
          <w:lang w:eastAsia="en-US"/>
        </w:rPr>
        <w:t>Короткострокові SMART-цілі:</w:t>
      </w:r>
    </w:p>
    <w:p w:rsidR="001076A1" w:rsidRPr="00CE4915" w:rsidRDefault="000031F4" w:rsidP="0053338C">
      <w:pPr>
        <w:pStyle w:val="a9"/>
        <w:numPr>
          <w:ilvl w:val="0"/>
          <w:numId w:val="25"/>
        </w:numPr>
        <w:tabs>
          <w:tab w:val="left" w:pos="851"/>
          <w:tab w:val="left" w:pos="993"/>
        </w:tabs>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CE4915">
        <w:rPr>
          <w:rFonts w:ascii="Times New Roman" w:eastAsiaTheme="minorHAnsi" w:hAnsi="Times New Roman" w:cs="Times New Roman"/>
          <w:color w:val="000000" w:themeColor="text1"/>
          <w:sz w:val="28"/>
          <w:szCs w:val="28"/>
          <w:lang w:eastAsia="en-US"/>
        </w:rPr>
        <w:t>повна відсутність больового синдрому у спокої;</w:t>
      </w:r>
    </w:p>
    <w:p w:rsidR="001076A1" w:rsidRPr="00CE4915" w:rsidRDefault="000031F4" w:rsidP="0053338C">
      <w:pPr>
        <w:pStyle w:val="a9"/>
        <w:numPr>
          <w:ilvl w:val="0"/>
          <w:numId w:val="25"/>
        </w:numPr>
        <w:tabs>
          <w:tab w:val="left" w:pos="851"/>
        </w:tabs>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CE4915">
        <w:rPr>
          <w:rFonts w:ascii="Times New Roman" w:eastAsiaTheme="minorHAnsi" w:hAnsi="Times New Roman" w:cs="Times New Roman"/>
          <w:color w:val="000000" w:themeColor="text1"/>
          <w:sz w:val="28"/>
          <w:szCs w:val="28"/>
          <w:lang w:eastAsia="en-US"/>
        </w:rPr>
        <w:t>зменшення тонічності м’язів на 15%.</w:t>
      </w:r>
    </w:p>
    <w:p w:rsidR="001076A1" w:rsidRPr="00CE4915" w:rsidRDefault="000031F4" w:rsidP="0053338C">
      <w:pPr>
        <w:pStyle w:val="a9"/>
        <w:numPr>
          <w:ilvl w:val="0"/>
          <w:numId w:val="25"/>
        </w:numPr>
        <w:tabs>
          <w:tab w:val="left" w:pos="851"/>
        </w:tabs>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CE4915">
        <w:rPr>
          <w:rFonts w:ascii="Times New Roman" w:eastAsiaTheme="minorHAnsi" w:hAnsi="Times New Roman" w:cs="Times New Roman"/>
          <w:color w:val="000000" w:themeColor="text1"/>
          <w:sz w:val="28"/>
          <w:szCs w:val="28"/>
          <w:lang w:eastAsia="en-US"/>
        </w:rPr>
        <w:t>зменшення больового синдрому при пальпації та рухах на 20%;</w:t>
      </w:r>
    </w:p>
    <w:p w:rsidR="001076A1" w:rsidRPr="00CE4915" w:rsidRDefault="000031F4" w:rsidP="0053338C">
      <w:pPr>
        <w:pStyle w:val="a9"/>
        <w:numPr>
          <w:ilvl w:val="0"/>
          <w:numId w:val="25"/>
        </w:numPr>
        <w:tabs>
          <w:tab w:val="left" w:pos="851"/>
        </w:tabs>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CE4915">
        <w:rPr>
          <w:rFonts w:ascii="Times New Roman" w:eastAsiaTheme="minorHAnsi" w:hAnsi="Times New Roman" w:cs="Times New Roman"/>
          <w:color w:val="000000" w:themeColor="text1"/>
          <w:sz w:val="28"/>
          <w:szCs w:val="28"/>
          <w:lang w:eastAsia="en-US"/>
        </w:rPr>
        <w:t xml:space="preserve">укріплення </w:t>
      </w:r>
      <w:proofErr w:type="spellStart"/>
      <w:r w:rsidRPr="00CE4915">
        <w:rPr>
          <w:rFonts w:ascii="Times New Roman" w:eastAsiaTheme="minorHAnsi" w:hAnsi="Times New Roman" w:cs="Times New Roman"/>
          <w:color w:val="000000" w:themeColor="text1"/>
          <w:sz w:val="28"/>
          <w:szCs w:val="28"/>
          <w:lang w:eastAsia="en-US"/>
        </w:rPr>
        <w:t>м’язевого</w:t>
      </w:r>
      <w:proofErr w:type="spellEnd"/>
      <w:r w:rsidRPr="00CE4915">
        <w:rPr>
          <w:rFonts w:ascii="Times New Roman" w:eastAsiaTheme="minorHAnsi" w:hAnsi="Times New Roman" w:cs="Times New Roman"/>
          <w:color w:val="000000" w:themeColor="text1"/>
          <w:sz w:val="28"/>
          <w:szCs w:val="28"/>
          <w:lang w:eastAsia="en-US"/>
        </w:rPr>
        <w:t xml:space="preserve"> корсету;</w:t>
      </w:r>
    </w:p>
    <w:p w:rsidR="001076A1" w:rsidRPr="00CE4915" w:rsidRDefault="000031F4" w:rsidP="0053338C">
      <w:pPr>
        <w:pStyle w:val="a9"/>
        <w:numPr>
          <w:ilvl w:val="0"/>
          <w:numId w:val="25"/>
        </w:numPr>
        <w:tabs>
          <w:tab w:val="left" w:pos="851"/>
        </w:tabs>
        <w:spacing w:after="0" w:line="360" w:lineRule="auto"/>
        <w:ind w:left="0" w:firstLine="709"/>
        <w:jc w:val="both"/>
        <w:rPr>
          <w:rFonts w:ascii="Times New Roman" w:eastAsiaTheme="minorHAnsi" w:hAnsi="Times New Roman" w:cs="Times New Roman"/>
          <w:color w:val="000000" w:themeColor="text1"/>
          <w:sz w:val="28"/>
          <w:szCs w:val="28"/>
          <w:lang w:eastAsia="en-US"/>
        </w:rPr>
      </w:pPr>
      <w:r w:rsidRPr="00CE4915">
        <w:rPr>
          <w:rFonts w:ascii="Times New Roman" w:eastAsiaTheme="minorHAnsi" w:hAnsi="Times New Roman" w:cs="Times New Roman"/>
          <w:color w:val="000000" w:themeColor="text1"/>
          <w:sz w:val="28"/>
          <w:szCs w:val="28"/>
          <w:lang w:eastAsia="en-US"/>
        </w:rPr>
        <w:t>збільшення загальної рухової активності</w:t>
      </w:r>
      <w:r w:rsidRPr="00CE4915">
        <w:rPr>
          <w:rFonts w:ascii="Times New Roman" w:eastAsiaTheme="minorHAnsi" w:hAnsi="Times New Roman" w:cs="Times New Roman"/>
          <w:b/>
          <w:color w:val="000000" w:themeColor="text1"/>
          <w:sz w:val="28"/>
          <w:szCs w:val="28"/>
          <w:lang w:eastAsia="en-US"/>
        </w:rPr>
        <w:t xml:space="preserve"> </w:t>
      </w:r>
    </w:p>
    <w:p w:rsidR="000031F4" w:rsidRPr="00CE4915" w:rsidRDefault="000031F4" w:rsidP="00E33F27">
      <w:pPr>
        <w:spacing w:before="240"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t xml:space="preserve">Засоби та форми фізичної терапії: </w:t>
      </w:r>
    </w:p>
    <w:p w:rsidR="001076A1" w:rsidRPr="00CE4915" w:rsidRDefault="000031F4" w:rsidP="0053338C">
      <w:pPr>
        <w:pStyle w:val="a9"/>
        <w:numPr>
          <w:ilvl w:val="0"/>
          <w:numId w:val="26"/>
        </w:numPr>
        <w:tabs>
          <w:tab w:val="left" w:pos="851"/>
        </w:tabs>
        <w:spacing w:after="0" w:line="360" w:lineRule="auto"/>
        <w:ind w:left="0"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Ранкова </w:t>
      </w:r>
      <w:proofErr w:type="spellStart"/>
      <w:r w:rsidRPr="00CE4915">
        <w:rPr>
          <w:rFonts w:ascii="Times New Roman" w:eastAsiaTheme="minorHAnsi" w:hAnsi="Times New Roman" w:cs="Times New Roman"/>
          <w:sz w:val="28"/>
          <w:szCs w:val="28"/>
          <w:lang w:eastAsia="en-US"/>
        </w:rPr>
        <w:t>гігієнічнв</w:t>
      </w:r>
      <w:proofErr w:type="spellEnd"/>
      <w:r w:rsidRPr="00CE4915">
        <w:rPr>
          <w:rFonts w:ascii="Times New Roman" w:eastAsiaTheme="minorHAnsi" w:hAnsi="Times New Roman" w:cs="Times New Roman"/>
          <w:sz w:val="28"/>
          <w:szCs w:val="28"/>
          <w:lang w:eastAsia="en-US"/>
        </w:rPr>
        <w:t xml:space="preserve"> гімнастика  (РГГ) за розробленою методикою; </w:t>
      </w:r>
    </w:p>
    <w:p w:rsidR="001076A1" w:rsidRPr="00CE4915" w:rsidRDefault="000031F4" w:rsidP="0053338C">
      <w:pPr>
        <w:pStyle w:val="a9"/>
        <w:numPr>
          <w:ilvl w:val="0"/>
          <w:numId w:val="26"/>
        </w:numPr>
        <w:tabs>
          <w:tab w:val="left" w:pos="851"/>
        </w:tabs>
        <w:spacing w:after="0" w:line="360" w:lineRule="auto"/>
        <w:ind w:left="709" w:firstLine="0"/>
        <w:jc w:val="both"/>
        <w:rPr>
          <w:rFonts w:ascii="Times New Roman" w:eastAsiaTheme="minorHAnsi" w:hAnsi="Times New Roman" w:cs="Times New Roman"/>
          <w:sz w:val="28"/>
          <w:szCs w:val="28"/>
          <w:lang w:eastAsia="en-US"/>
        </w:rPr>
      </w:pPr>
      <w:proofErr w:type="spellStart"/>
      <w:r w:rsidRPr="00CE4915">
        <w:rPr>
          <w:rFonts w:ascii="Times New Roman" w:eastAsiaTheme="minorHAnsi" w:hAnsi="Times New Roman" w:cs="Times New Roman"/>
          <w:sz w:val="28"/>
          <w:szCs w:val="28"/>
          <w:lang w:eastAsia="en-US"/>
        </w:rPr>
        <w:t>Кінезіотерапія</w:t>
      </w:r>
      <w:proofErr w:type="spellEnd"/>
      <w:r w:rsidRPr="00CE4915">
        <w:rPr>
          <w:rFonts w:ascii="Times New Roman" w:eastAsiaTheme="minorHAnsi" w:hAnsi="Times New Roman" w:cs="Times New Roman"/>
          <w:sz w:val="28"/>
          <w:szCs w:val="28"/>
          <w:lang w:eastAsia="en-US"/>
        </w:rPr>
        <w:t xml:space="preserve">. Реабілітаційно-тренувальне заняття зі застосуванням тренажера С.М. </w:t>
      </w:r>
      <w:proofErr w:type="spellStart"/>
      <w:r w:rsidRPr="00CE4915">
        <w:rPr>
          <w:rFonts w:ascii="Times New Roman" w:eastAsiaTheme="minorHAnsi" w:hAnsi="Times New Roman" w:cs="Times New Roman"/>
          <w:sz w:val="28"/>
          <w:szCs w:val="28"/>
          <w:lang w:eastAsia="en-US"/>
        </w:rPr>
        <w:t>Бубновського</w:t>
      </w:r>
      <w:proofErr w:type="spellEnd"/>
      <w:r w:rsidRPr="00CE4915">
        <w:rPr>
          <w:rFonts w:ascii="Times New Roman" w:eastAsiaTheme="minorHAnsi" w:hAnsi="Times New Roman" w:cs="Times New Roman"/>
          <w:sz w:val="28"/>
          <w:szCs w:val="28"/>
          <w:lang w:eastAsia="en-US"/>
        </w:rPr>
        <w:t xml:space="preserve">; </w:t>
      </w:r>
    </w:p>
    <w:p w:rsidR="001076A1" w:rsidRPr="00CE4915" w:rsidRDefault="000031F4" w:rsidP="0053338C">
      <w:pPr>
        <w:pStyle w:val="a9"/>
        <w:numPr>
          <w:ilvl w:val="0"/>
          <w:numId w:val="26"/>
        </w:numPr>
        <w:tabs>
          <w:tab w:val="left" w:pos="851"/>
        </w:tabs>
        <w:spacing w:after="0" w:line="360" w:lineRule="auto"/>
        <w:ind w:left="0" w:firstLine="709"/>
        <w:jc w:val="both"/>
        <w:rPr>
          <w:rFonts w:ascii="Times New Roman" w:eastAsiaTheme="minorHAnsi" w:hAnsi="Times New Roman" w:cs="Times New Roman"/>
          <w:sz w:val="28"/>
          <w:szCs w:val="28"/>
          <w:lang w:eastAsia="en-US"/>
        </w:rPr>
      </w:pPr>
      <w:proofErr w:type="spellStart"/>
      <w:r w:rsidRPr="00CE4915">
        <w:rPr>
          <w:rFonts w:ascii="Times New Roman" w:eastAsiaTheme="minorHAnsi" w:hAnsi="Times New Roman" w:cs="Times New Roman"/>
          <w:sz w:val="28"/>
          <w:szCs w:val="28"/>
          <w:lang w:eastAsia="en-US"/>
        </w:rPr>
        <w:t>Фізіотерпія</w:t>
      </w:r>
      <w:proofErr w:type="spellEnd"/>
      <w:r w:rsidRPr="00CE4915">
        <w:rPr>
          <w:rFonts w:ascii="Times New Roman" w:eastAsiaTheme="minorHAnsi" w:hAnsi="Times New Roman" w:cs="Times New Roman"/>
          <w:sz w:val="28"/>
          <w:szCs w:val="28"/>
          <w:lang w:eastAsia="en-US"/>
        </w:rPr>
        <w:t xml:space="preserve">; </w:t>
      </w:r>
    </w:p>
    <w:p w:rsidR="001076A1" w:rsidRPr="00CE4915" w:rsidRDefault="000031F4" w:rsidP="0053338C">
      <w:pPr>
        <w:pStyle w:val="a9"/>
        <w:numPr>
          <w:ilvl w:val="0"/>
          <w:numId w:val="26"/>
        </w:numPr>
        <w:tabs>
          <w:tab w:val="left" w:pos="851"/>
        </w:tabs>
        <w:spacing w:after="0" w:line="360" w:lineRule="auto"/>
        <w:ind w:left="0"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М'яко-тканинні та </w:t>
      </w:r>
      <w:proofErr w:type="spellStart"/>
      <w:r w:rsidRPr="00CE4915">
        <w:rPr>
          <w:rFonts w:ascii="Times New Roman" w:eastAsiaTheme="minorHAnsi" w:hAnsi="Times New Roman" w:cs="Times New Roman"/>
          <w:sz w:val="28"/>
          <w:szCs w:val="28"/>
          <w:lang w:eastAsia="en-US"/>
        </w:rPr>
        <w:t>сполучно-тканинні</w:t>
      </w:r>
      <w:proofErr w:type="spellEnd"/>
      <w:r w:rsidRPr="00CE4915">
        <w:rPr>
          <w:rFonts w:ascii="Times New Roman" w:eastAsiaTheme="minorHAnsi" w:hAnsi="Times New Roman" w:cs="Times New Roman"/>
          <w:sz w:val="28"/>
          <w:szCs w:val="28"/>
          <w:lang w:eastAsia="en-US"/>
        </w:rPr>
        <w:t xml:space="preserve"> масажні техніки. </w:t>
      </w:r>
    </w:p>
    <w:p w:rsidR="000031F4" w:rsidRPr="00CE4915" w:rsidRDefault="000031F4" w:rsidP="0053338C">
      <w:pPr>
        <w:pStyle w:val="a9"/>
        <w:numPr>
          <w:ilvl w:val="0"/>
          <w:numId w:val="26"/>
        </w:numPr>
        <w:tabs>
          <w:tab w:val="left" w:pos="851"/>
        </w:tabs>
        <w:spacing w:after="0" w:line="360" w:lineRule="auto"/>
        <w:ind w:left="0"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Метод проведення занять: індивідуальний.</w:t>
      </w:r>
    </w:p>
    <w:p w:rsidR="000031F4" w:rsidRPr="00CE4915" w:rsidRDefault="000031F4" w:rsidP="00E33F27">
      <w:pPr>
        <w:spacing w:before="240" w:after="0" w:line="360" w:lineRule="auto"/>
        <w:ind w:firstLine="709"/>
        <w:jc w:val="both"/>
        <w:rPr>
          <w:rFonts w:ascii="Times New Roman" w:eastAsiaTheme="minorHAnsi" w:hAnsi="Times New Roman" w:cs="Times New Roman"/>
          <w:b/>
          <w:sz w:val="28"/>
          <w:szCs w:val="28"/>
          <w:lang w:eastAsia="en-US"/>
        </w:rPr>
      </w:pPr>
      <w:r w:rsidRPr="00CE4915">
        <w:rPr>
          <w:rFonts w:ascii="Times New Roman" w:eastAsiaTheme="minorHAnsi" w:hAnsi="Times New Roman" w:cs="Times New Roman"/>
          <w:b/>
          <w:sz w:val="28"/>
          <w:szCs w:val="28"/>
          <w:lang w:eastAsia="en-US"/>
        </w:rPr>
        <w:t>Стабілізаційний період</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 </w:t>
      </w:r>
      <w:r w:rsidRPr="00CE4915">
        <w:rPr>
          <w:rFonts w:ascii="Times New Roman" w:eastAsiaTheme="minorHAnsi" w:hAnsi="Times New Roman" w:cs="Times New Roman"/>
          <w:sz w:val="28"/>
          <w:szCs w:val="28"/>
          <w:lang w:eastAsia="en-US"/>
        </w:rPr>
        <w:tab/>
        <w:t>Тривалість періоду: 10-12 днів.</w:t>
      </w:r>
      <w:r w:rsidRPr="00CE4915">
        <w:rPr>
          <w:rFonts w:ascii="Times New Roman" w:eastAsiaTheme="minorHAnsi" w:hAnsi="Times New Roman" w:cs="Times New Roman"/>
          <w:noProof/>
          <w:sz w:val="28"/>
          <w:szCs w:val="28"/>
          <w:lang w:eastAsia="en-US"/>
        </w:rPr>
        <w:t xml:space="preserve">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Руховий режим: тренувальний. </w:t>
      </w:r>
    </w:p>
    <w:p w:rsidR="001076A1" w:rsidRPr="00CE4915" w:rsidRDefault="001076A1" w:rsidP="00E33F27">
      <w:pPr>
        <w:spacing w:after="0" w:line="360" w:lineRule="auto"/>
        <w:ind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i/>
          <w:iCs/>
          <w:color w:val="000000" w:themeColor="text1"/>
          <w:sz w:val="28"/>
          <w:szCs w:val="28"/>
          <w:lang w:eastAsia="en-US"/>
        </w:rPr>
        <w:t>Короткострокові SMART-цілі.:</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повне усунення больового синдрому при рухах;</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зменшення болю при пальпації на 20%</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зменшення тонічності на 15 %;</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відновлення фізіологічних вигинів хребта;</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формування правильної постави;</w:t>
      </w:r>
    </w:p>
    <w:p w:rsidR="001076A1"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остаточне відновлення амплітуди рухів у ГВ;</w:t>
      </w:r>
    </w:p>
    <w:p w:rsidR="000031F4" w:rsidRPr="00CE4915" w:rsidRDefault="000031F4" w:rsidP="0053338C">
      <w:pPr>
        <w:pStyle w:val="a9"/>
        <w:numPr>
          <w:ilvl w:val="0"/>
          <w:numId w:val="27"/>
        </w:numPr>
        <w:tabs>
          <w:tab w:val="left" w:pos="851"/>
        </w:tabs>
        <w:spacing w:after="0" w:line="360" w:lineRule="auto"/>
        <w:ind w:left="0" w:firstLine="709"/>
        <w:jc w:val="both"/>
        <w:rPr>
          <w:rFonts w:ascii="Times New Roman" w:eastAsiaTheme="minorHAnsi" w:hAnsi="Times New Roman" w:cs="Times New Roman"/>
          <w:bCs/>
          <w:i/>
          <w:iCs/>
          <w:color w:val="000000" w:themeColor="text1"/>
          <w:sz w:val="28"/>
          <w:szCs w:val="28"/>
          <w:lang w:eastAsia="en-US"/>
        </w:rPr>
      </w:pPr>
      <w:r w:rsidRPr="00CE4915">
        <w:rPr>
          <w:rFonts w:ascii="Times New Roman" w:eastAsiaTheme="minorHAnsi" w:hAnsi="Times New Roman" w:cs="Times New Roman"/>
          <w:bCs/>
          <w:color w:val="000000" w:themeColor="text1"/>
          <w:sz w:val="28"/>
          <w:szCs w:val="28"/>
          <w:lang w:eastAsia="en-US"/>
        </w:rPr>
        <w:t>підвищення якості життя</w:t>
      </w:r>
      <w:r w:rsidR="001076A1" w:rsidRPr="00CE4915">
        <w:rPr>
          <w:rFonts w:ascii="Times New Roman" w:eastAsiaTheme="minorHAnsi" w:hAnsi="Times New Roman" w:cs="Times New Roman"/>
          <w:bCs/>
          <w:color w:val="000000" w:themeColor="text1"/>
          <w:sz w:val="28"/>
          <w:szCs w:val="28"/>
          <w:lang w:eastAsia="en-US"/>
        </w:rPr>
        <w:t>.</w:t>
      </w:r>
      <w:r w:rsidRPr="00CE4915">
        <w:rPr>
          <w:rFonts w:ascii="Times New Roman" w:eastAsiaTheme="minorHAnsi" w:hAnsi="Times New Roman" w:cs="Times New Roman"/>
          <w:bCs/>
          <w:color w:val="000000" w:themeColor="text1"/>
          <w:sz w:val="28"/>
          <w:szCs w:val="28"/>
          <w:lang w:eastAsia="en-US"/>
        </w:rPr>
        <w:t xml:space="preserve"> </w:t>
      </w:r>
    </w:p>
    <w:p w:rsidR="000031F4" w:rsidRPr="00CE4915" w:rsidRDefault="000031F4" w:rsidP="00E33F27">
      <w:pPr>
        <w:spacing w:before="240"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lastRenderedPageBreak/>
        <w:t>Засоби та форми фізичної терапії:</w:t>
      </w:r>
    </w:p>
    <w:p w:rsidR="001076A1" w:rsidRPr="00CE4915" w:rsidRDefault="000031F4" w:rsidP="0053338C">
      <w:pPr>
        <w:pStyle w:val="a9"/>
        <w:numPr>
          <w:ilvl w:val="0"/>
          <w:numId w:val="28"/>
        </w:numPr>
        <w:tabs>
          <w:tab w:val="left" w:pos="851"/>
        </w:tabs>
        <w:spacing w:after="0" w:line="360" w:lineRule="auto"/>
        <w:ind w:left="0"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РГГ за розробленою методикою; </w:t>
      </w:r>
    </w:p>
    <w:p w:rsidR="001076A1" w:rsidRPr="00CE4915" w:rsidRDefault="000031F4" w:rsidP="0053338C">
      <w:pPr>
        <w:pStyle w:val="a9"/>
        <w:numPr>
          <w:ilvl w:val="0"/>
          <w:numId w:val="28"/>
        </w:numPr>
        <w:tabs>
          <w:tab w:val="left" w:pos="851"/>
        </w:tabs>
        <w:spacing w:after="0" w:line="360" w:lineRule="auto"/>
        <w:ind w:left="0" w:firstLine="709"/>
        <w:jc w:val="both"/>
        <w:rPr>
          <w:rFonts w:ascii="Times New Roman" w:eastAsiaTheme="minorHAnsi" w:hAnsi="Times New Roman" w:cs="Times New Roman"/>
          <w:sz w:val="28"/>
          <w:szCs w:val="28"/>
          <w:lang w:eastAsia="en-US"/>
        </w:rPr>
      </w:pPr>
      <w:proofErr w:type="spellStart"/>
      <w:r w:rsidRPr="00CE4915">
        <w:rPr>
          <w:rFonts w:ascii="Times New Roman" w:eastAsiaTheme="minorHAnsi" w:hAnsi="Times New Roman" w:cs="Times New Roman"/>
          <w:sz w:val="28"/>
          <w:szCs w:val="28"/>
          <w:lang w:eastAsia="en-US"/>
        </w:rPr>
        <w:t>Кінезіотерапія</w:t>
      </w:r>
      <w:proofErr w:type="spellEnd"/>
      <w:r w:rsidRPr="00CE4915">
        <w:rPr>
          <w:rFonts w:ascii="Times New Roman" w:eastAsiaTheme="minorHAnsi" w:hAnsi="Times New Roman" w:cs="Times New Roman"/>
          <w:sz w:val="28"/>
          <w:szCs w:val="28"/>
          <w:lang w:eastAsia="en-US"/>
        </w:rPr>
        <w:t xml:space="preserve">. Заняття на </w:t>
      </w:r>
      <w:r w:rsidR="0053338C" w:rsidRPr="00CE4915">
        <w:rPr>
          <w:rFonts w:ascii="Times New Roman" w:eastAsiaTheme="minorHAnsi" w:hAnsi="Times New Roman" w:cs="Times New Roman"/>
          <w:sz w:val="28"/>
          <w:szCs w:val="28"/>
          <w:lang w:eastAsia="en-US"/>
        </w:rPr>
        <w:t xml:space="preserve">тренажерах С.М. </w:t>
      </w:r>
      <w:proofErr w:type="spellStart"/>
      <w:r w:rsidR="0053338C" w:rsidRPr="00CE4915">
        <w:rPr>
          <w:rFonts w:ascii="Times New Roman" w:eastAsiaTheme="minorHAnsi" w:hAnsi="Times New Roman" w:cs="Times New Roman"/>
          <w:sz w:val="28"/>
          <w:szCs w:val="28"/>
          <w:lang w:eastAsia="en-US"/>
        </w:rPr>
        <w:t>Бубновськог</w:t>
      </w:r>
      <w:proofErr w:type="spellEnd"/>
      <w:r w:rsidR="0053338C" w:rsidRPr="00CE4915">
        <w:rPr>
          <w:rFonts w:ascii="Times New Roman" w:eastAsiaTheme="minorHAnsi" w:hAnsi="Times New Roman" w:cs="Times New Roman"/>
          <w:sz w:val="28"/>
          <w:szCs w:val="28"/>
          <w:lang w:eastAsia="en-US"/>
        </w:rPr>
        <w:t>, Симетрія</w:t>
      </w:r>
      <w:r w:rsidRPr="00CE4915">
        <w:rPr>
          <w:rFonts w:ascii="Times New Roman" w:eastAsiaTheme="minorHAnsi" w:hAnsi="Times New Roman" w:cs="Times New Roman"/>
          <w:sz w:val="28"/>
          <w:szCs w:val="28"/>
          <w:lang w:eastAsia="en-US"/>
        </w:rPr>
        <w:t>.</w:t>
      </w:r>
    </w:p>
    <w:p w:rsidR="000031F4" w:rsidRPr="00CE4915" w:rsidRDefault="000031F4" w:rsidP="0053338C">
      <w:pPr>
        <w:pStyle w:val="a9"/>
        <w:numPr>
          <w:ilvl w:val="0"/>
          <w:numId w:val="28"/>
        </w:numPr>
        <w:tabs>
          <w:tab w:val="left" w:pos="851"/>
        </w:tabs>
        <w:spacing w:after="0" w:line="360" w:lineRule="auto"/>
        <w:ind w:left="0"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Мануальна терапія: концепція </w:t>
      </w:r>
      <w:proofErr w:type="spellStart"/>
      <w:r w:rsidRPr="00CE4915">
        <w:rPr>
          <w:rFonts w:ascii="Times New Roman" w:eastAsiaTheme="minorHAnsi" w:hAnsi="Times New Roman" w:cs="Times New Roman"/>
          <w:sz w:val="28"/>
          <w:szCs w:val="28"/>
          <w:lang w:eastAsia="en-US"/>
        </w:rPr>
        <w:t>Міллігана</w:t>
      </w:r>
      <w:proofErr w:type="spellEnd"/>
      <w:r w:rsidRPr="00CE4915">
        <w:rPr>
          <w:rFonts w:ascii="Times New Roman" w:eastAsiaTheme="minorHAnsi" w:hAnsi="Times New Roman" w:cs="Times New Roman"/>
          <w:sz w:val="28"/>
          <w:szCs w:val="28"/>
          <w:lang w:eastAsia="en-US"/>
        </w:rPr>
        <w:t xml:space="preserve">. </w:t>
      </w:r>
    </w:p>
    <w:p w:rsidR="000031F4" w:rsidRPr="00CE4915" w:rsidRDefault="000031F4" w:rsidP="00E33F27">
      <w:pPr>
        <w:spacing w:after="0" w:line="360" w:lineRule="auto"/>
        <w:ind w:firstLine="709"/>
        <w:jc w:val="both"/>
        <w:rPr>
          <w:rFonts w:ascii="Times New Roman" w:eastAsiaTheme="minorHAnsi" w:hAnsi="Times New Roman" w:cs="Times New Roman"/>
          <w:sz w:val="28"/>
          <w:szCs w:val="28"/>
          <w:lang w:eastAsia="en-US"/>
        </w:rPr>
      </w:pPr>
      <w:r w:rsidRPr="00CE4915">
        <w:rPr>
          <w:rFonts w:ascii="Times New Roman" w:eastAsiaTheme="minorHAnsi" w:hAnsi="Times New Roman" w:cs="Times New Roman"/>
          <w:sz w:val="28"/>
          <w:szCs w:val="28"/>
          <w:lang w:eastAsia="en-US"/>
        </w:rPr>
        <w:t>Методи проведення занять: індивідуальний.</w:t>
      </w:r>
    </w:p>
    <w:p w:rsidR="00F577B7" w:rsidRPr="00CE4915" w:rsidRDefault="00F577B7" w:rsidP="00E33F27">
      <w:pPr>
        <w:spacing w:after="0" w:line="360" w:lineRule="auto"/>
        <w:ind w:firstLine="709"/>
        <w:jc w:val="center"/>
        <w:rPr>
          <w:rFonts w:ascii="Times New Roman" w:eastAsia="Calibri" w:hAnsi="Times New Roman" w:cs="Times New Roman"/>
          <w:b/>
          <w:sz w:val="28"/>
          <w:szCs w:val="28"/>
          <w:lang w:eastAsia="en-US"/>
        </w:rPr>
      </w:pP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proofErr w:type="spellStart"/>
      <w:r w:rsidRPr="00CE4915">
        <w:rPr>
          <w:rFonts w:ascii="Times New Roman" w:eastAsia="Calibri" w:hAnsi="Times New Roman" w:cs="Times New Roman"/>
          <w:b/>
          <w:sz w:val="28"/>
          <w:szCs w:val="28"/>
          <w:lang w:eastAsia="en-US"/>
        </w:rPr>
        <w:t>Кінезіотерапія</w:t>
      </w:r>
      <w:proofErr w:type="spellEnd"/>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Theme="minorHAnsi" w:hAnsi="Times New Roman" w:cs="Times New Roman"/>
          <w:sz w:val="28"/>
          <w:szCs w:val="28"/>
          <w:lang w:eastAsia="en-US"/>
        </w:rPr>
        <w:t xml:space="preserve">Комплекс вправ на тренажерах </w:t>
      </w:r>
      <w:proofErr w:type="spellStart"/>
      <w:r w:rsidRPr="00CE4915">
        <w:rPr>
          <w:rFonts w:ascii="Times New Roman" w:eastAsiaTheme="minorHAnsi" w:hAnsi="Times New Roman" w:cs="Times New Roman"/>
          <w:sz w:val="28"/>
          <w:szCs w:val="28"/>
          <w:lang w:eastAsia="en-US"/>
        </w:rPr>
        <w:t>Бубновського</w:t>
      </w:r>
      <w:proofErr w:type="spellEnd"/>
      <w:r w:rsidRPr="00CE4915">
        <w:rPr>
          <w:rFonts w:ascii="Times New Roman" w:eastAsiaTheme="minorHAnsi" w:hAnsi="Times New Roman" w:cs="Times New Roman"/>
          <w:sz w:val="28"/>
          <w:szCs w:val="28"/>
          <w:lang w:eastAsia="en-US"/>
        </w:rPr>
        <w:t xml:space="preserve"> поділяються на три блоки, що входять до структури кожного заняття.</w:t>
      </w:r>
    </w:p>
    <w:p w:rsidR="000031F4" w:rsidRPr="00CE4915" w:rsidRDefault="000031F4" w:rsidP="0053338C">
      <w:pPr>
        <w:tabs>
          <w:tab w:val="left" w:pos="851"/>
        </w:tabs>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У кожному блоці програма була побудована з огляду на індивідуальні особливості пацієнтів:</w:t>
      </w:r>
    </w:p>
    <w:p w:rsidR="000031F4" w:rsidRPr="00CE4915" w:rsidRDefault="000031F4" w:rsidP="0053338C">
      <w:pPr>
        <w:numPr>
          <w:ilvl w:val="0"/>
          <w:numId w:val="8"/>
        </w:numPr>
        <w:tabs>
          <w:tab w:val="left" w:pos="851"/>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інтенсивність болю в попереку;</w:t>
      </w:r>
    </w:p>
    <w:p w:rsidR="000031F4" w:rsidRPr="00CE4915" w:rsidRDefault="000031F4" w:rsidP="0053338C">
      <w:pPr>
        <w:numPr>
          <w:ilvl w:val="0"/>
          <w:numId w:val="8"/>
        </w:numPr>
        <w:tabs>
          <w:tab w:val="left" w:pos="851"/>
        </w:tabs>
        <w:spacing w:after="0" w:line="360" w:lineRule="auto"/>
        <w:ind w:left="0"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лімітуючі</w:t>
      </w:r>
      <w:proofErr w:type="spellEnd"/>
      <w:r w:rsidRPr="00CE4915">
        <w:rPr>
          <w:rFonts w:ascii="Times New Roman" w:eastAsia="Calibri" w:hAnsi="Times New Roman" w:cs="Times New Roman"/>
          <w:sz w:val="28"/>
          <w:szCs w:val="28"/>
          <w:lang w:eastAsia="en-US"/>
        </w:rPr>
        <w:t xml:space="preserve"> фактори </w:t>
      </w:r>
    </w:p>
    <w:p w:rsidR="001076A1" w:rsidRPr="00CE4915" w:rsidRDefault="000031F4" w:rsidP="0053338C">
      <w:pPr>
        <w:numPr>
          <w:ilvl w:val="0"/>
          <w:numId w:val="8"/>
        </w:numPr>
        <w:tabs>
          <w:tab w:val="left" w:pos="851"/>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підвищений артеріальний тиск, наявність болю в серці, запаморочення, біль голови, сильна задишка, значна пі</w:t>
      </w:r>
      <w:r w:rsidR="001076A1" w:rsidRPr="00CE4915">
        <w:rPr>
          <w:rFonts w:ascii="Times New Roman" w:eastAsia="Calibri" w:hAnsi="Times New Roman" w:cs="Times New Roman"/>
          <w:sz w:val="28"/>
          <w:szCs w:val="28"/>
          <w:lang w:eastAsia="en-US"/>
        </w:rPr>
        <w:t>тливість, болі в ногах, животі.</w:t>
      </w:r>
    </w:p>
    <w:p w:rsidR="001076A1"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При появі даних факторів – навантаження припиняється, пацієн</w:t>
      </w:r>
      <w:r w:rsidR="001076A1" w:rsidRPr="00CE4915">
        <w:rPr>
          <w:rFonts w:ascii="Times New Roman" w:eastAsia="Calibri" w:hAnsi="Times New Roman" w:cs="Times New Roman"/>
          <w:sz w:val="28"/>
          <w:szCs w:val="28"/>
          <w:lang w:eastAsia="en-US"/>
        </w:rPr>
        <w:t xml:space="preserve">т консультувався </w:t>
      </w:r>
      <w:r w:rsidRPr="00CE4915">
        <w:rPr>
          <w:rFonts w:ascii="Times New Roman" w:eastAsia="Calibri" w:hAnsi="Times New Roman" w:cs="Times New Roman"/>
          <w:sz w:val="28"/>
          <w:szCs w:val="28"/>
          <w:lang w:eastAsia="en-US"/>
        </w:rPr>
        <w:t>у лікарів – чи можна продовжувати заняття чи ні.</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Курс реабілітації складався із трьох циклів, а кожен цикл – із дванадцяти занять. Перший цикл був адаптаційним, другий – </w:t>
      </w:r>
      <w:proofErr w:type="spellStart"/>
      <w:r w:rsidRPr="00CE4915">
        <w:rPr>
          <w:rFonts w:ascii="Times New Roman" w:eastAsia="Calibri" w:hAnsi="Times New Roman" w:cs="Times New Roman"/>
          <w:sz w:val="28"/>
          <w:szCs w:val="28"/>
          <w:lang w:eastAsia="en-US"/>
        </w:rPr>
        <w:t>відновно</w:t>
      </w:r>
      <w:proofErr w:type="spellEnd"/>
      <w:r w:rsidRPr="00CE4915">
        <w:rPr>
          <w:rFonts w:ascii="Times New Roman" w:eastAsia="Calibri" w:hAnsi="Times New Roman" w:cs="Times New Roman"/>
          <w:sz w:val="28"/>
          <w:szCs w:val="28"/>
          <w:lang w:eastAsia="en-US"/>
        </w:rPr>
        <w:t xml:space="preserve"> – тренувальним та третій – тренувальним.</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Розробляючи програму реабілітації пацієнтів, ставилися такі задачі:</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нормалізація функціональних показників організму пацієнта;</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зняття страху перед рухом; відновлення рухового стереотипу;</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усунення спазм м'язів хребта;</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покращення гемодинаміки хребта;</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нормалізація постави;</w:t>
      </w:r>
    </w:p>
    <w:p w:rsidR="0053338C"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зменшення інтенсивності чи усунення болю;</w:t>
      </w:r>
    </w:p>
    <w:p w:rsidR="000031F4" w:rsidRPr="00CE4915" w:rsidRDefault="000031F4" w:rsidP="0053338C">
      <w:pPr>
        <w:numPr>
          <w:ilvl w:val="0"/>
          <w:numId w:val="8"/>
        </w:numPr>
        <w:tabs>
          <w:tab w:val="left" w:pos="993"/>
        </w:tabs>
        <w:spacing w:after="0" w:line="360" w:lineRule="auto"/>
        <w:ind w:left="709" w:firstLine="0"/>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запобігання рецидиву болю в попереку або зменшення їх частоти та </w:t>
      </w:r>
      <w:proofErr w:type="spellStart"/>
      <w:r w:rsidRPr="00CE4915">
        <w:rPr>
          <w:rFonts w:ascii="Times New Roman" w:eastAsia="Calibri" w:hAnsi="Times New Roman" w:cs="Times New Roman"/>
          <w:sz w:val="28"/>
          <w:szCs w:val="28"/>
          <w:lang w:eastAsia="en-US"/>
        </w:rPr>
        <w:t>вираженості</w:t>
      </w:r>
      <w:proofErr w:type="spellEnd"/>
      <w:r w:rsidRPr="00CE4915">
        <w:rPr>
          <w:rFonts w:ascii="Times New Roman" w:eastAsia="Calibri" w:hAnsi="Times New Roman" w:cs="Times New Roman"/>
          <w:sz w:val="28"/>
          <w:szCs w:val="28"/>
          <w:lang w:eastAsia="en-US"/>
        </w:rPr>
        <w:t>.</w:t>
      </w:r>
    </w:p>
    <w:p w:rsidR="0053338C" w:rsidRPr="00CE4915" w:rsidRDefault="0053338C" w:rsidP="00E33F27">
      <w:pPr>
        <w:spacing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Основні принципи реабілітації при болях у попереку під час різних етапів:</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індивідуальність занять залежно від етапу, стадії хвороби, характеру захворювання, рухових характеристик тощо;</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адекватність навантаження пацієнта, в оцінці загального стану хворого, показників </w:t>
      </w:r>
      <w:r w:rsidR="002D6996" w:rsidRPr="00CE4915">
        <w:rPr>
          <w:rFonts w:ascii="Times New Roman" w:eastAsia="Calibri" w:hAnsi="Times New Roman" w:cs="Times New Roman"/>
          <w:sz w:val="28"/>
          <w:szCs w:val="28"/>
          <w:lang w:eastAsia="en-US"/>
        </w:rPr>
        <w:t>ССС</w:t>
      </w:r>
      <w:r w:rsidRPr="00CE4915">
        <w:rPr>
          <w:rFonts w:ascii="Times New Roman" w:eastAsia="Calibri" w:hAnsi="Times New Roman" w:cs="Times New Roman"/>
          <w:sz w:val="28"/>
          <w:szCs w:val="28"/>
          <w:lang w:eastAsia="en-US"/>
        </w:rPr>
        <w:t xml:space="preserve"> та резерву </w:t>
      </w:r>
      <w:proofErr w:type="spellStart"/>
      <w:r w:rsidRPr="00CE4915">
        <w:rPr>
          <w:rFonts w:ascii="Times New Roman" w:eastAsia="Calibri" w:hAnsi="Times New Roman" w:cs="Times New Roman"/>
          <w:sz w:val="28"/>
          <w:szCs w:val="28"/>
          <w:lang w:eastAsia="en-US"/>
        </w:rPr>
        <w:t>дефіцитарної</w:t>
      </w:r>
      <w:proofErr w:type="spellEnd"/>
      <w:r w:rsidRPr="00CE4915">
        <w:rPr>
          <w:rFonts w:ascii="Times New Roman" w:eastAsia="Calibri" w:hAnsi="Times New Roman" w:cs="Times New Roman"/>
          <w:sz w:val="28"/>
          <w:szCs w:val="28"/>
          <w:lang w:eastAsia="en-US"/>
        </w:rPr>
        <w:t xml:space="preserve"> функціональної системи;</w:t>
      </w:r>
    </w:p>
    <w:p w:rsidR="000031F4" w:rsidRPr="00CE4915" w:rsidRDefault="000031F4" w:rsidP="0053338C">
      <w:pPr>
        <w:numPr>
          <w:ilvl w:val="0"/>
          <w:numId w:val="8"/>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послідовність активізації на різні функції і весь організм пацієнта, нарощуючи навантаження для позитивного ефекту;</w:t>
      </w:r>
    </w:p>
    <w:p w:rsidR="00F258E9" w:rsidRPr="00CE4915" w:rsidRDefault="00F258E9" w:rsidP="00F258E9">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 дотримання педагогічних принципів при навчанні хворих фізичним навантаженням: принципів усвідомленості та руху, наочності, </w:t>
      </w:r>
      <w:r w:rsidR="002D6996" w:rsidRPr="00CE4915">
        <w:rPr>
          <w:rFonts w:ascii="Times New Roman" w:eastAsia="Calibri" w:hAnsi="Times New Roman" w:cs="Times New Roman"/>
          <w:sz w:val="28"/>
          <w:szCs w:val="28"/>
          <w:lang w:eastAsia="en-US"/>
        </w:rPr>
        <w:t>доступність, організація, послідовність (від простого до складного, від легкого до складного, від відомого до невідомого)</w:t>
      </w:r>
      <w:r w:rsidRPr="00CE4915">
        <w:rPr>
          <w:rFonts w:ascii="Times New Roman" w:eastAsia="Calibri" w:hAnsi="Times New Roman" w:cs="Times New Roman"/>
          <w:sz w:val="28"/>
          <w:szCs w:val="28"/>
          <w:lang w:eastAsia="en-US"/>
        </w:rPr>
        <w:t>);</w:t>
      </w:r>
    </w:p>
    <w:p w:rsidR="00F258E9" w:rsidRPr="00CE4915" w:rsidRDefault="00F258E9" w:rsidP="00F258E9">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Постійний медичний контроль реакції хворого на фізичне навантаження.</w:t>
      </w:r>
    </w:p>
    <w:p w:rsidR="00F258E9" w:rsidRPr="00CE4915" w:rsidRDefault="00F258E9" w:rsidP="00F258E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 результатами діагностики, відповідно до особливостей основного захворювання та супутньої патології, для пацієнта складається індивідуальна схема </w:t>
      </w:r>
      <w:proofErr w:type="spellStart"/>
      <w:r w:rsidRPr="00CE4915">
        <w:rPr>
          <w:rFonts w:ascii="Times New Roman" w:eastAsia="Calibri" w:hAnsi="Times New Roman" w:cs="Times New Roman"/>
          <w:sz w:val="28"/>
          <w:szCs w:val="28"/>
          <w:lang w:eastAsia="en-US"/>
        </w:rPr>
        <w:t>лікування.</w:t>
      </w:r>
      <w:r w:rsidR="000031F4" w:rsidRPr="00CE4915">
        <w:rPr>
          <w:rFonts w:ascii="Times New Roman" w:eastAsia="Calibri" w:hAnsi="Times New Roman" w:cs="Times New Roman"/>
          <w:sz w:val="28"/>
          <w:szCs w:val="28"/>
          <w:lang w:eastAsia="en-US"/>
        </w:rPr>
        <w:t>Вправа</w:t>
      </w:r>
      <w:proofErr w:type="spellEnd"/>
      <w:r w:rsidR="000031F4" w:rsidRPr="00CE4915">
        <w:rPr>
          <w:rFonts w:ascii="Times New Roman" w:eastAsia="Calibri" w:hAnsi="Times New Roman" w:cs="Times New Roman"/>
          <w:sz w:val="28"/>
          <w:szCs w:val="28"/>
          <w:lang w:eastAsia="en-US"/>
        </w:rPr>
        <w:t xml:space="preserve"> </w:t>
      </w:r>
    </w:p>
    <w:p w:rsidR="000031F4" w:rsidRPr="00CE4915" w:rsidRDefault="000031F4" w:rsidP="00F258E9">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w:t>
      </w:r>
      <w:r w:rsidR="002D6996" w:rsidRPr="00CE4915">
        <w:rPr>
          <w:rFonts w:ascii="Times New Roman" w:eastAsia="Calibri" w:hAnsi="Times New Roman" w:cs="Times New Roman"/>
          <w:sz w:val="28"/>
          <w:szCs w:val="28"/>
          <w:lang w:eastAsia="en-US"/>
        </w:rPr>
        <w:t>Нижня тяга</w:t>
      </w:r>
    </w:p>
    <w:p w:rsidR="00F258E9" w:rsidRPr="00CE4915" w:rsidRDefault="00F258E9" w:rsidP="00F258E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Пацієнт сидить на підлозі або, як варіант, на універсальній лаві обличчям до МТБ, ноги злегка зігнуті, роблячи упор на «п’ятку» МТБ. Тримаючись за ручки, пацієнт підтягується з нижнього блоку, паралельно відхиляючись назад на видиху. У кінцевому положенні спина повинна бути прямою.</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lastRenderedPageBreak/>
        <w:drawing>
          <wp:inline distT="0" distB="0" distL="0" distR="0" wp14:anchorId="7BDC041D" wp14:editId="4296B62F">
            <wp:extent cx="5654765" cy="377455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58023" cy="3776733"/>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3.2 Нижня тяга на тренажерах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drawing>
          <wp:inline distT="0" distB="0" distL="0" distR="0" wp14:anchorId="2AD80769" wp14:editId="3CA114EC">
            <wp:extent cx="5550195" cy="3704755"/>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573307" cy="3720182"/>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3.3 Нижня тяга на тренажерах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
    <w:p w:rsidR="00995040" w:rsidRPr="00CE4915" w:rsidRDefault="0009103C" w:rsidP="0009103C">
      <w:pPr>
        <w:spacing w:after="0" w:line="360" w:lineRule="auto"/>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Виконання двох різних видів вправ (по черзі) допоможе відновити кровообіг в області попереку і усунути біль. Можливо, після кількох повторень почнуть </w:t>
      </w:r>
      <w:r w:rsidRPr="00CE4915">
        <w:rPr>
          <w:rFonts w:ascii="Times New Roman" w:eastAsia="Calibri" w:hAnsi="Times New Roman" w:cs="Times New Roman"/>
          <w:sz w:val="28"/>
          <w:szCs w:val="28"/>
          <w:lang w:eastAsia="en-US"/>
        </w:rPr>
        <w:lastRenderedPageBreak/>
        <w:t>боліти м’язи спини, але це нормально. Пропонуються вправи на універсальній лаві.</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drawing>
          <wp:inline distT="0" distB="0" distL="0" distR="0" wp14:anchorId="0AAC6A0B" wp14:editId="136CE657">
            <wp:extent cx="5263116" cy="351313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306169" cy="3541868"/>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Рис. 3.4 Виконання нижньої тяги на універсальній лаві</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drawing>
          <wp:inline distT="0" distB="0" distL="0" distR="0" wp14:anchorId="53CD4FE0" wp14:editId="067E2E07">
            <wp:extent cx="5342858" cy="3561907"/>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373497" cy="3582333"/>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Рис. 3.5 Виконання нижньої тяги на універсальній лаві</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
    <w:p w:rsidR="00995040" w:rsidRPr="00CE4915" w:rsidRDefault="00995040" w:rsidP="00E33F27">
      <w:pPr>
        <w:spacing w:after="0" w:line="360" w:lineRule="auto"/>
        <w:ind w:firstLine="709"/>
        <w:contextualSpacing/>
        <w:jc w:val="center"/>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Вправа №2. Біцепс стегна</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Перед МТБ розміщена універсальна лава. Одну ногу пацієнта ставлять на підлогу, а іншу ногу, випрямлену, необхідно лежати поперек лави. Ногою, яка стоїть на лаві, виконується тяга з нижнього блоку, при цьому на видиху колінний суглоб максимально розгинається. Вага для підтягування підбирається так, щоб кількість повторень становила 13-15 разів (рис. 3.6, 3.7).</w:t>
      </w:r>
    </w:p>
    <w:p w:rsidR="000031F4" w:rsidRPr="00CE4915" w:rsidRDefault="000031F4"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drawing>
          <wp:inline distT="0" distB="0" distL="0" distR="0" wp14:anchorId="31B87A5E" wp14:editId="0D3B27FE">
            <wp:extent cx="5352117" cy="3572539"/>
            <wp:effectExtent l="0" t="0" r="1270" b="889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360161" cy="3577908"/>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3.6 Вправа на біцепс стегна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Theme="minorHAnsi" w:hAnsi="Times New Roman" w:cs="Times New Roman"/>
          <w:noProof/>
          <w:sz w:val="24"/>
          <w:szCs w:val="24"/>
        </w:rPr>
        <w:drawing>
          <wp:inline distT="0" distB="0" distL="0" distR="0" wp14:anchorId="3179E576" wp14:editId="2C649D76">
            <wp:extent cx="5231219" cy="3021029"/>
            <wp:effectExtent l="0" t="0" r="7620" b="825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225594" cy="3017781"/>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3.7 Виконання вправи на біцепс стегна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 xml:space="preserve">Вправа №3. </w:t>
      </w:r>
      <w:proofErr w:type="spellStart"/>
      <w:r w:rsidRPr="00CE4915">
        <w:rPr>
          <w:rFonts w:ascii="Times New Roman" w:eastAsia="Calibri" w:hAnsi="Times New Roman" w:cs="Times New Roman"/>
          <w:sz w:val="28"/>
          <w:szCs w:val="28"/>
          <w:lang w:eastAsia="en-US"/>
        </w:rPr>
        <w:t>Квадрицепс</w:t>
      </w:r>
      <w:proofErr w:type="spellEnd"/>
      <w:r w:rsidRPr="00CE4915">
        <w:rPr>
          <w:rFonts w:ascii="Times New Roman" w:eastAsia="Calibri" w:hAnsi="Times New Roman" w:cs="Times New Roman"/>
          <w:sz w:val="28"/>
          <w:szCs w:val="28"/>
          <w:lang w:eastAsia="en-US"/>
        </w:rPr>
        <w:t xml:space="preserve"> стегна</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Положення тіла таке ж, але голова повинна бути спрямована в бік тренажера. Пацієнт виконує тягу верхнього блоку (в основному на видиху) до повного розгинання ноги в коліні.</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Початкове положення обличчям до тренажера. Виконує вправи на </w:t>
      </w:r>
      <w:proofErr w:type="spellStart"/>
      <w:r w:rsidRPr="00CE4915">
        <w:rPr>
          <w:rFonts w:ascii="Times New Roman" w:eastAsia="Calibri" w:hAnsi="Times New Roman" w:cs="Times New Roman"/>
          <w:sz w:val="28"/>
          <w:szCs w:val="28"/>
          <w:lang w:eastAsia="en-US"/>
        </w:rPr>
        <w:t>квадрицепси</w:t>
      </w:r>
      <w:proofErr w:type="spellEnd"/>
      <w:r w:rsidRPr="00CE4915">
        <w:rPr>
          <w:rFonts w:ascii="Times New Roman" w:eastAsia="Calibri" w:hAnsi="Times New Roman" w:cs="Times New Roman"/>
          <w:sz w:val="28"/>
          <w:szCs w:val="28"/>
          <w:lang w:eastAsia="en-US"/>
        </w:rPr>
        <w:t>.</w:t>
      </w:r>
    </w:p>
    <w:p w:rsidR="000031F4" w:rsidRPr="00CE4915" w:rsidRDefault="000031F4" w:rsidP="0009103C">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№4. Тяга випрямленою ногою</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Пацієнт лягає на спину так само, як і в попередньому випадку, і виконує тягу ногою з верхнього блоку. Цю вправу, як і наступну, потрібно виконувати 15-20 разів.</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Theme="minorHAnsi" w:hAnsi="Times New Roman" w:cs="Times New Roman"/>
          <w:noProof/>
        </w:rPr>
        <w:drawing>
          <wp:inline distT="0" distB="0" distL="0" distR="0" wp14:anchorId="2AF9772F" wp14:editId="3F5E0C35">
            <wp:extent cx="5686629" cy="3795823"/>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87614" cy="3796480"/>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3.8 Тяга випрямленою ногою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lastRenderedPageBreak/>
        <w:drawing>
          <wp:inline distT="0" distB="0" distL="0" distR="0" wp14:anchorId="160727B2" wp14:editId="2B8A945C">
            <wp:extent cx="5656521" cy="3591890"/>
            <wp:effectExtent l="0" t="0" r="1905" b="889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658047" cy="3592859"/>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3.9 Тяга випрямленою ногою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№5. Використання м'язів, що наводять</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Пацієнт лягає на бік (голова має бути спрямована до тренажера) і робить тягу з верхнього б</w:t>
      </w:r>
      <w:r w:rsidR="007358C7" w:rsidRPr="00CE4915">
        <w:rPr>
          <w:rFonts w:ascii="Times New Roman" w:eastAsia="Calibri" w:hAnsi="Times New Roman" w:cs="Times New Roman"/>
          <w:sz w:val="28"/>
          <w:szCs w:val="28"/>
          <w:lang w:eastAsia="en-US"/>
        </w:rPr>
        <w:t>локу.</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№6. Тяга одного коліна</w:t>
      </w:r>
    </w:p>
    <w:p w:rsidR="000031F4" w:rsidRPr="00CE4915" w:rsidRDefault="0009103C"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Ще потрібно виконувати вправи, які розслаблюють великі суглоби стоп. Тут пацієнт, стоячи на колінах, робить потяг з верхнього блоку однією ногою</w:t>
      </w:r>
      <w:r w:rsidR="000031F4" w:rsidRPr="00CE4915">
        <w:rPr>
          <w:rFonts w:ascii="Times New Roman" w:eastAsia="Calibri" w:hAnsi="Times New Roman" w:cs="Times New Roman"/>
          <w:sz w:val="28"/>
          <w:szCs w:val="28"/>
          <w:lang w:eastAsia="en-US"/>
        </w:rPr>
        <w:t>.</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Theme="minorHAnsi" w:hAnsi="Times New Roman" w:cs="Times New Roman"/>
          <w:noProof/>
        </w:rPr>
        <w:lastRenderedPageBreak/>
        <w:drawing>
          <wp:inline distT="0" distB="0" distL="0" distR="0" wp14:anchorId="7E6A45D7" wp14:editId="4E0640B1">
            <wp:extent cx="5337544" cy="3562808"/>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333059" cy="3559815"/>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3.10 Тяга одного коліна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Theme="minorHAnsi" w:hAnsi="Times New Roman" w:cs="Times New Roman"/>
          <w:noProof/>
          <w:sz w:val="24"/>
          <w:szCs w:val="24"/>
        </w:rPr>
        <w:drawing>
          <wp:inline distT="0" distB="0" distL="0" distR="0" wp14:anchorId="60EC9C3E" wp14:editId="7032DD79">
            <wp:extent cx="5337544" cy="364566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340503" cy="3647686"/>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3.11 Тяга одного коліна на тренажері </w:t>
      </w:r>
      <w:proofErr w:type="spellStart"/>
      <w:r w:rsidRPr="00CE4915">
        <w:rPr>
          <w:rFonts w:ascii="Times New Roman" w:eastAsia="Calibri" w:hAnsi="Times New Roman" w:cs="Times New Roman"/>
          <w:sz w:val="24"/>
          <w:szCs w:val="24"/>
          <w:lang w:eastAsia="en-US"/>
        </w:rPr>
        <w:t>Бубновського</w:t>
      </w:r>
      <w:proofErr w:type="spellEnd"/>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№7. Тяга колін</w:t>
      </w:r>
    </w:p>
    <w:p w:rsidR="000031F4" w:rsidRPr="00CE4915" w:rsidRDefault="0009103C"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w:t>
      </w:r>
      <w:r w:rsidR="000031F4" w:rsidRPr="00CE4915">
        <w:rPr>
          <w:rFonts w:ascii="Times New Roman" w:eastAsia="Calibri" w:hAnsi="Times New Roman" w:cs="Times New Roman"/>
          <w:sz w:val="28"/>
          <w:szCs w:val="28"/>
          <w:lang w:eastAsia="en-US"/>
        </w:rPr>
        <w:t xml:space="preserve"> для розвантаження хребетного відділу. Пацієнт лягає ногами до МТБ і робить потяг з верхнього блоку.</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Вправа №8. Берізка</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Належить до тієї ж серії. Пацієнт лягає головою до МТБ, торкаючись лопатками та п'ятами поверхні підлоги, та</w:t>
      </w:r>
      <w:r w:rsidR="007358C7" w:rsidRPr="00CE4915">
        <w:rPr>
          <w:rFonts w:ascii="Times New Roman" w:eastAsia="Calibri" w:hAnsi="Times New Roman" w:cs="Times New Roman"/>
          <w:sz w:val="28"/>
          <w:szCs w:val="28"/>
          <w:lang w:eastAsia="en-US"/>
        </w:rPr>
        <w:t xml:space="preserve"> робить тягу з верхнього блоку.</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№9. Плуг</w:t>
      </w:r>
    </w:p>
    <w:p w:rsidR="000031F4" w:rsidRPr="00CE4915" w:rsidRDefault="0009103C"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Лише</w:t>
      </w:r>
      <w:r w:rsidR="000031F4" w:rsidRPr="00CE4915">
        <w:rPr>
          <w:rFonts w:ascii="Times New Roman" w:eastAsia="Calibri" w:hAnsi="Times New Roman" w:cs="Times New Roman"/>
          <w:sz w:val="28"/>
          <w:szCs w:val="28"/>
          <w:lang w:eastAsia="en-US"/>
        </w:rPr>
        <w:t xml:space="preserve"> для підготовлених пацієнтів. Вправа виконується так само, як попередня, але вже з нижнього блоку. Кінцева точка - це торкання тазом поверхні підлоги з ногами, зафіксованими під кутом 45 градусів.</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Вправа №10 Присідання</w:t>
      </w:r>
    </w:p>
    <w:p w:rsidR="0009103C" w:rsidRPr="00CE4915" w:rsidRDefault="0009103C" w:rsidP="00E33F27">
      <w:pPr>
        <w:spacing w:before="240"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Завдяки виконанню такого присідання відбувається згинання стегна на хребті без навантаження осьового типу, чим не може похвалитися жодна інша вправа зі штангою. </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Для занять на тренажері також розроблені спеціальні вправи, для кожного пацієнта складено індивідуальний курс, який можна пройти в спеціалізованому центрі. Заняття на цьому тренажері дозволяють швидко відновити м'язовий каркас і рухливість всіх суглобів нашого тіла, що сприяє лікуванню таких захворювань, як остеохондроз, грижа диска, сколіоз, артроз, артрит та ін.</w:t>
      </w:r>
    </w:p>
    <w:p w:rsidR="0009103C"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Ці заняття також корисні в програмах реабілітації після хірургічного лікування. При болях у спині для кожного пацієнта підбирається індивідуальний комплекс вправ в залежності від тяжкості захворювання, що включає рухи, що знімають біль у хребті.</w:t>
      </w:r>
    </w:p>
    <w:p w:rsidR="007358C7" w:rsidRPr="00CE4915" w:rsidRDefault="0009103C" w:rsidP="0009103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Так, методика </w:t>
      </w:r>
      <w:proofErr w:type="spellStart"/>
      <w:r w:rsidRPr="00CE4915">
        <w:rPr>
          <w:rFonts w:ascii="Times New Roman" w:eastAsia="Calibri" w:hAnsi="Times New Roman" w:cs="Times New Roman"/>
          <w:sz w:val="28"/>
          <w:szCs w:val="28"/>
          <w:lang w:eastAsia="en-US"/>
        </w:rPr>
        <w:t>Бубновського</w:t>
      </w:r>
      <w:proofErr w:type="spellEnd"/>
      <w:r w:rsidRPr="00CE4915">
        <w:rPr>
          <w:rFonts w:ascii="Times New Roman" w:eastAsia="Calibri" w:hAnsi="Times New Roman" w:cs="Times New Roman"/>
          <w:sz w:val="28"/>
          <w:szCs w:val="28"/>
          <w:lang w:eastAsia="en-US"/>
        </w:rPr>
        <w:t xml:space="preserve"> для лікування грижі </w:t>
      </w:r>
      <w:proofErr w:type="spellStart"/>
      <w:r w:rsidRPr="00CE4915">
        <w:rPr>
          <w:rFonts w:ascii="Times New Roman" w:eastAsia="Calibri" w:hAnsi="Times New Roman" w:cs="Times New Roman"/>
          <w:sz w:val="28"/>
          <w:szCs w:val="28"/>
          <w:lang w:eastAsia="en-US"/>
        </w:rPr>
        <w:t>міжхребцевого</w:t>
      </w:r>
      <w:proofErr w:type="spellEnd"/>
      <w:r w:rsidRPr="00CE4915">
        <w:rPr>
          <w:rFonts w:ascii="Times New Roman" w:eastAsia="Calibri" w:hAnsi="Times New Roman" w:cs="Times New Roman"/>
          <w:sz w:val="28"/>
          <w:szCs w:val="28"/>
          <w:lang w:eastAsia="en-US"/>
        </w:rPr>
        <w:t xml:space="preserve"> диска поперекового відділу передбачає використання спеціальних тренажерів.</w:t>
      </w:r>
    </w:p>
    <w:p w:rsidR="0009103C" w:rsidRPr="00CE4915" w:rsidRDefault="0009103C" w:rsidP="0009103C">
      <w:pPr>
        <w:spacing w:after="0" w:line="360" w:lineRule="auto"/>
        <w:ind w:firstLine="709"/>
        <w:contextualSpacing/>
        <w:jc w:val="both"/>
        <w:rPr>
          <w:rFonts w:ascii="Times New Roman" w:eastAsia="Calibri" w:hAnsi="Times New Roman" w:cs="Times New Roman"/>
          <w:b/>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Масаж</w:t>
      </w:r>
    </w:p>
    <w:p w:rsidR="00C3575A" w:rsidRPr="00CE4915" w:rsidRDefault="00AF1699"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Масаж нижньої частини спини зосереджується на низці м’язів, включаючи найширший м’яз спини, квадратний м’яз попереку та м’яз, що випрямляє хребет, розташовані навколо нижньої половини хребта. Болі в попереку можуть бути викликані різними причинами. Основною причиною болю в попереку є напруження м’язів. Масаж нижньої частини спини допомагає розігріти м’язи та покращити кровообіг і лімфатичну циркуляцію, заохочуючи більше корисних </w:t>
      </w:r>
      <w:r w:rsidRPr="00CE4915">
        <w:rPr>
          <w:rFonts w:ascii="Times New Roman" w:eastAsia="Calibri" w:hAnsi="Times New Roman" w:cs="Times New Roman"/>
          <w:sz w:val="28"/>
          <w:szCs w:val="28"/>
          <w:lang w:eastAsia="en-US"/>
        </w:rPr>
        <w:lastRenderedPageBreak/>
        <w:t>поживних речовин доставлятися по тілу та виводити більше токсинів. Масаж нижньої частини спини використовує різні техніки, щоб допомогти лікувати ряд травм.</w:t>
      </w:r>
    </w:p>
    <w:p w:rsidR="00C3575A" w:rsidRPr="00CE4915" w:rsidRDefault="00C3575A"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noProof/>
          <w:sz w:val="28"/>
          <w:szCs w:val="28"/>
        </w:rPr>
        <w:drawing>
          <wp:inline distT="0" distB="0" distL="0" distR="0" wp14:anchorId="6A675AD3" wp14:editId="1A1431D6">
            <wp:extent cx="4784652" cy="318396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91540" cy="3188552"/>
                    </a:xfrm>
                    <a:prstGeom prst="rect">
                      <a:avLst/>
                    </a:prstGeom>
                  </pic:spPr>
                </pic:pic>
              </a:graphicData>
            </a:graphic>
          </wp:inline>
        </w:drawing>
      </w:r>
    </w:p>
    <w:p w:rsidR="00312C49" w:rsidRPr="00CE4915" w:rsidRDefault="00312C49" w:rsidP="00312C49">
      <w:pPr>
        <w:spacing w:after="0" w:line="360" w:lineRule="auto"/>
        <w:ind w:firstLine="709"/>
        <w:contextualSpacing/>
        <w:jc w:val="center"/>
        <w:rPr>
          <w:rFonts w:ascii="Times New Roman" w:eastAsia="Calibri" w:hAnsi="Times New Roman" w:cs="Times New Roman"/>
          <w:sz w:val="24"/>
          <w:szCs w:val="28"/>
          <w:lang w:eastAsia="en-US"/>
        </w:rPr>
      </w:pPr>
      <w:r w:rsidRPr="00CE4915">
        <w:rPr>
          <w:rFonts w:ascii="Times New Roman" w:eastAsia="Calibri" w:hAnsi="Times New Roman" w:cs="Times New Roman"/>
          <w:sz w:val="24"/>
          <w:szCs w:val="28"/>
          <w:lang w:eastAsia="en-US"/>
        </w:rPr>
        <w:t>Рис. 3.12 Масаж поперекового відділу</w:t>
      </w:r>
    </w:p>
    <w:p w:rsidR="0053338C"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Показаннями для призначення масажу в даному випадку є: </w:t>
      </w:r>
    </w:p>
    <w:p w:rsidR="0053338C" w:rsidRPr="00CE4915" w:rsidRDefault="000031F4" w:rsidP="0053338C">
      <w:pPr>
        <w:pStyle w:val="a9"/>
        <w:numPr>
          <w:ilvl w:val="0"/>
          <w:numId w:val="39"/>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попереково-крижовий радикуліт інфекційної та токсичної етіології; </w:t>
      </w:r>
    </w:p>
    <w:p w:rsidR="0053338C" w:rsidRPr="00CE4915" w:rsidRDefault="000031F4" w:rsidP="0053338C">
      <w:pPr>
        <w:pStyle w:val="a9"/>
        <w:numPr>
          <w:ilvl w:val="0"/>
          <w:numId w:val="39"/>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дегенеративні зміни в області поперекових дисків та хребців - </w:t>
      </w:r>
      <w:proofErr w:type="spellStart"/>
      <w:r w:rsidRPr="00CE4915">
        <w:rPr>
          <w:rFonts w:ascii="Times New Roman" w:eastAsia="Calibri" w:hAnsi="Times New Roman" w:cs="Times New Roman"/>
          <w:sz w:val="28"/>
          <w:szCs w:val="28"/>
          <w:lang w:eastAsia="en-US"/>
        </w:rPr>
        <w:t>дископатії</w:t>
      </w:r>
      <w:proofErr w:type="spellEnd"/>
      <w:r w:rsidRPr="00CE4915">
        <w:rPr>
          <w:rFonts w:ascii="Times New Roman" w:eastAsia="Calibri" w:hAnsi="Times New Roman" w:cs="Times New Roman"/>
          <w:sz w:val="28"/>
          <w:szCs w:val="28"/>
          <w:lang w:eastAsia="en-US"/>
        </w:rPr>
        <w:t xml:space="preserve">, спондильози, спондилоартрити та </w:t>
      </w:r>
      <w:proofErr w:type="spellStart"/>
      <w:r w:rsidRPr="00CE4915">
        <w:rPr>
          <w:rFonts w:ascii="Times New Roman" w:eastAsia="Calibri" w:hAnsi="Times New Roman" w:cs="Times New Roman"/>
          <w:sz w:val="28"/>
          <w:szCs w:val="28"/>
          <w:lang w:eastAsia="en-US"/>
        </w:rPr>
        <w:t>ін</w:t>
      </w:r>
      <w:proofErr w:type="spellEnd"/>
      <w:r w:rsidRPr="00CE4915">
        <w:rPr>
          <w:rFonts w:ascii="Times New Roman" w:eastAsia="Calibri" w:hAnsi="Times New Roman" w:cs="Times New Roman"/>
          <w:sz w:val="28"/>
          <w:szCs w:val="28"/>
          <w:lang w:eastAsia="en-US"/>
        </w:rPr>
        <w:t xml:space="preserve">; </w:t>
      </w:r>
    </w:p>
    <w:p w:rsidR="000031F4" w:rsidRPr="00CE4915" w:rsidRDefault="000031F4" w:rsidP="0053338C">
      <w:pPr>
        <w:pStyle w:val="a9"/>
        <w:numPr>
          <w:ilvl w:val="0"/>
          <w:numId w:val="39"/>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попереково-крижовий радикуліт посттравматичного походження та внаслідок перевантажень поперекового відділу хребта, внаслідок запальних процесів у порожнині малого тазу, при порушенні вегетативної іннервації та ін.</w:t>
      </w:r>
    </w:p>
    <w:p w:rsidR="0053338C" w:rsidRPr="00CE4915" w:rsidRDefault="000031F4" w:rsidP="00312C49">
      <w:pPr>
        <w:spacing w:before="240"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Завданнями масажу є: </w:t>
      </w:r>
    </w:p>
    <w:p w:rsidR="0053338C" w:rsidRPr="00CE4915" w:rsidRDefault="000031F4" w:rsidP="0053338C">
      <w:pPr>
        <w:pStyle w:val="a9"/>
        <w:numPr>
          <w:ilvl w:val="0"/>
          <w:numId w:val="40"/>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стимуляція </w:t>
      </w:r>
      <w:proofErr w:type="spellStart"/>
      <w:r w:rsidRPr="00CE4915">
        <w:rPr>
          <w:rFonts w:ascii="Times New Roman" w:eastAsia="Calibri" w:hAnsi="Times New Roman" w:cs="Times New Roman"/>
          <w:sz w:val="28"/>
          <w:szCs w:val="28"/>
          <w:lang w:eastAsia="en-US"/>
        </w:rPr>
        <w:t>крово-</w:t>
      </w:r>
      <w:proofErr w:type="spellEnd"/>
      <w:r w:rsidRPr="00CE4915">
        <w:rPr>
          <w:rFonts w:ascii="Times New Roman" w:eastAsia="Calibri" w:hAnsi="Times New Roman" w:cs="Times New Roman"/>
          <w:sz w:val="28"/>
          <w:szCs w:val="28"/>
          <w:lang w:eastAsia="en-US"/>
        </w:rPr>
        <w:t xml:space="preserve"> та </w:t>
      </w:r>
      <w:proofErr w:type="spellStart"/>
      <w:r w:rsidRPr="00CE4915">
        <w:rPr>
          <w:rFonts w:ascii="Times New Roman" w:eastAsia="Calibri" w:hAnsi="Times New Roman" w:cs="Times New Roman"/>
          <w:sz w:val="28"/>
          <w:szCs w:val="28"/>
          <w:lang w:eastAsia="en-US"/>
        </w:rPr>
        <w:t>лімфообігу</w:t>
      </w:r>
      <w:proofErr w:type="spellEnd"/>
      <w:r w:rsidRPr="00CE4915">
        <w:rPr>
          <w:rFonts w:ascii="Times New Roman" w:eastAsia="Calibri" w:hAnsi="Times New Roman" w:cs="Times New Roman"/>
          <w:sz w:val="28"/>
          <w:szCs w:val="28"/>
          <w:lang w:eastAsia="en-US"/>
        </w:rPr>
        <w:t xml:space="preserve"> в кі</w:t>
      </w:r>
      <w:r w:rsidR="0053338C" w:rsidRPr="00CE4915">
        <w:rPr>
          <w:rFonts w:ascii="Times New Roman" w:eastAsia="Calibri" w:hAnsi="Times New Roman" w:cs="Times New Roman"/>
          <w:sz w:val="28"/>
          <w:szCs w:val="28"/>
          <w:lang w:eastAsia="en-US"/>
        </w:rPr>
        <w:t>нцівках та поперековій ділянці;</w:t>
      </w:r>
    </w:p>
    <w:p w:rsidR="0053338C" w:rsidRPr="00CE4915" w:rsidRDefault="0053338C" w:rsidP="0053338C">
      <w:pPr>
        <w:pStyle w:val="a9"/>
        <w:numPr>
          <w:ilvl w:val="0"/>
          <w:numId w:val="40"/>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зменшення болю;</w:t>
      </w:r>
    </w:p>
    <w:p w:rsidR="00312C49" w:rsidRPr="00CE4915" w:rsidRDefault="000031F4" w:rsidP="0053338C">
      <w:pPr>
        <w:pStyle w:val="a9"/>
        <w:numPr>
          <w:ilvl w:val="0"/>
          <w:numId w:val="40"/>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зміцнення гіпотрофічних</w:t>
      </w:r>
      <w:r w:rsidR="0053338C" w:rsidRPr="00CE4915">
        <w:rPr>
          <w:rFonts w:ascii="Times New Roman" w:eastAsia="Calibri" w:hAnsi="Times New Roman" w:cs="Times New Roman"/>
          <w:sz w:val="28"/>
          <w:szCs w:val="28"/>
          <w:lang w:eastAsia="en-US"/>
        </w:rPr>
        <w:t xml:space="preserve"> м'язів задньої поверхні стегна</w:t>
      </w:r>
      <w:r w:rsidR="00312C49" w:rsidRPr="00CE4915">
        <w:rPr>
          <w:rFonts w:ascii="Times New Roman" w:eastAsia="Calibri" w:hAnsi="Times New Roman" w:cs="Times New Roman"/>
          <w:sz w:val="28"/>
          <w:szCs w:val="28"/>
          <w:lang w:eastAsia="en-US"/>
        </w:rPr>
        <w:t xml:space="preserve"> та гомілки, а також сідничних;</w:t>
      </w:r>
    </w:p>
    <w:p w:rsidR="000031F4" w:rsidRPr="00CE4915" w:rsidRDefault="000031F4" w:rsidP="0053338C">
      <w:pPr>
        <w:pStyle w:val="a9"/>
        <w:numPr>
          <w:ilvl w:val="0"/>
          <w:numId w:val="40"/>
        </w:numPr>
        <w:spacing w:after="0" w:line="360" w:lineRule="auto"/>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зниження тонусу, напружених довгих м'язів спини.</w:t>
      </w:r>
    </w:p>
    <w:p w:rsidR="00AF1699" w:rsidRPr="00CE4915" w:rsidRDefault="00AF1699" w:rsidP="00E33F27">
      <w:pPr>
        <w:spacing w:after="0" w:line="360" w:lineRule="auto"/>
        <w:ind w:firstLine="709"/>
        <w:contextualSpacing/>
        <w:jc w:val="center"/>
        <w:rPr>
          <w:rFonts w:ascii="Times New Roman" w:eastAsia="Calibri" w:hAnsi="Times New Roman" w:cs="Times New Roman"/>
          <w:sz w:val="28"/>
          <w:szCs w:val="28"/>
          <w:lang w:eastAsia="en-US"/>
        </w:rPr>
      </w:pPr>
    </w:p>
    <w:p w:rsidR="00AF1699" w:rsidRPr="00CE4915" w:rsidRDefault="00AF1699" w:rsidP="00AF169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 xml:space="preserve">Точковий масаж - це техніка, яка зазвичай використовується під час масажу нижньої частини спини. Тиск здійснюється на певні точки в м’яких тканинах. Точковий масаж виконується за допомогою пальців і великих пальців і допомагає поліпшити циркуляцію крові в нижній частині спини. При натисканні на м’язові вузли приплив крові до цієї області обмежується. Коли </w:t>
      </w:r>
      <w:proofErr w:type="spellStart"/>
      <w:r w:rsidRPr="00CE4915">
        <w:rPr>
          <w:rFonts w:ascii="Times New Roman" w:eastAsia="Calibri" w:hAnsi="Times New Roman" w:cs="Times New Roman"/>
          <w:sz w:val="28"/>
          <w:szCs w:val="28"/>
          <w:lang w:eastAsia="en-US"/>
        </w:rPr>
        <w:t>кровотік</w:t>
      </w:r>
      <w:proofErr w:type="spellEnd"/>
      <w:r w:rsidRPr="00CE4915">
        <w:rPr>
          <w:rFonts w:ascii="Times New Roman" w:eastAsia="Calibri" w:hAnsi="Times New Roman" w:cs="Times New Roman"/>
          <w:sz w:val="28"/>
          <w:szCs w:val="28"/>
          <w:lang w:eastAsia="en-US"/>
        </w:rPr>
        <w:t xml:space="preserve"> обмежений, це називається ішемічною реакцією. Під час застосування тиску м’язові вузли розщеплюються та розм’якшуються. Коли тиск скидається, посилюється </w:t>
      </w:r>
      <w:proofErr w:type="spellStart"/>
      <w:r w:rsidRPr="00CE4915">
        <w:rPr>
          <w:rFonts w:ascii="Times New Roman" w:eastAsia="Calibri" w:hAnsi="Times New Roman" w:cs="Times New Roman"/>
          <w:sz w:val="28"/>
          <w:szCs w:val="28"/>
          <w:lang w:eastAsia="en-US"/>
        </w:rPr>
        <w:t>кровотік</w:t>
      </w:r>
      <w:proofErr w:type="spellEnd"/>
      <w:r w:rsidRPr="00CE4915">
        <w:rPr>
          <w:rFonts w:ascii="Times New Roman" w:eastAsia="Calibri" w:hAnsi="Times New Roman" w:cs="Times New Roman"/>
          <w:sz w:val="28"/>
          <w:szCs w:val="28"/>
          <w:lang w:eastAsia="en-US"/>
        </w:rPr>
        <w:t xml:space="preserve">, оскільки організм виявляє, що є певне пошкодження. Збільшення </w:t>
      </w:r>
      <w:proofErr w:type="spellStart"/>
      <w:r w:rsidRPr="00CE4915">
        <w:rPr>
          <w:rFonts w:ascii="Times New Roman" w:eastAsia="Calibri" w:hAnsi="Times New Roman" w:cs="Times New Roman"/>
          <w:sz w:val="28"/>
          <w:szCs w:val="28"/>
          <w:lang w:eastAsia="en-US"/>
        </w:rPr>
        <w:t>кровотоку</w:t>
      </w:r>
      <w:proofErr w:type="spellEnd"/>
      <w:r w:rsidRPr="00CE4915">
        <w:rPr>
          <w:rFonts w:ascii="Times New Roman" w:eastAsia="Calibri" w:hAnsi="Times New Roman" w:cs="Times New Roman"/>
          <w:sz w:val="28"/>
          <w:szCs w:val="28"/>
          <w:lang w:eastAsia="en-US"/>
        </w:rPr>
        <w:t xml:space="preserve"> в цій області допомагає отримати більше кисню та поживних речовин, допомагаючи м’язам відновлюватися. Точковий масаж також допомагає зменшити рівень болю, що призводить до збільшення розслаблення м’язів у нижній частині спини.</w:t>
      </w:r>
    </w:p>
    <w:p w:rsidR="00AF1699" w:rsidRPr="00CE4915" w:rsidRDefault="00AF1699" w:rsidP="00AF169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Протягом усього масажу попереку регулярно використовують розминання. </w:t>
      </w:r>
      <w:proofErr w:type="spellStart"/>
      <w:r w:rsidRPr="00CE4915">
        <w:rPr>
          <w:rFonts w:ascii="Times New Roman" w:eastAsia="Calibri" w:hAnsi="Times New Roman" w:cs="Times New Roman"/>
          <w:sz w:val="28"/>
          <w:szCs w:val="28"/>
          <w:lang w:eastAsia="en-US"/>
        </w:rPr>
        <w:t>Розминання</w:t>
      </w:r>
      <w:proofErr w:type="spellEnd"/>
      <w:r w:rsidRPr="00CE4915">
        <w:rPr>
          <w:rFonts w:ascii="Times New Roman" w:eastAsia="Calibri" w:hAnsi="Times New Roman" w:cs="Times New Roman"/>
          <w:sz w:val="28"/>
          <w:szCs w:val="28"/>
          <w:lang w:eastAsia="en-US"/>
        </w:rPr>
        <w:t xml:space="preserve"> використовується на ділянках, що містять м’які тканини, і передбачає повільне розтягування та стискання м’язів. </w:t>
      </w:r>
      <w:proofErr w:type="spellStart"/>
      <w:r w:rsidRPr="00CE4915">
        <w:rPr>
          <w:rFonts w:ascii="Times New Roman" w:eastAsia="Calibri" w:hAnsi="Times New Roman" w:cs="Times New Roman"/>
          <w:sz w:val="28"/>
          <w:szCs w:val="28"/>
          <w:lang w:eastAsia="en-US"/>
        </w:rPr>
        <w:t>Розминання</w:t>
      </w:r>
      <w:proofErr w:type="spellEnd"/>
      <w:r w:rsidRPr="00CE4915">
        <w:rPr>
          <w:rFonts w:ascii="Times New Roman" w:eastAsia="Calibri" w:hAnsi="Times New Roman" w:cs="Times New Roman"/>
          <w:sz w:val="28"/>
          <w:szCs w:val="28"/>
          <w:lang w:eastAsia="en-US"/>
        </w:rPr>
        <w:t xml:space="preserve"> допомагає посилити клітинний обмін і розтягнути сполучні тканини. Коли м’язи розтягуються і стискаються, кров і </w:t>
      </w:r>
      <w:proofErr w:type="spellStart"/>
      <w:r w:rsidRPr="00CE4915">
        <w:rPr>
          <w:rFonts w:ascii="Times New Roman" w:eastAsia="Calibri" w:hAnsi="Times New Roman" w:cs="Times New Roman"/>
          <w:sz w:val="28"/>
          <w:szCs w:val="28"/>
          <w:lang w:eastAsia="en-US"/>
        </w:rPr>
        <w:t>лімфоток</w:t>
      </w:r>
      <w:proofErr w:type="spellEnd"/>
      <w:r w:rsidRPr="00CE4915">
        <w:rPr>
          <w:rFonts w:ascii="Times New Roman" w:eastAsia="Calibri" w:hAnsi="Times New Roman" w:cs="Times New Roman"/>
          <w:sz w:val="28"/>
          <w:szCs w:val="28"/>
          <w:lang w:eastAsia="en-US"/>
        </w:rPr>
        <w:t xml:space="preserve"> посилюються через підвищення температури м’язів. Збільшення клітинного обміну дозволяє більше метаболічних відходів виводитися через </w:t>
      </w:r>
      <w:proofErr w:type="spellStart"/>
      <w:r w:rsidRPr="00CE4915">
        <w:rPr>
          <w:rFonts w:ascii="Times New Roman" w:eastAsia="Calibri" w:hAnsi="Times New Roman" w:cs="Times New Roman"/>
          <w:sz w:val="28"/>
          <w:szCs w:val="28"/>
          <w:lang w:eastAsia="en-US"/>
        </w:rPr>
        <w:t>лімфоток</w:t>
      </w:r>
      <w:proofErr w:type="spellEnd"/>
      <w:r w:rsidRPr="00CE4915">
        <w:rPr>
          <w:rFonts w:ascii="Times New Roman" w:eastAsia="Calibri" w:hAnsi="Times New Roman" w:cs="Times New Roman"/>
          <w:sz w:val="28"/>
          <w:szCs w:val="28"/>
          <w:lang w:eastAsia="en-US"/>
        </w:rPr>
        <w:t xml:space="preserve"> і обмінюватися на здорові поживні речовини та кисень через </w:t>
      </w:r>
      <w:proofErr w:type="spellStart"/>
      <w:r w:rsidRPr="00CE4915">
        <w:rPr>
          <w:rFonts w:ascii="Times New Roman" w:eastAsia="Calibri" w:hAnsi="Times New Roman" w:cs="Times New Roman"/>
          <w:sz w:val="28"/>
          <w:szCs w:val="28"/>
          <w:lang w:eastAsia="en-US"/>
        </w:rPr>
        <w:t>кровотік</w:t>
      </w:r>
      <w:proofErr w:type="spellEnd"/>
      <w:r w:rsidRPr="00CE4915">
        <w:rPr>
          <w:rFonts w:ascii="Times New Roman" w:eastAsia="Calibri" w:hAnsi="Times New Roman" w:cs="Times New Roman"/>
          <w:sz w:val="28"/>
          <w:szCs w:val="28"/>
          <w:lang w:eastAsia="en-US"/>
        </w:rPr>
        <w:t>. Клітинний обмін під час розминання допомагає зменшити м’язову втому та збільшити м’язову силу. Під час розминання також розтягуються сполучні тканини. Оскільки м’язи розтягуються і температура підвищується, сполучні тканини стають більш пухкими і менш обмежувальними. Менш обмежувальні сполучні тканини підвищують гнучкість і зменшують напруженість м’язів.</w:t>
      </w:r>
    </w:p>
    <w:p w:rsidR="00AF1699" w:rsidRPr="00CE4915" w:rsidRDefault="00E73240" w:rsidP="00E73240">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Масаж нижньої частини спини має на меті зменшити біль, порушуючи сигнал, що надсилається в мозок, зменшуючи напругу м’язів і покращуючи еластичність тканин. Масаж нижньої частини спини може порушити сигнал, який надсилається в мозок від рецепторів шкіри. </w:t>
      </w:r>
    </w:p>
    <w:p w:rsidR="00E73240" w:rsidRPr="00CE4915" w:rsidRDefault="00E73240" w:rsidP="00E73240">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 xml:space="preserve">Зменшення болю - це перевага, отримана завдяки масажу нижньої частини спини. Коли м’язи стають скутими або напруженими з таких причин, як погана постава, надмірне навантаження та травма, вони можуть стати болючими. </w:t>
      </w:r>
    </w:p>
    <w:p w:rsidR="00E73240" w:rsidRPr="00CE4915" w:rsidRDefault="00E73240" w:rsidP="00E73240">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Масаж нижньої частини спини має на меті збільшити діапазон рухів шляхом зняття м’язової напруги. При масажі підвищується температуру м'язів, покращує еластичність і гнучкість тканин навколо суглоба. Поліпшення еластичності тканин і гнучкості суглобів знімає напругу в м’язах. Зняття напруги м’язів зменшує біль і обмеження, отже, збільшує діапазон рухів.</w:t>
      </w:r>
    </w:p>
    <w:p w:rsidR="00AF1699" w:rsidRPr="00CE4915" w:rsidRDefault="00AF1699" w:rsidP="00E73240">
      <w:pPr>
        <w:spacing w:after="0" w:line="360" w:lineRule="auto"/>
        <w:contextualSpacing/>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b/>
          <w:sz w:val="28"/>
          <w:szCs w:val="28"/>
          <w:lang w:eastAsia="en-US"/>
        </w:rPr>
      </w:pPr>
      <w:proofErr w:type="spellStart"/>
      <w:r w:rsidRPr="00CE4915">
        <w:rPr>
          <w:rFonts w:ascii="Times New Roman" w:eastAsia="Calibri" w:hAnsi="Times New Roman" w:cs="Times New Roman"/>
          <w:b/>
          <w:sz w:val="28"/>
          <w:szCs w:val="28"/>
          <w:lang w:eastAsia="en-US"/>
        </w:rPr>
        <w:t>Біомеханотерапія</w:t>
      </w:r>
      <w:proofErr w:type="spellEnd"/>
    </w:p>
    <w:p w:rsidR="00A56B90" w:rsidRPr="00CE4915" w:rsidRDefault="000641AC" w:rsidP="00A56B90">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Комплексне лікування хворих на основі встановлення причини болю в ОРА. Спеціальні вправи, які працюють з м’язами, щоб усунути джерело болю. Безопераційне лікування проводиться під наглядом терапевта та </w:t>
      </w:r>
      <w:proofErr w:type="spellStart"/>
      <w:r w:rsidRPr="00CE4915">
        <w:rPr>
          <w:rFonts w:ascii="Times New Roman" w:eastAsia="Calibri" w:hAnsi="Times New Roman" w:cs="Times New Roman"/>
          <w:sz w:val="28"/>
          <w:szCs w:val="28"/>
          <w:lang w:eastAsia="en-US"/>
        </w:rPr>
        <w:t>реабілітолога</w:t>
      </w:r>
      <w:proofErr w:type="spellEnd"/>
    </w:p>
    <w:p w:rsidR="000641AC" w:rsidRPr="00CE4915" w:rsidRDefault="000641AC" w:rsidP="000641A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Модифікована техніка, яка використовується виключно в </w:t>
      </w:r>
      <w:proofErr w:type="spellStart"/>
      <w:r w:rsidRPr="00CE4915">
        <w:rPr>
          <w:rFonts w:ascii="Times New Roman" w:eastAsia="Calibri" w:hAnsi="Times New Roman" w:cs="Times New Roman"/>
          <w:sz w:val="28"/>
          <w:szCs w:val="28"/>
          <w:lang w:eastAsia="en-US"/>
        </w:rPr>
        <w:t>Symmetry</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Medical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Center</w:t>
      </w:r>
      <w:proofErr w:type="spellEnd"/>
      <w:r w:rsidRPr="00CE4915">
        <w:rPr>
          <w:rFonts w:ascii="Times New Roman" w:eastAsia="Calibri" w:hAnsi="Times New Roman" w:cs="Times New Roman"/>
          <w:sz w:val="28"/>
          <w:szCs w:val="28"/>
          <w:lang w:eastAsia="en-US"/>
        </w:rPr>
        <w:t>, біомеханічна терапія лікує не симптоми, а скоріше причини та механізми дисбалансу м’язів і суглобів, які викликають біль.</w:t>
      </w:r>
    </w:p>
    <w:p w:rsidR="000031F4" w:rsidRPr="00CE4915" w:rsidRDefault="00B466CD" w:rsidP="000641AC">
      <w:pPr>
        <w:spacing w:after="0" w:line="360" w:lineRule="auto"/>
        <w:ind w:firstLine="709"/>
        <w:contextualSpacing/>
        <w:jc w:val="both"/>
        <w:rPr>
          <w:rFonts w:ascii="Times New Roman" w:eastAsia="Calibri" w:hAnsi="Times New Roman" w:cs="Times New Roman"/>
          <w:sz w:val="28"/>
          <w:szCs w:val="28"/>
          <w:lang w:eastAsia="en-US"/>
        </w:rPr>
      </w:pPr>
      <w:r w:rsidRPr="00CE4915">
        <w:rPr>
          <w:noProof/>
        </w:rPr>
        <w:drawing>
          <wp:inline distT="0" distB="0" distL="0" distR="0" wp14:anchorId="13C8A8C6" wp14:editId="13FF7917">
            <wp:extent cx="2785533" cy="3714326"/>
            <wp:effectExtent l="0" t="0" r="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2874371" cy="3832786"/>
                    </a:xfrm>
                    <a:prstGeom prst="rect">
                      <a:avLst/>
                    </a:prstGeom>
                  </pic:spPr>
                </pic:pic>
              </a:graphicData>
            </a:graphic>
          </wp:inline>
        </w:drawing>
      </w:r>
      <w:r w:rsidRPr="00CE4915">
        <w:rPr>
          <w:noProof/>
        </w:rPr>
        <w:t xml:space="preserve">   </w:t>
      </w:r>
      <w:r w:rsidRPr="00CE4915">
        <w:rPr>
          <w:rFonts w:ascii="Times New Roman" w:eastAsia="Calibri" w:hAnsi="Times New Roman" w:cs="Times New Roman"/>
          <w:noProof/>
          <w:sz w:val="28"/>
          <w:szCs w:val="28"/>
        </w:rPr>
        <w:drawing>
          <wp:inline distT="0" distB="0" distL="0" distR="0" wp14:anchorId="4AD533EF" wp14:editId="703623B9">
            <wp:extent cx="2912321" cy="3702435"/>
            <wp:effectExtent l="0" t="0" r="2540" b="0"/>
            <wp:docPr id="10" name="Рисунок 10" descr="C:\Users\sereb4nger\Desktop\photo_2022-12-16_0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reb4nger\Desktop\photo_2022-12-16_00-35-3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4652"/>
                    <a:stretch/>
                  </pic:blipFill>
                  <pic:spPr bwMode="auto">
                    <a:xfrm>
                      <a:off x="0" y="0"/>
                      <a:ext cx="2987951" cy="3798584"/>
                    </a:xfrm>
                    <a:prstGeom prst="rect">
                      <a:avLst/>
                    </a:prstGeom>
                    <a:noFill/>
                    <a:ln>
                      <a:noFill/>
                    </a:ln>
                    <a:extLst>
                      <a:ext uri="{53640926-AAD7-44D8-BBD7-CCE9431645EC}">
                        <a14:shadowObscured xmlns:a14="http://schemas.microsoft.com/office/drawing/2010/main"/>
                      </a:ext>
                    </a:extLst>
                  </pic:spPr>
                </pic:pic>
              </a:graphicData>
            </a:graphic>
          </wp:inline>
        </w:drawing>
      </w:r>
      <w:r w:rsidRPr="00CE4915">
        <w:rPr>
          <w:noProof/>
        </w:rPr>
        <w:t xml:space="preserve"> </w:t>
      </w:r>
    </w:p>
    <w:p w:rsidR="00BB4F81" w:rsidRPr="00CE4915" w:rsidRDefault="00312C49" w:rsidP="00312C49">
      <w:pPr>
        <w:spacing w:after="0" w:line="360" w:lineRule="auto"/>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3.13 </w:t>
      </w:r>
      <w:r w:rsidR="000031F4" w:rsidRPr="00CE4915">
        <w:rPr>
          <w:rFonts w:ascii="Times New Roman" w:eastAsia="Calibri" w:hAnsi="Times New Roman" w:cs="Times New Roman"/>
          <w:sz w:val="24"/>
          <w:szCs w:val="24"/>
          <w:lang w:eastAsia="en-US"/>
        </w:rPr>
        <w:t>Тренажер «Симетрія»</w:t>
      </w:r>
    </w:p>
    <w:p w:rsidR="000641AC" w:rsidRPr="00CE4915" w:rsidRDefault="000641AC" w:rsidP="00E33F27">
      <w:pPr>
        <w:spacing w:before="240"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before="240"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 xml:space="preserve">Показаннями </w:t>
      </w:r>
      <w:r w:rsidR="000641AC" w:rsidRPr="00CE4915">
        <w:rPr>
          <w:rFonts w:ascii="Times New Roman" w:eastAsia="Calibri" w:hAnsi="Times New Roman" w:cs="Times New Roman"/>
          <w:sz w:val="28"/>
          <w:szCs w:val="28"/>
          <w:lang w:eastAsia="en-US"/>
        </w:rPr>
        <w:t>є:</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Грижі, </w:t>
      </w:r>
      <w:proofErr w:type="spellStart"/>
      <w:r w:rsidRPr="00CE4915">
        <w:rPr>
          <w:rFonts w:ascii="Times New Roman" w:eastAsia="Calibri" w:hAnsi="Times New Roman" w:cs="Times New Roman"/>
          <w:sz w:val="28"/>
          <w:szCs w:val="28"/>
          <w:lang w:eastAsia="en-US"/>
        </w:rPr>
        <w:t>протрузії</w:t>
      </w:r>
      <w:proofErr w:type="spellEnd"/>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Остеохондроз, остеопороз</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Невралгії та затискання</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Сколіоз</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Плоскостопість</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Вегетосудинна</w:t>
      </w:r>
      <w:proofErr w:type="spellEnd"/>
      <w:r w:rsidRPr="00CE4915">
        <w:rPr>
          <w:rFonts w:ascii="Times New Roman" w:eastAsia="Calibri" w:hAnsi="Times New Roman" w:cs="Times New Roman"/>
          <w:sz w:val="28"/>
          <w:szCs w:val="28"/>
          <w:lang w:eastAsia="en-US"/>
        </w:rPr>
        <w:t xml:space="preserve"> дистонія, </w:t>
      </w:r>
      <w:proofErr w:type="spellStart"/>
      <w:r w:rsidRPr="00CE4915">
        <w:rPr>
          <w:rFonts w:ascii="Times New Roman" w:eastAsia="Calibri" w:hAnsi="Times New Roman" w:cs="Times New Roman"/>
          <w:sz w:val="28"/>
          <w:szCs w:val="28"/>
          <w:lang w:eastAsia="en-US"/>
        </w:rPr>
        <w:t>нейроциркуляторна</w:t>
      </w:r>
      <w:proofErr w:type="spellEnd"/>
      <w:r w:rsidRPr="00CE4915">
        <w:rPr>
          <w:rFonts w:ascii="Times New Roman" w:eastAsia="Calibri" w:hAnsi="Times New Roman" w:cs="Times New Roman"/>
          <w:sz w:val="28"/>
          <w:szCs w:val="28"/>
          <w:lang w:eastAsia="en-US"/>
        </w:rPr>
        <w:t xml:space="preserve"> дистонія.</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Синдром дефіциту фізичної активності</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Реабілітація після травм та операцій</w:t>
      </w:r>
    </w:p>
    <w:p w:rsidR="000031F4" w:rsidRPr="00CE4915" w:rsidRDefault="000031F4" w:rsidP="000641AC">
      <w:pPr>
        <w:numPr>
          <w:ilvl w:val="0"/>
          <w:numId w:val="13"/>
        </w:numPr>
        <w:tabs>
          <w:tab w:val="left" w:pos="993"/>
        </w:tabs>
        <w:spacing w:after="0" w:line="360" w:lineRule="auto"/>
        <w:ind w:left="0"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Відновлення після пологів</w:t>
      </w:r>
    </w:p>
    <w:p w:rsidR="000641AC" w:rsidRPr="00CE4915" w:rsidRDefault="000641AC"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Тривалий час при перерахованих захворюваннях м'язи фізіологічно не працюють: місцями </w:t>
      </w:r>
      <w:proofErr w:type="spellStart"/>
      <w:r w:rsidRPr="00CE4915">
        <w:rPr>
          <w:rFonts w:ascii="Times New Roman" w:eastAsia="Calibri" w:hAnsi="Times New Roman" w:cs="Times New Roman"/>
          <w:sz w:val="28"/>
          <w:szCs w:val="28"/>
          <w:lang w:eastAsia="en-US"/>
        </w:rPr>
        <w:t>спазмуються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спадаються</w:t>
      </w:r>
      <w:proofErr w:type="spellEnd"/>
      <w:r w:rsidRPr="00CE4915">
        <w:rPr>
          <w:rFonts w:ascii="Times New Roman" w:eastAsia="Calibri" w:hAnsi="Times New Roman" w:cs="Times New Roman"/>
          <w:sz w:val="28"/>
          <w:szCs w:val="28"/>
          <w:lang w:eastAsia="en-US"/>
        </w:rPr>
        <w:t xml:space="preserve"> нерви і судини, місцями, навпаки, не вистачає тонусу і сили м'язів.</w:t>
      </w:r>
    </w:p>
    <w:p w:rsidR="000031F4" w:rsidRPr="00CE4915" w:rsidRDefault="000641AC"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Тренажер «Симетрія» розроблений таким чином, що можна опрацьовувати окремий м'яз або групу м'язів, розширювати його або давати динамічне навантаження. Тренажер забезпечує щадні умови для хребта: в складі тренажера відсутнє вертикальне навантаження на хребетний стовп, що дозволяє лікувати грижі та </w:t>
      </w:r>
      <w:proofErr w:type="spellStart"/>
      <w:r w:rsidRPr="00CE4915">
        <w:rPr>
          <w:rFonts w:ascii="Times New Roman" w:eastAsia="Calibri" w:hAnsi="Times New Roman" w:cs="Times New Roman"/>
          <w:sz w:val="28"/>
          <w:szCs w:val="28"/>
          <w:lang w:eastAsia="en-US"/>
        </w:rPr>
        <w:t>протрузії</w:t>
      </w:r>
      <w:proofErr w:type="spellEnd"/>
      <w:r w:rsidR="000031F4" w:rsidRPr="00CE4915">
        <w:rPr>
          <w:rFonts w:ascii="Times New Roman" w:eastAsia="Calibri" w:hAnsi="Times New Roman" w:cs="Times New Roman"/>
          <w:sz w:val="28"/>
          <w:szCs w:val="28"/>
          <w:lang w:eastAsia="en-US"/>
        </w:rPr>
        <w:t>.</w:t>
      </w:r>
    </w:p>
    <w:p w:rsidR="000031F4" w:rsidRPr="00CE4915" w:rsidRDefault="00A56B90"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noProof/>
        </w:rPr>
        <w:lastRenderedPageBreak/>
        <w:drawing>
          <wp:inline distT="0" distB="0" distL="0" distR="0" wp14:anchorId="6805707B" wp14:editId="33B91DB0">
            <wp:extent cx="5723467" cy="4292600"/>
            <wp:effectExtent l="0" t="0" r="0" b="0"/>
            <wp:docPr id="2" name="Рисунок 2" descr="Біомеханотерап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іомеханотерапія"/>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522" cy="4295641"/>
                    </a:xfrm>
                    <a:prstGeom prst="rect">
                      <a:avLst/>
                    </a:prstGeom>
                    <a:noFill/>
                    <a:ln>
                      <a:noFill/>
                    </a:ln>
                  </pic:spPr>
                </pic:pic>
              </a:graphicData>
            </a:graphic>
          </wp:inline>
        </w:drawing>
      </w:r>
    </w:p>
    <w:p w:rsidR="00BB4F81" w:rsidRPr="00CE4915" w:rsidRDefault="00312C49" w:rsidP="00312C49">
      <w:pPr>
        <w:spacing w:after="0" w:line="360" w:lineRule="auto"/>
        <w:ind w:left="360"/>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 xml:space="preserve">Рис 3.14 </w:t>
      </w:r>
      <w:r w:rsidR="000031F4" w:rsidRPr="00CE4915">
        <w:rPr>
          <w:rFonts w:ascii="Times New Roman" w:eastAsia="Calibri" w:hAnsi="Times New Roman" w:cs="Times New Roman"/>
          <w:sz w:val="24"/>
          <w:szCs w:val="24"/>
          <w:lang w:eastAsia="en-US"/>
        </w:rPr>
        <w:t>Заняття на тренажері «Симетрія»</w:t>
      </w:r>
    </w:p>
    <w:p w:rsidR="000641AC" w:rsidRPr="00CE4915" w:rsidRDefault="000641AC" w:rsidP="000641A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Різниця між </w:t>
      </w:r>
      <w:proofErr w:type="spellStart"/>
      <w:r w:rsidRPr="00CE4915">
        <w:rPr>
          <w:rFonts w:ascii="Times New Roman" w:eastAsia="Calibri" w:hAnsi="Times New Roman" w:cs="Times New Roman"/>
          <w:sz w:val="28"/>
          <w:szCs w:val="28"/>
          <w:lang w:eastAsia="en-US"/>
        </w:rPr>
        <w:t>кінезіотерапією</w:t>
      </w:r>
      <w:proofErr w:type="spellEnd"/>
      <w:r w:rsidRPr="00CE4915">
        <w:rPr>
          <w:rFonts w:ascii="Times New Roman" w:eastAsia="Calibri" w:hAnsi="Times New Roman" w:cs="Times New Roman"/>
          <w:sz w:val="28"/>
          <w:szCs w:val="28"/>
          <w:lang w:eastAsia="en-US"/>
        </w:rPr>
        <w:t xml:space="preserve"> та </w:t>
      </w:r>
      <w:proofErr w:type="spellStart"/>
      <w:r w:rsidRPr="00CE4915">
        <w:rPr>
          <w:rFonts w:ascii="Times New Roman" w:eastAsia="Calibri" w:hAnsi="Times New Roman" w:cs="Times New Roman"/>
          <w:sz w:val="28"/>
          <w:szCs w:val="28"/>
          <w:lang w:eastAsia="en-US"/>
        </w:rPr>
        <w:t>біомеханотерапією</w:t>
      </w:r>
      <w:proofErr w:type="spellEnd"/>
      <w:r w:rsidRPr="00CE4915">
        <w:rPr>
          <w:rFonts w:ascii="Times New Roman" w:eastAsia="Calibri" w:hAnsi="Times New Roman" w:cs="Times New Roman"/>
          <w:sz w:val="28"/>
          <w:szCs w:val="28"/>
          <w:lang w:eastAsia="en-US"/>
        </w:rPr>
        <w:t xml:space="preserve"> полягає саме в тому, що ми використовуємо тренажер, який полегшує фізичну активність пацієнтів з обмеженими можливостями або сильним болем.</w:t>
      </w:r>
    </w:p>
    <w:p w:rsidR="000031F4" w:rsidRPr="00CE4915" w:rsidRDefault="000641AC" w:rsidP="000641AC">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Глибокі м'язи, які лежать уздовж хребта і навколо суглобів, активізуються, завдяки чому поліпшується кровообіг, відновлюється рухливість, кров і поживні речовини починають надходити до тканин суглоба, починається процес відновлення, знімається набряк і запалення. В результаті значно поліпшується стан всього опорно-рухового апарату, а також нервової системи</w:t>
      </w:r>
      <w:r w:rsidR="00BB4F81" w:rsidRPr="00CE4915">
        <w:rPr>
          <w:rFonts w:ascii="Times New Roman" w:eastAsia="Calibri" w:hAnsi="Times New Roman" w:cs="Times New Roman"/>
          <w:sz w:val="28"/>
          <w:szCs w:val="28"/>
          <w:lang w:eastAsia="en-US"/>
        </w:rPr>
        <w:t>.</w:t>
      </w:r>
    </w:p>
    <w:p w:rsidR="000641AC" w:rsidRPr="00CE4915" w:rsidRDefault="004C3779" w:rsidP="004C3779">
      <w:pPr>
        <w:tabs>
          <w:tab w:val="left" w:pos="4760"/>
        </w:tabs>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ab/>
      </w:r>
    </w:p>
    <w:p w:rsidR="000031F4" w:rsidRPr="00CE4915" w:rsidRDefault="000031F4" w:rsidP="00E33F27">
      <w:pPr>
        <w:spacing w:before="240" w:after="0" w:line="360" w:lineRule="auto"/>
        <w:ind w:firstLine="709"/>
        <w:contextualSpacing/>
        <w:jc w:val="center"/>
        <w:rPr>
          <w:rFonts w:ascii="Times New Roman" w:eastAsia="Calibri" w:hAnsi="Times New Roman" w:cs="Times New Roman"/>
          <w:b/>
          <w:sz w:val="28"/>
          <w:szCs w:val="28"/>
          <w:lang w:eastAsia="en-US"/>
        </w:rPr>
      </w:pPr>
      <w:proofErr w:type="spellStart"/>
      <w:r w:rsidRPr="00CE4915">
        <w:rPr>
          <w:rFonts w:ascii="Times New Roman" w:eastAsia="Calibri" w:hAnsi="Times New Roman" w:cs="Times New Roman"/>
          <w:b/>
          <w:sz w:val="28"/>
          <w:szCs w:val="28"/>
          <w:lang w:eastAsia="en-US"/>
        </w:rPr>
        <w:t>Кінезіотейпування</w:t>
      </w:r>
      <w:proofErr w:type="spellEnd"/>
    </w:p>
    <w:p w:rsidR="000031F4" w:rsidRPr="00CE4915" w:rsidRDefault="000641AC" w:rsidP="00E33F27">
      <w:pPr>
        <w:spacing w:after="0" w:line="360" w:lineRule="auto"/>
        <w:ind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Тейпування</w:t>
      </w:r>
      <w:proofErr w:type="spellEnd"/>
      <w:r w:rsidRPr="00CE4915">
        <w:rPr>
          <w:rFonts w:ascii="Times New Roman" w:eastAsia="Calibri" w:hAnsi="Times New Roman" w:cs="Times New Roman"/>
          <w:sz w:val="28"/>
          <w:szCs w:val="28"/>
          <w:lang w:eastAsia="en-US"/>
        </w:rPr>
        <w:t xml:space="preserve"> спини - мануальна терапія, ефективна при лікуванні опорно-рухового апарату. Цей метод полягає в тому, що за допомогою еластичного пластиру приклеюють </w:t>
      </w:r>
      <w:proofErr w:type="spellStart"/>
      <w:r w:rsidRPr="00CE4915">
        <w:rPr>
          <w:rFonts w:ascii="Times New Roman" w:eastAsia="Calibri" w:hAnsi="Times New Roman" w:cs="Times New Roman"/>
          <w:sz w:val="28"/>
          <w:szCs w:val="28"/>
          <w:lang w:eastAsia="en-US"/>
        </w:rPr>
        <w:t>кінезіотейп</w:t>
      </w:r>
      <w:proofErr w:type="spellEnd"/>
      <w:r w:rsidRPr="00CE4915">
        <w:rPr>
          <w:rFonts w:ascii="Times New Roman" w:eastAsia="Calibri" w:hAnsi="Times New Roman" w:cs="Times New Roman"/>
          <w:sz w:val="28"/>
          <w:szCs w:val="28"/>
          <w:lang w:eastAsia="en-US"/>
        </w:rPr>
        <w:t xml:space="preserve"> до болючої ділянки спини </w:t>
      </w:r>
      <w:r w:rsidR="000031F4" w:rsidRPr="00CE4915">
        <w:rPr>
          <w:rFonts w:ascii="Times New Roman" w:eastAsia="Calibri" w:hAnsi="Times New Roman" w:cs="Times New Roman"/>
          <w:sz w:val="28"/>
          <w:szCs w:val="28"/>
          <w:lang w:eastAsia="en-US"/>
        </w:rPr>
        <w:t xml:space="preserve">(Рис.3.14). </w:t>
      </w:r>
    </w:p>
    <w:p w:rsidR="000031F4" w:rsidRPr="00CE4915" w:rsidRDefault="000031F4" w:rsidP="00E33F27">
      <w:pPr>
        <w:spacing w:after="0" w:line="360" w:lineRule="auto"/>
        <w:ind w:firstLine="709"/>
        <w:contextualSpacing/>
        <w:jc w:val="center"/>
        <w:rPr>
          <w:rFonts w:ascii="Times New Roman" w:eastAsia="Calibri" w:hAnsi="Times New Roman" w:cs="Times New Roman"/>
          <w:sz w:val="28"/>
          <w:szCs w:val="28"/>
          <w:lang w:eastAsia="en-US"/>
        </w:rPr>
      </w:pPr>
      <w:r w:rsidRPr="00CE4915">
        <w:rPr>
          <w:rFonts w:ascii="Times New Roman" w:eastAsia="Calibri" w:hAnsi="Times New Roman" w:cs="Times New Roman"/>
          <w:noProof/>
          <w:sz w:val="28"/>
          <w:szCs w:val="28"/>
        </w:rPr>
        <w:lastRenderedPageBreak/>
        <w:drawing>
          <wp:inline distT="0" distB="0" distL="0" distR="0" wp14:anchorId="5FB4BE34" wp14:editId="33F1C5DB">
            <wp:extent cx="2949400" cy="2764465"/>
            <wp:effectExtent l="0" t="0" r="381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Тейпирование-поясницы-600x900.jpg"/>
                    <pic:cNvPicPr/>
                  </pic:nvPicPr>
                  <pic:blipFill rotWithShape="1">
                    <a:blip r:embed="rId28" cstate="print">
                      <a:extLst>
                        <a:ext uri="{28A0092B-C50C-407E-A947-70E740481C1C}">
                          <a14:useLocalDpi xmlns:a14="http://schemas.microsoft.com/office/drawing/2010/main" val="0"/>
                        </a:ext>
                      </a:extLst>
                    </a:blip>
                    <a:srcRect t="1" b="32872"/>
                    <a:stretch/>
                  </pic:blipFill>
                  <pic:spPr bwMode="auto">
                    <a:xfrm>
                      <a:off x="0" y="0"/>
                      <a:ext cx="2962980" cy="2777193"/>
                    </a:xfrm>
                    <a:prstGeom prst="rect">
                      <a:avLst/>
                    </a:prstGeom>
                    <a:ln>
                      <a:noFill/>
                    </a:ln>
                    <a:extLst>
                      <a:ext uri="{53640926-AAD7-44D8-BBD7-CCE9431645EC}">
                        <a14:shadowObscured xmlns:a14="http://schemas.microsoft.com/office/drawing/2010/main"/>
                      </a:ext>
                    </a:extLst>
                  </pic:spPr>
                </pic:pic>
              </a:graphicData>
            </a:graphic>
          </wp:inline>
        </w:drawing>
      </w:r>
      <w:r w:rsidRPr="00CE4915">
        <w:rPr>
          <w:rFonts w:ascii="Times New Roman" w:eastAsia="Calibri" w:hAnsi="Times New Roman" w:cs="Times New Roman"/>
          <w:noProof/>
          <w:sz w:val="28"/>
          <w:szCs w:val="28"/>
        </w:rPr>
        <w:drawing>
          <wp:inline distT="0" distB="0" distL="0" distR="0" wp14:anchorId="5D402ACA" wp14:editId="01B6651F">
            <wp:extent cx="2753833" cy="2766125"/>
            <wp:effectExtent l="0" t="0" r="889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Без названия.jf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64507" cy="2776847"/>
                    </a:xfrm>
                    <a:prstGeom prst="rect">
                      <a:avLst/>
                    </a:prstGeom>
                  </pic:spPr>
                </pic:pic>
              </a:graphicData>
            </a:graphic>
          </wp:inline>
        </w:drawing>
      </w:r>
    </w:p>
    <w:p w:rsidR="000031F4" w:rsidRPr="00CE4915" w:rsidRDefault="000031F4" w:rsidP="00E33F27">
      <w:pPr>
        <w:spacing w:after="0" w:line="360" w:lineRule="auto"/>
        <w:ind w:firstLine="709"/>
        <w:contextualSpacing/>
        <w:jc w:val="center"/>
        <w:rPr>
          <w:rFonts w:ascii="Times New Roman" w:eastAsia="Calibri" w:hAnsi="Times New Roman" w:cs="Times New Roman"/>
          <w:sz w:val="24"/>
          <w:szCs w:val="24"/>
          <w:lang w:eastAsia="en-US"/>
        </w:rPr>
      </w:pPr>
      <w:r w:rsidRPr="00CE4915">
        <w:rPr>
          <w:rFonts w:ascii="Times New Roman" w:eastAsia="Calibri" w:hAnsi="Times New Roman" w:cs="Times New Roman"/>
          <w:sz w:val="24"/>
          <w:szCs w:val="24"/>
          <w:lang w:eastAsia="en-US"/>
        </w:rPr>
        <w:t>Рис. 3.</w:t>
      </w:r>
      <w:r w:rsidR="00312C49" w:rsidRPr="00CE4915">
        <w:rPr>
          <w:rFonts w:ascii="Times New Roman" w:eastAsia="Calibri" w:hAnsi="Times New Roman" w:cs="Times New Roman"/>
          <w:sz w:val="24"/>
          <w:szCs w:val="24"/>
          <w:lang w:eastAsia="en-US"/>
        </w:rPr>
        <w:t>15</w:t>
      </w:r>
      <w:r w:rsidRPr="00CE4915">
        <w:rPr>
          <w:rFonts w:ascii="Times New Roman" w:eastAsia="Calibri" w:hAnsi="Times New Roman" w:cs="Times New Roman"/>
          <w:sz w:val="24"/>
          <w:szCs w:val="24"/>
          <w:lang w:eastAsia="en-US"/>
        </w:rPr>
        <w:t xml:space="preserve"> Приклад накладання </w:t>
      </w:r>
      <w:proofErr w:type="spellStart"/>
      <w:r w:rsidRPr="00CE4915">
        <w:rPr>
          <w:rFonts w:ascii="Times New Roman" w:eastAsia="Calibri" w:hAnsi="Times New Roman" w:cs="Times New Roman"/>
          <w:sz w:val="24"/>
          <w:szCs w:val="24"/>
          <w:lang w:eastAsia="en-US"/>
        </w:rPr>
        <w:t>тейпу</w:t>
      </w:r>
      <w:proofErr w:type="spellEnd"/>
    </w:p>
    <w:p w:rsidR="000641AC" w:rsidRPr="00CE4915" w:rsidRDefault="000641AC" w:rsidP="00E33F27">
      <w:pPr>
        <w:spacing w:after="0" w:line="360" w:lineRule="auto"/>
        <w:ind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Тейпування</w:t>
      </w:r>
      <w:proofErr w:type="spellEnd"/>
      <w:r w:rsidRPr="00CE4915">
        <w:rPr>
          <w:rFonts w:ascii="Times New Roman" w:eastAsia="Calibri" w:hAnsi="Times New Roman" w:cs="Times New Roman"/>
          <w:sz w:val="28"/>
          <w:szCs w:val="28"/>
          <w:lang w:eastAsia="en-US"/>
        </w:rPr>
        <w:t xml:space="preserve"> хребта використовується для зняття болю, підтримки м’язів спини та корекції постави. </w:t>
      </w:r>
      <w:proofErr w:type="spellStart"/>
      <w:r w:rsidRPr="00CE4915">
        <w:rPr>
          <w:rFonts w:ascii="Times New Roman" w:eastAsia="Calibri" w:hAnsi="Times New Roman" w:cs="Times New Roman"/>
          <w:sz w:val="28"/>
          <w:szCs w:val="28"/>
          <w:lang w:eastAsia="en-US"/>
        </w:rPr>
        <w:t>Кінезіотейпування</w:t>
      </w:r>
      <w:proofErr w:type="spellEnd"/>
      <w:r w:rsidRPr="00CE4915">
        <w:rPr>
          <w:rFonts w:ascii="Times New Roman" w:eastAsia="Calibri" w:hAnsi="Times New Roman" w:cs="Times New Roman"/>
          <w:sz w:val="28"/>
          <w:szCs w:val="28"/>
          <w:lang w:eastAsia="en-US"/>
        </w:rPr>
        <w:t xml:space="preserve"> спини застосовують при хронічних травмах, остеохондрозі, розтягненнях зв’язок, болях у період реабілітації після травм [8].</w:t>
      </w:r>
    </w:p>
    <w:p w:rsidR="000031F4" w:rsidRPr="00CE4915" w:rsidRDefault="000031F4" w:rsidP="00E33F27">
      <w:pPr>
        <w:spacing w:after="0" w:line="360" w:lineRule="auto"/>
        <w:ind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Тейп</w:t>
      </w:r>
      <w:proofErr w:type="spellEnd"/>
      <w:r w:rsidRPr="00CE4915">
        <w:rPr>
          <w:rFonts w:ascii="Times New Roman" w:eastAsia="Calibri" w:hAnsi="Times New Roman" w:cs="Times New Roman"/>
          <w:sz w:val="28"/>
          <w:szCs w:val="28"/>
          <w:lang w:eastAsia="en-US"/>
        </w:rPr>
        <w:t xml:space="preserve"> для спини </w:t>
      </w:r>
      <w:r w:rsidR="000641AC" w:rsidRPr="00CE4915">
        <w:rPr>
          <w:rFonts w:ascii="Times New Roman" w:eastAsia="Calibri" w:hAnsi="Times New Roman" w:cs="Times New Roman"/>
          <w:sz w:val="28"/>
          <w:szCs w:val="28"/>
          <w:lang w:eastAsia="en-US"/>
        </w:rPr>
        <w:t xml:space="preserve">посилює </w:t>
      </w:r>
      <w:proofErr w:type="spellStart"/>
      <w:r w:rsidR="000641AC" w:rsidRPr="00CE4915">
        <w:rPr>
          <w:rFonts w:ascii="Times New Roman" w:eastAsia="Calibri" w:hAnsi="Times New Roman" w:cs="Times New Roman"/>
          <w:sz w:val="28"/>
          <w:szCs w:val="28"/>
          <w:lang w:eastAsia="en-US"/>
        </w:rPr>
        <w:t>крово-</w:t>
      </w:r>
      <w:proofErr w:type="spellEnd"/>
      <w:r w:rsidR="000641AC" w:rsidRPr="00CE4915">
        <w:rPr>
          <w:rFonts w:ascii="Times New Roman" w:eastAsia="Calibri" w:hAnsi="Times New Roman" w:cs="Times New Roman"/>
          <w:sz w:val="28"/>
          <w:szCs w:val="28"/>
          <w:lang w:eastAsia="en-US"/>
        </w:rPr>
        <w:t xml:space="preserve"> і </w:t>
      </w:r>
      <w:proofErr w:type="spellStart"/>
      <w:r w:rsidR="000641AC" w:rsidRPr="00CE4915">
        <w:rPr>
          <w:rFonts w:ascii="Times New Roman" w:eastAsia="Calibri" w:hAnsi="Times New Roman" w:cs="Times New Roman"/>
          <w:sz w:val="28"/>
          <w:szCs w:val="28"/>
          <w:lang w:eastAsia="en-US"/>
        </w:rPr>
        <w:t>лімфоток</w:t>
      </w:r>
      <w:proofErr w:type="spellEnd"/>
      <w:r w:rsidR="000641AC" w:rsidRPr="00CE4915">
        <w:rPr>
          <w:rFonts w:ascii="Times New Roman" w:eastAsia="Calibri" w:hAnsi="Times New Roman" w:cs="Times New Roman"/>
          <w:sz w:val="28"/>
          <w:szCs w:val="28"/>
          <w:lang w:eastAsia="en-US"/>
        </w:rPr>
        <w:t xml:space="preserve"> і сприяє швидкому одужанню без застосування знеболюючих. </w:t>
      </w:r>
      <w:r w:rsidR="004C3779" w:rsidRPr="00CE4915">
        <w:rPr>
          <w:rFonts w:ascii="Times New Roman" w:eastAsia="Calibri" w:hAnsi="Times New Roman" w:cs="Times New Roman"/>
          <w:sz w:val="28"/>
          <w:szCs w:val="28"/>
          <w:lang w:eastAsia="en-US"/>
        </w:rPr>
        <w:t xml:space="preserve">При накладенні кінезіотейпування необхідно максимально нахилитися вперед. Потім приклейте якір до верхньої частини </w:t>
      </w:r>
      <w:r w:rsidRPr="00CE4915">
        <w:rPr>
          <w:rFonts w:ascii="Times New Roman" w:eastAsia="Calibri" w:hAnsi="Times New Roman" w:cs="Times New Roman"/>
          <w:sz w:val="28"/>
          <w:szCs w:val="28"/>
          <w:lang w:eastAsia="en-US"/>
        </w:rPr>
        <w:t xml:space="preserve">сідничної області. </w:t>
      </w:r>
      <w:r w:rsidR="004C3779" w:rsidRPr="00CE4915">
        <w:rPr>
          <w:rFonts w:ascii="Times New Roman" w:eastAsia="Calibri" w:hAnsi="Times New Roman" w:cs="Times New Roman"/>
          <w:sz w:val="28"/>
          <w:szCs w:val="28"/>
          <w:lang w:eastAsia="en-US"/>
        </w:rPr>
        <w:t>Довгі смуги спрямовані вертикально вгору, паралельно хребтам з кожного боку.</w:t>
      </w:r>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Кінезіотейпування</w:t>
      </w:r>
      <w:proofErr w:type="spellEnd"/>
      <w:r w:rsidRPr="00CE4915">
        <w:rPr>
          <w:rFonts w:ascii="Times New Roman" w:eastAsia="Calibri" w:hAnsi="Times New Roman" w:cs="Times New Roman"/>
          <w:sz w:val="28"/>
          <w:szCs w:val="28"/>
          <w:lang w:eastAsia="en-US"/>
        </w:rPr>
        <w:t xml:space="preserve"> спини проходить без натягу</w:t>
      </w:r>
      <w:r w:rsidR="00BB4F81" w:rsidRPr="00CE4915">
        <w:rPr>
          <w:rFonts w:ascii="Times New Roman" w:eastAsia="Calibri" w:hAnsi="Times New Roman" w:cs="Times New Roman"/>
          <w:sz w:val="28"/>
          <w:szCs w:val="28"/>
          <w:lang w:eastAsia="en-US"/>
        </w:rPr>
        <w:t xml:space="preserve"> бинтів.</w:t>
      </w:r>
    </w:p>
    <w:p w:rsidR="00D16633" w:rsidRPr="00CE4915" w:rsidRDefault="00D16633" w:rsidP="00E33F27">
      <w:pPr>
        <w:spacing w:after="0" w:line="360" w:lineRule="auto"/>
        <w:ind w:firstLine="709"/>
        <w:contextualSpacing/>
        <w:jc w:val="both"/>
        <w:rPr>
          <w:rFonts w:ascii="Times New Roman" w:eastAsia="Calibri" w:hAnsi="Times New Roman" w:cs="Times New Roman"/>
          <w:sz w:val="28"/>
          <w:szCs w:val="28"/>
          <w:lang w:eastAsia="en-US"/>
        </w:rPr>
      </w:pPr>
    </w:p>
    <w:p w:rsidR="000031F4" w:rsidRPr="00CE4915" w:rsidRDefault="000031F4" w:rsidP="00E33F27">
      <w:pPr>
        <w:spacing w:after="0" w:line="360" w:lineRule="auto"/>
        <w:ind w:firstLine="709"/>
        <w:contextualSpacing/>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t>Фізіотерапія</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Етіологічна спрямованість фізіотерапевтичних факторів визначається стимуляцією компенсаторно-пристосувальних реакцій і відновленням порушеного гомеостазу. З цих позицій фізіотерапевтичні методи можуть бути ефективними в стадії ремісії як </w:t>
      </w:r>
      <w:proofErr w:type="spellStart"/>
      <w:r w:rsidRPr="00CE4915">
        <w:rPr>
          <w:rFonts w:ascii="Times New Roman" w:eastAsia="Calibri" w:hAnsi="Times New Roman" w:cs="Times New Roman"/>
          <w:sz w:val="28"/>
          <w:szCs w:val="28"/>
          <w:lang w:eastAsia="en-US"/>
        </w:rPr>
        <w:t>протирецидивні</w:t>
      </w:r>
      <w:proofErr w:type="spellEnd"/>
      <w:r w:rsidRPr="00CE4915">
        <w:rPr>
          <w:rFonts w:ascii="Times New Roman" w:eastAsia="Calibri" w:hAnsi="Times New Roman" w:cs="Times New Roman"/>
          <w:sz w:val="28"/>
          <w:szCs w:val="28"/>
          <w:lang w:eastAsia="en-US"/>
        </w:rPr>
        <w:t xml:space="preserve"> засоби.</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Завданнями фізіотерапевтичного лікування в період цього захворювання є усунення залишкового болю, нормалізація трофіки тканин, регуляція кровообігу, стимуляція обмінних процесів, регенерація уражених нервів, спотворених, відновлення рухової функції.</w:t>
      </w:r>
    </w:p>
    <w:p w:rsidR="004C3779" w:rsidRPr="00CE4915" w:rsidRDefault="004C3779" w:rsidP="00E33F27">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 xml:space="preserve">При певних протипоказаннях, а також при індивідуальній непереносимості використовується метод ультразвукової терапії </w:t>
      </w:r>
      <w:proofErr w:type="spellStart"/>
      <w:r w:rsidRPr="00CE4915">
        <w:rPr>
          <w:rFonts w:ascii="Times New Roman" w:eastAsia="Calibri" w:hAnsi="Times New Roman" w:cs="Times New Roman"/>
          <w:sz w:val="28"/>
          <w:szCs w:val="28"/>
          <w:lang w:eastAsia="en-US"/>
        </w:rPr>
        <w:t>паравертебральних</w:t>
      </w:r>
      <w:proofErr w:type="spellEnd"/>
      <w:r w:rsidRPr="00CE4915">
        <w:rPr>
          <w:rFonts w:ascii="Times New Roman" w:eastAsia="Calibri" w:hAnsi="Times New Roman" w:cs="Times New Roman"/>
          <w:sz w:val="28"/>
          <w:szCs w:val="28"/>
          <w:lang w:eastAsia="en-US"/>
        </w:rPr>
        <w:t xml:space="preserve"> і нервово-стовбурових зон поперекового відділу хребта в імпульсному режимі. Активують ефекти ультразвукової терапії попередньою мікрохвильовою зоною дії за допомогою апаратів Хвиля-2 та Ромашка. </w:t>
      </w:r>
      <w:proofErr w:type="spellStart"/>
      <w:r w:rsidRPr="00CE4915">
        <w:rPr>
          <w:rFonts w:ascii="Times New Roman" w:eastAsia="Calibri" w:hAnsi="Times New Roman" w:cs="Times New Roman"/>
          <w:sz w:val="28"/>
          <w:szCs w:val="28"/>
          <w:lang w:eastAsia="en-US"/>
        </w:rPr>
        <w:t>Ампліпульстерапія</w:t>
      </w:r>
      <w:proofErr w:type="spellEnd"/>
      <w:r w:rsidRPr="00CE4915">
        <w:rPr>
          <w:rFonts w:ascii="Times New Roman" w:eastAsia="Calibri" w:hAnsi="Times New Roman" w:cs="Times New Roman"/>
          <w:sz w:val="28"/>
          <w:szCs w:val="28"/>
          <w:lang w:eastAsia="en-US"/>
        </w:rPr>
        <w:t xml:space="preserve"> проводиться апаратами серії «Імпульс». </w:t>
      </w:r>
      <w:proofErr w:type="spellStart"/>
      <w:r w:rsidRPr="00CE4915">
        <w:rPr>
          <w:rFonts w:ascii="Times New Roman" w:eastAsia="Calibri" w:hAnsi="Times New Roman" w:cs="Times New Roman"/>
          <w:sz w:val="28"/>
          <w:szCs w:val="28"/>
          <w:lang w:eastAsia="en-US"/>
        </w:rPr>
        <w:t>Динамотерапія</w:t>
      </w:r>
      <w:proofErr w:type="spellEnd"/>
      <w:r w:rsidRPr="00CE4915">
        <w:rPr>
          <w:rFonts w:ascii="Times New Roman" w:eastAsia="Calibri" w:hAnsi="Times New Roman" w:cs="Times New Roman"/>
          <w:sz w:val="28"/>
          <w:szCs w:val="28"/>
          <w:lang w:eastAsia="en-US"/>
        </w:rPr>
        <w:t xml:space="preserve"> проходить в апараті «Тонус». УВЧ лікування апаратом «Екран-2» сприяє поліпшенню обмінних процесів в тканинах хребта, а також нервових і м'язових тканинах, залучених в патологічні процеси. Ця терапія також сприяє місцевому кровообігу і впливає на </w:t>
      </w:r>
      <w:proofErr w:type="spellStart"/>
      <w:r w:rsidRPr="00CE4915">
        <w:rPr>
          <w:rFonts w:ascii="Times New Roman" w:eastAsia="Calibri" w:hAnsi="Times New Roman" w:cs="Times New Roman"/>
          <w:sz w:val="28"/>
          <w:szCs w:val="28"/>
          <w:lang w:eastAsia="en-US"/>
        </w:rPr>
        <w:t>кістково-хондральні</w:t>
      </w:r>
      <w:proofErr w:type="spellEnd"/>
      <w:r w:rsidRPr="00CE4915">
        <w:rPr>
          <w:rFonts w:ascii="Times New Roman" w:eastAsia="Calibri" w:hAnsi="Times New Roman" w:cs="Times New Roman"/>
          <w:sz w:val="28"/>
          <w:szCs w:val="28"/>
          <w:lang w:eastAsia="en-US"/>
        </w:rPr>
        <w:t xml:space="preserve"> тканини.</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proofErr w:type="spellStart"/>
      <w:r w:rsidRPr="00CE4915">
        <w:rPr>
          <w:rFonts w:ascii="Times New Roman" w:eastAsia="Calibri" w:hAnsi="Times New Roman" w:cs="Times New Roman"/>
          <w:sz w:val="28"/>
          <w:szCs w:val="28"/>
          <w:lang w:eastAsia="en-US"/>
        </w:rPr>
        <w:t>Ультрафонофорез</w:t>
      </w:r>
      <w:proofErr w:type="spellEnd"/>
      <w:r w:rsidRPr="00CE4915">
        <w:rPr>
          <w:rFonts w:ascii="Times New Roman" w:eastAsia="Calibri" w:hAnsi="Times New Roman" w:cs="Times New Roman"/>
          <w:sz w:val="28"/>
          <w:szCs w:val="28"/>
          <w:lang w:eastAsia="en-US"/>
        </w:rPr>
        <w:t xml:space="preserve"> - це метод впливу на організм ультразвукових коливань і введених з їх допомогою лікарських засобів. Причиною розробки цього методу стало те, що під впливом ультразвуку значно підвищується проникність шкіри, клітин і тканинних мембран. Це сприяє підвищеному накопиченню лікарських речовин у шкірі та більш інтенсивному переходу їх у кров, що посилює терапевтичний ефект. Цей метод широко практикується з використанням гідрокортизону (як біостимулятора), препарату, який особливо ефективний при захворюваннях опорно-рухового апарату.</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Процедури включають бальнеотерапію, </w:t>
      </w:r>
      <w:proofErr w:type="spellStart"/>
      <w:r w:rsidRPr="00CE4915">
        <w:rPr>
          <w:rFonts w:ascii="Times New Roman" w:eastAsia="Calibri" w:hAnsi="Times New Roman" w:cs="Times New Roman"/>
          <w:sz w:val="28"/>
          <w:szCs w:val="28"/>
          <w:lang w:eastAsia="en-US"/>
        </w:rPr>
        <w:t>гідрогальванічні</w:t>
      </w:r>
      <w:proofErr w:type="spellEnd"/>
      <w:r w:rsidRPr="00CE4915">
        <w:rPr>
          <w:rFonts w:ascii="Times New Roman" w:eastAsia="Calibri" w:hAnsi="Times New Roman" w:cs="Times New Roman"/>
          <w:sz w:val="28"/>
          <w:szCs w:val="28"/>
          <w:lang w:eastAsia="en-US"/>
        </w:rPr>
        <w:t xml:space="preserve"> ванни, озокеритові, парафінові та грязьові аплікації при температурі 45-50 градусів протягом 10-30 хвилин.</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Грязелікування має термічну, хімічну, механічну, радіоактивну та електричну дію. Основним робочим фактором є тепло. Це визначає терапевтичну цінність впливу високих температур. Грязелікування у вигляді </w:t>
      </w:r>
      <w:proofErr w:type="spellStart"/>
      <w:r w:rsidRPr="00CE4915">
        <w:rPr>
          <w:rFonts w:ascii="Times New Roman" w:eastAsia="Calibri" w:hAnsi="Times New Roman" w:cs="Times New Roman"/>
          <w:sz w:val="28"/>
          <w:szCs w:val="28"/>
          <w:lang w:eastAsia="en-US"/>
        </w:rPr>
        <w:t>термостимуляції</w:t>
      </w:r>
      <w:proofErr w:type="spellEnd"/>
      <w:r w:rsidRPr="00CE4915">
        <w:rPr>
          <w:rFonts w:ascii="Times New Roman" w:eastAsia="Calibri" w:hAnsi="Times New Roman" w:cs="Times New Roman"/>
          <w:sz w:val="28"/>
          <w:szCs w:val="28"/>
          <w:lang w:eastAsia="en-US"/>
        </w:rPr>
        <w:t xml:space="preserve"> впливає на стан терморегуляції і супутнього обміну речовин (стимуляція окисно-відновної реакції), функцію кровообігу (розширення судин, поліпшення </w:t>
      </w:r>
      <w:proofErr w:type="spellStart"/>
      <w:r w:rsidRPr="00CE4915">
        <w:rPr>
          <w:rFonts w:ascii="Times New Roman" w:eastAsia="Calibri" w:hAnsi="Times New Roman" w:cs="Times New Roman"/>
          <w:sz w:val="28"/>
          <w:szCs w:val="28"/>
          <w:lang w:eastAsia="en-US"/>
        </w:rPr>
        <w:t>лімфообігу</w:t>
      </w:r>
      <w:proofErr w:type="spellEnd"/>
      <w:r w:rsidRPr="00CE4915">
        <w:rPr>
          <w:rFonts w:ascii="Times New Roman" w:eastAsia="Calibri" w:hAnsi="Times New Roman" w:cs="Times New Roman"/>
          <w:sz w:val="28"/>
          <w:szCs w:val="28"/>
          <w:lang w:eastAsia="en-US"/>
        </w:rPr>
        <w:t>), поліпшення тканинного дихання тощо.</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До фізико-хімічних факторів механізмів впливу лікувальних грязей відносяться адсорбційні властивості. Метаболіти виводяться через шкіру з рясним потовиділенням. Механічні фактори - стимуляція зовнішніх рецепторів викликає </w:t>
      </w:r>
      <w:r w:rsidRPr="00CE4915">
        <w:rPr>
          <w:rFonts w:ascii="Times New Roman" w:eastAsia="Calibri" w:hAnsi="Times New Roman" w:cs="Times New Roman"/>
          <w:sz w:val="28"/>
          <w:szCs w:val="28"/>
          <w:lang w:eastAsia="en-US"/>
        </w:rPr>
        <w:lastRenderedPageBreak/>
        <w:t xml:space="preserve">появу в організмі біологічно активних речовин, таких як </w:t>
      </w:r>
      <w:proofErr w:type="spellStart"/>
      <w:r w:rsidRPr="00CE4915">
        <w:rPr>
          <w:rFonts w:ascii="Times New Roman" w:eastAsia="Calibri" w:hAnsi="Times New Roman" w:cs="Times New Roman"/>
          <w:sz w:val="28"/>
          <w:szCs w:val="28"/>
          <w:lang w:eastAsia="en-US"/>
        </w:rPr>
        <w:t>гістамін</w:t>
      </w:r>
      <w:proofErr w:type="spellEnd"/>
      <w:r w:rsidRPr="00CE4915">
        <w:rPr>
          <w:rFonts w:ascii="Times New Roman" w:eastAsia="Calibri" w:hAnsi="Times New Roman" w:cs="Times New Roman"/>
          <w:sz w:val="28"/>
          <w:szCs w:val="28"/>
          <w:lang w:eastAsia="en-US"/>
        </w:rPr>
        <w:t>. Хімічні речовини грязі впливають на центральну нервову систему, а через неї на вегетативну та ендокринну системи шляхом подразнення взаємних рецепторів. Тому основним механізмом дії лікувальних грязей є рефлекторно-нейрогуморальний.</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В даний час грязелікування в основному проводиться у вигляді аплікацій. При попереково-крижовому остеохондрозі наносити місцево на поперекову область. Температура грязі 45-50 градусів. Тривалість процедури 10-30 хвилин. Тривалість курсу 10-15 процедур, які проводяться через день або щодня.</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Теплова терапія покращує релаксацію та сприяє декомпресії корінця. До теплових процедур відносяться втирання розігріваючої мазі. Він використовує світлове випромінювання як джерело тепла.</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Для поліпшення і відновлення нервової провідності призначають електрофорез прозерину або дибазолу (20 хвилин щодня, курси - 20-30 процедур), електрофорез йоду, кальцію або </w:t>
      </w:r>
      <w:proofErr w:type="spellStart"/>
      <w:r w:rsidRPr="00CE4915">
        <w:rPr>
          <w:rFonts w:ascii="Times New Roman" w:eastAsia="Calibri" w:hAnsi="Times New Roman" w:cs="Times New Roman"/>
          <w:sz w:val="28"/>
          <w:szCs w:val="28"/>
          <w:lang w:eastAsia="en-US"/>
        </w:rPr>
        <w:t>лідази</w:t>
      </w:r>
      <w:proofErr w:type="spellEnd"/>
      <w:r w:rsidRPr="00CE4915">
        <w:rPr>
          <w:rFonts w:ascii="Times New Roman" w:eastAsia="Calibri" w:hAnsi="Times New Roman" w:cs="Times New Roman"/>
          <w:sz w:val="28"/>
          <w:szCs w:val="28"/>
          <w:lang w:eastAsia="en-US"/>
        </w:rPr>
        <w:t xml:space="preserve"> в уражених ділянках, електростимуляцію м'язів.</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При розладах сприйнятливості використовуйте радонову ванну (температура - 35 градусів, 15 хвилин щодня).</w:t>
      </w:r>
    </w:p>
    <w:p w:rsidR="004C3779"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При виражених рухових розладах рекомендуються сірководневі ванни (концентрація сірководневої кислоти - 50-150 </w:t>
      </w:r>
      <w:proofErr w:type="spellStart"/>
      <w:r w:rsidRPr="00CE4915">
        <w:rPr>
          <w:rFonts w:ascii="Times New Roman" w:eastAsia="Calibri" w:hAnsi="Times New Roman" w:cs="Times New Roman"/>
          <w:sz w:val="28"/>
          <w:szCs w:val="28"/>
          <w:lang w:eastAsia="en-US"/>
        </w:rPr>
        <w:t>мл</w:t>
      </w:r>
      <w:proofErr w:type="spellEnd"/>
      <w:r w:rsidRPr="00CE4915">
        <w:rPr>
          <w:rFonts w:ascii="Times New Roman" w:eastAsia="Calibri" w:hAnsi="Times New Roman" w:cs="Times New Roman"/>
          <w:sz w:val="28"/>
          <w:szCs w:val="28"/>
          <w:lang w:eastAsia="en-US"/>
        </w:rPr>
        <w:t>/л, температура - 36-37 градусів, через день, курс - 10-12 процедур), при їх відсутності сольові азотні або перлинні. використовується ванна. Атрофовані м'язи отримують електростимуляцію.</w:t>
      </w:r>
    </w:p>
    <w:p w:rsidR="00622247" w:rsidRPr="00CE4915" w:rsidRDefault="004C3779" w:rsidP="004C3779">
      <w:pPr>
        <w:spacing w:after="0" w:line="360" w:lineRule="auto"/>
        <w:ind w:firstLine="709"/>
        <w:contextualSpacing/>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Застосування </w:t>
      </w:r>
      <w:proofErr w:type="spellStart"/>
      <w:r w:rsidRPr="00CE4915">
        <w:rPr>
          <w:rFonts w:ascii="Times New Roman" w:eastAsia="Calibri" w:hAnsi="Times New Roman" w:cs="Times New Roman"/>
          <w:sz w:val="28"/>
          <w:szCs w:val="28"/>
          <w:lang w:eastAsia="en-US"/>
        </w:rPr>
        <w:t>сонофорезу</w:t>
      </w:r>
      <w:proofErr w:type="spellEnd"/>
      <w:r w:rsidRPr="00CE4915">
        <w:rPr>
          <w:rFonts w:ascii="Times New Roman" w:eastAsia="Calibri" w:hAnsi="Times New Roman" w:cs="Times New Roman"/>
          <w:sz w:val="28"/>
          <w:szCs w:val="28"/>
          <w:lang w:eastAsia="en-US"/>
        </w:rPr>
        <w:t xml:space="preserve"> гідрокортизону або еуфіліну в поєднанні з сульфідними, </w:t>
      </w:r>
      <w:proofErr w:type="spellStart"/>
      <w:r w:rsidRPr="00CE4915">
        <w:rPr>
          <w:rFonts w:ascii="Times New Roman" w:eastAsia="Calibri" w:hAnsi="Times New Roman" w:cs="Times New Roman"/>
          <w:sz w:val="28"/>
          <w:szCs w:val="28"/>
          <w:lang w:eastAsia="en-US"/>
        </w:rPr>
        <w:t>хлоридними</w:t>
      </w:r>
      <w:proofErr w:type="spellEnd"/>
      <w:r w:rsidRPr="00CE4915">
        <w:rPr>
          <w:rFonts w:ascii="Times New Roman" w:eastAsia="Calibri" w:hAnsi="Times New Roman" w:cs="Times New Roman"/>
          <w:sz w:val="28"/>
          <w:szCs w:val="28"/>
          <w:lang w:eastAsia="en-US"/>
        </w:rPr>
        <w:t xml:space="preserve">, натрієвими або радоновими ваннами рекомендовано при наявності вегетативної </w:t>
      </w:r>
      <w:proofErr w:type="spellStart"/>
      <w:r w:rsidRPr="00CE4915">
        <w:rPr>
          <w:rFonts w:ascii="Times New Roman" w:eastAsia="Calibri" w:hAnsi="Times New Roman" w:cs="Times New Roman"/>
          <w:sz w:val="28"/>
          <w:szCs w:val="28"/>
          <w:lang w:eastAsia="en-US"/>
        </w:rPr>
        <w:t>ангіопатії</w:t>
      </w:r>
      <w:proofErr w:type="spellEnd"/>
      <w:r w:rsidRPr="00CE4915">
        <w:rPr>
          <w:rFonts w:ascii="Times New Roman" w:eastAsia="Calibri" w:hAnsi="Times New Roman" w:cs="Times New Roman"/>
          <w:sz w:val="28"/>
          <w:szCs w:val="28"/>
          <w:lang w:eastAsia="en-US"/>
        </w:rPr>
        <w:t xml:space="preserve"> зі схильністю до венозного застою. У цей період показані соляно-азотні ванни для поліпшення кровообігу артеріол і зменшення капілярної гіперемії. Застосовують також </w:t>
      </w:r>
      <w:proofErr w:type="spellStart"/>
      <w:r w:rsidRPr="00CE4915">
        <w:rPr>
          <w:rFonts w:ascii="Times New Roman" w:eastAsia="Calibri" w:hAnsi="Times New Roman" w:cs="Times New Roman"/>
          <w:sz w:val="28"/>
          <w:szCs w:val="28"/>
          <w:lang w:eastAsia="en-US"/>
        </w:rPr>
        <w:t>йодобромні</w:t>
      </w:r>
      <w:proofErr w:type="spellEnd"/>
      <w:r w:rsidRPr="00CE4915">
        <w:rPr>
          <w:rFonts w:ascii="Times New Roman" w:eastAsia="Calibri" w:hAnsi="Times New Roman" w:cs="Times New Roman"/>
          <w:sz w:val="28"/>
          <w:szCs w:val="28"/>
          <w:lang w:eastAsia="en-US"/>
        </w:rPr>
        <w:t xml:space="preserve"> ванни для нижніх кінцівок. При остеохондрозі попереково-крижового відділу хребта санаторно-курортне лікування показано в санаторіях неврологічного профілю, але краще на курортах.</w:t>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3.3. Оцінка ефективності розробленої програми фізичної реабілітації при пат</w:t>
      </w:r>
      <w:r w:rsidR="00F577B7" w:rsidRPr="00CE4915">
        <w:rPr>
          <w:rFonts w:ascii="Times New Roman" w:eastAsia="Calibri" w:hAnsi="Times New Roman" w:cs="Times New Roman"/>
          <w:b/>
          <w:sz w:val="28"/>
          <w:szCs w:val="28"/>
          <w:lang w:eastAsia="en-US"/>
        </w:rPr>
        <w:t>о</w:t>
      </w:r>
      <w:r w:rsidR="002C0BE6" w:rsidRPr="00CE4915">
        <w:rPr>
          <w:rFonts w:ascii="Times New Roman" w:eastAsia="Calibri" w:hAnsi="Times New Roman" w:cs="Times New Roman"/>
          <w:b/>
          <w:sz w:val="28"/>
          <w:szCs w:val="28"/>
          <w:lang w:eastAsia="en-US"/>
        </w:rPr>
        <w:t>логіях поперекового відділу</w:t>
      </w:r>
    </w:p>
    <w:p w:rsidR="00C23327" w:rsidRPr="00CE4915" w:rsidRDefault="00C23327" w:rsidP="00C23327">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Оцінка ефективності розробленої програми фізичної реабілітації для пацієнтів з патологіями у поперекового відділу хребта проводили за результатами: аналіз динаміки проведення реабілітаційних заходів, через 15, 30, 60 днів, оцінювання якості життя за опитувальником </w:t>
      </w:r>
      <w:proofErr w:type="spellStart"/>
      <w:r w:rsidRPr="00CE4915">
        <w:rPr>
          <w:rFonts w:ascii="Times New Roman" w:eastAsia="Times New Roman,Bold" w:hAnsi="Times New Roman" w:cs="Times New Roman"/>
          <w:sz w:val="28"/>
          <w:szCs w:val="28"/>
        </w:rPr>
        <w:t>Oswestry</w:t>
      </w:r>
      <w:proofErr w:type="spellEnd"/>
      <w:r w:rsidRPr="00CE4915">
        <w:rPr>
          <w:rFonts w:ascii="Times New Roman" w:eastAsia="Times New Roman,Bold" w:hAnsi="Times New Roman" w:cs="Times New Roman"/>
          <w:sz w:val="28"/>
          <w:szCs w:val="28"/>
        </w:rPr>
        <w:t xml:space="preserve"> </w:t>
      </w:r>
      <w:proofErr w:type="spellStart"/>
      <w:r w:rsidRPr="00CE4915">
        <w:rPr>
          <w:rFonts w:ascii="Times New Roman" w:eastAsia="Times New Roman,Bold" w:hAnsi="Times New Roman" w:cs="Times New Roman"/>
          <w:sz w:val="28"/>
          <w:szCs w:val="28"/>
        </w:rPr>
        <w:t>Disability</w:t>
      </w:r>
      <w:proofErr w:type="spellEnd"/>
      <w:r w:rsidRPr="00CE4915">
        <w:rPr>
          <w:rFonts w:ascii="Times New Roman" w:eastAsia="Times New Roman,Bold" w:hAnsi="Times New Roman" w:cs="Times New Roman"/>
          <w:sz w:val="28"/>
          <w:szCs w:val="28"/>
        </w:rPr>
        <w:t xml:space="preserve"> </w:t>
      </w:r>
      <w:proofErr w:type="spellStart"/>
      <w:r w:rsidRPr="00CE4915">
        <w:rPr>
          <w:rFonts w:ascii="Times New Roman" w:eastAsia="Times New Roman,Bold" w:hAnsi="Times New Roman" w:cs="Times New Roman"/>
          <w:sz w:val="28"/>
          <w:szCs w:val="28"/>
        </w:rPr>
        <w:t>Index</w:t>
      </w:r>
      <w:proofErr w:type="spellEnd"/>
      <w:r w:rsidRPr="00CE4915">
        <w:rPr>
          <w:rFonts w:ascii="Times New Roman" w:eastAsia="Times New Roman,Bold" w:hAnsi="Times New Roman" w:cs="Times New Roman"/>
          <w:sz w:val="28"/>
          <w:szCs w:val="28"/>
        </w:rPr>
        <w:t xml:space="preserve"> </w:t>
      </w:r>
      <w:proofErr w:type="spellStart"/>
      <w:r w:rsidRPr="00CE4915">
        <w:rPr>
          <w:rFonts w:ascii="Times New Roman" w:eastAsia="Times New Roman,Bold" w:hAnsi="Times New Roman" w:cs="Times New Roman"/>
          <w:sz w:val="28"/>
          <w:szCs w:val="28"/>
        </w:rPr>
        <w:t>проводи-лося</w:t>
      </w:r>
      <w:proofErr w:type="spellEnd"/>
      <w:r w:rsidRPr="00CE4915">
        <w:rPr>
          <w:rFonts w:ascii="Times New Roman" w:eastAsia="Times New Roman,Bold" w:hAnsi="Times New Roman" w:cs="Times New Roman"/>
          <w:sz w:val="28"/>
          <w:szCs w:val="28"/>
        </w:rPr>
        <w:t xml:space="preserve"> до фізичної реабілітації та на 15, 30 день після проведеної програми</w:t>
      </w:r>
    </w:p>
    <w:p w:rsidR="00C23327" w:rsidRPr="00CE4915" w:rsidRDefault="00C23327" w:rsidP="00C23327">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Було проаналізовано та узагальнено дані історій хвороби і результати </w:t>
      </w:r>
      <w:proofErr w:type="spellStart"/>
      <w:r w:rsidRPr="00CE4915">
        <w:rPr>
          <w:rFonts w:ascii="Times New Roman" w:eastAsia="Times New Roman,Bold" w:hAnsi="Times New Roman" w:cs="Times New Roman"/>
          <w:sz w:val="28"/>
          <w:szCs w:val="28"/>
        </w:rPr>
        <w:t>клі-нічних</w:t>
      </w:r>
      <w:proofErr w:type="spellEnd"/>
      <w:r w:rsidRPr="00CE4915">
        <w:rPr>
          <w:rFonts w:ascii="Times New Roman" w:eastAsia="Times New Roman,Bold" w:hAnsi="Times New Roman" w:cs="Times New Roman"/>
          <w:sz w:val="28"/>
          <w:szCs w:val="28"/>
        </w:rPr>
        <w:t xml:space="preserve"> досліджень 8 чоловіків та 8 жінок з такими патологіями поперекового відділу хребта, як остеохондроз, </w:t>
      </w:r>
      <w:proofErr w:type="spellStart"/>
      <w:r w:rsidRPr="00CE4915">
        <w:rPr>
          <w:rFonts w:ascii="Times New Roman" w:eastAsia="Times New Roman,Bold" w:hAnsi="Times New Roman" w:cs="Times New Roman"/>
          <w:sz w:val="28"/>
          <w:szCs w:val="28"/>
        </w:rPr>
        <w:t>протрузія</w:t>
      </w:r>
      <w:proofErr w:type="spellEnd"/>
      <w:r w:rsidRPr="00CE4915">
        <w:rPr>
          <w:rFonts w:ascii="Times New Roman" w:eastAsia="Times New Roman,Bold" w:hAnsi="Times New Roman" w:cs="Times New Roman"/>
          <w:sz w:val="28"/>
          <w:szCs w:val="28"/>
        </w:rPr>
        <w:t xml:space="preserve">, </w:t>
      </w:r>
      <w:proofErr w:type="spellStart"/>
      <w:r w:rsidRPr="00CE4915">
        <w:rPr>
          <w:rFonts w:ascii="Times New Roman" w:eastAsia="Times New Roman,Bold" w:hAnsi="Times New Roman" w:cs="Times New Roman"/>
          <w:sz w:val="28"/>
          <w:szCs w:val="28"/>
        </w:rPr>
        <w:t>міжхребцева</w:t>
      </w:r>
      <w:proofErr w:type="spellEnd"/>
      <w:r w:rsidRPr="00CE4915">
        <w:rPr>
          <w:rFonts w:ascii="Times New Roman" w:eastAsia="Times New Roman,Bold" w:hAnsi="Times New Roman" w:cs="Times New Roman"/>
          <w:sz w:val="28"/>
          <w:szCs w:val="28"/>
        </w:rPr>
        <w:t xml:space="preserve"> грижа, вони проходили консервативне лікування у медичному центрі доктора </w:t>
      </w:r>
      <w:proofErr w:type="spellStart"/>
      <w:r w:rsidRPr="00CE4915">
        <w:rPr>
          <w:rFonts w:ascii="Times New Roman" w:eastAsia="Times New Roman,Bold" w:hAnsi="Times New Roman" w:cs="Times New Roman"/>
          <w:sz w:val="28"/>
          <w:szCs w:val="28"/>
        </w:rPr>
        <w:t>Бубновського</w:t>
      </w:r>
      <w:proofErr w:type="spellEnd"/>
      <w:r w:rsidRPr="00CE4915">
        <w:rPr>
          <w:rFonts w:ascii="Times New Roman" w:eastAsia="Times New Roman,Bold" w:hAnsi="Times New Roman" w:cs="Times New Roman"/>
          <w:sz w:val="28"/>
          <w:szCs w:val="28"/>
        </w:rPr>
        <w:t>.</w:t>
      </w:r>
    </w:p>
    <w:p w:rsidR="00C23327" w:rsidRPr="00CE4915" w:rsidRDefault="00C23327" w:rsidP="00C23327">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Пацієнти були розділені на дві групи: основну (ОГ) і контрольну (КГ). Вони включали однакову кількість пацієнтів із відносно однаковими діагнозами та вагою. Отримані показники дозволяють зафіксувати та оцінити вихідний стан пацієнта, створити більш точну динаміку змін у процесі реабілітації та відновлення організму за допомогою сучасних і традиційних методів. Визначити, обґрунтувати та порівняти ключові завдання, які необхідно вирішити при розробці цільової програми реабілітації. Використовуючи стандартну програму лікувальної фізкультури доктора </w:t>
      </w:r>
      <w:proofErr w:type="spellStart"/>
      <w:r w:rsidRPr="00CE4915">
        <w:rPr>
          <w:rFonts w:ascii="Times New Roman" w:eastAsia="Times New Roman,Bold" w:hAnsi="Times New Roman" w:cs="Times New Roman"/>
          <w:sz w:val="28"/>
          <w:szCs w:val="28"/>
        </w:rPr>
        <w:t>Бубновського</w:t>
      </w:r>
      <w:proofErr w:type="spellEnd"/>
      <w:r w:rsidRPr="00CE4915">
        <w:rPr>
          <w:rFonts w:ascii="Times New Roman" w:eastAsia="Times New Roman,Bold" w:hAnsi="Times New Roman" w:cs="Times New Roman"/>
          <w:sz w:val="28"/>
          <w:szCs w:val="28"/>
        </w:rPr>
        <w:t xml:space="preserve"> та розроблену нами програму.</w:t>
      </w:r>
    </w:p>
    <w:p w:rsidR="00563892" w:rsidRPr="00CE4915" w:rsidRDefault="00563892" w:rsidP="00C23327">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Під час проведення анкетування було встановлено, що всі пацієнти </w:t>
      </w:r>
      <w:proofErr w:type="spellStart"/>
      <w:r w:rsidRPr="00CE4915">
        <w:rPr>
          <w:rFonts w:ascii="Times New Roman" w:eastAsia="Times New Roman,Bold" w:hAnsi="Times New Roman" w:cs="Times New Roman"/>
          <w:sz w:val="28"/>
          <w:szCs w:val="28"/>
        </w:rPr>
        <w:t>скар-жилися</w:t>
      </w:r>
      <w:proofErr w:type="spellEnd"/>
      <w:r w:rsidRPr="00CE4915">
        <w:rPr>
          <w:rFonts w:ascii="Times New Roman" w:eastAsia="Times New Roman,Bold" w:hAnsi="Times New Roman" w:cs="Times New Roman"/>
          <w:sz w:val="28"/>
          <w:szCs w:val="28"/>
        </w:rPr>
        <w:t xml:space="preserve"> на біль та інші неврологічні симптоми. Відчуття болю в області </w:t>
      </w:r>
      <w:proofErr w:type="spellStart"/>
      <w:r w:rsidRPr="00CE4915">
        <w:rPr>
          <w:rFonts w:ascii="Times New Roman" w:eastAsia="Times New Roman,Bold" w:hAnsi="Times New Roman" w:cs="Times New Roman"/>
          <w:sz w:val="28"/>
          <w:szCs w:val="28"/>
        </w:rPr>
        <w:t>попере-кового</w:t>
      </w:r>
      <w:proofErr w:type="spellEnd"/>
      <w:r w:rsidRPr="00CE4915">
        <w:rPr>
          <w:rFonts w:ascii="Times New Roman" w:eastAsia="Times New Roman,Bold" w:hAnsi="Times New Roman" w:cs="Times New Roman"/>
          <w:sz w:val="28"/>
          <w:szCs w:val="28"/>
        </w:rPr>
        <w:t xml:space="preserve"> відділу хребта було основною скаргою у всіх обстежених пацієнтів дані наведені в таблиці </w:t>
      </w:r>
      <w:r w:rsidR="00C23327" w:rsidRPr="00CE4915">
        <w:rPr>
          <w:rFonts w:ascii="Times New Roman" w:eastAsia="Times New Roman,Bold" w:hAnsi="Times New Roman" w:cs="Times New Roman"/>
          <w:sz w:val="28"/>
          <w:szCs w:val="28"/>
        </w:rPr>
        <w:t>3.3</w:t>
      </w:r>
      <w:r w:rsidRPr="00CE4915">
        <w:rPr>
          <w:rFonts w:ascii="Times New Roman" w:eastAsia="Times New Roman,Bold" w:hAnsi="Times New Roman" w:cs="Times New Roman"/>
          <w:sz w:val="28"/>
          <w:szCs w:val="28"/>
        </w:rPr>
        <w:t>.</w:t>
      </w:r>
    </w:p>
    <w:p w:rsidR="00C23327" w:rsidRPr="00CE4915" w:rsidRDefault="00C23327" w:rsidP="00562B83">
      <w:pPr>
        <w:tabs>
          <w:tab w:val="left" w:pos="9594"/>
        </w:tabs>
        <w:spacing w:after="0" w:line="360" w:lineRule="auto"/>
        <w:ind w:firstLine="709"/>
        <w:jc w:val="both"/>
        <w:rPr>
          <w:rFonts w:ascii="Times New Roman" w:eastAsia="Times New Roman,Bold" w:hAnsi="Times New Roman" w:cs="Times New Roman"/>
          <w:sz w:val="28"/>
          <w:szCs w:val="28"/>
        </w:rPr>
      </w:pPr>
    </w:p>
    <w:p w:rsidR="00C23327" w:rsidRPr="00CE4915" w:rsidRDefault="00C23327" w:rsidP="00562B83">
      <w:pPr>
        <w:tabs>
          <w:tab w:val="left" w:pos="9594"/>
        </w:tabs>
        <w:spacing w:after="0" w:line="360" w:lineRule="auto"/>
        <w:ind w:firstLine="709"/>
        <w:jc w:val="both"/>
        <w:rPr>
          <w:rFonts w:ascii="Times New Roman" w:eastAsia="Times New Roman,Bold" w:hAnsi="Times New Roman" w:cs="Times New Roman"/>
          <w:sz w:val="28"/>
          <w:szCs w:val="28"/>
        </w:rPr>
      </w:pPr>
    </w:p>
    <w:p w:rsidR="00C23327" w:rsidRPr="00CE4915" w:rsidRDefault="00C23327" w:rsidP="00562B83">
      <w:pPr>
        <w:tabs>
          <w:tab w:val="left" w:pos="9594"/>
        </w:tabs>
        <w:spacing w:after="0" w:line="360" w:lineRule="auto"/>
        <w:ind w:firstLine="709"/>
        <w:jc w:val="both"/>
        <w:rPr>
          <w:rFonts w:ascii="Times New Roman" w:eastAsia="Times New Roman,Bold" w:hAnsi="Times New Roman" w:cs="Times New Roman"/>
          <w:sz w:val="28"/>
          <w:szCs w:val="28"/>
        </w:rPr>
      </w:pPr>
    </w:p>
    <w:p w:rsidR="00C23327" w:rsidRPr="00CE4915" w:rsidRDefault="00C23327" w:rsidP="00562B83">
      <w:pPr>
        <w:tabs>
          <w:tab w:val="left" w:pos="9594"/>
        </w:tabs>
        <w:spacing w:after="0" w:line="360" w:lineRule="auto"/>
        <w:ind w:firstLine="709"/>
        <w:jc w:val="both"/>
        <w:rPr>
          <w:rFonts w:ascii="Times New Roman" w:eastAsia="Times New Roman,Bold" w:hAnsi="Times New Roman" w:cs="Times New Roman"/>
          <w:sz w:val="28"/>
          <w:szCs w:val="28"/>
        </w:rPr>
      </w:pPr>
    </w:p>
    <w:p w:rsidR="00C23327" w:rsidRPr="00CE4915" w:rsidRDefault="00C23327" w:rsidP="00562B83">
      <w:pPr>
        <w:tabs>
          <w:tab w:val="left" w:pos="9594"/>
        </w:tabs>
        <w:spacing w:after="0" w:line="360" w:lineRule="auto"/>
        <w:ind w:firstLine="709"/>
        <w:jc w:val="both"/>
        <w:rPr>
          <w:rFonts w:ascii="Times New Roman" w:eastAsia="Times New Roman,Bold" w:hAnsi="Times New Roman" w:cs="Times New Roman"/>
          <w:sz w:val="28"/>
          <w:szCs w:val="28"/>
        </w:rPr>
      </w:pPr>
    </w:p>
    <w:p w:rsidR="00C23327" w:rsidRPr="00CE4915" w:rsidRDefault="00C23327" w:rsidP="00563892">
      <w:pPr>
        <w:autoSpaceDE w:val="0"/>
        <w:autoSpaceDN w:val="0"/>
        <w:adjustRightInd w:val="0"/>
        <w:spacing w:after="0" w:line="360" w:lineRule="auto"/>
        <w:jc w:val="right"/>
        <w:rPr>
          <w:rFonts w:ascii="Times New Roman" w:eastAsia="Times New Roman" w:hAnsi="Times New Roman" w:cs="Times New Roman"/>
          <w:i/>
          <w:sz w:val="28"/>
          <w:szCs w:val="28"/>
        </w:rPr>
      </w:pPr>
    </w:p>
    <w:p w:rsidR="00C23327" w:rsidRPr="00CE4915" w:rsidRDefault="00C23327" w:rsidP="00563892">
      <w:pPr>
        <w:autoSpaceDE w:val="0"/>
        <w:autoSpaceDN w:val="0"/>
        <w:adjustRightInd w:val="0"/>
        <w:spacing w:after="0" w:line="360" w:lineRule="auto"/>
        <w:jc w:val="right"/>
        <w:rPr>
          <w:rFonts w:ascii="Times New Roman" w:eastAsia="Times New Roman" w:hAnsi="Times New Roman" w:cs="Times New Roman"/>
          <w:i/>
          <w:sz w:val="28"/>
          <w:szCs w:val="28"/>
        </w:rPr>
      </w:pPr>
    </w:p>
    <w:p w:rsidR="00563892" w:rsidRPr="00CE4915" w:rsidRDefault="00C23327" w:rsidP="00C23327">
      <w:pPr>
        <w:autoSpaceDE w:val="0"/>
        <w:autoSpaceDN w:val="0"/>
        <w:adjustRightInd w:val="0"/>
        <w:spacing w:after="0" w:line="360" w:lineRule="auto"/>
        <w:jc w:val="right"/>
        <w:rPr>
          <w:rFonts w:ascii="Times New Roman" w:eastAsia="Times New Roman" w:hAnsi="Times New Roman" w:cs="Times New Roman"/>
          <w:i/>
          <w:sz w:val="24"/>
          <w:szCs w:val="28"/>
        </w:rPr>
      </w:pPr>
      <w:r w:rsidRPr="00CE4915">
        <w:rPr>
          <w:rFonts w:ascii="Times New Roman" w:eastAsia="Times New Roman" w:hAnsi="Times New Roman" w:cs="Times New Roman"/>
          <w:i/>
          <w:sz w:val="24"/>
          <w:szCs w:val="28"/>
        </w:rPr>
        <w:lastRenderedPageBreak/>
        <w:t>Таблиця 3.3</w:t>
      </w:r>
      <w:r w:rsidR="00563892" w:rsidRPr="00CE4915">
        <w:rPr>
          <w:rFonts w:ascii="Times New Roman" w:eastAsia="Times New Roman" w:hAnsi="Times New Roman" w:cs="Times New Roman"/>
          <w:i/>
          <w:sz w:val="24"/>
          <w:szCs w:val="28"/>
        </w:rPr>
        <w:t>.</w:t>
      </w:r>
      <w:r w:rsidRPr="00CE4915">
        <w:rPr>
          <w:rFonts w:ascii="Times New Roman" w:eastAsia="Times New Roman" w:hAnsi="Times New Roman" w:cs="Times New Roman"/>
          <w:sz w:val="24"/>
          <w:szCs w:val="28"/>
        </w:rPr>
        <w:t xml:space="preserve"> </w:t>
      </w:r>
      <w:r w:rsidR="00563892" w:rsidRPr="00CE4915">
        <w:rPr>
          <w:rFonts w:ascii="Times New Roman" w:eastAsia="Times New Roman" w:hAnsi="Times New Roman" w:cs="Times New Roman"/>
          <w:i/>
          <w:sz w:val="24"/>
          <w:szCs w:val="28"/>
        </w:rPr>
        <w:t>Скарги осіб з</w:t>
      </w:r>
      <w:r w:rsidR="00765713" w:rsidRPr="00CE4915">
        <w:rPr>
          <w:rFonts w:ascii="Times New Roman" w:eastAsia="Times New Roman" w:hAnsi="Times New Roman" w:cs="Times New Roman"/>
          <w:i/>
          <w:sz w:val="24"/>
          <w:szCs w:val="28"/>
        </w:rPr>
        <w:t xml:space="preserve"> остеохондрозом ускладненим</w:t>
      </w:r>
      <w:r w:rsidR="00563892" w:rsidRPr="00CE4915">
        <w:rPr>
          <w:rFonts w:ascii="Times New Roman" w:eastAsia="Times New Roman" w:hAnsi="Times New Roman" w:cs="Times New Roman"/>
          <w:i/>
          <w:sz w:val="24"/>
          <w:szCs w:val="28"/>
        </w:rPr>
        <w:t xml:space="preserve"> </w:t>
      </w:r>
      <w:proofErr w:type="spellStart"/>
      <w:r w:rsidR="00563892" w:rsidRPr="00CE4915">
        <w:rPr>
          <w:rFonts w:ascii="Times New Roman" w:eastAsia="Times New Roman" w:hAnsi="Times New Roman" w:cs="Times New Roman"/>
          <w:i/>
          <w:sz w:val="24"/>
          <w:szCs w:val="28"/>
        </w:rPr>
        <w:t>міжхребцевими</w:t>
      </w:r>
      <w:proofErr w:type="spellEnd"/>
      <w:r w:rsidR="00563892" w:rsidRPr="00CE4915">
        <w:rPr>
          <w:rFonts w:ascii="Times New Roman" w:eastAsia="Times New Roman" w:hAnsi="Times New Roman" w:cs="Times New Roman"/>
          <w:i/>
          <w:sz w:val="24"/>
          <w:szCs w:val="28"/>
        </w:rPr>
        <w:t xml:space="preserve"> грижами на больові відчуття в поперековому відділі хребта</w:t>
      </w:r>
    </w:p>
    <w:p w:rsidR="00C23327" w:rsidRPr="00CE4915" w:rsidRDefault="00C23327" w:rsidP="00C23327">
      <w:pPr>
        <w:autoSpaceDE w:val="0"/>
        <w:autoSpaceDN w:val="0"/>
        <w:adjustRightInd w:val="0"/>
        <w:spacing w:after="0" w:line="360" w:lineRule="auto"/>
        <w:jc w:val="right"/>
        <w:rPr>
          <w:rFonts w:ascii="Times New Roman" w:eastAsia="Times New Roman" w:hAnsi="Times New Roman" w:cs="Times New Roman"/>
          <w:sz w:val="24"/>
          <w:szCs w:val="28"/>
        </w:rPr>
      </w:pPr>
    </w:p>
    <w:p w:rsidR="00C23327" w:rsidRPr="00CE4915" w:rsidRDefault="00C23327" w:rsidP="00563892">
      <w:pPr>
        <w:autoSpaceDE w:val="0"/>
        <w:autoSpaceDN w:val="0"/>
        <w:adjustRightInd w:val="0"/>
        <w:spacing w:after="0" w:line="360" w:lineRule="auto"/>
        <w:ind w:firstLine="709"/>
        <w:jc w:val="center"/>
        <w:rPr>
          <w:rFonts w:ascii="Times New Roman" w:eastAsia="Times New Roman" w:hAnsi="Times New Roman" w:cs="Times New Roman"/>
          <w:b/>
          <w:sz w:val="28"/>
          <w:szCs w:val="28"/>
        </w:rPr>
      </w:pPr>
      <w:r w:rsidRPr="00CE4915">
        <w:rPr>
          <w:rFonts w:ascii="Times New Roman" w:eastAsia="Times New Roman" w:hAnsi="Times New Roman" w:cs="Times New Roman"/>
          <w:b/>
          <w:noProof/>
          <w:sz w:val="28"/>
          <w:szCs w:val="28"/>
        </w:rPr>
        <w:drawing>
          <wp:inline distT="0" distB="0" distL="0" distR="0" wp14:anchorId="4D5212A7" wp14:editId="60A279F1">
            <wp:extent cx="5605569" cy="2288333"/>
            <wp:effectExtent l="19050" t="19050" r="14605"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3у4.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24596" cy="2296100"/>
                    </a:xfrm>
                    <a:prstGeom prst="rect">
                      <a:avLst/>
                    </a:prstGeom>
                    <a:ln w="3175">
                      <a:solidFill>
                        <a:schemeClr val="tx1"/>
                      </a:solidFill>
                    </a:ln>
                  </pic:spPr>
                </pic:pic>
              </a:graphicData>
            </a:graphic>
          </wp:inline>
        </w:drawing>
      </w:r>
    </w:p>
    <w:p w:rsidR="00563892" w:rsidRPr="00CE4915" w:rsidRDefault="00563892" w:rsidP="00563892">
      <w:pPr>
        <w:widowControl w:val="0"/>
        <w:spacing w:after="0" w:line="360" w:lineRule="auto"/>
        <w:ind w:firstLine="709"/>
        <w:jc w:val="both"/>
        <w:rPr>
          <w:rFonts w:ascii="Times New Roman" w:eastAsia="Times New Roman" w:hAnsi="Times New Roman" w:cs="Times New Roman"/>
          <w:sz w:val="28"/>
          <w:szCs w:val="28"/>
        </w:rPr>
      </w:pPr>
      <w:r w:rsidRPr="00CE4915">
        <w:rPr>
          <w:rFonts w:ascii="Times New Roman" w:eastAsia="Times New Roman" w:hAnsi="Times New Roman" w:cs="Times New Roman"/>
          <w:i/>
          <w:color w:val="000000"/>
          <w:sz w:val="28"/>
          <w:szCs w:val="28"/>
        </w:rPr>
        <w:t xml:space="preserve">Примітка: </w:t>
      </w:r>
      <w:r w:rsidRPr="00CE4915">
        <w:rPr>
          <w:rFonts w:ascii="Times New Roman" w:eastAsia="Times New Roman" w:hAnsi="Times New Roman" w:cs="Times New Roman"/>
          <w:sz w:val="28"/>
          <w:szCs w:val="28"/>
        </w:rPr>
        <w:t xml:space="preserve">*– </w:t>
      </w:r>
      <w:r w:rsidRPr="00CE4915">
        <w:rPr>
          <w:rFonts w:ascii="Times New Roman" w:eastAsia="Times New Roman" w:hAnsi="Times New Roman" w:cs="Times New Roman"/>
          <w:i/>
          <w:sz w:val="28"/>
          <w:szCs w:val="28"/>
        </w:rPr>
        <w:t xml:space="preserve">статистично достовірна різниця показників через </w:t>
      </w:r>
      <w:r w:rsidR="00765713" w:rsidRPr="00CE4915">
        <w:rPr>
          <w:rFonts w:ascii="Times New Roman" w:eastAsia="Times New Roman" w:hAnsi="Times New Roman" w:cs="Times New Roman"/>
          <w:i/>
          <w:sz w:val="28"/>
          <w:szCs w:val="28"/>
        </w:rPr>
        <w:t>30</w:t>
      </w:r>
      <w:r w:rsidRPr="00CE4915">
        <w:rPr>
          <w:rFonts w:ascii="Times New Roman" w:eastAsia="Times New Roman" w:hAnsi="Times New Roman" w:cs="Times New Roman"/>
          <w:i/>
          <w:sz w:val="28"/>
          <w:szCs w:val="28"/>
        </w:rPr>
        <w:t xml:space="preserve"> днів після фізичної реабілітації порівняно з даними до фізичної реабілітації (p&lt;0,05)</w:t>
      </w:r>
      <w:r w:rsidRPr="00CE4915">
        <w:rPr>
          <w:rFonts w:ascii="Times New Roman" w:eastAsia="Times New Roman" w:hAnsi="Times New Roman" w:cs="Times New Roman"/>
          <w:sz w:val="28"/>
          <w:szCs w:val="28"/>
        </w:rPr>
        <w:t>.</w:t>
      </w:r>
    </w:p>
    <w:p w:rsidR="00562B83" w:rsidRPr="00CE4915" w:rsidRDefault="00C23327" w:rsidP="00C23327">
      <w:pPr>
        <w:autoSpaceDE w:val="0"/>
        <w:autoSpaceDN w:val="0"/>
        <w:adjustRightInd w:val="0"/>
        <w:spacing w:after="0" w:line="360" w:lineRule="auto"/>
        <w:ind w:firstLine="708"/>
        <w:jc w:val="both"/>
        <w:rPr>
          <w:rFonts w:ascii="Times New Roman" w:eastAsia="Times New Roman" w:hAnsi="Times New Roman" w:cs="Times New Roman"/>
          <w:sz w:val="28"/>
          <w:szCs w:val="28"/>
          <w:shd w:val="clear" w:color="auto" w:fill="FFFFFF"/>
        </w:rPr>
      </w:pPr>
      <w:r w:rsidRPr="00CE4915">
        <w:rPr>
          <w:rFonts w:ascii="Times New Roman" w:eastAsia="Times New Roman" w:hAnsi="Times New Roman" w:cs="Times New Roman"/>
          <w:sz w:val="28"/>
          <w:szCs w:val="28"/>
        </w:rPr>
        <w:t>Серед пацієнтів</w:t>
      </w:r>
      <w:r w:rsidR="00563892" w:rsidRPr="00CE4915">
        <w:rPr>
          <w:rFonts w:ascii="Times New Roman" w:eastAsia="Times New Roman" w:hAnsi="Times New Roman" w:cs="Times New Roman"/>
          <w:sz w:val="28"/>
          <w:szCs w:val="28"/>
        </w:rPr>
        <w:t xml:space="preserve">, переважна більшість мали </w:t>
      </w:r>
      <w:r w:rsidR="00563892" w:rsidRPr="00CE4915">
        <w:rPr>
          <w:rFonts w:ascii="Times New Roman" w:eastAsia="Times New Roman" w:hAnsi="Times New Roman" w:cs="Times New Roman"/>
          <w:bCs/>
          <w:sz w:val="28"/>
          <w:szCs w:val="28"/>
          <w:shd w:val="clear" w:color="auto" w:fill="FFFFFF"/>
        </w:rPr>
        <w:t>центральні</w:t>
      </w:r>
      <w:r w:rsidR="00563892" w:rsidRPr="00CE4915">
        <w:rPr>
          <w:rFonts w:ascii="Times New Roman" w:eastAsia="Times New Roman" w:hAnsi="Times New Roman" w:cs="Times New Roman"/>
          <w:b/>
          <w:bCs/>
          <w:sz w:val="28"/>
          <w:szCs w:val="28"/>
          <w:shd w:val="clear" w:color="auto" w:fill="FFFFFF"/>
        </w:rPr>
        <w:t xml:space="preserve"> </w:t>
      </w:r>
      <w:proofErr w:type="spellStart"/>
      <w:r w:rsidR="00563892" w:rsidRPr="00CE4915">
        <w:rPr>
          <w:rFonts w:ascii="Times New Roman" w:eastAsia="Times New Roman" w:hAnsi="Times New Roman" w:cs="Times New Roman"/>
          <w:bCs/>
          <w:sz w:val="28"/>
          <w:szCs w:val="28"/>
          <w:shd w:val="clear" w:color="auto" w:fill="FFFFFF"/>
        </w:rPr>
        <w:t>міжхребцеві</w:t>
      </w:r>
      <w:proofErr w:type="spellEnd"/>
      <w:r w:rsidR="00563892" w:rsidRPr="00CE4915">
        <w:rPr>
          <w:rFonts w:ascii="Times New Roman" w:eastAsia="Times New Roman" w:hAnsi="Times New Roman" w:cs="Times New Roman"/>
          <w:bCs/>
          <w:sz w:val="28"/>
          <w:szCs w:val="28"/>
          <w:shd w:val="clear" w:color="auto" w:fill="FFFFFF"/>
        </w:rPr>
        <w:t xml:space="preserve"> грижі</w:t>
      </w:r>
      <w:r w:rsidR="00563892" w:rsidRPr="00CE4915">
        <w:rPr>
          <w:rFonts w:ascii="Times New Roman" w:eastAsia="Times New Roman" w:hAnsi="Times New Roman" w:cs="Times New Roman"/>
          <w:sz w:val="28"/>
          <w:szCs w:val="28"/>
        </w:rPr>
        <w:t xml:space="preserve"> – 6 осіб (50 %), 4 особи (33,3%) мали </w:t>
      </w:r>
      <w:r w:rsidR="00563892" w:rsidRPr="00CE4915">
        <w:rPr>
          <w:rFonts w:ascii="Times New Roman" w:eastAsia="Times New Roman" w:hAnsi="Times New Roman" w:cs="Times New Roman"/>
          <w:bCs/>
          <w:sz w:val="28"/>
          <w:szCs w:val="28"/>
          <w:shd w:val="clear" w:color="auto" w:fill="FFFFFF"/>
        </w:rPr>
        <w:t>задні (або дорсальні) та</w:t>
      </w:r>
      <w:r w:rsidR="00563892" w:rsidRPr="00CE4915">
        <w:rPr>
          <w:rFonts w:ascii="Times New Roman" w:eastAsia="Times New Roman" w:hAnsi="Times New Roman" w:cs="Times New Roman"/>
          <w:b/>
          <w:bCs/>
          <w:sz w:val="28"/>
          <w:szCs w:val="28"/>
          <w:shd w:val="clear" w:color="auto" w:fill="FFFFFF"/>
        </w:rPr>
        <w:t xml:space="preserve"> </w:t>
      </w:r>
      <w:r w:rsidR="00563892" w:rsidRPr="00CE4915">
        <w:rPr>
          <w:rFonts w:ascii="Times New Roman" w:eastAsia="Times New Roman" w:hAnsi="Times New Roman" w:cs="Times New Roman"/>
          <w:sz w:val="28"/>
          <w:szCs w:val="28"/>
          <w:shd w:val="clear" w:color="auto" w:fill="FFFFFF"/>
        </w:rPr>
        <w:t xml:space="preserve">2 особи  (16,7%) мали </w:t>
      </w:r>
      <w:proofErr w:type="spellStart"/>
      <w:r w:rsidR="00563892" w:rsidRPr="00CE4915">
        <w:rPr>
          <w:rFonts w:ascii="Times New Roman" w:eastAsia="Times New Roman" w:hAnsi="Times New Roman" w:cs="Times New Roman"/>
          <w:sz w:val="28"/>
          <w:szCs w:val="28"/>
          <w:shd w:val="clear" w:color="auto" w:fill="FFFFFF"/>
        </w:rPr>
        <w:t>міжхребцеві</w:t>
      </w:r>
      <w:proofErr w:type="spellEnd"/>
      <w:r w:rsidR="00563892" w:rsidRPr="00CE4915">
        <w:rPr>
          <w:rFonts w:ascii="Times New Roman" w:eastAsia="Times New Roman" w:hAnsi="Times New Roman" w:cs="Times New Roman"/>
          <w:sz w:val="28"/>
          <w:szCs w:val="28"/>
          <w:shd w:val="clear" w:color="auto" w:fill="FFFFFF"/>
        </w:rPr>
        <w:t xml:space="preserve"> грижі, які були розташовані по серединній лінії позаду від хребця. </w:t>
      </w:r>
    </w:p>
    <w:p w:rsidR="00562B83" w:rsidRPr="00CE4915" w:rsidRDefault="00562B83" w:rsidP="00C23327">
      <w:pPr>
        <w:tabs>
          <w:tab w:val="left" w:pos="9594"/>
        </w:tabs>
        <w:spacing w:before="240"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Динамік</w:t>
      </w:r>
      <w:r w:rsidR="00C23327" w:rsidRPr="00CE4915">
        <w:rPr>
          <w:rFonts w:ascii="Times New Roman" w:eastAsia="Times New Roman,Bold" w:hAnsi="Times New Roman" w:cs="Times New Roman"/>
          <w:sz w:val="28"/>
          <w:szCs w:val="28"/>
        </w:rPr>
        <w:t>а інтенсивності болю у пацієнта</w:t>
      </w:r>
    </w:p>
    <w:p w:rsidR="00562B83" w:rsidRPr="00CE4915" w:rsidRDefault="00562B83" w:rsidP="00562B83">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Пацієнти, обстежені до реабілітації, скаржилися на біль, яка могла відрізнятися за силою в ураженому хребті з поперекової грижею, що визначалося шкалою (ВАШ). Пацієнт відчував найбільші ускладнення через біль при піднятті предмета і мінливої навантаження на </w:t>
      </w:r>
      <w:proofErr w:type="spellStart"/>
      <w:r w:rsidRPr="00CE4915">
        <w:rPr>
          <w:rFonts w:ascii="Times New Roman" w:eastAsia="Times New Roman,Bold" w:hAnsi="Times New Roman" w:cs="Times New Roman"/>
          <w:sz w:val="28"/>
          <w:szCs w:val="28"/>
        </w:rPr>
        <w:t>міжхребцевий</w:t>
      </w:r>
      <w:proofErr w:type="spellEnd"/>
      <w:r w:rsidRPr="00CE4915">
        <w:rPr>
          <w:rFonts w:ascii="Times New Roman" w:eastAsia="Times New Roman,Bold" w:hAnsi="Times New Roman" w:cs="Times New Roman"/>
          <w:sz w:val="28"/>
          <w:szCs w:val="28"/>
        </w:rPr>
        <w:t xml:space="preserve"> диск.</w:t>
      </w:r>
    </w:p>
    <w:p w:rsidR="00562B83" w:rsidRPr="00CE4915" w:rsidRDefault="00562B83" w:rsidP="00562B83">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 xml:space="preserve">Дослідження болю в попереку оцінювали до програми фізіотерапії і через </w:t>
      </w:r>
      <w:r w:rsidR="00765713" w:rsidRPr="00CE4915">
        <w:rPr>
          <w:rFonts w:ascii="Times New Roman" w:eastAsia="Times New Roman,Bold" w:hAnsi="Times New Roman" w:cs="Times New Roman"/>
          <w:sz w:val="28"/>
          <w:szCs w:val="28"/>
        </w:rPr>
        <w:t>15</w:t>
      </w:r>
      <w:r w:rsidRPr="00CE4915">
        <w:rPr>
          <w:rFonts w:ascii="Times New Roman" w:eastAsia="Times New Roman,Bold" w:hAnsi="Times New Roman" w:cs="Times New Roman"/>
          <w:sz w:val="28"/>
          <w:szCs w:val="28"/>
        </w:rPr>
        <w:t>,</w:t>
      </w:r>
      <w:r w:rsidR="00765713" w:rsidRPr="00CE4915">
        <w:rPr>
          <w:rFonts w:ascii="Times New Roman" w:eastAsia="Times New Roman,Bold" w:hAnsi="Times New Roman" w:cs="Times New Roman"/>
          <w:sz w:val="28"/>
          <w:szCs w:val="28"/>
        </w:rPr>
        <w:t xml:space="preserve"> 30, 60</w:t>
      </w:r>
      <w:r w:rsidRPr="00CE4915">
        <w:rPr>
          <w:rFonts w:ascii="Times New Roman" w:eastAsia="Times New Roman,Bold" w:hAnsi="Times New Roman" w:cs="Times New Roman"/>
          <w:sz w:val="28"/>
          <w:szCs w:val="28"/>
        </w:rPr>
        <w:t xml:space="preserve"> днів. Біль оцінювалася в спокої і при активному русі з підняттям тяжкості на тренажері.</w:t>
      </w:r>
    </w:p>
    <w:p w:rsidR="001204EE" w:rsidRPr="00CE4915" w:rsidRDefault="00562B83" w:rsidP="001204EE">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eastAsia="Times New Roman,Bold" w:hAnsi="Times New Roman" w:cs="Times New Roman"/>
          <w:sz w:val="28"/>
          <w:szCs w:val="28"/>
        </w:rPr>
        <w:t>Пройдений курс відновлення за розробленою програмою фізич</w:t>
      </w:r>
      <w:r w:rsidR="001204EE" w:rsidRPr="00CE4915">
        <w:rPr>
          <w:rFonts w:ascii="Times New Roman" w:eastAsia="Times New Roman,Bold" w:hAnsi="Times New Roman" w:cs="Times New Roman"/>
          <w:sz w:val="28"/>
          <w:szCs w:val="28"/>
        </w:rPr>
        <w:t xml:space="preserve">ної реабілітації  при </w:t>
      </w:r>
      <w:proofErr w:type="spellStart"/>
      <w:r w:rsidR="00C23327" w:rsidRPr="00CE4915">
        <w:rPr>
          <w:rFonts w:ascii="Times New Roman" w:eastAsia="Times New Roman,Bold" w:hAnsi="Times New Roman" w:cs="Times New Roman"/>
          <w:sz w:val="28"/>
          <w:szCs w:val="28"/>
        </w:rPr>
        <w:t>паталогіях</w:t>
      </w:r>
      <w:proofErr w:type="spellEnd"/>
      <w:r w:rsidR="00C23327" w:rsidRPr="00CE4915">
        <w:rPr>
          <w:rFonts w:ascii="Times New Roman" w:eastAsia="Times New Roman,Bold" w:hAnsi="Times New Roman" w:cs="Times New Roman"/>
          <w:sz w:val="28"/>
          <w:szCs w:val="28"/>
        </w:rPr>
        <w:t xml:space="preserve"> у поперековому відділі хребта</w:t>
      </w:r>
      <w:r w:rsidRPr="00CE4915">
        <w:rPr>
          <w:rFonts w:ascii="Times New Roman" w:eastAsia="Times New Roman,Bold" w:hAnsi="Times New Roman" w:cs="Times New Roman"/>
          <w:sz w:val="28"/>
          <w:szCs w:val="28"/>
        </w:rPr>
        <w:t xml:space="preserve"> допоміг зменшити больові відчуття, особливо у основній групі досліду, а для зменшення больових симптомів використовувався комплекс з кіне</w:t>
      </w:r>
      <w:r w:rsidR="001204EE" w:rsidRPr="00CE4915">
        <w:rPr>
          <w:rFonts w:ascii="Times New Roman" w:eastAsia="Times New Roman,Bold" w:hAnsi="Times New Roman" w:cs="Times New Roman"/>
          <w:sz w:val="28"/>
          <w:szCs w:val="28"/>
        </w:rPr>
        <w:t xml:space="preserve">зітерапії, </w:t>
      </w:r>
      <w:proofErr w:type="spellStart"/>
      <w:r w:rsidR="001204EE" w:rsidRPr="00CE4915">
        <w:rPr>
          <w:rFonts w:ascii="Times New Roman" w:eastAsia="Times New Roman,Bold" w:hAnsi="Times New Roman" w:cs="Times New Roman"/>
          <w:sz w:val="28"/>
          <w:szCs w:val="28"/>
        </w:rPr>
        <w:t>біомеханотерапії</w:t>
      </w:r>
      <w:proofErr w:type="spellEnd"/>
      <w:r w:rsidRPr="00CE4915">
        <w:rPr>
          <w:rFonts w:ascii="Times New Roman" w:eastAsia="Times New Roman,Bold" w:hAnsi="Times New Roman" w:cs="Times New Roman"/>
          <w:sz w:val="28"/>
          <w:szCs w:val="28"/>
        </w:rPr>
        <w:t>,</w:t>
      </w:r>
      <w:r w:rsidR="001204EE" w:rsidRPr="00CE4915">
        <w:rPr>
          <w:rFonts w:ascii="Times New Roman" w:eastAsia="Times New Roman,Bold" w:hAnsi="Times New Roman" w:cs="Times New Roman"/>
          <w:sz w:val="28"/>
          <w:szCs w:val="28"/>
        </w:rPr>
        <w:t xml:space="preserve"> масаж</w:t>
      </w:r>
      <w:r w:rsidRPr="00CE4915">
        <w:rPr>
          <w:rFonts w:ascii="Times New Roman" w:eastAsia="Times New Roman,Bold" w:hAnsi="Times New Roman" w:cs="Times New Roman"/>
          <w:sz w:val="28"/>
          <w:szCs w:val="28"/>
        </w:rPr>
        <w:t>, кінезіотейпування,</w:t>
      </w:r>
      <w:r w:rsidR="001204EE" w:rsidRPr="00CE4915">
        <w:rPr>
          <w:rFonts w:ascii="Times New Roman" w:eastAsia="Times New Roman,Bold" w:hAnsi="Times New Roman" w:cs="Times New Roman"/>
          <w:sz w:val="28"/>
          <w:szCs w:val="28"/>
        </w:rPr>
        <w:t xml:space="preserve"> фізіотерапія</w:t>
      </w:r>
      <w:r w:rsidRPr="00CE4915">
        <w:rPr>
          <w:rFonts w:ascii="Times New Roman" w:eastAsia="Times New Roman,Bold" w:hAnsi="Times New Roman" w:cs="Times New Roman"/>
          <w:sz w:val="28"/>
          <w:szCs w:val="28"/>
        </w:rPr>
        <w:t>. За результатами можна констатувати покращення у обстежених обох груп, але кращі пока</w:t>
      </w:r>
      <w:r w:rsidR="001204EE" w:rsidRPr="00CE4915">
        <w:rPr>
          <w:rFonts w:ascii="Times New Roman" w:eastAsia="Times New Roman,Bold" w:hAnsi="Times New Roman" w:cs="Times New Roman"/>
          <w:sz w:val="28"/>
          <w:szCs w:val="28"/>
        </w:rPr>
        <w:t>зники у основній групі</w:t>
      </w:r>
      <w:r w:rsidRPr="00CE4915">
        <w:rPr>
          <w:rFonts w:ascii="Times New Roman" w:eastAsia="Times New Roman,Bold" w:hAnsi="Times New Roman" w:cs="Times New Roman"/>
          <w:sz w:val="28"/>
          <w:szCs w:val="28"/>
        </w:rPr>
        <w:t>.</w:t>
      </w:r>
    </w:p>
    <w:p w:rsidR="00696051" w:rsidRPr="00CE4915" w:rsidRDefault="00696051" w:rsidP="001204EE">
      <w:pPr>
        <w:tabs>
          <w:tab w:val="left" w:pos="9594"/>
        </w:tabs>
        <w:spacing w:after="0" w:line="360" w:lineRule="auto"/>
        <w:ind w:firstLine="709"/>
        <w:jc w:val="both"/>
        <w:rPr>
          <w:rFonts w:ascii="Times New Roman" w:eastAsia="Times New Roman,Bold" w:hAnsi="Times New Roman" w:cs="Times New Roman"/>
          <w:sz w:val="28"/>
          <w:szCs w:val="28"/>
        </w:rPr>
      </w:pPr>
      <w:r w:rsidRPr="00CE4915">
        <w:rPr>
          <w:rFonts w:ascii="Times New Roman" w:hAnsi="Times New Roman" w:cs="Times New Roman"/>
          <w:sz w:val="28"/>
          <w:szCs w:val="28"/>
        </w:rPr>
        <w:lastRenderedPageBreak/>
        <w:t>Аналіз впливу розробленої програми фізичної реабілітації на функціональні можливості опорно-рухового апарату хворих на поперековий остеохондроз. Дані  кінцевого контрольного огляду  після завершення лікування.  Видно, що після застосування розробленої програми фізичної реабілітації в Основній групі суттєво змінився характер болю.  До початку лікування в обох групах хворих на остеох</w:t>
      </w:r>
      <w:r w:rsidR="001204EE" w:rsidRPr="00CE4915">
        <w:rPr>
          <w:rFonts w:ascii="Times New Roman" w:hAnsi="Times New Roman" w:cs="Times New Roman"/>
          <w:sz w:val="28"/>
          <w:szCs w:val="28"/>
        </w:rPr>
        <w:t xml:space="preserve">ондроз переважав постійний біль. </w:t>
      </w:r>
      <w:r w:rsidRPr="00CE4915">
        <w:rPr>
          <w:rFonts w:ascii="Times New Roman" w:hAnsi="Times New Roman" w:cs="Times New Roman"/>
          <w:sz w:val="28"/>
          <w:szCs w:val="28"/>
        </w:rPr>
        <w:t xml:space="preserve">Після завершення фізичної реабілітації  частота виникнення постійного </w:t>
      </w:r>
      <w:proofErr w:type="spellStart"/>
      <w:r w:rsidRPr="00CE4915">
        <w:rPr>
          <w:rFonts w:ascii="Times New Roman" w:hAnsi="Times New Roman" w:cs="Times New Roman"/>
          <w:sz w:val="28"/>
          <w:szCs w:val="28"/>
        </w:rPr>
        <w:t>вертеброгенного</w:t>
      </w:r>
      <w:proofErr w:type="spellEnd"/>
      <w:r w:rsidRPr="00CE4915">
        <w:rPr>
          <w:rFonts w:ascii="Times New Roman" w:hAnsi="Times New Roman" w:cs="Times New Roman"/>
          <w:sz w:val="28"/>
          <w:szCs w:val="28"/>
        </w:rPr>
        <w:t xml:space="preserve"> болю в Основній групі становила лише </w:t>
      </w:r>
      <w:r w:rsidR="00C23327" w:rsidRPr="00CE4915">
        <w:rPr>
          <w:rFonts w:ascii="Times New Roman" w:hAnsi="Times New Roman" w:cs="Times New Roman"/>
          <w:sz w:val="28"/>
          <w:szCs w:val="28"/>
        </w:rPr>
        <w:t>7</w:t>
      </w:r>
      <w:r w:rsidRPr="00CE4915">
        <w:rPr>
          <w:rFonts w:ascii="Times New Roman" w:hAnsi="Times New Roman" w:cs="Times New Roman"/>
          <w:sz w:val="28"/>
          <w:szCs w:val="28"/>
        </w:rPr>
        <w:t xml:space="preserve"> %. У Контрольній групі цей показник досягав </w:t>
      </w:r>
      <w:r w:rsidR="00C23327" w:rsidRPr="00CE4915">
        <w:rPr>
          <w:rFonts w:ascii="Times New Roman" w:hAnsi="Times New Roman" w:cs="Times New Roman"/>
          <w:sz w:val="28"/>
          <w:szCs w:val="28"/>
        </w:rPr>
        <w:t>30,4</w:t>
      </w:r>
      <w:r w:rsidRPr="00CE4915">
        <w:rPr>
          <w:rFonts w:ascii="Times New Roman" w:hAnsi="Times New Roman" w:cs="Times New Roman"/>
          <w:sz w:val="28"/>
          <w:szCs w:val="28"/>
        </w:rPr>
        <w:t xml:space="preserve"> %. </w:t>
      </w:r>
    </w:p>
    <w:p w:rsidR="00CF4833" w:rsidRPr="00CE4915" w:rsidRDefault="00696051" w:rsidP="00CF4833">
      <w:pPr>
        <w:spacing w:after="0" w:line="360" w:lineRule="auto"/>
        <w:ind w:firstLine="709"/>
        <w:jc w:val="both"/>
        <w:rPr>
          <w:rFonts w:ascii="Times New Roman" w:hAnsi="Times New Roman" w:cs="Times New Roman"/>
          <w:sz w:val="28"/>
          <w:szCs w:val="28"/>
        </w:rPr>
      </w:pPr>
      <w:r w:rsidRPr="00CE4915">
        <w:rPr>
          <w:rFonts w:ascii="Times New Roman" w:hAnsi="Times New Roman" w:cs="Times New Roman"/>
          <w:sz w:val="28"/>
          <w:szCs w:val="28"/>
        </w:rPr>
        <w:t xml:space="preserve">        Один з найбільш розповсюджених тестів оцінки стану поперекового відділку хребта є тест Нахил вперед з положення стоячи. До виконання програми фізичної реабілітації цей нахил у пацієнтів Основної групи складав в середньому -</w:t>
      </w:r>
      <w:r w:rsidR="00CF4833" w:rsidRPr="00CE4915">
        <w:rPr>
          <w:rFonts w:ascii="Times New Roman" w:hAnsi="Times New Roman" w:cs="Times New Roman"/>
          <w:sz w:val="28"/>
          <w:szCs w:val="28"/>
        </w:rPr>
        <w:t>6</w:t>
      </w:r>
      <w:r w:rsidRPr="00CE4915">
        <w:rPr>
          <w:rFonts w:ascii="Times New Roman" w:hAnsi="Times New Roman" w:cs="Times New Roman"/>
          <w:sz w:val="28"/>
          <w:szCs w:val="28"/>
        </w:rPr>
        <w:t xml:space="preserve">,7 см, а в пацієнтів Контрольної групи досягав -5,8 см тобто пацієнти навіть не могли досягти рівня лави, на якій вони стояли. Після реабілітаційних заходів у пацієнтів Основної групи цей показник досяг майже + </w:t>
      </w:r>
      <w:r w:rsidR="00CF4833" w:rsidRPr="00CE4915">
        <w:rPr>
          <w:rFonts w:ascii="Times New Roman" w:hAnsi="Times New Roman" w:cs="Times New Roman"/>
          <w:sz w:val="28"/>
          <w:szCs w:val="28"/>
        </w:rPr>
        <w:t>5</w:t>
      </w:r>
      <w:r w:rsidRPr="00CE4915">
        <w:rPr>
          <w:rFonts w:ascii="Times New Roman" w:hAnsi="Times New Roman" w:cs="Times New Roman"/>
          <w:sz w:val="28"/>
          <w:szCs w:val="28"/>
        </w:rPr>
        <w:t xml:space="preserve">,9 см±0,87  нижче рівня лави, тоді як у пацієнтів Контрольної групи цей показник хоча і значно покращився, але це покращення значно відставало від результат основної групи </w:t>
      </w:r>
      <w:r w:rsidR="00CF4833" w:rsidRPr="00CE4915">
        <w:rPr>
          <w:rFonts w:ascii="Times New Roman" w:hAnsi="Times New Roman" w:cs="Times New Roman"/>
          <w:sz w:val="28"/>
          <w:szCs w:val="28"/>
        </w:rPr>
        <w:t>і склало усього + 0,6 см ±0,31.</w:t>
      </w:r>
    </w:p>
    <w:p w:rsidR="00CF4833" w:rsidRPr="00CE4915" w:rsidRDefault="00696051" w:rsidP="00CF4833">
      <w:pPr>
        <w:spacing w:after="0" w:line="360" w:lineRule="auto"/>
        <w:ind w:firstLine="709"/>
        <w:jc w:val="both"/>
        <w:rPr>
          <w:rFonts w:ascii="Times New Roman" w:hAnsi="Times New Roman" w:cs="Times New Roman"/>
          <w:sz w:val="28"/>
          <w:szCs w:val="28"/>
        </w:rPr>
      </w:pPr>
      <w:r w:rsidRPr="00CE4915">
        <w:rPr>
          <w:rFonts w:ascii="Times New Roman" w:hAnsi="Times New Roman" w:cs="Times New Roman"/>
          <w:sz w:val="28"/>
          <w:szCs w:val="28"/>
        </w:rPr>
        <w:t>Також, в Основній групі після лікування поліпшилася витривалість м'язів-розгинач</w:t>
      </w:r>
      <w:r w:rsidR="00CF4833" w:rsidRPr="00CE4915">
        <w:rPr>
          <w:rFonts w:ascii="Times New Roman" w:hAnsi="Times New Roman" w:cs="Times New Roman"/>
          <w:sz w:val="28"/>
          <w:szCs w:val="28"/>
        </w:rPr>
        <w:t xml:space="preserve">ів поперекового відділу хребта </w:t>
      </w:r>
      <w:r w:rsidRPr="00CE4915">
        <w:rPr>
          <w:rFonts w:ascii="Times New Roman" w:hAnsi="Times New Roman" w:cs="Times New Roman"/>
          <w:sz w:val="28"/>
          <w:szCs w:val="28"/>
        </w:rPr>
        <w:t xml:space="preserve">і м'язів-згиначів таза і стегон, проте ці відмінності не були значними. </w:t>
      </w:r>
    </w:p>
    <w:p w:rsidR="00CF4833" w:rsidRPr="00CE4915" w:rsidRDefault="00CF4833" w:rsidP="00CF4833">
      <w:pPr>
        <w:spacing w:after="0" w:line="360" w:lineRule="auto"/>
        <w:ind w:firstLine="709"/>
        <w:jc w:val="both"/>
        <w:rPr>
          <w:rFonts w:ascii="Times New Roman" w:hAnsi="Times New Roman" w:cs="Times New Roman"/>
          <w:sz w:val="28"/>
          <w:szCs w:val="28"/>
        </w:rPr>
      </w:pPr>
    </w:p>
    <w:p w:rsidR="00CF4833" w:rsidRPr="00CE4915" w:rsidRDefault="00696051" w:rsidP="00CF4833">
      <w:pPr>
        <w:tabs>
          <w:tab w:val="left" w:pos="959"/>
          <w:tab w:val="left" w:pos="9594"/>
        </w:tabs>
        <w:spacing w:after="0" w:line="360" w:lineRule="auto"/>
        <w:ind w:firstLine="709"/>
        <w:jc w:val="center"/>
        <w:rPr>
          <w:rFonts w:ascii="Times New Roman" w:hAnsi="Times New Roman" w:cs="Times New Roman"/>
          <w:sz w:val="28"/>
          <w:szCs w:val="28"/>
        </w:rPr>
      </w:pPr>
      <w:r w:rsidRPr="00CE4915">
        <w:rPr>
          <w:rFonts w:ascii="Times New Roman" w:hAnsi="Times New Roman" w:cs="Times New Roman"/>
          <w:b/>
          <w:sz w:val="28"/>
          <w:szCs w:val="28"/>
        </w:rPr>
        <w:t>Висновки до розділу 3</w:t>
      </w:r>
    </w:p>
    <w:p w:rsidR="00696051" w:rsidRPr="00CE4915" w:rsidRDefault="00696051" w:rsidP="00E33F27">
      <w:pPr>
        <w:tabs>
          <w:tab w:val="left" w:pos="959"/>
          <w:tab w:val="left" w:pos="9594"/>
        </w:tabs>
        <w:spacing w:after="0" w:line="360" w:lineRule="auto"/>
        <w:ind w:firstLine="709"/>
        <w:jc w:val="both"/>
        <w:rPr>
          <w:rFonts w:ascii="Times New Roman" w:hAnsi="Times New Roman" w:cs="Times New Roman"/>
          <w:sz w:val="28"/>
          <w:szCs w:val="28"/>
        </w:rPr>
      </w:pPr>
      <w:r w:rsidRPr="00CE4915">
        <w:rPr>
          <w:rFonts w:ascii="Times New Roman" w:hAnsi="Times New Roman" w:cs="Times New Roman"/>
          <w:sz w:val="28"/>
          <w:szCs w:val="28"/>
        </w:rPr>
        <w:t xml:space="preserve">Розроблено програму з фізичної реабілітації з Таблицею та її описом, при </w:t>
      </w:r>
      <w:r w:rsidR="00CF4833" w:rsidRPr="00CE4915">
        <w:rPr>
          <w:rFonts w:ascii="Times New Roman" w:hAnsi="Times New Roman" w:cs="Times New Roman"/>
          <w:sz w:val="28"/>
          <w:szCs w:val="28"/>
        </w:rPr>
        <w:t xml:space="preserve">патологіях </w:t>
      </w:r>
      <w:proofErr w:type="spellStart"/>
      <w:r w:rsidR="00CF4833" w:rsidRPr="00CE4915">
        <w:rPr>
          <w:rFonts w:ascii="Times New Roman" w:hAnsi="Times New Roman" w:cs="Times New Roman"/>
          <w:sz w:val="28"/>
          <w:szCs w:val="28"/>
        </w:rPr>
        <w:t>попереково</w:t>
      </w:r>
      <w:proofErr w:type="spellEnd"/>
      <w:r w:rsidRPr="00CE4915">
        <w:rPr>
          <w:rFonts w:ascii="Times New Roman" w:hAnsi="Times New Roman" w:cs="Times New Roman"/>
          <w:sz w:val="28"/>
          <w:szCs w:val="28"/>
        </w:rPr>
        <w:t xml:space="preserve"> відділу хребта пацієнтів середнього віку, використовуючи методи</w:t>
      </w:r>
      <w:r w:rsidR="00CF4833" w:rsidRPr="00CE4915">
        <w:rPr>
          <w:rFonts w:ascii="Times New Roman" w:hAnsi="Times New Roman" w:cs="Times New Roman"/>
          <w:sz w:val="28"/>
          <w:szCs w:val="28"/>
        </w:rPr>
        <w:t xml:space="preserve"> </w:t>
      </w:r>
      <w:proofErr w:type="spellStart"/>
      <w:r w:rsidR="00CF4833" w:rsidRPr="00CE4915">
        <w:rPr>
          <w:rFonts w:ascii="Times New Roman" w:hAnsi="Times New Roman" w:cs="Times New Roman"/>
          <w:sz w:val="28"/>
          <w:szCs w:val="28"/>
        </w:rPr>
        <w:t>стретчингу</w:t>
      </w:r>
      <w:proofErr w:type="spellEnd"/>
      <w:r w:rsidRPr="00CE4915">
        <w:rPr>
          <w:rFonts w:ascii="Times New Roman" w:hAnsi="Times New Roman" w:cs="Times New Roman"/>
          <w:sz w:val="28"/>
          <w:szCs w:val="28"/>
        </w:rPr>
        <w:t>,  занят</w:t>
      </w:r>
      <w:r w:rsidR="00CF4833" w:rsidRPr="00CE4915">
        <w:rPr>
          <w:rFonts w:ascii="Times New Roman" w:hAnsi="Times New Roman" w:cs="Times New Roman"/>
          <w:sz w:val="28"/>
          <w:szCs w:val="28"/>
        </w:rPr>
        <w:t>т</w:t>
      </w:r>
      <w:r w:rsidRPr="00CE4915">
        <w:rPr>
          <w:rFonts w:ascii="Times New Roman" w:hAnsi="Times New Roman" w:cs="Times New Roman"/>
          <w:sz w:val="28"/>
          <w:szCs w:val="28"/>
        </w:rPr>
        <w:t xml:space="preserve">я на тренажерах </w:t>
      </w:r>
      <w:proofErr w:type="spellStart"/>
      <w:r w:rsidR="00CF4833" w:rsidRPr="00CE4915">
        <w:rPr>
          <w:rFonts w:ascii="Times New Roman" w:hAnsi="Times New Roman" w:cs="Times New Roman"/>
          <w:sz w:val="28"/>
          <w:szCs w:val="28"/>
        </w:rPr>
        <w:t>бубновського</w:t>
      </w:r>
      <w:proofErr w:type="spellEnd"/>
      <w:r w:rsidR="00CF4833" w:rsidRPr="00CE4915">
        <w:rPr>
          <w:rFonts w:ascii="Times New Roman" w:hAnsi="Times New Roman" w:cs="Times New Roman"/>
          <w:sz w:val="28"/>
          <w:szCs w:val="28"/>
        </w:rPr>
        <w:t xml:space="preserve">, </w:t>
      </w:r>
      <w:proofErr w:type="spellStart"/>
      <w:r w:rsidR="00CF4833" w:rsidRPr="00CE4915">
        <w:rPr>
          <w:rFonts w:ascii="Times New Roman" w:hAnsi="Times New Roman" w:cs="Times New Roman"/>
          <w:sz w:val="28"/>
          <w:szCs w:val="28"/>
        </w:rPr>
        <w:t>біомеханотерапії</w:t>
      </w:r>
      <w:proofErr w:type="spellEnd"/>
      <w:r w:rsidR="00CF4833" w:rsidRPr="00CE4915">
        <w:rPr>
          <w:rFonts w:ascii="Times New Roman" w:hAnsi="Times New Roman" w:cs="Times New Roman"/>
          <w:sz w:val="28"/>
          <w:szCs w:val="28"/>
        </w:rPr>
        <w:t xml:space="preserve"> на тренажері «Симетрія», масажу, фізіотерапевтичних процедур. </w:t>
      </w:r>
    </w:p>
    <w:p w:rsidR="00696051" w:rsidRPr="00CE4915" w:rsidRDefault="00696051" w:rsidP="00E33F27">
      <w:pPr>
        <w:keepNext/>
        <w:autoSpaceDE w:val="0"/>
        <w:autoSpaceDN w:val="0"/>
        <w:adjustRightInd w:val="0"/>
        <w:spacing w:after="0" w:line="240" w:lineRule="auto"/>
        <w:ind w:firstLine="709"/>
        <w:outlineLvl w:val="0"/>
        <w:rPr>
          <w:rFonts w:ascii="Times New Roman" w:hAnsi="Times New Roman" w:cs="Times New Roman"/>
          <w:sz w:val="28"/>
          <w:szCs w:val="28"/>
        </w:rPr>
      </w:pPr>
    </w:p>
    <w:p w:rsidR="000031F4" w:rsidRPr="00CE4915" w:rsidRDefault="000031F4" w:rsidP="00E33F27">
      <w:pPr>
        <w:spacing w:after="0" w:line="360" w:lineRule="auto"/>
        <w:ind w:firstLine="709"/>
        <w:rPr>
          <w:rFonts w:ascii="Times New Roman" w:eastAsia="Calibri" w:hAnsi="Times New Roman" w:cs="Times New Roman"/>
          <w:b/>
          <w:i/>
          <w:sz w:val="28"/>
          <w:szCs w:val="28"/>
          <w:lang w:eastAsia="en-US"/>
        </w:rPr>
      </w:pPr>
      <w:r w:rsidRPr="00CE4915">
        <w:rPr>
          <w:rFonts w:ascii="Times New Roman" w:eastAsia="Calibri" w:hAnsi="Times New Roman" w:cs="Times New Roman"/>
          <w:b/>
          <w:i/>
          <w:sz w:val="28"/>
          <w:szCs w:val="28"/>
          <w:lang w:eastAsia="en-US"/>
        </w:rPr>
        <w:br w:type="page"/>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ВИСНОВКИ</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1. Проведено аналітичний огляд літературних і інформаційних джерел з теми дипломної роботи, вивчено стан питання та систематизовано сучасні науково-методичні знання і результати практичного досвіду провідних фахівців з фізичної реабілітації щодо реабілітації хворих з патологіями в поперековому відділі. Найчастіше він розвивається у людей у віці 40-50 років. Останніми роками спостерігається «омолодження» хвороби, у чергу з допомогою можливостей її виявлення, соціальній та силу причин, що пов’язані з способом життя людини (гіподинамія, зайва вага, тривале фізичне навантаження хребет та інших.). Захворювання зустрічається частіше у чоловіків (60%), ніж в жінок (40%).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w:t>
      </w:r>
      <w:r w:rsidRPr="00CE4915">
        <w:rPr>
          <w:rFonts w:ascii="Times New Roman" w:eastAsia="Calibri" w:hAnsi="Times New Roman" w:cs="Times New Roman"/>
          <w:sz w:val="28"/>
          <w:szCs w:val="28"/>
          <w:lang w:eastAsia="en-US"/>
        </w:rPr>
        <w:tab/>
        <w:t xml:space="preserve">Охарактеризовано сучасні підходи до фізичної терапії хворих з патологіями поперекового відділу хребта. Надана </w:t>
      </w:r>
      <w:proofErr w:type="spellStart"/>
      <w:r w:rsidRPr="00CE4915">
        <w:rPr>
          <w:rFonts w:ascii="Times New Roman" w:eastAsia="Calibri" w:hAnsi="Times New Roman" w:cs="Times New Roman"/>
          <w:sz w:val="28"/>
          <w:szCs w:val="28"/>
          <w:lang w:eastAsia="en-US"/>
        </w:rPr>
        <w:t>характеристака</w:t>
      </w:r>
      <w:proofErr w:type="spellEnd"/>
      <w:r w:rsidRPr="00CE4915">
        <w:rPr>
          <w:rFonts w:ascii="Times New Roman" w:eastAsia="Calibri" w:hAnsi="Times New Roman" w:cs="Times New Roman"/>
          <w:sz w:val="28"/>
          <w:szCs w:val="28"/>
          <w:lang w:eastAsia="en-US"/>
        </w:rPr>
        <w:t xml:space="preserve"> засобам фізіотерапії, надано перелік та особливості впливу кожного з методів. Було охарактеризовано сучасні методи </w:t>
      </w:r>
      <w:proofErr w:type="spellStart"/>
      <w:r w:rsidRPr="00CE4915">
        <w:rPr>
          <w:rFonts w:ascii="Times New Roman" w:eastAsia="Calibri" w:hAnsi="Times New Roman" w:cs="Times New Roman"/>
          <w:sz w:val="28"/>
          <w:szCs w:val="28"/>
          <w:lang w:eastAsia="en-US"/>
        </w:rPr>
        <w:t>біомеханотерапії</w:t>
      </w:r>
      <w:proofErr w:type="spellEnd"/>
      <w:r w:rsidRPr="00CE4915">
        <w:rPr>
          <w:rFonts w:ascii="Times New Roman" w:eastAsia="Calibri" w:hAnsi="Times New Roman" w:cs="Times New Roman"/>
          <w:sz w:val="28"/>
          <w:szCs w:val="28"/>
          <w:lang w:eastAsia="en-US"/>
        </w:rPr>
        <w:t xml:space="preserve">. Коротко надано характеристику стану масажу та засобів </w:t>
      </w:r>
      <w:proofErr w:type="spellStart"/>
      <w:r w:rsidRPr="00CE4915">
        <w:rPr>
          <w:rFonts w:ascii="Times New Roman" w:eastAsia="Calibri" w:hAnsi="Times New Roman" w:cs="Times New Roman"/>
          <w:sz w:val="28"/>
          <w:szCs w:val="28"/>
          <w:lang w:eastAsia="en-US"/>
        </w:rPr>
        <w:t>кінезіотерпії</w:t>
      </w:r>
      <w:proofErr w:type="spellEnd"/>
      <w:r w:rsidRPr="00CE4915">
        <w:rPr>
          <w:rFonts w:ascii="Times New Roman" w:eastAsia="Calibri" w:hAnsi="Times New Roman" w:cs="Times New Roman"/>
          <w:sz w:val="28"/>
          <w:szCs w:val="28"/>
          <w:lang w:eastAsia="en-US"/>
        </w:rPr>
        <w:t xml:space="preserve">, як ефективними методами протидії больового синдрому та тонічності м’язів.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3.</w:t>
      </w:r>
      <w:r w:rsidRPr="00CE4915">
        <w:rPr>
          <w:rFonts w:ascii="Times New Roman" w:eastAsia="Calibri" w:hAnsi="Times New Roman" w:cs="Times New Roman"/>
          <w:sz w:val="28"/>
          <w:szCs w:val="28"/>
          <w:lang w:eastAsia="en-US"/>
        </w:rPr>
        <w:tab/>
        <w:t xml:space="preserve">Розроблено алгоритм та індивідуальну програму фізичної терапії хворих остеохондроз та </w:t>
      </w:r>
      <w:proofErr w:type="spellStart"/>
      <w:r w:rsidRPr="00CE4915">
        <w:rPr>
          <w:rFonts w:ascii="Times New Roman" w:eastAsia="Calibri" w:hAnsi="Times New Roman" w:cs="Times New Roman"/>
          <w:sz w:val="28"/>
          <w:szCs w:val="28"/>
          <w:lang w:eastAsia="en-US"/>
        </w:rPr>
        <w:t>міжхребцеві</w:t>
      </w:r>
      <w:proofErr w:type="spellEnd"/>
      <w:r w:rsidRPr="00CE4915">
        <w:rPr>
          <w:rFonts w:ascii="Times New Roman" w:eastAsia="Calibri" w:hAnsi="Times New Roman" w:cs="Times New Roman"/>
          <w:sz w:val="28"/>
          <w:szCs w:val="28"/>
          <w:lang w:eastAsia="en-US"/>
        </w:rPr>
        <w:t xml:space="preserve"> грижі. Охарактеризовано 3 періоди фізичної терапії (адаптаційний, </w:t>
      </w:r>
      <w:proofErr w:type="spellStart"/>
      <w:r w:rsidRPr="00CE4915">
        <w:rPr>
          <w:rFonts w:ascii="Times New Roman" w:eastAsia="Calibri" w:hAnsi="Times New Roman" w:cs="Times New Roman"/>
          <w:sz w:val="28"/>
          <w:szCs w:val="28"/>
          <w:lang w:eastAsia="en-US"/>
        </w:rPr>
        <w:t>тренувально-коригуючий</w:t>
      </w:r>
      <w:proofErr w:type="spellEnd"/>
      <w:r w:rsidRPr="00CE4915">
        <w:rPr>
          <w:rFonts w:ascii="Times New Roman" w:eastAsia="Calibri" w:hAnsi="Times New Roman" w:cs="Times New Roman"/>
          <w:sz w:val="28"/>
          <w:szCs w:val="28"/>
          <w:lang w:eastAsia="en-US"/>
        </w:rPr>
        <w:t xml:space="preserve">, стабілізаційний): описані завдання, основні засоби та  режими (щадний, </w:t>
      </w:r>
      <w:proofErr w:type="spellStart"/>
      <w:r w:rsidRPr="00CE4915">
        <w:rPr>
          <w:rFonts w:ascii="Times New Roman" w:eastAsia="Calibri" w:hAnsi="Times New Roman" w:cs="Times New Roman"/>
          <w:sz w:val="28"/>
          <w:szCs w:val="28"/>
          <w:lang w:eastAsia="en-US"/>
        </w:rPr>
        <w:t>щодно-тренуюючий</w:t>
      </w:r>
      <w:proofErr w:type="spellEnd"/>
      <w:r w:rsidRPr="00CE4915">
        <w:rPr>
          <w:rFonts w:ascii="Times New Roman" w:eastAsia="Calibri" w:hAnsi="Times New Roman" w:cs="Times New Roman"/>
          <w:sz w:val="28"/>
          <w:szCs w:val="28"/>
          <w:lang w:eastAsia="en-US"/>
        </w:rPr>
        <w:t xml:space="preserve"> та </w:t>
      </w:r>
      <w:proofErr w:type="spellStart"/>
      <w:r w:rsidRPr="00CE4915">
        <w:rPr>
          <w:rFonts w:ascii="Times New Roman" w:eastAsia="Calibri" w:hAnsi="Times New Roman" w:cs="Times New Roman"/>
          <w:sz w:val="28"/>
          <w:szCs w:val="28"/>
          <w:lang w:eastAsia="en-US"/>
        </w:rPr>
        <w:t>тренуючий</w:t>
      </w:r>
      <w:proofErr w:type="spellEnd"/>
      <w:r w:rsidRPr="00CE4915">
        <w:rPr>
          <w:rFonts w:ascii="Times New Roman" w:eastAsia="Calibri" w:hAnsi="Times New Roman" w:cs="Times New Roman"/>
          <w:sz w:val="28"/>
          <w:szCs w:val="28"/>
          <w:lang w:eastAsia="en-US"/>
        </w:rPr>
        <w:t>), надано опис кожного з них.</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4. Доведено ефективність даної програми як окремого елементу та її наукова значущість у порівнянні з традиційним підходом та показники болю у спокої були повністю відсутність у всіх хворих, а показники ВАШ при рухах та пальпації також зменшились. </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br w:type="page"/>
      </w:r>
    </w:p>
    <w:p w:rsidR="000031F4" w:rsidRPr="00CE4915" w:rsidRDefault="000031F4" w:rsidP="00E33F27">
      <w:pPr>
        <w:spacing w:after="0" w:line="360" w:lineRule="auto"/>
        <w:ind w:firstLine="709"/>
        <w:jc w:val="center"/>
        <w:rPr>
          <w:rFonts w:ascii="Times New Roman" w:eastAsia="Calibri" w:hAnsi="Times New Roman" w:cs="Times New Roman"/>
          <w:b/>
          <w:sz w:val="28"/>
          <w:szCs w:val="28"/>
          <w:lang w:eastAsia="en-US"/>
        </w:rPr>
      </w:pPr>
      <w:r w:rsidRPr="00CE4915">
        <w:rPr>
          <w:rFonts w:ascii="Times New Roman" w:eastAsia="Calibri" w:hAnsi="Times New Roman" w:cs="Times New Roman"/>
          <w:b/>
          <w:sz w:val="28"/>
          <w:szCs w:val="28"/>
          <w:lang w:eastAsia="en-US"/>
        </w:rPr>
        <w:lastRenderedPageBreak/>
        <w:t>СПИСОК ВИКОРИСТАНИХ ДЖЕРЕЛ</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Антоневич</w:t>
      </w:r>
      <w:proofErr w:type="spellEnd"/>
      <w:r w:rsidRPr="00CE4915">
        <w:rPr>
          <w:rFonts w:ascii="Times New Roman" w:eastAsia="Calibri" w:hAnsi="Times New Roman" w:cs="Times New Roman"/>
          <w:sz w:val="28"/>
          <w:szCs w:val="28"/>
          <w:lang w:eastAsia="en-US"/>
        </w:rPr>
        <w:t xml:space="preserve">, Б.Р., </w:t>
      </w:r>
      <w:proofErr w:type="spellStart"/>
      <w:r w:rsidRPr="00CE4915">
        <w:rPr>
          <w:rFonts w:ascii="Times New Roman" w:eastAsia="Calibri" w:hAnsi="Times New Roman" w:cs="Times New Roman"/>
          <w:sz w:val="28"/>
          <w:szCs w:val="28"/>
          <w:lang w:eastAsia="en-US"/>
        </w:rPr>
        <w:t>Алєксєєнко</w:t>
      </w:r>
      <w:proofErr w:type="spellEnd"/>
      <w:r w:rsidRPr="00CE4915">
        <w:rPr>
          <w:rFonts w:ascii="Times New Roman" w:eastAsia="Calibri" w:hAnsi="Times New Roman" w:cs="Times New Roman"/>
          <w:sz w:val="28"/>
          <w:szCs w:val="28"/>
          <w:lang w:eastAsia="en-US"/>
        </w:rPr>
        <w:t xml:space="preserve">, Є.Ю. (2017). Застосування </w:t>
      </w:r>
      <w:proofErr w:type="spellStart"/>
      <w:r w:rsidRPr="00CE4915">
        <w:rPr>
          <w:rFonts w:ascii="Times New Roman" w:eastAsia="Calibri" w:hAnsi="Times New Roman" w:cs="Times New Roman"/>
          <w:sz w:val="28"/>
          <w:szCs w:val="28"/>
          <w:lang w:eastAsia="en-US"/>
        </w:rPr>
        <w:t>стретчингу</w:t>
      </w:r>
      <w:proofErr w:type="spellEnd"/>
      <w:r w:rsidRPr="00CE4915">
        <w:rPr>
          <w:rFonts w:ascii="Times New Roman" w:eastAsia="Calibri" w:hAnsi="Times New Roman" w:cs="Times New Roman"/>
          <w:sz w:val="28"/>
          <w:szCs w:val="28"/>
          <w:lang w:eastAsia="en-US"/>
        </w:rPr>
        <w:t xml:space="preserve"> в фізичній реабілітації чоловіків 40-50 років з дегенеративно-дистрофічними ураженнями хребта у поперековому відділі на амбулаторному етапі. Науковий часопис НПУ імені М.П. Драгоманова Серія 15. Науково-педагогічні проблеми фізичної культури / фізична культура і спорт, 3 (84), 26-29</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Баннікова</w:t>
      </w:r>
      <w:proofErr w:type="spellEnd"/>
      <w:r w:rsidRPr="00CE4915">
        <w:rPr>
          <w:rFonts w:ascii="Times New Roman" w:eastAsia="Calibri" w:hAnsi="Times New Roman" w:cs="Times New Roman"/>
          <w:sz w:val="28"/>
          <w:szCs w:val="28"/>
          <w:lang w:eastAsia="en-US"/>
        </w:rPr>
        <w:t xml:space="preserve">, Р., </w:t>
      </w:r>
      <w:proofErr w:type="spellStart"/>
      <w:r w:rsidRPr="00CE4915">
        <w:rPr>
          <w:rFonts w:ascii="Times New Roman" w:eastAsia="Calibri" w:hAnsi="Times New Roman" w:cs="Times New Roman"/>
          <w:sz w:val="28"/>
          <w:szCs w:val="28"/>
          <w:lang w:eastAsia="en-US"/>
        </w:rPr>
        <w:t>Кормільцев</w:t>
      </w:r>
      <w:proofErr w:type="spellEnd"/>
      <w:r w:rsidRPr="00CE4915">
        <w:rPr>
          <w:rFonts w:ascii="Times New Roman" w:eastAsia="Calibri" w:hAnsi="Times New Roman" w:cs="Times New Roman"/>
          <w:sz w:val="28"/>
          <w:szCs w:val="28"/>
          <w:lang w:eastAsia="en-US"/>
        </w:rPr>
        <w:t xml:space="preserve">, В., </w:t>
      </w:r>
      <w:proofErr w:type="spellStart"/>
      <w:r w:rsidRPr="00CE4915">
        <w:rPr>
          <w:rFonts w:ascii="Times New Roman" w:eastAsia="Calibri" w:hAnsi="Times New Roman" w:cs="Times New Roman"/>
          <w:sz w:val="28"/>
          <w:szCs w:val="28"/>
          <w:lang w:eastAsia="en-US"/>
        </w:rPr>
        <w:t>Брушко</w:t>
      </w:r>
      <w:proofErr w:type="spellEnd"/>
      <w:r w:rsidRPr="00CE4915">
        <w:rPr>
          <w:rFonts w:ascii="Times New Roman" w:eastAsia="Calibri" w:hAnsi="Times New Roman" w:cs="Times New Roman"/>
          <w:sz w:val="28"/>
          <w:szCs w:val="28"/>
          <w:lang w:eastAsia="en-US"/>
        </w:rPr>
        <w:t xml:space="preserve">, В., </w:t>
      </w:r>
      <w:proofErr w:type="spellStart"/>
      <w:r w:rsidRPr="00CE4915">
        <w:rPr>
          <w:rFonts w:ascii="Times New Roman" w:eastAsia="Calibri" w:hAnsi="Times New Roman" w:cs="Times New Roman"/>
          <w:sz w:val="28"/>
          <w:szCs w:val="28"/>
          <w:lang w:eastAsia="en-US"/>
        </w:rPr>
        <w:t>Балаж</w:t>
      </w:r>
      <w:proofErr w:type="spellEnd"/>
      <w:r w:rsidRPr="00CE4915">
        <w:rPr>
          <w:rFonts w:ascii="Times New Roman" w:eastAsia="Calibri" w:hAnsi="Times New Roman" w:cs="Times New Roman"/>
          <w:sz w:val="28"/>
          <w:szCs w:val="28"/>
          <w:lang w:eastAsia="en-US"/>
        </w:rPr>
        <w:t>, М. (2019). Фактори, що визначають спрямованість процесу фізичної реабілітації чоловіків з остеохондрозом поперекового відділу хребта в стадії ремісії. Слобожанський науково-спортивний вісник,1 (69), 43-47</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3.</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Без’язична</w:t>
      </w:r>
      <w:proofErr w:type="spellEnd"/>
      <w:r w:rsidRPr="00CE4915">
        <w:rPr>
          <w:rFonts w:ascii="Times New Roman" w:eastAsia="Calibri" w:hAnsi="Times New Roman" w:cs="Times New Roman"/>
          <w:sz w:val="28"/>
          <w:szCs w:val="28"/>
          <w:lang w:eastAsia="en-US"/>
        </w:rPr>
        <w:t xml:space="preserve">, О.В., </w:t>
      </w:r>
      <w:proofErr w:type="spellStart"/>
      <w:r w:rsidRPr="00CE4915">
        <w:rPr>
          <w:rFonts w:ascii="Times New Roman" w:eastAsia="Calibri" w:hAnsi="Times New Roman" w:cs="Times New Roman"/>
          <w:sz w:val="28"/>
          <w:szCs w:val="28"/>
          <w:lang w:eastAsia="en-US"/>
        </w:rPr>
        <w:t>Мансиров</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Асіф</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Баглар</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огли</w:t>
      </w:r>
      <w:proofErr w:type="spellEnd"/>
      <w:r w:rsidRPr="00CE4915">
        <w:rPr>
          <w:rFonts w:ascii="Times New Roman" w:eastAsia="Calibri" w:hAnsi="Times New Roman" w:cs="Times New Roman"/>
          <w:sz w:val="28"/>
          <w:szCs w:val="28"/>
          <w:lang w:eastAsia="en-US"/>
        </w:rPr>
        <w:t xml:space="preserve">. (2020). Масаж при хронічному </w:t>
      </w:r>
      <w:proofErr w:type="spellStart"/>
      <w:r w:rsidRPr="00CE4915">
        <w:rPr>
          <w:rFonts w:ascii="Times New Roman" w:eastAsia="Calibri" w:hAnsi="Times New Roman" w:cs="Times New Roman"/>
          <w:sz w:val="28"/>
          <w:szCs w:val="28"/>
          <w:lang w:eastAsia="en-US"/>
        </w:rPr>
        <w:t>вертеброгенному</w:t>
      </w:r>
      <w:proofErr w:type="spellEnd"/>
      <w:r w:rsidRPr="00CE4915">
        <w:rPr>
          <w:rFonts w:ascii="Times New Roman" w:eastAsia="Calibri" w:hAnsi="Times New Roman" w:cs="Times New Roman"/>
          <w:sz w:val="28"/>
          <w:szCs w:val="28"/>
          <w:lang w:eastAsia="en-US"/>
        </w:rPr>
        <w:t xml:space="preserve"> попереково-крижовому болю. Актуальні питання сучасного масажу, 3-10.</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4.</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Бубновский</w:t>
      </w:r>
      <w:proofErr w:type="spellEnd"/>
      <w:r w:rsidRPr="00CE4915">
        <w:rPr>
          <w:rFonts w:ascii="Times New Roman" w:eastAsia="Calibri" w:hAnsi="Times New Roman" w:cs="Times New Roman"/>
          <w:sz w:val="28"/>
          <w:szCs w:val="28"/>
          <w:lang w:eastAsia="en-US"/>
        </w:rPr>
        <w:t xml:space="preserve"> С. М. </w:t>
      </w:r>
      <w:proofErr w:type="spellStart"/>
      <w:r w:rsidRPr="00CE4915">
        <w:rPr>
          <w:rFonts w:ascii="Times New Roman" w:eastAsia="Calibri" w:hAnsi="Times New Roman" w:cs="Times New Roman"/>
          <w:sz w:val="28"/>
          <w:szCs w:val="28"/>
          <w:lang w:eastAsia="en-US"/>
        </w:rPr>
        <w:t>Теория</w:t>
      </w:r>
      <w:proofErr w:type="spellEnd"/>
      <w:r w:rsidRPr="00CE4915">
        <w:rPr>
          <w:rFonts w:ascii="Times New Roman" w:eastAsia="Calibri" w:hAnsi="Times New Roman" w:cs="Times New Roman"/>
          <w:sz w:val="28"/>
          <w:szCs w:val="28"/>
          <w:lang w:eastAsia="en-US"/>
        </w:rPr>
        <w:t xml:space="preserve"> и методика </w:t>
      </w:r>
      <w:proofErr w:type="spellStart"/>
      <w:r w:rsidRPr="00CE4915">
        <w:rPr>
          <w:rFonts w:ascii="Times New Roman" w:eastAsia="Calibri" w:hAnsi="Times New Roman" w:cs="Times New Roman"/>
          <w:sz w:val="28"/>
          <w:szCs w:val="28"/>
          <w:lang w:eastAsia="en-US"/>
        </w:rPr>
        <w:t>кинезитерапии</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Методическое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пособие</w:t>
      </w:r>
      <w:proofErr w:type="spellEnd"/>
      <w:r w:rsidRPr="00CE4915">
        <w:rPr>
          <w:rFonts w:ascii="Times New Roman" w:eastAsia="Calibri" w:hAnsi="Times New Roman" w:cs="Times New Roman"/>
          <w:sz w:val="28"/>
          <w:szCs w:val="28"/>
          <w:lang w:eastAsia="en-US"/>
        </w:rPr>
        <w:t xml:space="preserve"> / </w:t>
      </w:r>
      <w:proofErr w:type="spellStart"/>
      <w:r w:rsidRPr="00CE4915">
        <w:rPr>
          <w:rFonts w:ascii="Times New Roman" w:eastAsia="Calibri" w:hAnsi="Times New Roman" w:cs="Times New Roman"/>
          <w:sz w:val="28"/>
          <w:szCs w:val="28"/>
          <w:lang w:eastAsia="en-US"/>
        </w:rPr>
        <w:t>под</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редакцией</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д.м.н</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Бубновского</w:t>
      </w:r>
      <w:proofErr w:type="spellEnd"/>
      <w:r w:rsidRPr="00CE4915">
        <w:rPr>
          <w:rFonts w:ascii="Times New Roman" w:eastAsia="Calibri" w:hAnsi="Times New Roman" w:cs="Times New Roman"/>
          <w:sz w:val="28"/>
          <w:szCs w:val="28"/>
          <w:lang w:eastAsia="en-US"/>
        </w:rPr>
        <w:t xml:space="preserve"> С.М.. — М.: 2011. — 56 с.</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5.</w:t>
      </w:r>
      <w:r w:rsidRPr="00CE4915">
        <w:rPr>
          <w:rFonts w:ascii="Times New Roman" w:eastAsia="Calibri" w:hAnsi="Times New Roman" w:cs="Times New Roman"/>
          <w:sz w:val="28"/>
          <w:szCs w:val="28"/>
          <w:lang w:eastAsia="en-US"/>
        </w:rPr>
        <w:tab/>
        <w:t xml:space="preserve"> </w:t>
      </w:r>
      <w:proofErr w:type="spellStart"/>
      <w:r w:rsidRPr="00CE4915">
        <w:rPr>
          <w:rFonts w:ascii="Times New Roman" w:eastAsia="Calibri" w:hAnsi="Times New Roman" w:cs="Times New Roman"/>
          <w:sz w:val="28"/>
          <w:szCs w:val="28"/>
          <w:lang w:eastAsia="en-US"/>
        </w:rPr>
        <w:t>Бубновський</w:t>
      </w:r>
      <w:proofErr w:type="spellEnd"/>
      <w:r w:rsidRPr="00CE4915">
        <w:rPr>
          <w:rFonts w:ascii="Times New Roman" w:eastAsia="Calibri" w:hAnsi="Times New Roman" w:cs="Times New Roman"/>
          <w:sz w:val="28"/>
          <w:szCs w:val="28"/>
          <w:lang w:eastAsia="en-US"/>
        </w:rPr>
        <w:t xml:space="preserve"> С.М. Природа розумного тіла, або як позбутися остеохондрозу. Керівництво для тих, хто не хоче старіти / С. М. </w:t>
      </w:r>
      <w:proofErr w:type="spellStart"/>
      <w:r w:rsidRPr="00CE4915">
        <w:rPr>
          <w:rFonts w:ascii="Times New Roman" w:eastAsia="Calibri" w:hAnsi="Times New Roman" w:cs="Times New Roman"/>
          <w:sz w:val="28"/>
          <w:szCs w:val="28"/>
          <w:lang w:eastAsia="en-US"/>
        </w:rPr>
        <w:t>Бубновський</w:t>
      </w:r>
      <w:proofErr w:type="spellEnd"/>
      <w:r w:rsidRPr="00CE4915">
        <w:rPr>
          <w:rFonts w:ascii="Times New Roman" w:eastAsia="Calibri" w:hAnsi="Times New Roman" w:cs="Times New Roman"/>
          <w:sz w:val="28"/>
          <w:szCs w:val="28"/>
          <w:lang w:eastAsia="en-US"/>
        </w:rPr>
        <w:t>. – М. : ДПК, 1997. – 72 с.</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6.</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Гончаров</w:t>
      </w:r>
      <w:proofErr w:type="spellEnd"/>
      <w:r w:rsidRPr="00CE4915">
        <w:rPr>
          <w:rFonts w:ascii="Times New Roman" w:eastAsia="Calibri" w:hAnsi="Times New Roman" w:cs="Times New Roman"/>
          <w:sz w:val="28"/>
          <w:szCs w:val="28"/>
          <w:lang w:eastAsia="en-US"/>
        </w:rPr>
        <w:t xml:space="preserve">, О.Г. (2019). Комплексна фізична реабілітація при остеохондрозі попереково-крижового відділу хребта у борців-ветеранів спорту на тренувальному руховому режимі. (Дис. канд. наук з фіз. виховання і спорту). Нац. </w:t>
      </w:r>
      <w:proofErr w:type="spellStart"/>
      <w:r w:rsidRPr="00CE4915">
        <w:rPr>
          <w:rFonts w:ascii="Times New Roman" w:eastAsia="Calibri" w:hAnsi="Times New Roman" w:cs="Times New Roman"/>
          <w:sz w:val="28"/>
          <w:szCs w:val="28"/>
          <w:lang w:eastAsia="en-US"/>
        </w:rPr>
        <w:t>ун-</w:t>
      </w:r>
      <w:proofErr w:type="spellEnd"/>
      <w:r w:rsidRPr="00CE4915">
        <w:rPr>
          <w:rFonts w:ascii="Times New Roman" w:eastAsia="Calibri" w:hAnsi="Times New Roman" w:cs="Times New Roman"/>
          <w:sz w:val="28"/>
          <w:szCs w:val="28"/>
          <w:lang w:eastAsia="en-US"/>
        </w:rPr>
        <w:t xml:space="preserve"> т фіз. виховання і спорту. Київ.</w:t>
      </w:r>
    </w:p>
    <w:p w:rsidR="000031F4" w:rsidRPr="00CE4915" w:rsidRDefault="000031F4" w:rsidP="00787466">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7.</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Епифанов</w:t>
      </w:r>
      <w:proofErr w:type="spellEnd"/>
      <w:r w:rsidRPr="00CE4915">
        <w:rPr>
          <w:rFonts w:ascii="Times New Roman" w:eastAsia="Calibri" w:hAnsi="Times New Roman" w:cs="Times New Roman"/>
          <w:sz w:val="28"/>
          <w:szCs w:val="28"/>
          <w:lang w:eastAsia="en-US"/>
        </w:rPr>
        <w:t xml:space="preserve">, В.А., </w:t>
      </w:r>
      <w:proofErr w:type="spellStart"/>
      <w:r w:rsidRPr="00CE4915">
        <w:rPr>
          <w:rFonts w:ascii="Times New Roman" w:eastAsia="Calibri" w:hAnsi="Times New Roman" w:cs="Times New Roman"/>
          <w:sz w:val="28"/>
          <w:szCs w:val="28"/>
          <w:lang w:eastAsia="en-US"/>
        </w:rPr>
        <w:t>Епифанов</w:t>
      </w:r>
      <w:proofErr w:type="spellEnd"/>
      <w:r w:rsidRPr="00CE4915">
        <w:rPr>
          <w:rFonts w:ascii="Times New Roman" w:eastAsia="Calibri" w:hAnsi="Times New Roman" w:cs="Times New Roman"/>
          <w:sz w:val="28"/>
          <w:szCs w:val="28"/>
          <w:lang w:eastAsia="en-US"/>
        </w:rPr>
        <w:t xml:space="preserve">, А.В. Остеохондроз </w:t>
      </w:r>
      <w:proofErr w:type="spellStart"/>
      <w:r w:rsidRPr="00CE4915">
        <w:rPr>
          <w:rFonts w:ascii="Times New Roman" w:eastAsia="Calibri" w:hAnsi="Times New Roman" w:cs="Times New Roman"/>
          <w:sz w:val="28"/>
          <w:szCs w:val="28"/>
          <w:lang w:eastAsia="en-US"/>
        </w:rPr>
        <w:t>позвоночника</w:t>
      </w:r>
      <w:proofErr w:type="spellEnd"/>
      <w:r w:rsidRPr="00CE4915">
        <w:rPr>
          <w:rFonts w:ascii="Times New Roman" w:eastAsia="Calibri" w:hAnsi="Times New Roman" w:cs="Times New Roman"/>
          <w:sz w:val="28"/>
          <w:szCs w:val="28"/>
          <w:lang w:eastAsia="en-US"/>
        </w:rPr>
        <w:t xml:space="preserve"> /В.А. </w:t>
      </w:r>
      <w:proofErr w:type="spellStart"/>
      <w:r w:rsidRPr="00CE4915">
        <w:rPr>
          <w:rFonts w:ascii="Times New Roman" w:eastAsia="Calibri" w:hAnsi="Times New Roman" w:cs="Times New Roman"/>
          <w:sz w:val="28"/>
          <w:szCs w:val="28"/>
          <w:lang w:eastAsia="en-US"/>
        </w:rPr>
        <w:t>Епифанов</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Восстановительное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лечение</w:t>
      </w:r>
      <w:proofErr w:type="spellEnd"/>
      <w:r w:rsidRPr="00CE4915">
        <w:rPr>
          <w:rFonts w:ascii="Times New Roman" w:eastAsia="Calibri" w:hAnsi="Times New Roman" w:cs="Times New Roman"/>
          <w:sz w:val="28"/>
          <w:szCs w:val="28"/>
          <w:lang w:eastAsia="en-US"/>
        </w:rPr>
        <w:t xml:space="preserve"> при </w:t>
      </w:r>
      <w:proofErr w:type="spellStart"/>
      <w:r w:rsidRPr="00CE4915">
        <w:rPr>
          <w:rFonts w:ascii="Times New Roman" w:eastAsia="Calibri" w:hAnsi="Times New Roman" w:cs="Times New Roman"/>
          <w:sz w:val="28"/>
          <w:szCs w:val="28"/>
          <w:lang w:eastAsia="en-US"/>
        </w:rPr>
        <w:t>заболеваниях</w:t>
      </w:r>
      <w:proofErr w:type="spellEnd"/>
      <w:r w:rsidRPr="00CE4915">
        <w:rPr>
          <w:rFonts w:ascii="Times New Roman" w:eastAsia="Calibri" w:hAnsi="Times New Roman" w:cs="Times New Roman"/>
          <w:sz w:val="28"/>
          <w:szCs w:val="28"/>
          <w:lang w:eastAsia="en-US"/>
        </w:rPr>
        <w:t xml:space="preserve"> и </w:t>
      </w:r>
      <w:proofErr w:type="spellStart"/>
      <w:r w:rsidRPr="00CE4915">
        <w:rPr>
          <w:rFonts w:ascii="Times New Roman" w:eastAsia="Calibri" w:hAnsi="Times New Roman" w:cs="Times New Roman"/>
          <w:sz w:val="28"/>
          <w:szCs w:val="28"/>
          <w:lang w:eastAsia="en-US"/>
        </w:rPr>
        <w:t>повреждениях</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позвоночника</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Под</w:t>
      </w:r>
      <w:proofErr w:type="spellEnd"/>
      <w:r w:rsidRPr="00CE4915">
        <w:rPr>
          <w:rFonts w:ascii="Times New Roman" w:eastAsia="Calibri" w:hAnsi="Times New Roman" w:cs="Times New Roman"/>
          <w:sz w:val="28"/>
          <w:szCs w:val="28"/>
          <w:lang w:eastAsia="en-US"/>
        </w:rPr>
        <w:t xml:space="preserve"> ред. В.А. </w:t>
      </w:r>
      <w:proofErr w:type="spellStart"/>
      <w:r w:rsidRPr="00CE4915">
        <w:rPr>
          <w:rFonts w:ascii="Times New Roman" w:eastAsia="Calibri" w:hAnsi="Times New Roman" w:cs="Times New Roman"/>
          <w:sz w:val="28"/>
          <w:szCs w:val="28"/>
          <w:lang w:eastAsia="en-US"/>
        </w:rPr>
        <w:t>Епифанова</w:t>
      </w:r>
      <w:proofErr w:type="spellEnd"/>
      <w:r w:rsidRPr="00CE4915">
        <w:rPr>
          <w:rFonts w:ascii="Times New Roman" w:eastAsia="Calibri" w:hAnsi="Times New Roman" w:cs="Times New Roman"/>
          <w:sz w:val="28"/>
          <w:szCs w:val="28"/>
          <w:lang w:eastAsia="en-US"/>
        </w:rPr>
        <w:t xml:space="preserve">, А.В. </w:t>
      </w:r>
      <w:proofErr w:type="spellStart"/>
      <w:r w:rsidRPr="00CE4915">
        <w:rPr>
          <w:rFonts w:ascii="Times New Roman" w:eastAsia="Calibri" w:hAnsi="Times New Roman" w:cs="Times New Roman"/>
          <w:sz w:val="28"/>
          <w:szCs w:val="28"/>
          <w:lang w:eastAsia="en-US"/>
        </w:rPr>
        <w:t>Епифанова</w:t>
      </w:r>
      <w:proofErr w:type="spellEnd"/>
      <w:r w:rsidRPr="00CE4915">
        <w:rPr>
          <w:rFonts w:ascii="Times New Roman" w:eastAsia="Calibri" w:hAnsi="Times New Roman" w:cs="Times New Roman"/>
          <w:sz w:val="28"/>
          <w:szCs w:val="28"/>
          <w:lang w:eastAsia="en-US"/>
        </w:rPr>
        <w:t>. - М.:</w:t>
      </w:r>
      <w:proofErr w:type="spellStart"/>
      <w:r w:rsidRPr="00CE4915">
        <w:rPr>
          <w:rFonts w:ascii="Times New Roman" w:eastAsia="Calibri" w:hAnsi="Times New Roman" w:cs="Times New Roman"/>
          <w:sz w:val="28"/>
          <w:szCs w:val="28"/>
          <w:lang w:eastAsia="en-US"/>
        </w:rPr>
        <w:t>МЕДпресс-</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информ</w:t>
      </w:r>
      <w:proofErr w:type="spellEnd"/>
      <w:r w:rsidRPr="00CE4915">
        <w:rPr>
          <w:rFonts w:ascii="Times New Roman" w:eastAsia="Calibri" w:hAnsi="Times New Roman" w:cs="Times New Roman"/>
          <w:sz w:val="28"/>
          <w:szCs w:val="28"/>
          <w:lang w:eastAsia="en-US"/>
        </w:rPr>
        <w:t>, 2008. - с. 135-188</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8.</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Єфіменко</w:t>
      </w:r>
      <w:proofErr w:type="spellEnd"/>
      <w:r w:rsidRPr="00CE4915">
        <w:rPr>
          <w:rFonts w:ascii="Times New Roman" w:eastAsia="Calibri" w:hAnsi="Times New Roman" w:cs="Times New Roman"/>
          <w:sz w:val="28"/>
          <w:szCs w:val="28"/>
          <w:lang w:eastAsia="en-US"/>
        </w:rPr>
        <w:t>, П.Б. (2013). Диференційований підхід до масажу хворих на остеохондроз попереково-крижового відділу хребта. Слобожанський науково-спортивний вісник, 3, 115-116.</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9.</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Кормільцев</w:t>
      </w:r>
      <w:proofErr w:type="spellEnd"/>
      <w:r w:rsidRPr="00CE4915">
        <w:rPr>
          <w:rFonts w:ascii="Times New Roman" w:eastAsia="Calibri" w:hAnsi="Times New Roman" w:cs="Times New Roman"/>
          <w:sz w:val="28"/>
          <w:szCs w:val="28"/>
          <w:lang w:eastAsia="en-US"/>
        </w:rPr>
        <w:t xml:space="preserve">, В.В. (2014). Фізична реабілітація осіб з </w:t>
      </w:r>
      <w:proofErr w:type="spellStart"/>
      <w:r w:rsidRPr="00CE4915">
        <w:rPr>
          <w:rFonts w:ascii="Times New Roman" w:eastAsia="Calibri" w:hAnsi="Times New Roman" w:cs="Times New Roman"/>
          <w:sz w:val="28"/>
          <w:szCs w:val="28"/>
          <w:lang w:eastAsia="en-US"/>
        </w:rPr>
        <w:t>вертеброгенною</w:t>
      </w:r>
      <w:proofErr w:type="spellEnd"/>
      <w:r w:rsidRPr="00CE4915">
        <w:rPr>
          <w:rFonts w:ascii="Times New Roman" w:eastAsia="Calibri" w:hAnsi="Times New Roman" w:cs="Times New Roman"/>
          <w:sz w:val="28"/>
          <w:szCs w:val="28"/>
          <w:lang w:eastAsia="en-US"/>
        </w:rPr>
        <w:t xml:space="preserve"> патологією в стадії ремісії із застосуванням засобів фітнесу. (Автореферат дис. канд. наук з фіз. виховання і спорту) Київ.</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10.</w:t>
      </w:r>
      <w:r w:rsidRPr="00CE4915">
        <w:rPr>
          <w:rFonts w:ascii="Times New Roman" w:eastAsia="Calibri" w:hAnsi="Times New Roman" w:cs="Times New Roman"/>
          <w:sz w:val="28"/>
          <w:szCs w:val="28"/>
          <w:lang w:eastAsia="en-US"/>
        </w:rPr>
        <w:tab/>
        <w:t xml:space="preserve">Лазарева, Е.Б. (2012). </w:t>
      </w:r>
      <w:proofErr w:type="spellStart"/>
      <w:r w:rsidRPr="00CE4915">
        <w:rPr>
          <w:rFonts w:ascii="Times New Roman" w:eastAsia="Calibri" w:hAnsi="Times New Roman" w:cs="Times New Roman"/>
          <w:sz w:val="28"/>
          <w:szCs w:val="28"/>
          <w:lang w:eastAsia="en-US"/>
        </w:rPr>
        <w:t>Физическая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реабилитация</w:t>
      </w:r>
      <w:proofErr w:type="spellEnd"/>
      <w:r w:rsidRPr="00CE4915">
        <w:rPr>
          <w:rFonts w:ascii="Times New Roman" w:eastAsia="Calibri" w:hAnsi="Times New Roman" w:cs="Times New Roman"/>
          <w:sz w:val="28"/>
          <w:szCs w:val="28"/>
          <w:lang w:eastAsia="en-US"/>
        </w:rPr>
        <w:t xml:space="preserve"> при </w:t>
      </w:r>
      <w:proofErr w:type="spellStart"/>
      <w:r w:rsidRPr="00CE4915">
        <w:rPr>
          <w:rFonts w:ascii="Times New Roman" w:eastAsia="Calibri" w:hAnsi="Times New Roman" w:cs="Times New Roman"/>
          <w:sz w:val="28"/>
          <w:szCs w:val="28"/>
          <w:lang w:eastAsia="en-US"/>
        </w:rPr>
        <w:t>хирургическом</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лечении</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вертеброгенных</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пояснично-крестцовых</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синдромов</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Киев</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Экспресс</w:t>
      </w:r>
      <w:proofErr w:type="spellEnd"/>
      <w:r w:rsidRPr="00CE4915">
        <w:rPr>
          <w:rFonts w:ascii="Times New Roman" w:eastAsia="Calibri" w:hAnsi="Times New Roman" w:cs="Times New Roman"/>
          <w:sz w:val="28"/>
          <w:szCs w:val="28"/>
          <w:lang w:eastAsia="en-US"/>
        </w:rPr>
        <w:t>.</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11.</w:t>
      </w:r>
      <w:r w:rsidRPr="00CE4915">
        <w:rPr>
          <w:rFonts w:ascii="Times New Roman" w:eastAsia="Calibri" w:hAnsi="Times New Roman" w:cs="Times New Roman"/>
          <w:sz w:val="28"/>
          <w:szCs w:val="28"/>
          <w:lang w:eastAsia="en-US"/>
        </w:rPr>
        <w:tab/>
        <w:t xml:space="preserve">Малахов, Г. П. </w:t>
      </w:r>
      <w:proofErr w:type="spellStart"/>
      <w:r w:rsidRPr="00CE4915">
        <w:rPr>
          <w:rFonts w:ascii="Times New Roman" w:eastAsia="Calibri" w:hAnsi="Times New Roman" w:cs="Times New Roman"/>
          <w:sz w:val="28"/>
          <w:szCs w:val="28"/>
          <w:lang w:eastAsia="en-US"/>
        </w:rPr>
        <w:t>Профилактика</w:t>
      </w:r>
      <w:proofErr w:type="spellEnd"/>
      <w:r w:rsidRPr="00CE4915">
        <w:rPr>
          <w:rFonts w:ascii="Times New Roman" w:eastAsia="Calibri" w:hAnsi="Times New Roman" w:cs="Times New Roman"/>
          <w:sz w:val="28"/>
          <w:szCs w:val="28"/>
          <w:lang w:eastAsia="en-US"/>
        </w:rPr>
        <w:t xml:space="preserve"> и </w:t>
      </w:r>
      <w:proofErr w:type="spellStart"/>
      <w:r w:rsidRPr="00CE4915">
        <w:rPr>
          <w:rFonts w:ascii="Times New Roman" w:eastAsia="Calibri" w:hAnsi="Times New Roman" w:cs="Times New Roman"/>
          <w:sz w:val="28"/>
          <w:szCs w:val="28"/>
          <w:lang w:eastAsia="en-US"/>
        </w:rPr>
        <w:t>лечение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болезней</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позвоночника</w:t>
      </w:r>
      <w:proofErr w:type="spellEnd"/>
      <w:r w:rsidRPr="00CE4915">
        <w:rPr>
          <w:rFonts w:ascii="Times New Roman" w:eastAsia="Calibri" w:hAnsi="Times New Roman" w:cs="Times New Roman"/>
          <w:sz w:val="28"/>
          <w:szCs w:val="28"/>
          <w:lang w:eastAsia="en-US"/>
        </w:rPr>
        <w:t xml:space="preserve"> / Г. П. Малахов. - </w:t>
      </w:r>
      <w:proofErr w:type="spellStart"/>
      <w:r w:rsidRPr="00CE4915">
        <w:rPr>
          <w:rFonts w:ascii="Times New Roman" w:eastAsia="Calibri" w:hAnsi="Times New Roman" w:cs="Times New Roman"/>
          <w:sz w:val="28"/>
          <w:szCs w:val="28"/>
          <w:lang w:eastAsia="en-US"/>
        </w:rPr>
        <w:t>Донецк</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Сталкер</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Генеша</w:t>
      </w:r>
      <w:proofErr w:type="spellEnd"/>
      <w:r w:rsidRPr="00CE4915">
        <w:rPr>
          <w:rFonts w:ascii="Times New Roman" w:eastAsia="Calibri" w:hAnsi="Times New Roman" w:cs="Times New Roman"/>
          <w:sz w:val="28"/>
          <w:szCs w:val="28"/>
          <w:lang w:eastAsia="en-US"/>
        </w:rPr>
        <w:t>, 2007. - 239 с.</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12.</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Неведомська</w:t>
      </w:r>
      <w:proofErr w:type="spellEnd"/>
      <w:r w:rsidRPr="00CE4915">
        <w:rPr>
          <w:rFonts w:ascii="Times New Roman" w:eastAsia="Calibri" w:hAnsi="Times New Roman" w:cs="Times New Roman"/>
          <w:sz w:val="28"/>
          <w:szCs w:val="28"/>
          <w:lang w:eastAsia="en-US"/>
        </w:rPr>
        <w:t xml:space="preserve"> Є.О. Анатомія людини і спортивна морфологія: </w:t>
      </w:r>
      <w:proofErr w:type="spellStart"/>
      <w:r w:rsidRPr="00CE4915">
        <w:rPr>
          <w:rFonts w:ascii="Times New Roman" w:eastAsia="Calibri" w:hAnsi="Times New Roman" w:cs="Times New Roman"/>
          <w:sz w:val="28"/>
          <w:szCs w:val="28"/>
          <w:lang w:eastAsia="en-US"/>
        </w:rPr>
        <w:t>навч</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посіб</w:t>
      </w:r>
      <w:proofErr w:type="spellEnd"/>
      <w:r w:rsidRPr="00CE4915">
        <w:rPr>
          <w:rFonts w:ascii="Times New Roman" w:eastAsia="Calibri" w:hAnsi="Times New Roman" w:cs="Times New Roman"/>
          <w:sz w:val="28"/>
          <w:szCs w:val="28"/>
          <w:lang w:eastAsia="en-US"/>
        </w:rPr>
        <w:t xml:space="preserve">. для практичних і самостійних робіт для </w:t>
      </w:r>
      <w:proofErr w:type="spellStart"/>
      <w:r w:rsidRPr="00CE4915">
        <w:rPr>
          <w:rFonts w:ascii="Times New Roman" w:eastAsia="Calibri" w:hAnsi="Times New Roman" w:cs="Times New Roman"/>
          <w:sz w:val="28"/>
          <w:szCs w:val="28"/>
          <w:lang w:eastAsia="en-US"/>
        </w:rPr>
        <w:t>студ</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вищ</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навч</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закл</w:t>
      </w:r>
      <w:proofErr w:type="spellEnd"/>
      <w:r w:rsidRPr="00CE4915">
        <w:rPr>
          <w:rFonts w:ascii="Times New Roman" w:eastAsia="Calibri" w:hAnsi="Times New Roman" w:cs="Times New Roman"/>
          <w:sz w:val="28"/>
          <w:szCs w:val="28"/>
          <w:lang w:eastAsia="en-US"/>
        </w:rPr>
        <w:t xml:space="preserve">. / Євгенія Олексіївна </w:t>
      </w:r>
      <w:proofErr w:type="spellStart"/>
      <w:r w:rsidRPr="00CE4915">
        <w:rPr>
          <w:rFonts w:ascii="Times New Roman" w:eastAsia="Calibri" w:hAnsi="Times New Roman" w:cs="Times New Roman"/>
          <w:sz w:val="28"/>
          <w:szCs w:val="28"/>
          <w:lang w:eastAsia="en-US"/>
        </w:rPr>
        <w:t>Неведомська</w:t>
      </w:r>
      <w:proofErr w:type="spellEnd"/>
      <w:r w:rsidRPr="00CE4915">
        <w:rPr>
          <w:rFonts w:ascii="Times New Roman" w:eastAsia="Calibri" w:hAnsi="Times New Roman" w:cs="Times New Roman"/>
          <w:sz w:val="28"/>
          <w:szCs w:val="28"/>
          <w:lang w:eastAsia="en-US"/>
        </w:rPr>
        <w:t xml:space="preserve">. – К.: </w:t>
      </w:r>
      <w:proofErr w:type="spellStart"/>
      <w:r w:rsidRPr="00CE4915">
        <w:rPr>
          <w:rFonts w:ascii="Times New Roman" w:eastAsia="Calibri" w:hAnsi="Times New Roman" w:cs="Times New Roman"/>
          <w:sz w:val="28"/>
          <w:szCs w:val="28"/>
          <w:lang w:eastAsia="en-US"/>
        </w:rPr>
        <w:t>Київськ</w:t>
      </w:r>
      <w:proofErr w:type="spellEnd"/>
      <w:r w:rsidRPr="00CE4915">
        <w:rPr>
          <w:rFonts w:ascii="Times New Roman" w:eastAsia="Calibri" w:hAnsi="Times New Roman" w:cs="Times New Roman"/>
          <w:sz w:val="28"/>
          <w:szCs w:val="28"/>
          <w:lang w:eastAsia="en-US"/>
        </w:rPr>
        <w:t>. ун-т імені Бориса Грінченка, 2018. – 77 с.</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13.</w:t>
      </w:r>
      <w:r w:rsidRPr="00CE4915">
        <w:rPr>
          <w:rFonts w:ascii="Times New Roman" w:eastAsia="Calibri" w:hAnsi="Times New Roman" w:cs="Times New Roman"/>
          <w:sz w:val="28"/>
          <w:szCs w:val="28"/>
          <w:lang w:eastAsia="en-US"/>
        </w:rPr>
        <w:tab/>
        <w:t xml:space="preserve">Попов, С.Н. ЛФК при остеохондрозах </w:t>
      </w:r>
      <w:proofErr w:type="spellStart"/>
      <w:r w:rsidRPr="00CE4915">
        <w:rPr>
          <w:rFonts w:ascii="Times New Roman" w:eastAsia="Calibri" w:hAnsi="Times New Roman" w:cs="Times New Roman"/>
          <w:sz w:val="28"/>
          <w:szCs w:val="28"/>
          <w:lang w:eastAsia="en-US"/>
        </w:rPr>
        <w:t>позвоночника</w:t>
      </w:r>
      <w:proofErr w:type="spellEnd"/>
      <w:r w:rsidRPr="00CE4915">
        <w:rPr>
          <w:rFonts w:ascii="Times New Roman" w:eastAsia="Calibri" w:hAnsi="Times New Roman" w:cs="Times New Roman"/>
          <w:sz w:val="28"/>
          <w:szCs w:val="28"/>
          <w:lang w:eastAsia="en-US"/>
        </w:rPr>
        <w:t xml:space="preserve"> / С.Н. Попов// </w:t>
      </w:r>
      <w:proofErr w:type="spellStart"/>
      <w:r w:rsidRPr="00CE4915">
        <w:rPr>
          <w:rFonts w:ascii="Times New Roman" w:eastAsia="Calibri" w:hAnsi="Times New Roman" w:cs="Times New Roman"/>
          <w:sz w:val="28"/>
          <w:szCs w:val="28"/>
          <w:lang w:eastAsia="en-US"/>
        </w:rPr>
        <w:t>Лечебная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физическая</w:t>
      </w:r>
      <w:proofErr w:type="spellEnd"/>
      <w:r w:rsidRPr="00CE4915">
        <w:rPr>
          <w:rFonts w:ascii="Times New Roman" w:eastAsia="Calibri" w:hAnsi="Times New Roman" w:cs="Times New Roman"/>
          <w:sz w:val="28"/>
          <w:szCs w:val="28"/>
          <w:lang w:eastAsia="en-US"/>
        </w:rPr>
        <w:t xml:space="preserve"> культура/ </w:t>
      </w:r>
      <w:proofErr w:type="spellStart"/>
      <w:r w:rsidRPr="00CE4915">
        <w:rPr>
          <w:rFonts w:ascii="Times New Roman" w:eastAsia="Calibri" w:hAnsi="Times New Roman" w:cs="Times New Roman"/>
          <w:sz w:val="28"/>
          <w:szCs w:val="28"/>
          <w:lang w:eastAsia="en-US"/>
        </w:rPr>
        <w:t>Под</w:t>
      </w:r>
      <w:proofErr w:type="spellEnd"/>
      <w:r w:rsidRPr="00CE4915">
        <w:rPr>
          <w:rFonts w:ascii="Times New Roman" w:eastAsia="Calibri" w:hAnsi="Times New Roman" w:cs="Times New Roman"/>
          <w:sz w:val="28"/>
          <w:szCs w:val="28"/>
          <w:lang w:eastAsia="en-US"/>
        </w:rPr>
        <w:t xml:space="preserve"> ред. С.Н. Попова. - М.: «</w:t>
      </w:r>
      <w:proofErr w:type="spellStart"/>
      <w:r w:rsidRPr="00CE4915">
        <w:rPr>
          <w:rFonts w:ascii="Times New Roman" w:eastAsia="Calibri" w:hAnsi="Times New Roman" w:cs="Times New Roman"/>
          <w:sz w:val="28"/>
          <w:szCs w:val="28"/>
          <w:lang w:eastAsia="en-US"/>
        </w:rPr>
        <w:t>Академия</w:t>
      </w:r>
      <w:proofErr w:type="spellEnd"/>
      <w:r w:rsidRPr="00CE4915">
        <w:rPr>
          <w:rFonts w:ascii="Times New Roman" w:eastAsia="Calibri" w:hAnsi="Times New Roman" w:cs="Times New Roman"/>
          <w:sz w:val="28"/>
          <w:szCs w:val="28"/>
          <w:lang w:eastAsia="en-US"/>
        </w:rPr>
        <w:t>», 2006.-Гл. 18.-с. 318-329.</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14.</w:t>
      </w:r>
      <w:r w:rsidRPr="00CE4915">
        <w:rPr>
          <w:rFonts w:ascii="Times New Roman" w:eastAsia="Calibri" w:hAnsi="Times New Roman" w:cs="Times New Roman"/>
          <w:sz w:val="28"/>
          <w:szCs w:val="28"/>
          <w:lang w:eastAsia="en-US"/>
        </w:rPr>
        <w:tab/>
        <w:t xml:space="preserve">Попов, С.Н. Остеохондроз </w:t>
      </w:r>
      <w:proofErr w:type="spellStart"/>
      <w:r w:rsidRPr="00CE4915">
        <w:rPr>
          <w:rFonts w:ascii="Times New Roman" w:eastAsia="Calibri" w:hAnsi="Times New Roman" w:cs="Times New Roman"/>
          <w:sz w:val="28"/>
          <w:szCs w:val="28"/>
          <w:lang w:eastAsia="en-US"/>
        </w:rPr>
        <w:t>позвоночника</w:t>
      </w:r>
      <w:proofErr w:type="spellEnd"/>
      <w:r w:rsidRPr="00CE4915">
        <w:rPr>
          <w:rFonts w:ascii="Times New Roman" w:eastAsia="Calibri" w:hAnsi="Times New Roman" w:cs="Times New Roman"/>
          <w:sz w:val="28"/>
          <w:szCs w:val="28"/>
          <w:lang w:eastAsia="en-US"/>
        </w:rPr>
        <w:t xml:space="preserve"> /С.Н. Попов// </w:t>
      </w:r>
      <w:proofErr w:type="spellStart"/>
      <w:r w:rsidRPr="00CE4915">
        <w:rPr>
          <w:rFonts w:ascii="Times New Roman" w:eastAsia="Calibri" w:hAnsi="Times New Roman" w:cs="Times New Roman"/>
          <w:sz w:val="28"/>
          <w:szCs w:val="28"/>
          <w:lang w:eastAsia="en-US"/>
        </w:rPr>
        <w:t>Частная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патология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Учебное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пособие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Под</w:t>
      </w:r>
      <w:proofErr w:type="spellEnd"/>
      <w:r w:rsidRPr="00CE4915">
        <w:rPr>
          <w:rFonts w:ascii="Times New Roman" w:eastAsia="Calibri" w:hAnsi="Times New Roman" w:cs="Times New Roman"/>
          <w:sz w:val="28"/>
          <w:szCs w:val="28"/>
          <w:lang w:eastAsia="en-US"/>
        </w:rPr>
        <w:t xml:space="preserve"> ред. С.Н. Попова. - М.: «</w:t>
      </w:r>
      <w:proofErr w:type="spellStart"/>
      <w:r w:rsidRPr="00CE4915">
        <w:rPr>
          <w:rFonts w:ascii="Times New Roman" w:eastAsia="Calibri" w:hAnsi="Times New Roman" w:cs="Times New Roman"/>
          <w:sz w:val="28"/>
          <w:szCs w:val="28"/>
          <w:lang w:eastAsia="en-US"/>
        </w:rPr>
        <w:t>Академия</w:t>
      </w:r>
      <w:proofErr w:type="spellEnd"/>
      <w:r w:rsidRPr="00CE4915">
        <w:rPr>
          <w:rFonts w:ascii="Times New Roman" w:eastAsia="Calibri" w:hAnsi="Times New Roman" w:cs="Times New Roman"/>
          <w:sz w:val="28"/>
          <w:szCs w:val="28"/>
          <w:lang w:eastAsia="en-US"/>
        </w:rPr>
        <w:t>», 2004. -</w:t>
      </w:r>
      <w:proofErr w:type="spellStart"/>
      <w:r w:rsidRPr="00CE4915">
        <w:rPr>
          <w:rFonts w:ascii="Times New Roman" w:eastAsia="Calibri" w:hAnsi="Times New Roman" w:cs="Times New Roman"/>
          <w:sz w:val="28"/>
          <w:szCs w:val="28"/>
          <w:lang w:eastAsia="en-US"/>
        </w:rPr>
        <w:t>Гл</w:t>
      </w:r>
      <w:proofErr w:type="spellEnd"/>
      <w:r w:rsidRPr="00CE4915">
        <w:rPr>
          <w:rFonts w:ascii="Times New Roman" w:eastAsia="Calibri" w:hAnsi="Times New Roman" w:cs="Times New Roman"/>
          <w:sz w:val="28"/>
          <w:szCs w:val="28"/>
          <w:lang w:eastAsia="en-US"/>
        </w:rPr>
        <w:t>. 33.-с. 202-215.</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15.</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Пянтковський</w:t>
      </w:r>
      <w:proofErr w:type="spellEnd"/>
      <w:r w:rsidRPr="00CE4915">
        <w:rPr>
          <w:rFonts w:ascii="Times New Roman" w:eastAsia="Calibri" w:hAnsi="Times New Roman" w:cs="Times New Roman"/>
          <w:sz w:val="28"/>
          <w:szCs w:val="28"/>
          <w:lang w:eastAsia="en-US"/>
        </w:rPr>
        <w:t xml:space="preserve">, О.С. (2016). </w:t>
      </w:r>
      <w:proofErr w:type="spellStart"/>
      <w:r w:rsidRPr="00CE4915">
        <w:rPr>
          <w:rFonts w:ascii="Times New Roman" w:eastAsia="Calibri" w:hAnsi="Times New Roman" w:cs="Times New Roman"/>
          <w:sz w:val="28"/>
          <w:szCs w:val="28"/>
          <w:lang w:eastAsia="en-US"/>
        </w:rPr>
        <w:t>Вертеброгенний</w:t>
      </w:r>
      <w:proofErr w:type="spellEnd"/>
      <w:r w:rsidRPr="00CE4915">
        <w:rPr>
          <w:rFonts w:ascii="Times New Roman" w:eastAsia="Calibri" w:hAnsi="Times New Roman" w:cs="Times New Roman"/>
          <w:sz w:val="28"/>
          <w:szCs w:val="28"/>
          <w:lang w:eastAsia="en-US"/>
        </w:rPr>
        <w:t xml:space="preserve"> синдром попереково-крижового відділу хребта на тлі </w:t>
      </w:r>
      <w:proofErr w:type="spellStart"/>
      <w:r w:rsidRPr="00CE4915">
        <w:rPr>
          <w:rFonts w:ascii="Times New Roman" w:eastAsia="Calibri" w:hAnsi="Times New Roman" w:cs="Times New Roman"/>
          <w:sz w:val="28"/>
          <w:szCs w:val="28"/>
          <w:lang w:eastAsia="en-US"/>
        </w:rPr>
        <w:t>дисплазії</w:t>
      </w:r>
      <w:proofErr w:type="spellEnd"/>
      <w:r w:rsidRPr="00CE4915">
        <w:rPr>
          <w:rFonts w:ascii="Times New Roman" w:eastAsia="Calibri" w:hAnsi="Times New Roman" w:cs="Times New Roman"/>
          <w:sz w:val="28"/>
          <w:szCs w:val="28"/>
          <w:lang w:eastAsia="en-US"/>
        </w:rPr>
        <w:t xml:space="preserve"> сполучної тканини у спортсменів. </w:t>
      </w:r>
      <w:proofErr w:type="spellStart"/>
      <w:r w:rsidRPr="00CE4915">
        <w:rPr>
          <w:rFonts w:ascii="Times New Roman" w:eastAsia="Calibri" w:hAnsi="Times New Roman" w:cs="Times New Roman"/>
          <w:sz w:val="28"/>
          <w:szCs w:val="28"/>
          <w:lang w:eastAsia="en-US"/>
        </w:rPr>
        <w:t>Східно-Європейький</w:t>
      </w:r>
      <w:proofErr w:type="spellEnd"/>
      <w:r w:rsidRPr="00CE4915">
        <w:rPr>
          <w:rFonts w:ascii="Times New Roman" w:eastAsia="Calibri" w:hAnsi="Times New Roman" w:cs="Times New Roman"/>
          <w:sz w:val="28"/>
          <w:szCs w:val="28"/>
          <w:lang w:eastAsia="en-US"/>
        </w:rPr>
        <w:t xml:space="preserve"> неврологічний журнал, 3 (9), 18-24</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16.</w:t>
      </w:r>
      <w:r w:rsidRPr="00CE4915">
        <w:rPr>
          <w:rFonts w:ascii="Times New Roman" w:eastAsia="Calibri" w:hAnsi="Times New Roman" w:cs="Times New Roman"/>
          <w:sz w:val="28"/>
          <w:szCs w:val="28"/>
          <w:lang w:eastAsia="en-US"/>
        </w:rPr>
        <w:tab/>
        <w:t>Романенко, В.І., Романенко, І.В., Романенко, Ю.І. (2016). Клінічні профілі пацієнтів із хронічними больовими синдромами попереково-крижової локалізації. Травма, 17/2, 78-85</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17.</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Сохіб</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Бахжад</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Махмут</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Альмаваждех</w:t>
      </w:r>
      <w:proofErr w:type="spellEnd"/>
      <w:r w:rsidRPr="00CE4915">
        <w:rPr>
          <w:rFonts w:ascii="Times New Roman" w:eastAsia="Calibri" w:hAnsi="Times New Roman" w:cs="Times New Roman"/>
          <w:sz w:val="28"/>
          <w:szCs w:val="28"/>
          <w:lang w:eastAsia="en-US"/>
        </w:rPr>
        <w:t xml:space="preserve"> (2014). Фізична реабілітація хворих на </w:t>
      </w:r>
      <w:proofErr w:type="spellStart"/>
      <w:r w:rsidRPr="00CE4915">
        <w:rPr>
          <w:rFonts w:ascii="Times New Roman" w:eastAsia="Calibri" w:hAnsi="Times New Roman" w:cs="Times New Roman"/>
          <w:sz w:val="28"/>
          <w:szCs w:val="28"/>
          <w:lang w:eastAsia="en-US"/>
        </w:rPr>
        <w:t>оперековий</w:t>
      </w:r>
      <w:proofErr w:type="spellEnd"/>
      <w:r w:rsidRPr="00CE4915">
        <w:rPr>
          <w:rFonts w:ascii="Times New Roman" w:eastAsia="Calibri" w:hAnsi="Times New Roman" w:cs="Times New Roman"/>
          <w:sz w:val="28"/>
          <w:szCs w:val="28"/>
          <w:lang w:eastAsia="en-US"/>
        </w:rPr>
        <w:t xml:space="preserve"> остеохондроз, ускладнений нестабільністю сегментів і </w:t>
      </w:r>
      <w:proofErr w:type="spellStart"/>
      <w:r w:rsidRPr="00CE4915">
        <w:rPr>
          <w:rFonts w:ascii="Times New Roman" w:eastAsia="Calibri" w:hAnsi="Times New Roman" w:cs="Times New Roman"/>
          <w:sz w:val="28"/>
          <w:szCs w:val="28"/>
          <w:lang w:eastAsia="en-US"/>
        </w:rPr>
        <w:t>протрузією</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міжхребцевих</w:t>
      </w:r>
      <w:proofErr w:type="spellEnd"/>
      <w:r w:rsidRPr="00CE4915">
        <w:rPr>
          <w:rFonts w:ascii="Times New Roman" w:eastAsia="Calibri" w:hAnsi="Times New Roman" w:cs="Times New Roman"/>
          <w:sz w:val="28"/>
          <w:szCs w:val="28"/>
          <w:lang w:eastAsia="en-US"/>
        </w:rPr>
        <w:t xml:space="preserve"> дисків. (Автореферат дис. канд. наук з фіз. виховання і спорту). Київ.</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18.</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Тиравська</w:t>
      </w:r>
      <w:proofErr w:type="spellEnd"/>
      <w:r w:rsidRPr="00CE4915">
        <w:rPr>
          <w:rFonts w:ascii="Times New Roman" w:eastAsia="Calibri" w:hAnsi="Times New Roman" w:cs="Times New Roman"/>
          <w:sz w:val="28"/>
          <w:szCs w:val="28"/>
          <w:lang w:eastAsia="en-US"/>
        </w:rPr>
        <w:t xml:space="preserve">, О.І. (2008). Методи фізичної реабілітації в терапії </w:t>
      </w:r>
      <w:proofErr w:type="spellStart"/>
      <w:r w:rsidRPr="00CE4915">
        <w:rPr>
          <w:rFonts w:ascii="Times New Roman" w:eastAsia="Calibri" w:hAnsi="Times New Roman" w:cs="Times New Roman"/>
          <w:sz w:val="28"/>
          <w:szCs w:val="28"/>
          <w:lang w:eastAsia="en-US"/>
        </w:rPr>
        <w:t>дискогенного</w:t>
      </w:r>
      <w:proofErr w:type="spellEnd"/>
      <w:r w:rsidRPr="00CE4915">
        <w:rPr>
          <w:rFonts w:ascii="Times New Roman" w:eastAsia="Calibri" w:hAnsi="Times New Roman" w:cs="Times New Roman"/>
          <w:sz w:val="28"/>
          <w:szCs w:val="28"/>
          <w:lang w:eastAsia="en-US"/>
        </w:rPr>
        <w:t xml:space="preserve"> больового синдрому поперекового відділу хребта. Молодіжний науковий вісник, 48-51.</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lastRenderedPageBreak/>
        <w:t>19.</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Фищенко</w:t>
      </w:r>
      <w:proofErr w:type="spellEnd"/>
      <w:r w:rsidRPr="00CE4915">
        <w:rPr>
          <w:rFonts w:ascii="Times New Roman" w:eastAsia="Calibri" w:hAnsi="Times New Roman" w:cs="Times New Roman"/>
          <w:sz w:val="28"/>
          <w:szCs w:val="28"/>
          <w:lang w:eastAsia="en-US"/>
        </w:rPr>
        <w:t xml:space="preserve">, В.Я., Лазарев, И.А., </w:t>
      </w:r>
      <w:proofErr w:type="spellStart"/>
      <w:r w:rsidRPr="00CE4915">
        <w:rPr>
          <w:rFonts w:ascii="Times New Roman" w:eastAsia="Calibri" w:hAnsi="Times New Roman" w:cs="Times New Roman"/>
          <w:sz w:val="28"/>
          <w:szCs w:val="28"/>
          <w:lang w:eastAsia="en-US"/>
        </w:rPr>
        <w:t>Рой</w:t>
      </w:r>
      <w:proofErr w:type="spellEnd"/>
      <w:r w:rsidRPr="00CE4915">
        <w:rPr>
          <w:rFonts w:ascii="Times New Roman" w:eastAsia="Calibri" w:hAnsi="Times New Roman" w:cs="Times New Roman"/>
          <w:sz w:val="28"/>
          <w:szCs w:val="28"/>
          <w:lang w:eastAsia="en-US"/>
        </w:rPr>
        <w:t xml:space="preserve">, И.В. (2007). </w:t>
      </w:r>
      <w:proofErr w:type="spellStart"/>
      <w:r w:rsidRPr="00CE4915">
        <w:rPr>
          <w:rFonts w:ascii="Times New Roman" w:eastAsia="Calibri" w:hAnsi="Times New Roman" w:cs="Times New Roman"/>
          <w:sz w:val="28"/>
          <w:szCs w:val="28"/>
          <w:lang w:eastAsia="en-US"/>
        </w:rPr>
        <w:t>Кинезотерапия</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поясничного</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остеохондроза</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Киев</w:t>
      </w:r>
      <w:proofErr w:type="spellEnd"/>
      <w:r w:rsidRPr="00CE4915">
        <w:rPr>
          <w:rFonts w:ascii="Times New Roman" w:eastAsia="Calibri" w:hAnsi="Times New Roman" w:cs="Times New Roman"/>
          <w:sz w:val="28"/>
          <w:szCs w:val="28"/>
          <w:lang w:eastAsia="en-US"/>
        </w:rPr>
        <w:t>: Медична книга.</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20.</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Фокин</w:t>
      </w:r>
      <w:proofErr w:type="spellEnd"/>
      <w:r w:rsidRPr="00CE4915">
        <w:rPr>
          <w:rFonts w:ascii="Times New Roman" w:eastAsia="Calibri" w:hAnsi="Times New Roman" w:cs="Times New Roman"/>
          <w:sz w:val="28"/>
          <w:szCs w:val="28"/>
          <w:lang w:eastAsia="en-US"/>
        </w:rPr>
        <w:t xml:space="preserve">, В.Н. </w:t>
      </w:r>
      <w:proofErr w:type="spellStart"/>
      <w:r w:rsidRPr="00CE4915">
        <w:rPr>
          <w:rFonts w:ascii="Times New Roman" w:eastAsia="Calibri" w:hAnsi="Times New Roman" w:cs="Times New Roman"/>
          <w:sz w:val="28"/>
          <w:szCs w:val="28"/>
          <w:lang w:eastAsia="en-US"/>
        </w:rPr>
        <w:t>Массаж</w:t>
      </w:r>
      <w:proofErr w:type="spellEnd"/>
      <w:r w:rsidRPr="00CE4915">
        <w:rPr>
          <w:rFonts w:ascii="Times New Roman" w:eastAsia="Calibri" w:hAnsi="Times New Roman" w:cs="Times New Roman"/>
          <w:sz w:val="28"/>
          <w:szCs w:val="28"/>
          <w:lang w:eastAsia="en-US"/>
        </w:rPr>
        <w:t xml:space="preserve"> и </w:t>
      </w:r>
      <w:proofErr w:type="spellStart"/>
      <w:r w:rsidRPr="00CE4915">
        <w:rPr>
          <w:rFonts w:ascii="Times New Roman" w:eastAsia="Calibri" w:hAnsi="Times New Roman" w:cs="Times New Roman"/>
          <w:sz w:val="28"/>
          <w:szCs w:val="28"/>
          <w:lang w:eastAsia="en-US"/>
        </w:rPr>
        <w:t>другие</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методы</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лечения</w:t>
      </w:r>
      <w:proofErr w:type="spellEnd"/>
      <w:r w:rsidRPr="00CE4915">
        <w:rPr>
          <w:rFonts w:ascii="Times New Roman" w:eastAsia="Calibri" w:hAnsi="Times New Roman" w:cs="Times New Roman"/>
          <w:sz w:val="28"/>
          <w:szCs w:val="28"/>
          <w:lang w:eastAsia="en-US"/>
        </w:rPr>
        <w:t xml:space="preserve"> /В.Н. </w:t>
      </w:r>
      <w:proofErr w:type="spellStart"/>
      <w:r w:rsidRPr="00CE4915">
        <w:rPr>
          <w:rFonts w:ascii="Times New Roman" w:eastAsia="Calibri" w:hAnsi="Times New Roman" w:cs="Times New Roman"/>
          <w:sz w:val="28"/>
          <w:szCs w:val="28"/>
          <w:lang w:eastAsia="en-US"/>
        </w:rPr>
        <w:t>Фокин</w:t>
      </w:r>
      <w:proofErr w:type="spellEnd"/>
      <w:r w:rsidRPr="00CE4915">
        <w:rPr>
          <w:rFonts w:ascii="Times New Roman" w:eastAsia="Calibri" w:hAnsi="Times New Roman" w:cs="Times New Roman"/>
          <w:sz w:val="28"/>
          <w:szCs w:val="28"/>
          <w:lang w:eastAsia="en-US"/>
        </w:rPr>
        <w:t>. - М.: ФАИР- ПРЕСС, 2004. - 672 с.</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21.</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Bronfort</w:t>
      </w:r>
      <w:proofErr w:type="spellEnd"/>
      <w:r w:rsidRPr="00CE4915">
        <w:rPr>
          <w:rFonts w:ascii="Times New Roman" w:eastAsia="Calibri" w:hAnsi="Times New Roman" w:cs="Times New Roman"/>
          <w:sz w:val="28"/>
          <w:szCs w:val="28"/>
          <w:lang w:eastAsia="en-US"/>
        </w:rPr>
        <w:t xml:space="preserve">, G., </w:t>
      </w:r>
      <w:proofErr w:type="spellStart"/>
      <w:r w:rsidRPr="00CE4915">
        <w:rPr>
          <w:rFonts w:ascii="Times New Roman" w:eastAsia="Calibri" w:hAnsi="Times New Roman" w:cs="Times New Roman"/>
          <w:sz w:val="28"/>
          <w:szCs w:val="28"/>
          <w:lang w:eastAsia="en-US"/>
        </w:rPr>
        <w:t>Maiers</w:t>
      </w:r>
      <w:proofErr w:type="spellEnd"/>
      <w:r w:rsidRPr="00CE4915">
        <w:rPr>
          <w:rFonts w:ascii="Times New Roman" w:eastAsia="Calibri" w:hAnsi="Times New Roman" w:cs="Times New Roman"/>
          <w:sz w:val="28"/>
          <w:szCs w:val="28"/>
          <w:lang w:eastAsia="en-US"/>
        </w:rPr>
        <w:t xml:space="preserve">, M.J., </w:t>
      </w:r>
      <w:proofErr w:type="spellStart"/>
      <w:r w:rsidRPr="00CE4915">
        <w:rPr>
          <w:rFonts w:ascii="Times New Roman" w:eastAsia="Calibri" w:hAnsi="Times New Roman" w:cs="Times New Roman"/>
          <w:sz w:val="28"/>
          <w:szCs w:val="28"/>
          <w:lang w:eastAsia="en-US"/>
        </w:rPr>
        <w:t>Evans</w:t>
      </w:r>
      <w:proofErr w:type="spellEnd"/>
      <w:r w:rsidRPr="00CE4915">
        <w:rPr>
          <w:rFonts w:ascii="Times New Roman" w:eastAsia="Calibri" w:hAnsi="Times New Roman" w:cs="Times New Roman"/>
          <w:sz w:val="28"/>
          <w:szCs w:val="28"/>
          <w:lang w:eastAsia="en-US"/>
        </w:rPr>
        <w:t xml:space="preserve">, R.L., </w:t>
      </w:r>
      <w:proofErr w:type="spellStart"/>
      <w:r w:rsidRPr="00CE4915">
        <w:rPr>
          <w:rFonts w:ascii="Times New Roman" w:eastAsia="Calibri" w:hAnsi="Times New Roman" w:cs="Times New Roman"/>
          <w:sz w:val="28"/>
          <w:szCs w:val="28"/>
          <w:lang w:eastAsia="en-US"/>
        </w:rPr>
        <w:t>Schultz</w:t>
      </w:r>
      <w:proofErr w:type="spellEnd"/>
      <w:r w:rsidRPr="00CE4915">
        <w:rPr>
          <w:rFonts w:ascii="Times New Roman" w:eastAsia="Calibri" w:hAnsi="Times New Roman" w:cs="Times New Roman"/>
          <w:sz w:val="28"/>
          <w:szCs w:val="28"/>
          <w:lang w:eastAsia="en-US"/>
        </w:rPr>
        <w:t xml:space="preserve">, C.A. (2011). </w:t>
      </w:r>
      <w:proofErr w:type="spellStart"/>
      <w:r w:rsidRPr="00CE4915">
        <w:rPr>
          <w:rFonts w:ascii="Times New Roman" w:eastAsia="Calibri" w:hAnsi="Times New Roman" w:cs="Times New Roman"/>
          <w:sz w:val="28"/>
          <w:szCs w:val="28"/>
          <w:lang w:eastAsia="en-US"/>
        </w:rPr>
        <w:t>Suoervised</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exercise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spinal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manipulation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and</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home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exercise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for</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chronic</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low</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back</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pain</w:t>
      </w:r>
      <w:proofErr w:type="spellEnd"/>
      <w:r w:rsidRPr="00CE4915">
        <w:rPr>
          <w:rFonts w:ascii="Times New Roman" w:eastAsia="Calibri" w:hAnsi="Times New Roman" w:cs="Times New Roman"/>
          <w:sz w:val="28"/>
          <w:szCs w:val="28"/>
          <w:lang w:eastAsia="en-US"/>
        </w:rPr>
        <w:t xml:space="preserve">: a </w:t>
      </w:r>
      <w:proofErr w:type="spellStart"/>
      <w:r w:rsidRPr="00CE4915">
        <w:rPr>
          <w:rFonts w:ascii="Times New Roman" w:eastAsia="Calibri" w:hAnsi="Times New Roman" w:cs="Times New Roman"/>
          <w:sz w:val="28"/>
          <w:szCs w:val="28"/>
          <w:lang w:eastAsia="en-US"/>
        </w:rPr>
        <w:t>randomized</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clinical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trial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Spine</w:t>
      </w:r>
      <w:proofErr w:type="spellEnd"/>
      <w:r w:rsidRPr="00CE4915">
        <w:rPr>
          <w:rFonts w:ascii="Times New Roman" w:eastAsia="Calibri" w:hAnsi="Times New Roman" w:cs="Times New Roman"/>
          <w:sz w:val="28"/>
          <w:szCs w:val="28"/>
          <w:lang w:eastAsia="en-US"/>
        </w:rPr>
        <w:t xml:space="preserve"> J.,11, 585-598.</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22. </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Izzo</w:t>
      </w:r>
      <w:proofErr w:type="spellEnd"/>
      <w:r w:rsidRPr="00CE4915">
        <w:rPr>
          <w:rFonts w:ascii="Times New Roman" w:eastAsia="Calibri" w:hAnsi="Times New Roman" w:cs="Times New Roman"/>
          <w:sz w:val="28"/>
          <w:szCs w:val="28"/>
          <w:lang w:eastAsia="en-US"/>
        </w:rPr>
        <w:t xml:space="preserve">  R.,  </w:t>
      </w:r>
      <w:proofErr w:type="spellStart"/>
      <w:r w:rsidRPr="00CE4915">
        <w:rPr>
          <w:rFonts w:ascii="Times New Roman" w:eastAsia="Calibri" w:hAnsi="Times New Roman" w:cs="Times New Roman"/>
          <w:sz w:val="28"/>
          <w:szCs w:val="28"/>
          <w:lang w:eastAsia="en-US"/>
        </w:rPr>
        <w:t>Guarnieri</w:t>
      </w:r>
      <w:proofErr w:type="spellEnd"/>
      <w:r w:rsidRPr="00CE4915">
        <w:rPr>
          <w:rFonts w:ascii="Times New Roman" w:eastAsia="Calibri" w:hAnsi="Times New Roman" w:cs="Times New Roman"/>
          <w:sz w:val="28"/>
          <w:szCs w:val="28"/>
          <w:lang w:eastAsia="en-US"/>
        </w:rPr>
        <w:t xml:space="preserve">  G.,  </w:t>
      </w:r>
      <w:proofErr w:type="spellStart"/>
      <w:r w:rsidRPr="00CE4915">
        <w:rPr>
          <w:rFonts w:ascii="Times New Roman" w:eastAsia="Calibri" w:hAnsi="Times New Roman" w:cs="Times New Roman"/>
          <w:sz w:val="28"/>
          <w:szCs w:val="28"/>
          <w:lang w:eastAsia="en-US"/>
        </w:rPr>
        <w:t>Guglielmi</w:t>
      </w:r>
      <w:proofErr w:type="spellEnd"/>
      <w:r w:rsidRPr="00CE4915">
        <w:rPr>
          <w:rFonts w:ascii="Times New Roman" w:eastAsia="Calibri" w:hAnsi="Times New Roman" w:cs="Times New Roman"/>
          <w:sz w:val="28"/>
          <w:szCs w:val="28"/>
          <w:lang w:eastAsia="en-US"/>
        </w:rPr>
        <w:t xml:space="preserve">  G.,  </w:t>
      </w:r>
      <w:proofErr w:type="spellStart"/>
      <w:r w:rsidRPr="00CE4915">
        <w:rPr>
          <w:rFonts w:ascii="Times New Roman" w:eastAsia="Calibri" w:hAnsi="Times New Roman" w:cs="Times New Roman"/>
          <w:sz w:val="28"/>
          <w:szCs w:val="28"/>
          <w:lang w:eastAsia="en-US"/>
        </w:rPr>
        <w:t>Muto</w:t>
      </w:r>
      <w:proofErr w:type="spellEnd"/>
      <w:r w:rsidRPr="00CE4915">
        <w:rPr>
          <w:rFonts w:ascii="Times New Roman" w:eastAsia="Calibri" w:hAnsi="Times New Roman" w:cs="Times New Roman"/>
          <w:sz w:val="28"/>
          <w:szCs w:val="28"/>
          <w:lang w:eastAsia="en-US"/>
        </w:rPr>
        <w:t xml:space="preserve">  M.  </w:t>
      </w:r>
      <w:proofErr w:type="spellStart"/>
      <w:r w:rsidRPr="00CE4915">
        <w:rPr>
          <w:rFonts w:ascii="Times New Roman" w:eastAsia="Calibri" w:hAnsi="Times New Roman" w:cs="Times New Roman"/>
          <w:sz w:val="28"/>
          <w:szCs w:val="28"/>
          <w:lang w:eastAsia="en-US"/>
        </w:rPr>
        <w:t>Biomechanics</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of</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the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spine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Part</w:t>
      </w:r>
      <w:proofErr w:type="spellEnd"/>
      <w:r w:rsidRPr="00CE4915">
        <w:rPr>
          <w:rFonts w:ascii="Times New Roman" w:eastAsia="Calibri" w:hAnsi="Times New Roman" w:cs="Times New Roman"/>
          <w:sz w:val="28"/>
          <w:szCs w:val="28"/>
          <w:lang w:eastAsia="en-US"/>
        </w:rPr>
        <w:t xml:space="preserve"> II:  </w:t>
      </w:r>
      <w:proofErr w:type="spellStart"/>
      <w:r w:rsidRPr="00CE4915">
        <w:rPr>
          <w:rFonts w:ascii="Times New Roman" w:eastAsia="Calibri" w:hAnsi="Times New Roman" w:cs="Times New Roman"/>
          <w:sz w:val="28"/>
          <w:szCs w:val="28"/>
          <w:lang w:eastAsia="en-US"/>
        </w:rPr>
        <w:t>Spinal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instability</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European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Journal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of</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Radiology</w:t>
      </w:r>
      <w:proofErr w:type="spellEnd"/>
      <w:r w:rsidRPr="00CE4915">
        <w:rPr>
          <w:rFonts w:ascii="Times New Roman" w:eastAsia="Calibri" w:hAnsi="Times New Roman" w:cs="Times New Roman"/>
          <w:sz w:val="28"/>
          <w:szCs w:val="28"/>
          <w:lang w:eastAsia="en-US"/>
        </w:rPr>
        <w:t xml:space="preserve">. 2013, vol.82(1), </w:t>
      </w:r>
      <w:proofErr w:type="spellStart"/>
      <w:r w:rsidRPr="00CE4915">
        <w:rPr>
          <w:rFonts w:ascii="Times New Roman" w:eastAsia="Calibri" w:hAnsi="Times New Roman" w:cs="Times New Roman"/>
          <w:sz w:val="28"/>
          <w:szCs w:val="28"/>
          <w:lang w:eastAsia="en-US"/>
        </w:rPr>
        <w:t>pp</w:t>
      </w:r>
      <w:proofErr w:type="spellEnd"/>
      <w:r w:rsidRPr="00CE4915">
        <w:rPr>
          <w:rFonts w:ascii="Times New Roman" w:eastAsia="Calibri" w:hAnsi="Times New Roman" w:cs="Times New Roman"/>
          <w:sz w:val="28"/>
          <w:szCs w:val="28"/>
          <w:lang w:eastAsia="en-US"/>
        </w:rPr>
        <w:t xml:space="preserve">. 127–138. </w:t>
      </w:r>
      <w:proofErr w:type="spellStart"/>
      <w:r w:rsidRPr="00CE4915">
        <w:rPr>
          <w:rFonts w:ascii="Times New Roman" w:eastAsia="Calibri" w:hAnsi="Times New Roman" w:cs="Times New Roman"/>
          <w:sz w:val="28"/>
          <w:szCs w:val="28"/>
          <w:lang w:eastAsia="en-US"/>
        </w:rPr>
        <w:t>doi</w:t>
      </w:r>
      <w:proofErr w:type="spellEnd"/>
      <w:r w:rsidRPr="00CE4915">
        <w:rPr>
          <w:rFonts w:ascii="Times New Roman" w:eastAsia="Calibri" w:hAnsi="Times New Roman" w:cs="Times New Roman"/>
          <w:sz w:val="28"/>
          <w:szCs w:val="28"/>
          <w:lang w:eastAsia="en-US"/>
        </w:rPr>
        <w:t>:10.1016/j.ejrad.2012.07.023</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23. </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Sasko</w:t>
      </w:r>
      <w:proofErr w:type="spellEnd"/>
      <w:r w:rsidRPr="00CE4915">
        <w:rPr>
          <w:rFonts w:ascii="Times New Roman" w:eastAsia="Calibri" w:hAnsi="Times New Roman" w:cs="Times New Roman"/>
          <w:sz w:val="28"/>
          <w:szCs w:val="28"/>
          <w:lang w:eastAsia="en-US"/>
        </w:rPr>
        <w:t xml:space="preserve">, I. A., </w:t>
      </w:r>
      <w:proofErr w:type="spellStart"/>
      <w:r w:rsidRPr="00CE4915">
        <w:rPr>
          <w:rFonts w:ascii="Times New Roman" w:eastAsia="Calibri" w:hAnsi="Times New Roman" w:cs="Times New Roman"/>
          <w:sz w:val="28"/>
          <w:szCs w:val="28"/>
          <w:lang w:eastAsia="en-US"/>
        </w:rPr>
        <w:t>Beziazychna</w:t>
      </w:r>
      <w:proofErr w:type="spellEnd"/>
      <w:r w:rsidRPr="00CE4915">
        <w:rPr>
          <w:rFonts w:ascii="Times New Roman" w:eastAsia="Calibri" w:hAnsi="Times New Roman" w:cs="Times New Roman"/>
          <w:sz w:val="28"/>
          <w:szCs w:val="28"/>
          <w:lang w:eastAsia="en-US"/>
        </w:rPr>
        <w:t xml:space="preserve">, O. V., </w:t>
      </w:r>
      <w:proofErr w:type="spellStart"/>
      <w:r w:rsidRPr="00CE4915">
        <w:rPr>
          <w:rFonts w:ascii="Times New Roman" w:eastAsia="Calibri" w:hAnsi="Times New Roman" w:cs="Times New Roman"/>
          <w:sz w:val="28"/>
          <w:szCs w:val="28"/>
          <w:lang w:eastAsia="en-US"/>
        </w:rPr>
        <w:t>Manucharian</w:t>
      </w:r>
      <w:proofErr w:type="spellEnd"/>
      <w:r w:rsidRPr="00CE4915">
        <w:rPr>
          <w:rFonts w:ascii="Times New Roman" w:eastAsia="Calibri" w:hAnsi="Times New Roman" w:cs="Times New Roman"/>
          <w:sz w:val="28"/>
          <w:szCs w:val="28"/>
          <w:lang w:eastAsia="en-US"/>
        </w:rPr>
        <w:t xml:space="preserve">, S. V. (2019). </w:t>
      </w:r>
      <w:proofErr w:type="spellStart"/>
      <w:r w:rsidRPr="00CE4915">
        <w:rPr>
          <w:rFonts w:ascii="Times New Roman" w:eastAsia="Calibri" w:hAnsi="Times New Roman" w:cs="Times New Roman"/>
          <w:sz w:val="28"/>
          <w:szCs w:val="28"/>
          <w:lang w:eastAsia="en-US"/>
        </w:rPr>
        <w:t>Physical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therapy</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for</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young</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men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having</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vertebrogenic</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lumbosacral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pain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Health</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sport</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rehabilitation</w:t>
      </w:r>
      <w:proofErr w:type="spellEnd"/>
      <w:r w:rsidRPr="00CE4915">
        <w:rPr>
          <w:rFonts w:ascii="Times New Roman" w:eastAsia="Calibri" w:hAnsi="Times New Roman" w:cs="Times New Roman"/>
          <w:sz w:val="28"/>
          <w:szCs w:val="28"/>
          <w:lang w:eastAsia="en-US"/>
        </w:rPr>
        <w:t>, 5 (4), 57-66.</w:t>
      </w:r>
    </w:p>
    <w:p w:rsidR="000031F4"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 xml:space="preserve">24. </w:t>
      </w:r>
      <w:r w:rsidRPr="00CE4915">
        <w:rPr>
          <w:rFonts w:ascii="Times New Roman" w:eastAsia="Calibri" w:hAnsi="Times New Roman" w:cs="Times New Roman"/>
          <w:sz w:val="28"/>
          <w:szCs w:val="28"/>
          <w:lang w:eastAsia="en-US"/>
        </w:rPr>
        <w:tab/>
      </w:r>
      <w:proofErr w:type="spellStart"/>
      <w:r w:rsidRPr="00CE4915">
        <w:rPr>
          <w:rFonts w:ascii="Times New Roman" w:eastAsia="Calibri" w:hAnsi="Times New Roman" w:cs="Times New Roman"/>
          <w:sz w:val="28"/>
          <w:szCs w:val="28"/>
          <w:lang w:eastAsia="en-US"/>
        </w:rPr>
        <w:t>Wong</w:t>
      </w:r>
      <w:proofErr w:type="spellEnd"/>
      <w:r w:rsidRPr="00CE4915">
        <w:rPr>
          <w:rFonts w:ascii="Times New Roman" w:eastAsia="Calibri" w:hAnsi="Times New Roman" w:cs="Times New Roman"/>
          <w:sz w:val="28"/>
          <w:szCs w:val="28"/>
          <w:lang w:eastAsia="en-US"/>
        </w:rPr>
        <w:t xml:space="preserve">, J.J., </w:t>
      </w:r>
      <w:proofErr w:type="spellStart"/>
      <w:r w:rsidRPr="00CE4915">
        <w:rPr>
          <w:rFonts w:ascii="Times New Roman" w:eastAsia="Calibri" w:hAnsi="Times New Roman" w:cs="Times New Roman"/>
          <w:sz w:val="28"/>
          <w:szCs w:val="28"/>
          <w:lang w:eastAsia="en-US"/>
        </w:rPr>
        <w:t>Cote</w:t>
      </w:r>
      <w:proofErr w:type="spellEnd"/>
      <w:r w:rsidRPr="00CE4915">
        <w:rPr>
          <w:rFonts w:ascii="Times New Roman" w:eastAsia="Calibri" w:hAnsi="Times New Roman" w:cs="Times New Roman"/>
          <w:sz w:val="28"/>
          <w:szCs w:val="28"/>
          <w:lang w:eastAsia="en-US"/>
        </w:rPr>
        <w:t xml:space="preserve">, P., </w:t>
      </w:r>
      <w:proofErr w:type="spellStart"/>
      <w:r w:rsidRPr="00CE4915">
        <w:rPr>
          <w:rFonts w:ascii="Times New Roman" w:eastAsia="Calibri" w:hAnsi="Times New Roman" w:cs="Times New Roman"/>
          <w:sz w:val="28"/>
          <w:szCs w:val="28"/>
          <w:lang w:eastAsia="en-US"/>
        </w:rPr>
        <w:t>Sutton</w:t>
      </w:r>
      <w:proofErr w:type="spellEnd"/>
      <w:r w:rsidRPr="00CE4915">
        <w:rPr>
          <w:rFonts w:ascii="Times New Roman" w:eastAsia="Calibri" w:hAnsi="Times New Roman" w:cs="Times New Roman"/>
          <w:sz w:val="28"/>
          <w:szCs w:val="28"/>
          <w:lang w:eastAsia="en-US"/>
        </w:rPr>
        <w:t xml:space="preserve">, D.A., </w:t>
      </w:r>
      <w:proofErr w:type="spellStart"/>
      <w:r w:rsidRPr="00CE4915">
        <w:rPr>
          <w:rFonts w:ascii="Times New Roman" w:eastAsia="Calibri" w:hAnsi="Times New Roman" w:cs="Times New Roman"/>
          <w:sz w:val="28"/>
          <w:szCs w:val="28"/>
          <w:lang w:eastAsia="en-US"/>
        </w:rPr>
        <w:t>Randhawa</w:t>
      </w:r>
      <w:proofErr w:type="spellEnd"/>
      <w:r w:rsidRPr="00CE4915">
        <w:rPr>
          <w:rFonts w:ascii="Times New Roman" w:eastAsia="Calibri" w:hAnsi="Times New Roman" w:cs="Times New Roman"/>
          <w:sz w:val="28"/>
          <w:szCs w:val="28"/>
          <w:lang w:eastAsia="en-US"/>
        </w:rPr>
        <w:t xml:space="preserve">, K. </w:t>
      </w:r>
      <w:proofErr w:type="spellStart"/>
      <w:r w:rsidRPr="00CE4915">
        <w:rPr>
          <w:rFonts w:ascii="Times New Roman" w:eastAsia="Calibri" w:hAnsi="Times New Roman" w:cs="Times New Roman"/>
          <w:sz w:val="28"/>
          <w:szCs w:val="28"/>
          <w:lang w:eastAsia="en-US"/>
        </w:rPr>
        <w:t>et</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al</w:t>
      </w:r>
      <w:proofErr w:type="spellEnd"/>
      <w:r w:rsidRPr="00CE4915">
        <w:rPr>
          <w:rFonts w:ascii="Times New Roman" w:eastAsia="Calibri" w:hAnsi="Times New Roman" w:cs="Times New Roman"/>
          <w:sz w:val="28"/>
          <w:szCs w:val="28"/>
          <w:lang w:eastAsia="en-US"/>
        </w:rPr>
        <w:t xml:space="preserve">. (2017). </w:t>
      </w:r>
      <w:proofErr w:type="spellStart"/>
      <w:r w:rsidRPr="00CE4915">
        <w:rPr>
          <w:rFonts w:ascii="Times New Roman" w:eastAsia="Calibri" w:hAnsi="Times New Roman" w:cs="Times New Roman"/>
          <w:sz w:val="28"/>
          <w:szCs w:val="28"/>
          <w:lang w:eastAsia="en-US"/>
        </w:rPr>
        <w:t>Clinical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practice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guidelines</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for</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the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noninvasive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management</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of</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low</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back</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pain</w:t>
      </w:r>
      <w:proofErr w:type="spellEnd"/>
      <w:r w:rsidRPr="00CE4915">
        <w:rPr>
          <w:rFonts w:ascii="Times New Roman" w:eastAsia="Calibri" w:hAnsi="Times New Roman" w:cs="Times New Roman"/>
          <w:sz w:val="28"/>
          <w:szCs w:val="28"/>
          <w:lang w:eastAsia="en-US"/>
        </w:rPr>
        <w:t xml:space="preserve">: A </w:t>
      </w:r>
      <w:proofErr w:type="spellStart"/>
      <w:r w:rsidRPr="00CE4915">
        <w:rPr>
          <w:rFonts w:ascii="Times New Roman" w:eastAsia="Calibri" w:hAnsi="Times New Roman" w:cs="Times New Roman"/>
          <w:sz w:val="28"/>
          <w:szCs w:val="28"/>
          <w:lang w:eastAsia="en-US"/>
        </w:rPr>
        <w:t>systematic</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review</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by</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the</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Ontario</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Protocol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for</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Traffic</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Injury</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Management</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OPTIMa</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Collaboration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European</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Journal</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of</w:t>
      </w:r>
      <w:proofErr w:type="spellEnd"/>
      <w:r w:rsidRPr="00CE4915">
        <w:rPr>
          <w:rFonts w:ascii="Times New Roman" w:eastAsia="Calibri" w:hAnsi="Times New Roman" w:cs="Times New Roman"/>
          <w:sz w:val="28"/>
          <w:szCs w:val="28"/>
          <w:lang w:eastAsia="en-US"/>
        </w:rPr>
        <w:t xml:space="preserve"> </w:t>
      </w:r>
      <w:proofErr w:type="spellStart"/>
      <w:r w:rsidRPr="00CE4915">
        <w:rPr>
          <w:rFonts w:ascii="Times New Roman" w:eastAsia="Calibri" w:hAnsi="Times New Roman" w:cs="Times New Roman"/>
          <w:sz w:val="28"/>
          <w:szCs w:val="28"/>
          <w:lang w:eastAsia="en-US"/>
        </w:rPr>
        <w:t>Pain</w:t>
      </w:r>
      <w:proofErr w:type="spellEnd"/>
      <w:r w:rsidRPr="00CE4915">
        <w:rPr>
          <w:rFonts w:ascii="Times New Roman" w:eastAsia="Calibri" w:hAnsi="Times New Roman" w:cs="Times New Roman"/>
          <w:sz w:val="28"/>
          <w:szCs w:val="28"/>
          <w:lang w:eastAsia="en-US"/>
        </w:rPr>
        <w:t>, 21(2), 201-216</w:t>
      </w:r>
    </w:p>
    <w:p w:rsidR="00B466CD" w:rsidRPr="00CE4915" w:rsidRDefault="000031F4" w:rsidP="00E33F27">
      <w:pPr>
        <w:spacing w:after="0" w:line="360" w:lineRule="auto"/>
        <w:ind w:firstLine="709"/>
        <w:jc w:val="both"/>
        <w:rPr>
          <w:rFonts w:ascii="Times New Roman" w:eastAsia="Calibri" w:hAnsi="Times New Roman" w:cs="Times New Roman"/>
          <w:sz w:val="28"/>
          <w:szCs w:val="28"/>
          <w:lang w:eastAsia="en-US"/>
        </w:rPr>
      </w:pPr>
      <w:r w:rsidRPr="00CE4915">
        <w:rPr>
          <w:rFonts w:ascii="Times New Roman" w:eastAsia="Calibri" w:hAnsi="Times New Roman" w:cs="Times New Roman"/>
          <w:sz w:val="28"/>
          <w:szCs w:val="28"/>
          <w:lang w:eastAsia="en-US"/>
        </w:rPr>
        <w:t>25.https://symmetria.com.ua/uk/service/biomehanoterapiya?_url=%2Fservice%2Fbiomehanoterapiya</w:t>
      </w:r>
    </w:p>
    <w:p w:rsidR="000031F4" w:rsidRPr="00CE4915" w:rsidRDefault="00B466CD" w:rsidP="00B466CD">
      <w:pPr>
        <w:spacing w:after="160" w:line="259" w:lineRule="auto"/>
        <w:jc w:val="center"/>
        <w:rPr>
          <w:rFonts w:ascii="Times New Roman" w:hAnsi="Times New Roman" w:cs="Times New Roman"/>
          <w:b/>
        </w:rPr>
      </w:pPr>
      <w:r w:rsidRPr="00CE4915">
        <w:rPr>
          <w:rFonts w:ascii="Times New Roman" w:eastAsia="Calibri" w:hAnsi="Times New Roman" w:cs="Times New Roman"/>
          <w:b/>
          <w:sz w:val="28"/>
          <w:szCs w:val="28"/>
          <w:lang w:eastAsia="en-US"/>
        </w:rPr>
        <w:br w:type="page"/>
      </w:r>
      <w:r w:rsidR="000031F4" w:rsidRPr="00CE4915">
        <w:rPr>
          <w:rFonts w:ascii="Times New Roman" w:hAnsi="Times New Roman" w:cs="Times New Roman"/>
          <w:b/>
        </w:rPr>
        <w:lastRenderedPageBreak/>
        <w:t>ДОДАТКИ</w:t>
      </w:r>
    </w:p>
    <w:p w:rsidR="00B466CD" w:rsidRPr="00CE4915" w:rsidRDefault="00B466CD" w:rsidP="00B466CD">
      <w:pPr>
        <w:spacing w:after="160" w:line="259" w:lineRule="auto"/>
        <w:jc w:val="center"/>
        <w:rPr>
          <w:rFonts w:ascii="Times New Roman" w:hAnsi="Times New Roman" w:cs="Times New Roman"/>
          <w:b/>
        </w:rPr>
      </w:pPr>
    </w:p>
    <w:p w:rsidR="00D44688" w:rsidRPr="00CE4915" w:rsidRDefault="00D44688" w:rsidP="00CF4833">
      <w:pPr>
        <w:spacing w:after="160" w:line="259"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CE4915">
        <w:rPr>
          <w:rFonts w:ascii="Times New Roman" w:eastAsia="Calibri" w:hAnsi="Times New Roman" w:cs="Times New Roman"/>
          <w:b/>
          <w:noProof/>
          <w:sz w:val="28"/>
          <w:szCs w:val="28"/>
        </w:rPr>
        <w:drawing>
          <wp:inline distT="0" distB="0" distL="0" distR="0" wp14:anchorId="542D0B42" wp14:editId="5F15D4B7">
            <wp:extent cx="5274733" cy="3781679"/>
            <wp:effectExtent l="0" t="0" r="2540" b="0"/>
            <wp:docPr id="12" name="Рисунок 12" descr="C:\Users\sereb4nger\Pictures\Сертификат Стоцька Ольга Руслані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eb4nger\Pictures\Сертификат Стоцька Ольга Русланівна.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25386" cy="3817994"/>
                    </a:xfrm>
                    <a:prstGeom prst="rect">
                      <a:avLst/>
                    </a:prstGeom>
                    <a:noFill/>
                    <a:ln>
                      <a:noFill/>
                    </a:ln>
                  </pic:spPr>
                </pic:pic>
              </a:graphicData>
            </a:graphic>
          </wp:inline>
        </w:drawing>
      </w:r>
    </w:p>
    <w:p w:rsidR="00CF4833" w:rsidRPr="00CE4915" w:rsidRDefault="00D44688" w:rsidP="00B466CD">
      <w:pPr>
        <w:spacing w:after="160" w:line="259" w:lineRule="auto"/>
        <w:jc w:val="both"/>
        <w:rPr>
          <w:rFonts w:ascii="Times New Roman" w:eastAsia="Calibri" w:hAnsi="Times New Roman" w:cs="Times New Roman"/>
          <w:b/>
          <w:noProof/>
          <w:sz w:val="28"/>
          <w:szCs w:val="28"/>
        </w:rPr>
      </w:pPr>
      <w:r w:rsidRPr="00CE49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CE4915">
        <w:rPr>
          <w:rFonts w:ascii="Times New Roman" w:eastAsia="Calibri" w:hAnsi="Times New Roman" w:cs="Times New Roman"/>
          <w:b/>
          <w:noProof/>
          <w:sz w:val="28"/>
          <w:szCs w:val="28"/>
        </w:rPr>
        <w:drawing>
          <wp:inline distT="0" distB="0" distL="0" distR="0" wp14:anchorId="638E6657" wp14:editId="68F90D17">
            <wp:extent cx="2362200" cy="3412068"/>
            <wp:effectExtent l="0" t="0" r="0" b="0"/>
            <wp:docPr id="13" name="Рисунок 13" descr="C:\Users\sereb4nger\Picture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ereb4nger\Pictures\12.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6206" cy="3432298"/>
                    </a:xfrm>
                    <a:prstGeom prst="rect">
                      <a:avLst/>
                    </a:prstGeom>
                    <a:noFill/>
                    <a:ln>
                      <a:noFill/>
                    </a:ln>
                  </pic:spPr>
                </pic:pic>
              </a:graphicData>
            </a:graphic>
          </wp:inline>
        </w:drawing>
      </w:r>
      <w:r w:rsidRPr="00CE4915">
        <w:rPr>
          <w:rFonts w:ascii="Times New Roman" w:eastAsia="Calibri" w:hAnsi="Times New Roman" w:cs="Times New Roman"/>
          <w:b/>
          <w:noProof/>
          <w:sz w:val="28"/>
          <w:szCs w:val="28"/>
        </w:rPr>
        <w:t xml:space="preserve"> </w:t>
      </w:r>
      <w:r w:rsidR="00CF4833" w:rsidRPr="00CE4915">
        <w:rPr>
          <w:rFonts w:ascii="Times New Roman" w:eastAsia="Calibri" w:hAnsi="Times New Roman" w:cs="Times New Roman"/>
          <w:b/>
          <w:noProof/>
          <w:sz w:val="28"/>
          <w:szCs w:val="28"/>
        </w:rPr>
        <w:t xml:space="preserve">             </w:t>
      </w:r>
      <w:r w:rsidRPr="00CE4915">
        <w:rPr>
          <w:rFonts w:ascii="Times New Roman" w:eastAsia="Calibri" w:hAnsi="Times New Roman" w:cs="Times New Roman"/>
          <w:b/>
          <w:noProof/>
          <w:sz w:val="28"/>
          <w:szCs w:val="28"/>
        </w:rPr>
        <w:t xml:space="preserve"> </w:t>
      </w:r>
      <w:r w:rsidRPr="00CE4915">
        <w:rPr>
          <w:rFonts w:ascii="Times New Roman" w:eastAsia="Calibri" w:hAnsi="Times New Roman" w:cs="Times New Roman"/>
          <w:b/>
          <w:noProof/>
          <w:sz w:val="28"/>
          <w:szCs w:val="28"/>
        </w:rPr>
        <w:drawing>
          <wp:inline distT="0" distB="0" distL="0" distR="0" wp14:anchorId="3578245E" wp14:editId="5D17EB09">
            <wp:extent cx="2401115" cy="3406140"/>
            <wp:effectExtent l="0" t="0" r="0" b="3810"/>
            <wp:docPr id="14" name="Рисунок 14" descr="C:\Users\sereb4nger\Pictures\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ereb4nger\Pictures\322.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29956" cy="3447053"/>
                    </a:xfrm>
                    <a:prstGeom prst="rect">
                      <a:avLst/>
                    </a:prstGeom>
                    <a:noFill/>
                    <a:ln>
                      <a:noFill/>
                    </a:ln>
                  </pic:spPr>
                </pic:pic>
              </a:graphicData>
            </a:graphic>
          </wp:inline>
        </w:drawing>
      </w:r>
    </w:p>
    <w:p w:rsidR="00D44688" w:rsidRPr="00CE4915" w:rsidRDefault="00CF4833" w:rsidP="00CF4833">
      <w:pPr>
        <w:spacing w:after="160" w:line="259" w:lineRule="auto"/>
        <w:jc w:val="right"/>
        <w:rPr>
          <w:rFonts w:ascii="Times New Roman" w:eastAsia="Times New Roman" w:hAnsi="Times New Roman" w:cs="Times New Roman"/>
          <w:i/>
          <w:snapToGrid w:val="0"/>
          <w:color w:val="000000"/>
          <w:w w:val="0"/>
          <w:sz w:val="0"/>
          <w:szCs w:val="0"/>
          <w:u w:color="000000"/>
          <w:bdr w:val="none" w:sz="0" w:space="0" w:color="000000"/>
          <w:shd w:val="clear" w:color="000000" w:fill="000000"/>
        </w:rPr>
      </w:pPr>
      <w:r w:rsidRPr="00CE4915">
        <w:rPr>
          <w:rFonts w:ascii="Times New Roman" w:eastAsia="Calibri" w:hAnsi="Times New Roman" w:cs="Times New Roman"/>
          <w:i/>
          <w:noProof/>
          <w:sz w:val="28"/>
          <w:szCs w:val="28"/>
        </w:rPr>
        <w:t>Додаток 1</w:t>
      </w:r>
      <w:r w:rsidRPr="00CE4915">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proofErr w:type="spellStart"/>
      <w:r w:rsidRPr="00CE4915">
        <w:rPr>
          <w:rFonts w:ascii="Times New Roman" w:eastAsia="Times New Roman" w:hAnsi="Times New Roman" w:cs="Times New Roman"/>
          <w:i/>
          <w:snapToGrid w:val="0"/>
          <w:color w:val="000000"/>
          <w:w w:val="0"/>
          <w:sz w:val="0"/>
          <w:szCs w:val="0"/>
          <w:u w:color="000000"/>
          <w:bdr w:val="none" w:sz="0" w:space="0" w:color="000000"/>
          <w:shd w:val="clear" w:color="000000" w:fill="000000"/>
        </w:rPr>
        <w:t>поп</w:t>
      </w:r>
      <w:proofErr w:type="spellEnd"/>
      <w:r w:rsidR="00D44688" w:rsidRPr="00CE4915">
        <w:rPr>
          <w:rFonts w:ascii="Times New Roman" w:eastAsia="Times New Roman" w:hAnsi="Times New Roman" w:cs="Times New Roman"/>
          <w:i/>
          <w:snapToGrid w:val="0"/>
          <w:color w:val="000000"/>
          <w:w w:val="0"/>
          <w:sz w:val="0"/>
          <w:szCs w:val="0"/>
          <w:u w:color="000000"/>
          <w:bdr w:val="none" w:sz="0" w:space="0" w:color="000000"/>
          <w:shd w:val="clear" w:color="000000" w:fill="000000"/>
        </w:rPr>
        <w:t xml:space="preserve"> </w:t>
      </w:r>
    </w:p>
    <w:p w:rsidR="00CF4833" w:rsidRPr="00CE4915" w:rsidRDefault="00CF4833" w:rsidP="00B466CD">
      <w:pPr>
        <w:spacing w:after="160" w:line="259"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4833" w:rsidRPr="00CE4915" w:rsidRDefault="00CF4833" w:rsidP="00B466CD">
      <w:pPr>
        <w:spacing w:after="160" w:line="259"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4833" w:rsidRPr="00CE4915" w:rsidRDefault="00CF4833" w:rsidP="00B466CD">
      <w:pPr>
        <w:spacing w:after="160" w:line="259"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4833" w:rsidRPr="00CE4915" w:rsidRDefault="00CF4833" w:rsidP="00B466CD">
      <w:pPr>
        <w:spacing w:after="160" w:line="259"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CF4833" w:rsidRPr="00CE4915" w:rsidRDefault="00CF4833" w:rsidP="00B466CD">
      <w:pPr>
        <w:spacing w:after="160" w:line="259"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sectPr w:rsidR="00CF4833" w:rsidRPr="00CE4915" w:rsidSect="00E33F27">
      <w:headerReference w:type="default" r:id="rId34"/>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B33" w:rsidRDefault="00883B33" w:rsidP="00C4403B">
      <w:pPr>
        <w:spacing w:after="0" w:line="240" w:lineRule="auto"/>
      </w:pPr>
      <w:r>
        <w:separator/>
      </w:r>
    </w:p>
  </w:endnote>
  <w:endnote w:type="continuationSeparator" w:id="0">
    <w:p w:rsidR="00883B33" w:rsidRDefault="00883B33" w:rsidP="00C4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Times New Roman,Bold">
    <w:altName w:val="MS Mincho"/>
    <w:panose1 w:val="00000000000000000000"/>
    <w:charset w:val="80"/>
    <w:family w:val="auto"/>
    <w:notTrueType/>
    <w:pitch w:val="default"/>
    <w:sig w:usb0="00000001" w:usb1="08070000" w:usb2="00000010" w:usb3="00000000" w:csb0="00020000"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B33" w:rsidRDefault="00883B33" w:rsidP="00C4403B">
      <w:pPr>
        <w:spacing w:after="0" w:line="240" w:lineRule="auto"/>
      </w:pPr>
      <w:r>
        <w:separator/>
      </w:r>
    </w:p>
  </w:footnote>
  <w:footnote w:type="continuationSeparator" w:id="0">
    <w:p w:rsidR="00883B33" w:rsidRDefault="00883B33" w:rsidP="00C4403B">
      <w:pPr>
        <w:spacing w:after="0" w:line="240" w:lineRule="auto"/>
      </w:pPr>
      <w:r>
        <w:continuationSeparator/>
      </w:r>
    </w:p>
  </w:footnote>
  <w:footnote w:id="1">
    <w:p w:rsidR="00CE4915" w:rsidRDefault="00CE4915" w:rsidP="00C4403B">
      <w:pPr>
        <w:pStyle w:val="a3"/>
      </w:pPr>
      <w:r w:rsidRPr="00912EFC">
        <w:rPr>
          <w:rStyle w:val="a5"/>
        </w:rPr>
        <w:sym w:font="Symbol" w:char="F02A"/>
      </w:r>
      <w:r>
        <w:t xml:space="preserve"> </w:t>
      </w:r>
      <w:r w:rsidRPr="00AC002D">
        <w:rPr>
          <w:color w:val="000000"/>
        </w:rPr>
        <w:t>Консультантом не може бути зазначено наукового керівника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7237370"/>
      <w:docPartObj>
        <w:docPartGallery w:val="Page Numbers (Top of Page)"/>
        <w:docPartUnique/>
      </w:docPartObj>
    </w:sdtPr>
    <w:sdtContent>
      <w:p w:rsidR="00CE4915" w:rsidRDefault="00CE4915">
        <w:pPr>
          <w:pStyle w:val="a7"/>
          <w:jc w:val="right"/>
        </w:pPr>
        <w:r>
          <w:fldChar w:fldCharType="begin"/>
        </w:r>
        <w:r>
          <w:instrText>PAGE   \* MERGEFORMAT</w:instrText>
        </w:r>
        <w:r>
          <w:fldChar w:fldCharType="separate"/>
        </w:r>
        <w:r>
          <w:rPr>
            <w:noProof/>
          </w:rPr>
          <w:t>2</w:t>
        </w:r>
        <w:r>
          <w:rPr>
            <w:noProof/>
          </w:rPr>
          <w:fldChar w:fldCharType="end"/>
        </w:r>
      </w:p>
    </w:sdtContent>
  </w:sdt>
  <w:p w:rsidR="00CE4915" w:rsidRDefault="00CE4915">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C5AAE"/>
    <w:multiLevelType w:val="hybridMultilevel"/>
    <w:tmpl w:val="2048E9F2"/>
    <w:lvl w:ilvl="0" w:tplc="7332D25C">
      <w:start w:val="1"/>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nsid w:val="05675D5A"/>
    <w:multiLevelType w:val="hybridMultilevel"/>
    <w:tmpl w:val="578632C8"/>
    <w:lvl w:ilvl="0" w:tplc="71A44470">
      <w:start w:val="1"/>
      <w:numFmt w:val="bullet"/>
      <w:lvlText w:val="-"/>
      <w:lvlJc w:val="left"/>
      <w:pPr>
        <w:ind w:left="928" w:hanging="360"/>
      </w:pPr>
      <w:rPr>
        <w:rFonts w:ascii="Times New Roman" w:eastAsia="Calibri" w:hAnsi="Times New Roman" w:cs="Times New Roman" w:hint="default"/>
      </w:rPr>
    </w:lvl>
    <w:lvl w:ilvl="1" w:tplc="04220003" w:tentative="1">
      <w:start w:val="1"/>
      <w:numFmt w:val="bullet"/>
      <w:lvlText w:val="o"/>
      <w:lvlJc w:val="left"/>
      <w:pPr>
        <w:ind w:left="1648" w:hanging="360"/>
      </w:pPr>
      <w:rPr>
        <w:rFonts w:ascii="Courier New" w:hAnsi="Courier New" w:cs="Courier New" w:hint="default"/>
      </w:rPr>
    </w:lvl>
    <w:lvl w:ilvl="2" w:tplc="04220005" w:tentative="1">
      <w:start w:val="1"/>
      <w:numFmt w:val="bullet"/>
      <w:lvlText w:val=""/>
      <w:lvlJc w:val="left"/>
      <w:pPr>
        <w:ind w:left="2368" w:hanging="360"/>
      </w:pPr>
      <w:rPr>
        <w:rFonts w:ascii="Wingdings" w:hAnsi="Wingdings" w:hint="default"/>
      </w:rPr>
    </w:lvl>
    <w:lvl w:ilvl="3" w:tplc="04220001" w:tentative="1">
      <w:start w:val="1"/>
      <w:numFmt w:val="bullet"/>
      <w:lvlText w:val=""/>
      <w:lvlJc w:val="left"/>
      <w:pPr>
        <w:ind w:left="3088" w:hanging="360"/>
      </w:pPr>
      <w:rPr>
        <w:rFonts w:ascii="Symbol" w:hAnsi="Symbol" w:hint="default"/>
      </w:rPr>
    </w:lvl>
    <w:lvl w:ilvl="4" w:tplc="04220003" w:tentative="1">
      <w:start w:val="1"/>
      <w:numFmt w:val="bullet"/>
      <w:lvlText w:val="o"/>
      <w:lvlJc w:val="left"/>
      <w:pPr>
        <w:ind w:left="3808" w:hanging="360"/>
      </w:pPr>
      <w:rPr>
        <w:rFonts w:ascii="Courier New" w:hAnsi="Courier New" w:cs="Courier New" w:hint="default"/>
      </w:rPr>
    </w:lvl>
    <w:lvl w:ilvl="5" w:tplc="04220005" w:tentative="1">
      <w:start w:val="1"/>
      <w:numFmt w:val="bullet"/>
      <w:lvlText w:val=""/>
      <w:lvlJc w:val="left"/>
      <w:pPr>
        <w:ind w:left="4528" w:hanging="360"/>
      </w:pPr>
      <w:rPr>
        <w:rFonts w:ascii="Wingdings" w:hAnsi="Wingdings" w:hint="default"/>
      </w:rPr>
    </w:lvl>
    <w:lvl w:ilvl="6" w:tplc="04220001" w:tentative="1">
      <w:start w:val="1"/>
      <w:numFmt w:val="bullet"/>
      <w:lvlText w:val=""/>
      <w:lvlJc w:val="left"/>
      <w:pPr>
        <w:ind w:left="5248" w:hanging="360"/>
      </w:pPr>
      <w:rPr>
        <w:rFonts w:ascii="Symbol" w:hAnsi="Symbol" w:hint="default"/>
      </w:rPr>
    </w:lvl>
    <w:lvl w:ilvl="7" w:tplc="04220003" w:tentative="1">
      <w:start w:val="1"/>
      <w:numFmt w:val="bullet"/>
      <w:lvlText w:val="o"/>
      <w:lvlJc w:val="left"/>
      <w:pPr>
        <w:ind w:left="5968" w:hanging="360"/>
      </w:pPr>
      <w:rPr>
        <w:rFonts w:ascii="Courier New" w:hAnsi="Courier New" w:cs="Courier New" w:hint="default"/>
      </w:rPr>
    </w:lvl>
    <w:lvl w:ilvl="8" w:tplc="04220005" w:tentative="1">
      <w:start w:val="1"/>
      <w:numFmt w:val="bullet"/>
      <w:lvlText w:val=""/>
      <w:lvlJc w:val="left"/>
      <w:pPr>
        <w:ind w:left="6688" w:hanging="360"/>
      </w:pPr>
      <w:rPr>
        <w:rFonts w:ascii="Wingdings" w:hAnsi="Wingdings" w:hint="default"/>
      </w:rPr>
    </w:lvl>
  </w:abstractNum>
  <w:abstractNum w:abstractNumId="2">
    <w:nsid w:val="0A29026C"/>
    <w:multiLevelType w:val="hybridMultilevel"/>
    <w:tmpl w:val="403E0862"/>
    <w:lvl w:ilvl="0" w:tplc="7332D25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3C3771"/>
    <w:multiLevelType w:val="hybridMultilevel"/>
    <w:tmpl w:val="661EE522"/>
    <w:lvl w:ilvl="0" w:tplc="7332D25C">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A61BB0"/>
    <w:multiLevelType w:val="hybridMultilevel"/>
    <w:tmpl w:val="B066ACF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5">
    <w:nsid w:val="110E7DE6"/>
    <w:multiLevelType w:val="hybridMultilevel"/>
    <w:tmpl w:val="4BB2582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3E73A2D"/>
    <w:multiLevelType w:val="multilevel"/>
    <w:tmpl w:val="3190B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7182F9C"/>
    <w:multiLevelType w:val="hybridMultilevel"/>
    <w:tmpl w:val="4EA207CA"/>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7ED0B31"/>
    <w:multiLevelType w:val="hybridMultilevel"/>
    <w:tmpl w:val="29643FE8"/>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B885AB5"/>
    <w:multiLevelType w:val="multilevel"/>
    <w:tmpl w:val="02B6753E"/>
    <w:lvl w:ilvl="0">
      <w:start w:val="1"/>
      <w:numFmt w:val="decimal"/>
      <w:lvlText w:val="%1."/>
      <w:lvlJc w:val="left"/>
      <w:pPr>
        <w:tabs>
          <w:tab w:val="num" w:pos="360"/>
        </w:tabs>
        <w:ind w:left="360" w:hanging="360"/>
      </w:pPr>
      <w:rPr>
        <w:b w:val="0"/>
      </w:rPr>
    </w:lvl>
    <w:lvl w:ilvl="1">
      <w:start w:val="1"/>
      <w:numFmt w:val="decimal"/>
      <w:isLgl/>
      <w:lvlText w:val="%1.%2."/>
      <w:lvlJc w:val="left"/>
      <w:pPr>
        <w:ind w:left="720" w:hanging="720"/>
      </w:pPr>
    </w:lvl>
    <w:lvl w:ilvl="2">
      <w:start w:val="3"/>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0">
    <w:nsid w:val="1D5B5F63"/>
    <w:multiLevelType w:val="hybridMultilevel"/>
    <w:tmpl w:val="3C804F6C"/>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DA73C95"/>
    <w:multiLevelType w:val="hybridMultilevel"/>
    <w:tmpl w:val="BEBCC8E8"/>
    <w:lvl w:ilvl="0" w:tplc="04220001">
      <w:start w:val="1"/>
      <w:numFmt w:val="bullet"/>
      <w:lvlText w:val=""/>
      <w:lvlJc w:val="left"/>
      <w:pPr>
        <w:ind w:left="927" w:hanging="360"/>
      </w:pPr>
      <w:rPr>
        <w:rFonts w:ascii="Symbol" w:hAnsi="Symbol"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2">
    <w:nsid w:val="1FD15E3A"/>
    <w:multiLevelType w:val="hybridMultilevel"/>
    <w:tmpl w:val="2C88E4F6"/>
    <w:lvl w:ilvl="0" w:tplc="27D4347E">
      <w:start w:val="1"/>
      <w:numFmt w:val="decimal"/>
      <w:lvlText w:val="%1."/>
      <w:lvlJc w:val="left"/>
      <w:pPr>
        <w:ind w:left="-207" w:hanging="360"/>
      </w:pPr>
      <w:rPr>
        <w:rFonts w:hint="default"/>
      </w:rPr>
    </w:lvl>
    <w:lvl w:ilvl="1" w:tplc="04220019" w:tentative="1">
      <w:start w:val="1"/>
      <w:numFmt w:val="lowerLetter"/>
      <w:lvlText w:val="%2."/>
      <w:lvlJc w:val="left"/>
      <w:pPr>
        <w:ind w:left="513" w:hanging="360"/>
      </w:pPr>
    </w:lvl>
    <w:lvl w:ilvl="2" w:tplc="0422001B" w:tentative="1">
      <w:start w:val="1"/>
      <w:numFmt w:val="lowerRoman"/>
      <w:lvlText w:val="%3."/>
      <w:lvlJc w:val="right"/>
      <w:pPr>
        <w:ind w:left="1233" w:hanging="180"/>
      </w:pPr>
    </w:lvl>
    <w:lvl w:ilvl="3" w:tplc="0422000F" w:tentative="1">
      <w:start w:val="1"/>
      <w:numFmt w:val="decimal"/>
      <w:lvlText w:val="%4."/>
      <w:lvlJc w:val="left"/>
      <w:pPr>
        <w:ind w:left="1953" w:hanging="360"/>
      </w:pPr>
    </w:lvl>
    <w:lvl w:ilvl="4" w:tplc="04220019" w:tentative="1">
      <w:start w:val="1"/>
      <w:numFmt w:val="lowerLetter"/>
      <w:lvlText w:val="%5."/>
      <w:lvlJc w:val="left"/>
      <w:pPr>
        <w:ind w:left="2673" w:hanging="360"/>
      </w:pPr>
    </w:lvl>
    <w:lvl w:ilvl="5" w:tplc="0422001B" w:tentative="1">
      <w:start w:val="1"/>
      <w:numFmt w:val="lowerRoman"/>
      <w:lvlText w:val="%6."/>
      <w:lvlJc w:val="right"/>
      <w:pPr>
        <w:ind w:left="3393" w:hanging="180"/>
      </w:pPr>
    </w:lvl>
    <w:lvl w:ilvl="6" w:tplc="0422000F" w:tentative="1">
      <w:start w:val="1"/>
      <w:numFmt w:val="decimal"/>
      <w:lvlText w:val="%7."/>
      <w:lvlJc w:val="left"/>
      <w:pPr>
        <w:ind w:left="4113" w:hanging="360"/>
      </w:pPr>
    </w:lvl>
    <w:lvl w:ilvl="7" w:tplc="04220019" w:tentative="1">
      <w:start w:val="1"/>
      <w:numFmt w:val="lowerLetter"/>
      <w:lvlText w:val="%8."/>
      <w:lvlJc w:val="left"/>
      <w:pPr>
        <w:ind w:left="4833" w:hanging="360"/>
      </w:pPr>
    </w:lvl>
    <w:lvl w:ilvl="8" w:tplc="0422001B" w:tentative="1">
      <w:start w:val="1"/>
      <w:numFmt w:val="lowerRoman"/>
      <w:lvlText w:val="%9."/>
      <w:lvlJc w:val="right"/>
      <w:pPr>
        <w:ind w:left="5553" w:hanging="180"/>
      </w:pPr>
    </w:lvl>
  </w:abstractNum>
  <w:abstractNum w:abstractNumId="13">
    <w:nsid w:val="200F0DED"/>
    <w:multiLevelType w:val="hybridMultilevel"/>
    <w:tmpl w:val="E7AA2A22"/>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nsid w:val="226B1652"/>
    <w:multiLevelType w:val="hybridMultilevel"/>
    <w:tmpl w:val="E44AA048"/>
    <w:lvl w:ilvl="0" w:tplc="71A44470">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22BE1A7C"/>
    <w:multiLevelType w:val="hybridMultilevel"/>
    <w:tmpl w:val="7BB08064"/>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2A9D101D"/>
    <w:multiLevelType w:val="hybridMultilevel"/>
    <w:tmpl w:val="CD56F050"/>
    <w:lvl w:ilvl="0" w:tplc="04190001">
      <w:start w:val="1"/>
      <w:numFmt w:val="bullet"/>
      <w:lvlText w:val=""/>
      <w:lvlJc w:val="left"/>
      <w:pPr>
        <w:ind w:left="786" w:hanging="360"/>
      </w:pPr>
      <w:rPr>
        <w:rFonts w:ascii="Symbol" w:hAnsi="Symbol" w:hint="default"/>
      </w:rPr>
    </w:lvl>
    <w:lvl w:ilvl="1" w:tplc="04220003">
      <w:start w:val="1"/>
      <w:numFmt w:val="bullet"/>
      <w:lvlText w:val="o"/>
      <w:lvlJc w:val="left"/>
      <w:pPr>
        <w:ind w:left="1506" w:hanging="360"/>
      </w:pPr>
      <w:rPr>
        <w:rFonts w:ascii="Courier New" w:hAnsi="Courier New" w:hint="default"/>
      </w:rPr>
    </w:lvl>
    <w:lvl w:ilvl="2" w:tplc="04220005">
      <w:start w:val="1"/>
      <w:numFmt w:val="bullet"/>
      <w:lvlText w:val=""/>
      <w:lvlJc w:val="left"/>
      <w:pPr>
        <w:ind w:left="2226" w:hanging="360"/>
      </w:pPr>
      <w:rPr>
        <w:rFonts w:ascii="Wingdings" w:hAnsi="Wingdings" w:hint="default"/>
      </w:rPr>
    </w:lvl>
    <w:lvl w:ilvl="3" w:tplc="04220001">
      <w:start w:val="1"/>
      <w:numFmt w:val="bullet"/>
      <w:lvlText w:val=""/>
      <w:lvlJc w:val="left"/>
      <w:pPr>
        <w:ind w:left="2946" w:hanging="360"/>
      </w:pPr>
      <w:rPr>
        <w:rFonts w:ascii="Symbol" w:hAnsi="Symbol" w:hint="default"/>
      </w:rPr>
    </w:lvl>
    <w:lvl w:ilvl="4" w:tplc="04220003">
      <w:start w:val="1"/>
      <w:numFmt w:val="bullet"/>
      <w:lvlText w:val="o"/>
      <w:lvlJc w:val="left"/>
      <w:pPr>
        <w:ind w:left="3666" w:hanging="360"/>
      </w:pPr>
      <w:rPr>
        <w:rFonts w:ascii="Courier New" w:hAnsi="Courier New" w:hint="default"/>
      </w:rPr>
    </w:lvl>
    <w:lvl w:ilvl="5" w:tplc="04220005">
      <w:start w:val="1"/>
      <w:numFmt w:val="bullet"/>
      <w:lvlText w:val=""/>
      <w:lvlJc w:val="left"/>
      <w:pPr>
        <w:ind w:left="4386" w:hanging="360"/>
      </w:pPr>
      <w:rPr>
        <w:rFonts w:ascii="Wingdings" w:hAnsi="Wingdings" w:hint="default"/>
      </w:rPr>
    </w:lvl>
    <w:lvl w:ilvl="6" w:tplc="04220001">
      <w:start w:val="1"/>
      <w:numFmt w:val="bullet"/>
      <w:lvlText w:val=""/>
      <w:lvlJc w:val="left"/>
      <w:pPr>
        <w:ind w:left="5106" w:hanging="360"/>
      </w:pPr>
      <w:rPr>
        <w:rFonts w:ascii="Symbol" w:hAnsi="Symbol" w:hint="default"/>
      </w:rPr>
    </w:lvl>
    <w:lvl w:ilvl="7" w:tplc="04220003">
      <w:start w:val="1"/>
      <w:numFmt w:val="bullet"/>
      <w:lvlText w:val="o"/>
      <w:lvlJc w:val="left"/>
      <w:pPr>
        <w:ind w:left="5826" w:hanging="360"/>
      </w:pPr>
      <w:rPr>
        <w:rFonts w:ascii="Courier New" w:hAnsi="Courier New" w:hint="default"/>
      </w:rPr>
    </w:lvl>
    <w:lvl w:ilvl="8" w:tplc="04220005">
      <w:start w:val="1"/>
      <w:numFmt w:val="bullet"/>
      <w:lvlText w:val=""/>
      <w:lvlJc w:val="left"/>
      <w:pPr>
        <w:ind w:left="6546" w:hanging="360"/>
      </w:pPr>
      <w:rPr>
        <w:rFonts w:ascii="Wingdings" w:hAnsi="Wingdings" w:hint="default"/>
      </w:rPr>
    </w:lvl>
  </w:abstractNum>
  <w:abstractNum w:abstractNumId="17">
    <w:nsid w:val="2F504D0E"/>
    <w:multiLevelType w:val="hybridMultilevel"/>
    <w:tmpl w:val="0BB0B6B8"/>
    <w:lvl w:ilvl="0" w:tplc="7332D25C">
      <w:start w:val="1"/>
      <w:numFmt w:val="bullet"/>
      <w:lvlText w:val="-"/>
      <w:lvlJc w:val="left"/>
      <w:pPr>
        <w:ind w:left="787" w:hanging="360"/>
      </w:pPr>
      <w:rPr>
        <w:rFonts w:hint="default"/>
      </w:rPr>
    </w:lvl>
    <w:lvl w:ilvl="1" w:tplc="04190003">
      <w:start w:val="1"/>
      <w:numFmt w:val="bullet"/>
      <w:lvlText w:val="o"/>
      <w:lvlJc w:val="left"/>
      <w:pPr>
        <w:ind w:left="1507" w:hanging="360"/>
      </w:pPr>
      <w:rPr>
        <w:rFonts w:ascii="Courier New" w:hAnsi="Courier New" w:cs="Courier New" w:hint="default"/>
      </w:rPr>
    </w:lvl>
    <w:lvl w:ilvl="2" w:tplc="04190005">
      <w:start w:val="1"/>
      <w:numFmt w:val="bullet"/>
      <w:lvlText w:val=""/>
      <w:lvlJc w:val="left"/>
      <w:pPr>
        <w:ind w:left="2227" w:hanging="360"/>
      </w:pPr>
      <w:rPr>
        <w:rFonts w:ascii="Wingdings" w:hAnsi="Wingdings" w:hint="default"/>
      </w:rPr>
    </w:lvl>
    <w:lvl w:ilvl="3" w:tplc="04190001">
      <w:start w:val="1"/>
      <w:numFmt w:val="bullet"/>
      <w:lvlText w:val=""/>
      <w:lvlJc w:val="left"/>
      <w:pPr>
        <w:ind w:left="2947" w:hanging="360"/>
      </w:pPr>
      <w:rPr>
        <w:rFonts w:ascii="Symbol" w:hAnsi="Symbol" w:hint="default"/>
      </w:rPr>
    </w:lvl>
    <w:lvl w:ilvl="4" w:tplc="04190003">
      <w:start w:val="1"/>
      <w:numFmt w:val="bullet"/>
      <w:lvlText w:val="o"/>
      <w:lvlJc w:val="left"/>
      <w:pPr>
        <w:ind w:left="3667" w:hanging="360"/>
      </w:pPr>
      <w:rPr>
        <w:rFonts w:ascii="Courier New" w:hAnsi="Courier New" w:cs="Courier New" w:hint="default"/>
      </w:rPr>
    </w:lvl>
    <w:lvl w:ilvl="5" w:tplc="04190005">
      <w:start w:val="1"/>
      <w:numFmt w:val="bullet"/>
      <w:lvlText w:val=""/>
      <w:lvlJc w:val="left"/>
      <w:pPr>
        <w:ind w:left="4387" w:hanging="360"/>
      </w:pPr>
      <w:rPr>
        <w:rFonts w:ascii="Wingdings" w:hAnsi="Wingdings" w:hint="default"/>
      </w:rPr>
    </w:lvl>
    <w:lvl w:ilvl="6" w:tplc="04190001">
      <w:start w:val="1"/>
      <w:numFmt w:val="bullet"/>
      <w:lvlText w:val=""/>
      <w:lvlJc w:val="left"/>
      <w:pPr>
        <w:ind w:left="5107" w:hanging="360"/>
      </w:pPr>
      <w:rPr>
        <w:rFonts w:ascii="Symbol" w:hAnsi="Symbol" w:hint="default"/>
      </w:rPr>
    </w:lvl>
    <w:lvl w:ilvl="7" w:tplc="04190003">
      <w:start w:val="1"/>
      <w:numFmt w:val="bullet"/>
      <w:lvlText w:val="o"/>
      <w:lvlJc w:val="left"/>
      <w:pPr>
        <w:ind w:left="5827" w:hanging="360"/>
      </w:pPr>
      <w:rPr>
        <w:rFonts w:ascii="Courier New" w:hAnsi="Courier New" w:cs="Courier New" w:hint="default"/>
      </w:rPr>
    </w:lvl>
    <w:lvl w:ilvl="8" w:tplc="04190005">
      <w:start w:val="1"/>
      <w:numFmt w:val="bullet"/>
      <w:lvlText w:val=""/>
      <w:lvlJc w:val="left"/>
      <w:pPr>
        <w:ind w:left="6547" w:hanging="360"/>
      </w:pPr>
      <w:rPr>
        <w:rFonts w:ascii="Wingdings" w:hAnsi="Wingdings" w:hint="default"/>
      </w:rPr>
    </w:lvl>
  </w:abstractNum>
  <w:abstractNum w:abstractNumId="18">
    <w:nsid w:val="301F484F"/>
    <w:multiLevelType w:val="hybridMultilevel"/>
    <w:tmpl w:val="E0F6EEC6"/>
    <w:lvl w:ilvl="0" w:tplc="7332D25C">
      <w:start w:val="1"/>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32314865"/>
    <w:multiLevelType w:val="hybridMultilevel"/>
    <w:tmpl w:val="80B06572"/>
    <w:lvl w:ilvl="0" w:tplc="71A44470">
      <w:start w:val="1"/>
      <w:numFmt w:val="bullet"/>
      <w:lvlText w:val="-"/>
      <w:lvlJc w:val="left"/>
      <w:pPr>
        <w:ind w:left="1070" w:hanging="360"/>
      </w:pPr>
      <w:rPr>
        <w:rFonts w:ascii="Times New Roman" w:eastAsia="Calibr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0">
    <w:nsid w:val="33E105F5"/>
    <w:multiLevelType w:val="hybridMultilevel"/>
    <w:tmpl w:val="5488651A"/>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nsid w:val="36175605"/>
    <w:multiLevelType w:val="multilevel"/>
    <w:tmpl w:val="BD4490BC"/>
    <w:lvl w:ilvl="0">
      <w:start w:val="1"/>
      <w:numFmt w:val="decimal"/>
      <w:lvlText w:val="%1."/>
      <w:lvlJc w:val="left"/>
      <w:pPr>
        <w:ind w:left="390" w:hanging="390"/>
      </w:pPr>
    </w:lvl>
    <w:lvl w:ilvl="1">
      <w:start w:val="1"/>
      <w:numFmt w:val="decimal"/>
      <w:lvlText w:val="%1.%2."/>
      <w:lvlJc w:val="left"/>
      <w:pPr>
        <w:ind w:left="5115"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2">
    <w:nsid w:val="3BB25FD3"/>
    <w:multiLevelType w:val="multilevel"/>
    <w:tmpl w:val="FC5AD1E2"/>
    <w:lvl w:ilvl="0">
      <w:start w:val="1"/>
      <w:numFmt w:val="decimal"/>
      <w:lvlText w:val="%1."/>
      <w:lvlJc w:val="left"/>
      <w:pPr>
        <w:ind w:left="384" w:hanging="384"/>
      </w:pPr>
      <w:rPr>
        <w:rFonts w:hint="default"/>
      </w:rPr>
    </w:lvl>
    <w:lvl w:ilvl="1">
      <w:start w:val="1"/>
      <w:numFmt w:val="decimal"/>
      <w:lvlText w:val="%1.%2."/>
      <w:lvlJc w:val="left"/>
      <w:pPr>
        <w:ind w:left="432" w:hanging="384"/>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23">
    <w:nsid w:val="3C060508"/>
    <w:multiLevelType w:val="hybridMultilevel"/>
    <w:tmpl w:val="8BA0EA6A"/>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nsid w:val="3C99089C"/>
    <w:multiLevelType w:val="multilevel"/>
    <w:tmpl w:val="186E9F8E"/>
    <w:lvl w:ilvl="0">
      <w:start w:val="3"/>
      <w:numFmt w:val="decimal"/>
      <w:lvlText w:val="%1"/>
      <w:lvlJc w:val="left"/>
      <w:pPr>
        <w:ind w:left="420" w:hanging="420"/>
      </w:pPr>
      <w:rPr>
        <w:rFonts w:hint="default"/>
      </w:rPr>
    </w:lvl>
    <w:lvl w:ilvl="1">
      <w:start w:val="13"/>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438D4BE2"/>
    <w:multiLevelType w:val="hybridMultilevel"/>
    <w:tmpl w:val="14623D8E"/>
    <w:lvl w:ilvl="0" w:tplc="71A44470">
      <w:start w:val="1"/>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6">
    <w:nsid w:val="497855C0"/>
    <w:multiLevelType w:val="hybridMultilevel"/>
    <w:tmpl w:val="CD2CA916"/>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4D6C686B"/>
    <w:multiLevelType w:val="hybridMultilevel"/>
    <w:tmpl w:val="5AA00B5E"/>
    <w:lvl w:ilvl="0" w:tplc="71A44470">
      <w:start w:val="1"/>
      <w:numFmt w:val="bullet"/>
      <w:lvlText w:val="-"/>
      <w:lvlJc w:val="left"/>
      <w:pPr>
        <w:ind w:left="1429" w:hanging="360"/>
      </w:pPr>
      <w:rPr>
        <w:rFonts w:ascii="Times New Roman" w:eastAsia="Calibr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nsid w:val="4E43294C"/>
    <w:multiLevelType w:val="hybridMultilevel"/>
    <w:tmpl w:val="F3662ECE"/>
    <w:lvl w:ilvl="0" w:tplc="71A44470">
      <w:start w:val="1"/>
      <w:numFmt w:val="bullet"/>
      <w:lvlText w:val="-"/>
      <w:lvlJc w:val="left"/>
      <w:pPr>
        <w:ind w:left="1070" w:hanging="360"/>
      </w:pPr>
      <w:rPr>
        <w:rFonts w:ascii="Times New Roman" w:eastAsia="Calibri"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9">
    <w:nsid w:val="51FC665B"/>
    <w:multiLevelType w:val="hybridMultilevel"/>
    <w:tmpl w:val="0A14FC76"/>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5B1D27E0"/>
    <w:multiLevelType w:val="hybridMultilevel"/>
    <w:tmpl w:val="EA1A6E60"/>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5D3A3E69"/>
    <w:multiLevelType w:val="hybridMultilevel"/>
    <w:tmpl w:val="5D642AC4"/>
    <w:lvl w:ilvl="0" w:tplc="71A44470">
      <w:start w:val="1"/>
      <w:numFmt w:val="bullet"/>
      <w:lvlText w:val="-"/>
      <w:lvlJc w:val="left"/>
      <w:pPr>
        <w:ind w:left="1211"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nsid w:val="663267C4"/>
    <w:multiLevelType w:val="hybridMultilevel"/>
    <w:tmpl w:val="143488AE"/>
    <w:lvl w:ilvl="0" w:tplc="04220001">
      <w:start w:val="1"/>
      <w:numFmt w:val="bullet"/>
      <w:lvlText w:val=""/>
      <w:lvlJc w:val="left"/>
      <w:pPr>
        <w:ind w:left="1211" w:hanging="360"/>
      </w:pPr>
      <w:rPr>
        <w:rFonts w:ascii="Symbol" w:hAnsi="Symbol"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3">
    <w:nsid w:val="68A43027"/>
    <w:multiLevelType w:val="multilevel"/>
    <w:tmpl w:val="8162EC90"/>
    <w:lvl w:ilvl="0">
      <w:start w:val="1"/>
      <w:numFmt w:val="decimal"/>
      <w:lvlText w:val="%1."/>
      <w:lvlJc w:val="left"/>
      <w:pPr>
        <w:ind w:left="720" w:hanging="360"/>
      </w:pPr>
    </w:lvl>
    <w:lvl w:ilvl="1">
      <w:start w:val="1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69181323"/>
    <w:multiLevelType w:val="hybridMultilevel"/>
    <w:tmpl w:val="2592AA18"/>
    <w:lvl w:ilvl="0" w:tplc="71A44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5F39E9"/>
    <w:multiLevelType w:val="multilevel"/>
    <w:tmpl w:val="BB9CD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583548"/>
    <w:multiLevelType w:val="hybridMultilevel"/>
    <w:tmpl w:val="722C924A"/>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37">
    <w:nsid w:val="6D2336E8"/>
    <w:multiLevelType w:val="multilevel"/>
    <w:tmpl w:val="01A09728"/>
    <w:lvl w:ilvl="0">
      <w:start w:val="1"/>
      <w:numFmt w:val="bullet"/>
      <w:lvlText w:val="-"/>
      <w:lvlJc w:val="left"/>
      <w:pPr>
        <w:tabs>
          <w:tab w:val="num" w:pos="360"/>
        </w:tabs>
        <w:ind w:left="360" w:hanging="360"/>
      </w:pPr>
      <w:rPr>
        <w:rFonts w:hint="default"/>
        <w:b w:val="0"/>
      </w:rPr>
    </w:lvl>
    <w:lvl w:ilvl="1">
      <w:start w:val="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8">
    <w:nsid w:val="77A961A0"/>
    <w:multiLevelType w:val="hybridMultilevel"/>
    <w:tmpl w:val="F618A0A0"/>
    <w:lvl w:ilvl="0" w:tplc="71A44470">
      <w:start w:val="1"/>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9">
    <w:nsid w:val="782B6B23"/>
    <w:multiLevelType w:val="hybridMultilevel"/>
    <w:tmpl w:val="EBCEBC62"/>
    <w:lvl w:ilvl="0" w:tplc="71A44470">
      <w:start w:val="1"/>
      <w:numFmt w:val="bullet"/>
      <w:lvlText w:val="-"/>
      <w:lvlJc w:val="left"/>
      <w:pPr>
        <w:ind w:left="2422" w:hanging="360"/>
      </w:pPr>
      <w:rPr>
        <w:rFonts w:ascii="Times New Roman" w:eastAsia="Calibri" w:hAnsi="Times New Roman" w:cs="Times New Roman" w:hint="default"/>
      </w:rPr>
    </w:lvl>
    <w:lvl w:ilvl="1" w:tplc="04220003" w:tentative="1">
      <w:start w:val="1"/>
      <w:numFmt w:val="bullet"/>
      <w:lvlText w:val="o"/>
      <w:lvlJc w:val="left"/>
      <w:pPr>
        <w:ind w:left="3142" w:hanging="360"/>
      </w:pPr>
      <w:rPr>
        <w:rFonts w:ascii="Courier New" w:hAnsi="Courier New" w:cs="Courier New" w:hint="default"/>
      </w:rPr>
    </w:lvl>
    <w:lvl w:ilvl="2" w:tplc="04220005" w:tentative="1">
      <w:start w:val="1"/>
      <w:numFmt w:val="bullet"/>
      <w:lvlText w:val=""/>
      <w:lvlJc w:val="left"/>
      <w:pPr>
        <w:ind w:left="3862" w:hanging="360"/>
      </w:pPr>
      <w:rPr>
        <w:rFonts w:ascii="Wingdings" w:hAnsi="Wingdings" w:hint="default"/>
      </w:rPr>
    </w:lvl>
    <w:lvl w:ilvl="3" w:tplc="04220001" w:tentative="1">
      <w:start w:val="1"/>
      <w:numFmt w:val="bullet"/>
      <w:lvlText w:val=""/>
      <w:lvlJc w:val="left"/>
      <w:pPr>
        <w:ind w:left="4582" w:hanging="360"/>
      </w:pPr>
      <w:rPr>
        <w:rFonts w:ascii="Symbol" w:hAnsi="Symbol" w:hint="default"/>
      </w:rPr>
    </w:lvl>
    <w:lvl w:ilvl="4" w:tplc="04220003" w:tentative="1">
      <w:start w:val="1"/>
      <w:numFmt w:val="bullet"/>
      <w:lvlText w:val="o"/>
      <w:lvlJc w:val="left"/>
      <w:pPr>
        <w:ind w:left="5302" w:hanging="360"/>
      </w:pPr>
      <w:rPr>
        <w:rFonts w:ascii="Courier New" w:hAnsi="Courier New" w:cs="Courier New" w:hint="default"/>
      </w:rPr>
    </w:lvl>
    <w:lvl w:ilvl="5" w:tplc="04220005" w:tentative="1">
      <w:start w:val="1"/>
      <w:numFmt w:val="bullet"/>
      <w:lvlText w:val=""/>
      <w:lvlJc w:val="left"/>
      <w:pPr>
        <w:ind w:left="6022" w:hanging="360"/>
      </w:pPr>
      <w:rPr>
        <w:rFonts w:ascii="Wingdings" w:hAnsi="Wingdings" w:hint="default"/>
      </w:rPr>
    </w:lvl>
    <w:lvl w:ilvl="6" w:tplc="04220001" w:tentative="1">
      <w:start w:val="1"/>
      <w:numFmt w:val="bullet"/>
      <w:lvlText w:val=""/>
      <w:lvlJc w:val="left"/>
      <w:pPr>
        <w:ind w:left="6742" w:hanging="360"/>
      </w:pPr>
      <w:rPr>
        <w:rFonts w:ascii="Symbol" w:hAnsi="Symbol" w:hint="default"/>
      </w:rPr>
    </w:lvl>
    <w:lvl w:ilvl="7" w:tplc="04220003" w:tentative="1">
      <w:start w:val="1"/>
      <w:numFmt w:val="bullet"/>
      <w:lvlText w:val="o"/>
      <w:lvlJc w:val="left"/>
      <w:pPr>
        <w:ind w:left="7462" w:hanging="360"/>
      </w:pPr>
      <w:rPr>
        <w:rFonts w:ascii="Courier New" w:hAnsi="Courier New" w:cs="Courier New" w:hint="default"/>
      </w:rPr>
    </w:lvl>
    <w:lvl w:ilvl="8" w:tplc="04220005" w:tentative="1">
      <w:start w:val="1"/>
      <w:numFmt w:val="bullet"/>
      <w:lvlText w:val=""/>
      <w:lvlJc w:val="left"/>
      <w:pPr>
        <w:ind w:left="8182" w:hanging="360"/>
      </w:pPr>
      <w:rPr>
        <w:rFonts w:ascii="Wingdings" w:hAnsi="Wingdings" w:hint="default"/>
      </w:rPr>
    </w:lvl>
  </w:abstractNum>
  <w:abstractNum w:abstractNumId="40">
    <w:nsid w:val="7D2B2BA9"/>
    <w:multiLevelType w:val="hybridMultilevel"/>
    <w:tmpl w:val="5D2A685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16"/>
  </w:num>
  <w:num w:numId="2">
    <w:abstractNumId w:val="36"/>
  </w:num>
  <w:num w:numId="3">
    <w:abstractNumId w:val="1"/>
  </w:num>
  <w:num w:numId="4">
    <w:abstractNumId w:val="34"/>
  </w:num>
  <w:num w:numId="5">
    <w:abstractNumId w:val="22"/>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37"/>
  </w:num>
  <w:num w:numId="10">
    <w:abstractNumId w:val="18"/>
  </w:num>
  <w:num w:numId="11">
    <w:abstractNumId w:val="17"/>
  </w:num>
  <w:num w:numId="12">
    <w:abstractNumId w:val="0"/>
  </w:num>
  <w:num w:numId="13">
    <w:abstractNumId w:val="2"/>
  </w:num>
  <w:num w:numId="14">
    <w:abstractNumId w:val="33"/>
  </w:num>
  <w:num w:numId="15">
    <w:abstractNumId w:val="6"/>
  </w:num>
  <w:num w:numId="16">
    <w:abstractNumId w:val="35"/>
  </w:num>
  <w:num w:numId="17">
    <w:abstractNumId w:val="40"/>
  </w:num>
  <w:num w:numId="18">
    <w:abstractNumId w:val="12"/>
  </w:num>
  <w:num w:numId="19">
    <w:abstractNumId w:val="4"/>
  </w:num>
  <w:num w:numId="20">
    <w:abstractNumId w:val="5"/>
  </w:num>
  <w:num w:numId="21">
    <w:abstractNumId w:val="11"/>
  </w:num>
  <w:num w:numId="22">
    <w:abstractNumId w:val="39"/>
  </w:num>
  <w:num w:numId="23">
    <w:abstractNumId w:val="29"/>
  </w:num>
  <w:num w:numId="24">
    <w:abstractNumId w:val="32"/>
  </w:num>
  <w:num w:numId="25">
    <w:abstractNumId w:val="31"/>
  </w:num>
  <w:num w:numId="26">
    <w:abstractNumId w:val="25"/>
  </w:num>
  <w:num w:numId="27">
    <w:abstractNumId w:val="27"/>
  </w:num>
  <w:num w:numId="28">
    <w:abstractNumId w:val="14"/>
  </w:num>
  <w:num w:numId="29">
    <w:abstractNumId w:val="26"/>
  </w:num>
  <w:num w:numId="30">
    <w:abstractNumId w:val="15"/>
  </w:num>
  <w:num w:numId="31">
    <w:abstractNumId w:val="10"/>
  </w:num>
  <w:num w:numId="32">
    <w:abstractNumId w:val="30"/>
  </w:num>
  <w:num w:numId="33">
    <w:abstractNumId w:val="23"/>
  </w:num>
  <w:num w:numId="34">
    <w:abstractNumId w:val="38"/>
  </w:num>
  <w:num w:numId="35">
    <w:abstractNumId w:val="20"/>
  </w:num>
  <w:num w:numId="36">
    <w:abstractNumId w:val="13"/>
  </w:num>
  <w:num w:numId="37">
    <w:abstractNumId w:val="8"/>
  </w:num>
  <w:num w:numId="38">
    <w:abstractNumId w:val="7"/>
  </w:num>
  <w:num w:numId="39">
    <w:abstractNumId w:val="28"/>
  </w:num>
  <w:num w:numId="40">
    <w:abstractNumId w:val="19"/>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C4403B"/>
    <w:rsid w:val="000031F4"/>
    <w:rsid w:val="000219A4"/>
    <w:rsid w:val="000641AC"/>
    <w:rsid w:val="00072DC1"/>
    <w:rsid w:val="0009103C"/>
    <w:rsid w:val="00095B9B"/>
    <w:rsid w:val="000B1712"/>
    <w:rsid w:val="000E042C"/>
    <w:rsid w:val="001076A1"/>
    <w:rsid w:val="0011619C"/>
    <w:rsid w:val="001204EE"/>
    <w:rsid w:val="001E03C1"/>
    <w:rsid w:val="001F59EB"/>
    <w:rsid w:val="00237908"/>
    <w:rsid w:val="00247FB3"/>
    <w:rsid w:val="00260B53"/>
    <w:rsid w:val="002665F1"/>
    <w:rsid w:val="0026667B"/>
    <w:rsid w:val="002C0BE6"/>
    <w:rsid w:val="002D6996"/>
    <w:rsid w:val="002F1052"/>
    <w:rsid w:val="00303ABB"/>
    <w:rsid w:val="00312C49"/>
    <w:rsid w:val="00360C10"/>
    <w:rsid w:val="00380A2A"/>
    <w:rsid w:val="003959CF"/>
    <w:rsid w:val="004523F3"/>
    <w:rsid w:val="004C3779"/>
    <w:rsid w:val="0053338C"/>
    <w:rsid w:val="00560255"/>
    <w:rsid w:val="00562B83"/>
    <w:rsid w:val="00563892"/>
    <w:rsid w:val="005843D9"/>
    <w:rsid w:val="00590EFD"/>
    <w:rsid w:val="005921BF"/>
    <w:rsid w:val="005A661E"/>
    <w:rsid w:val="005C55A2"/>
    <w:rsid w:val="005D19F5"/>
    <w:rsid w:val="005E497A"/>
    <w:rsid w:val="00622247"/>
    <w:rsid w:val="00696051"/>
    <w:rsid w:val="0070286D"/>
    <w:rsid w:val="007358C7"/>
    <w:rsid w:val="00765713"/>
    <w:rsid w:val="00765E3F"/>
    <w:rsid w:val="007666BB"/>
    <w:rsid w:val="00787466"/>
    <w:rsid w:val="007D5A2E"/>
    <w:rsid w:val="007E74FD"/>
    <w:rsid w:val="008139A1"/>
    <w:rsid w:val="00862A5C"/>
    <w:rsid w:val="00872E73"/>
    <w:rsid w:val="00883B33"/>
    <w:rsid w:val="00893DB9"/>
    <w:rsid w:val="008E0F23"/>
    <w:rsid w:val="00986CD3"/>
    <w:rsid w:val="00995040"/>
    <w:rsid w:val="00997374"/>
    <w:rsid w:val="009E2E73"/>
    <w:rsid w:val="009E5B66"/>
    <w:rsid w:val="009E7844"/>
    <w:rsid w:val="00A23BCC"/>
    <w:rsid w:val="00A2714A"/>
    <w:rsid w:val="00A50270"/>
    <w:rsid w:val="00A56B90"/>
    <w:rsid w:val="00A83AD7"/>
    <w:rsid w:val="00A85BC8"/>
    <w:rsid w:val="00A906F6"/>
    <w:rsid w:val="00A9449D"/>
    <w:rsid w:val="00A94F7F"/>
    <w:rsid w:val="00AE431C"/>
    <w:rsid w:val="00AF1699"/>
    <w:rsid w:val="00AF4CE5"/>
    <w:rsid w:val="00B060E0"/>
    <w:rsid w:val="00B325A1"/>
    <w:rsid w:val="00B466CD"/>
    <w:rsid w:val="00B577B1"/>
    <w:rsid w:val="00B743D4"/>
    <w:rsid w:val="00BB4F81"/>
    <w:rsid w:val="00BB72A8"/>
    <w:rsid w:val="00BD182D"/>
    <w:rsid w:val="00C23327"/>
    <w:rsid w:val="00C24CC2"/>
    <w:rsid w:val="00C3575A"/>
    <w:rsid w:val="00C412DA"/>
    <w:rsid w:val="00C4403B"/>
    <w:rsid w:val="00C51650"/>
    <w:rsid w:val="00C60191"/>
    <w:rsid w:val="00C612D8"/>
    <w:rsid w:val="00CC629C"/>
    <w:rsid w:val="00CD78CA"/>
    <w:rsid w:val="00CE4915"/>
    <w:rsid w:val="00CF4833"/>
    <w:rsid w:val="00CF5221"/>
    <w:rsid w:val="00D15EE7"/>
    <w:rsid w:val="00D16633"/>
    <w:rsid w:val="00D44688"/>
    <w:rsid w:val="00D86B7F"/>
    <w:rsid w:val="00D91D36"/>
    <w:rsid w:val="00D96D85"/>
    <w:rsid w:val="00DB1D2F"/>
    <w:rsid w:val="00DD3D2D"/>
    <w:rsid w:val="00DF19D1"/>
    <w:rsid w:val="00E00DB2"/>
    <w:rsid w:val="00E15750"/>
    <w:rsid w:val="00E23A84"/>
    <w:rsid w:val="00E33F27"/>
    <w:rsid w:val="00E53E65"/>
    <w:rsid w:val="00E73240"/>
    <w:rsid w:val="00E7469B"/>
    <w:rsid w:val="00E77458"/>
    <w:rsid w:val="00ED489D"/>
    <w:rsid w:val="00ED509B"/>
    <w:rsid w:val="00F00294"/>
    <w:rsid w:val="00F05931"/>
    <w:rsid w:val="00F258E9"/>
    <w:rsid w:val="00F42940"/>
    <w:rsid w:val="00F577B7"/>
    <w:rsid w:val="00F72403"/>
    <w:rsid w:val="00FE03F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403B"/>
    <w:pPr>
      <w:spacing w:after="200" w:line="276" w:lineRule="auto"/>
    </w:pPr>
    <w:rPr>
      <w:rFonts w:ascii="Calibri" w:eastAsia="SimSun" w:hAnsi="Calibri" w:cs="Calibri"/>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C4403B"/>
    <w:pPr>
      <w:spacing w:after="0" w:line="240" w:lineRule="auto"/>
    </w:pPr>
    <w:rPr>
      <w:rFonts w:ascii="Times New Roman" w:eastAsia="Calibri" w:hAnsi="Times New Roman" w:cs="Times New Roman"/>
      <w:sz w:val="20"/>
      <w:szCs w:val="20"/>
      <w:lang w:eastAsia="en-US"/>
    </w:rPr>
  </w:style>
  <w:style w:type="character" w:customStyle="1" w:styleId="a4">
    <w:name w:val="Текст сноски Знак"/>
    <w:basedOn w:val="a0"/>
    <w:link w:val="a3"/>
    <w:semiHidden/>
    <w:rsid w:val="00C4403B"/>
    <w:rPr>
      <w:rFonts w:ascii="Times New Roman" w:eastAsia="Calibri" w:hAnsi="Times New Roman" w:cs="Times New Roman"/>
      <w:sz w:val="20"/>
      <w:szCs w:val="20"/>
    </w:rPr>
  </w:style>
  <w:style w:type="character" w:styleId="a5">
    <w:name w:val="footnote reference"/>
    <w:basedOn w:val="a0"/>
    <w:semiHidden/>
    <w:rsid w:val="00C4403B"/>
    <w:rPr>
      <w:rFonts w:cs="Times New Roman"/>
      <w:vertAlign w:val="superscript"/>
    </w:rPr>
  </w:style>
  <w:style w:type="paragraph" w:styleId="a6">
    <w:name w:val="Normal (Web)"/>
    <w:basedOn w:val="a"/>
    <w:uiPriority w:val="99"/>
    <w:unhideWhenUsed/>
    <w:rsid w:val="00765E3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E15750"/>
    <w:pPr>
      <w:tabs>
        <w:tab w:val="center" w:pos="4677"/>
        <w:tab w:val="right" w:pos="9355"/>
      </w:tabs>
      <w:spacing w:after="0" w:line="240" w:lineRule="auto"/>
    </w:pPr>
    <w:rPr>
      <w:rFonts w:asciiTheme="minorHAnsi" w:eastAsiaTheme="minorHAnsi" w:hAnsiTheme="minorHAnsi" w:cstheme="minorBidi"/>
      <w:lang w:val="ru-RU" w:eastAsia="en-US"/>
    </w:rPr>
  </w:style>
  <w:style w:type="character" w:customStyle="1" w:styleId="a8">
    <w:name w:val="Верхний колонтитул Знак"/>
    <w:basedOn w:val="a0"/>
    <w:link w:val="a7"/>
    <w:uiPriority w:val="99"/>
    <w:rsid w:val="00E15750"/>
    <w:rPr>
      <w:lang w:val="ru-RU"/>
    </w:rPr>
  </w:style>
  <w:style w:type="paragraph" w:styleId="2">
    <w:name w:val="toc 2"/>
    <w:basedOn w:val="a"/>
    <w:next w:val="a"/>
    <w:autoRedefine/>
    <w:uiPriority w:val="39"/>
    <w:semiHidden/>
    <w:unhideWhenUsed/>
    <w:rsid w:val="00E15750"/>
    <w:pPr>
      <w:spacing w:after="100"/>
      <w:ind w:left="220"/>
    </w:pPr>
  </w:style>
  <w:style w:type="paragraph" w:styleId="a9">
    <w:name w:val="List Paragraph"/>
    <w:basedOn w:val="a"/>
    <w:uiPriority w:val="34"/>
    <w:qFormat/>
    <w:rsid w:val="00986CD3"/>
    <w:pPr>
      <w:ind w:left="720"/>
      <w:contextualSpacing/>
    </w:pPr>
  </w:style>
  <w:style w:type="paragraph" w:styleId="aa">
    <w:name w:val="footer"/>
    <w:basedOn w:val="a"/>
    <w:link w:val="ab"/>
    <w:uiPriority w:val="99"/>
    <w:unhideWhenUsed/>
    <w:rsid w:val="0070286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70286D"/>
    <w:rPr>
      <w:rFonts w:ascii="Calibri" w:eastAsia="SimSun" w:hAnsi="Calibri" w:cs="Calibri"/>
      <w:lang w:eastAsia="uk-UA"/>
    </w:rPr>
  </w:style>
  <w:style w:type="character" w:styleId="ac">
    <w:name w:val="Hyperlink"/>
    <w:basedOn w:val="a0"/>
    <w:uiPriority w:val="99"/>
    <w:unhideWhenUsed/>
    <w:rsid w:val="00072DC1"/>
    <w:rPr>
      <w:color w:val="0563C1" w:themeColor="hyperlink"/>
      <w:u w:val="single"/>
    </w:rPr>
  </w:style>
  <w:style w:type="paragraph" w:styleId="ad">
    <w:name w:val="Balloon Text"/>
    <w:basedOn w:val="a"/>
    <w:link w:val="ae"/>
    <w:uiPriority w:val="99"/>
    <w:semiHidden/>
    <w:unhideWhenUsed/>
    <w:rsid w:val="001F59EB"/>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F59EB"/>
    <w:rPr>
      <w:rFonts w:ascii="Tahoma" w:eastAsia="SimSun" w:hAnsi="Tahoma" w:cs="Tahoma"/>
      <w:sz w:val="16"/>
      <w:szCs w:val="16"/>
      <w:lang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24735">
      <w:bodyDiv w:val="1"/>
      <w:marLeft w:val="0"/>
      <w:marRight w:val="0"/>
      <w:marTop w:val="0"/>
      <w:marBottom w:val="0"/>
      <w:divBdr>
        <w:top w:val="none" w:sz="0" w:space="0" w:color="auto"/>
        <w:left w:val="none" w:sz="0" w:space="0" w:color="auto"/>
        <w:bottom w:val="none" w:sz="0" w:space="0" w:color="auto"/>
        <w:right w:val="none" w:sz="0" w:space="0" w:color="auto"/>
      </w:divBdr>
    </w:div>
    <w:div w:id="1566379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286653-F687-4C97-A7DF-15E60BA99E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44828</Words>
  <Characters>25552</Characters>
  <Application>Microsoft Office Word</Application>
  <DocSecurity>0</DocSecurity>
  <Lines>212</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Учетная запись Майкрософт</dc:creator>
  <cp:lastModifiedBy>admin</cp:lastModifiedBy>
  <cp:revision>4</cp:revision>
  <cp:lastPrinted>2023-06-08T07:09:00Z</cp:lastPrinted>
  <dcterms:created xsi:type="dcterms:W3CDTF">2023-06-08T07:10:00Z</dcterms:created>
  <dcterms:modified xsi:type="dcterms:W3CDTF">2023-06-08T09:30:00Z</dcterms:modified>
</cp:coreProperties>
</file>