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539909" w14:textId="77777777" w:rsidR="00AE1A90" w:rsidRPr="00CE417A" w:rsidRDefault="00AE1A90" w:rsidP="00AE1A90">
      <w:pPr>
        <w:spacing w:after="120" w:line="264" w:lineRule="auto"/>
        <w:jc w:val="center"/>
        <w:rPr>
          <w:smallCaps/>
          <w:sz w:val="28"/>
          <w:szCs w:val="28"/>
          <w:lang w:val="uk-UA"/>
        </w:rPr>
      </w:pPr>
      <w:r w:rsidRPr="00CE417A">
        <w:rPr>
          <w:smallCaps/>
          <w:sz w:val="28"/>
          <w:szCs w:val="28"/>
          <w:lang w:val="uk-UA"/>
        </w:rPr>
        <w:t>Міністерство освіти і науки України</w:t>
      </w:r>
    </w:p>
    <w:p w14:paraId="6122CCE7" w14:textId="77777777" w:rsidR="00AE1A90" w:rsidRPr="00023FE4" w:rsidRDefault="00AE1A90" w:rsidP="00AE1A90">
      <w:pPr>
        <w:spacing w:after="120" w:line="264" w:lineRule="auto"/>
        <w:jc w:val="center"/>
        <w:rPr>
          <w:smallCaps/>
          <w:sz w:val="28"/>
          <w:szCs w:val="28"/>
          <w:lang w:val="uk-UA"/>
        </w:rPr>
      </w:pPr>
      <w:r w:rsidRPr="00CE417A">
        <w:rPr>
          <w:smallCaps/>
          <w:sz w:val="28"/>
          <w:szCs w:val="28"/>
          <w:lang w:val="uk-UA"/>
        </w:rPr>
        <w:t>Національний технічний університет України</w:t>
      </w:r>
      <w:r w:rsidRPr="00CE417A">
        <w:rPr>
          <w:smallCaps/>
          <w:sz w:val="28"/>
          <w:szCs w:val="28"/>
          <w:lang w:val="uk-UA"/>
        </w:rPr>
        <w:br/>
        <w:t>«</w:t>
      </w:r>
      <w:r w:rsidRPr="00023FE4">
        <w:rPr>
          <w:smallCaps/>
          <w:sz w:val="28"/>
          <w:szCs w:val="28"/>
          <w:lang w:val="uk-UA"/>
        </w:rPr>
        <w:t>Київський політехнічний інститут імені Ігоря Сікорського»</w:t>
      </w:r>
    </w:p>
    <w:p w14:paraId="0F1BA392" w14:textId="77777777" w:rsidR="00AE1A90" w:rsidRPr="00023FE4" w:rsidRDefault="00AE1A90" w:rsidP="00AE1A90">
      <w:pPr>
        <w:spacing w:line="264" w:lineRule="auto"/>
        <w:rPr>
          <w:sz w:val="24"/>
          <w:szCs w:val="26"/>
          <w:lang w:val="uk-UA"/>
        </w:rPr>
      </w:pPr>
    </w:p>
    <w:p w14:paraId="325ECFDD" w14:textId="77777777" w:rsidR="00AE1A90" w:rsidRPr="00023FE4" w:rsidRDefault="00AE1A90" w:rsidP="00AE1A90">
      <w:pPr>
        <w:spacing w:line="264" w:lineRule="auto"/>
        <w:rPr>
          <w:sz w:val="24"/>
          <w:szCs w:val="26"/>
          <w:lang w:val="uk-UA"/>
        </w:rPr>
      </w:pPr>
    </w:p>
    <w:p w14:paraId="7A59111F" w14:textId="77777777" w:rsidR="00AE1A90" w:rsidRPr="00023FE4" w:rsidRDefault="00AE1A90" w:rsidP="00AE1A90">
      <w:pPr>
        <w:spacing w:line="264" w:lineRule="auto"/>
        <w:rPr>
          <w:sz w:val="24"/>
          <w:szCs w:val="26"/>
          <w:lang w:val="uk-UA"/>
        </w:rPr>
      </w:pPr>
    </w:p>
    <w:p w14:paraId="768E3CBC" w14:textId="77777777" w:rsidR="00AE1A90" w:rsidRPr="00023FE4" w:rsidRDefault="00AE1A90" w:rsidP="00AE1A90">
      <w:pPr>
        <w:spacing w:line="264" w:lineRule="auto"/>
        <w:rPr>
          <w:sz w:val="24"/>
          <w:szCs w:val="26"/>
          <w:lang w:val="uk-UA"/>
        </w:rPr>
      </w:pPr>
    </w:p>
    <w:p w14:paraId="7317780F" w14:textId="73FA6069" w:rsidR="00AE1A90" w:rsidRPr="00023FE4" w:rsidRDefault="00AE1A90" w:rsidP="00AE1A90">
      <w:pPr>
        <w:spacing w:line="264" w:lineRule="auto"/>
        <w:jc w:val="center"/>
        <w:rPr>
          <w:b/>
          <w:smallCaps/>
          <w:sz w:val="96"/>
          <w:szCs w:val="96"/>
          <w:lang w:val="uk-UA"/>
        </w:rPr>
      </w:pPr>
      <w:r w:rsidRPr="00023FE4">
        <w:rPr>
          <w:b/>
          <w:smallCaps/>
          <w:sz w:val="96"/>
          <w:szCs w:val="96"/>
          <w:lang w:val="uk-UA"/>
        </w:rPr>
        <w:t>Інформаційні технології</w:t>
      </w:r>
    </w:p>
    <w:p w14:paraId="6665BEA0" w14:textId="675AE7EB" w:rsidR="00AE1A90" w:rsidRPr="00023FE4" w:rsidRDefault="00AE1A90" w:rsidP="00AE1A90">
      <w:pPr>
        <w:spacing w:line="264" w:lineRule="auto"/>
        <w:jc w:val="center"/>
        <w:rPr>
          <w:b/>
          <w:smallCaps/>
          <w:sz w:val="56"/>
          <w:szCs w:val="56"/>
          <w:lang w:val="uk-UA"/>
        </w:rPr>
      </w:pPr>
      <w:r w:rsidRPr="00023FE4">
        <w:rPr>
          <w:b/>
          <w:smallCaps/>
          <w:sz w:val="56"/>
          <w:szCs w:val="56"/>
          <w:lang w:val="uk-UA"/>
        </w:rPr>
        <w:t>Домашня контрольна робота</w:t>
      </w:r>
    </w:p>
    <w:p w14:paraId="684EDE9C" w14:textId="77777777" w:rsidR="00AE1A90" w:rsidRPr="00023FE4" w:rsidRDefault="00AE1A90" w:rsidP="00AE1A90">
      <w:pPr>
        <w:spacing w:line="264" w:lineRule="auto"/>
        <w:rPr>
          <w:sz w:val="24"/>
          <w:szCs w:val="26"/>
          <w:lang w:val="uk-UA"/>
        </w:rPr>
      </w:pPr>
    </w:p>
    <w:p w14:paraId="34BEE263" w14:textId="77777777" w:rsidR="00AE1A90" w:rsidRPr="00023FE4" w:rsidRDefault="00AE1A90" w:rsidP="00AE1A90">
      <w:pPr>
        <w:spacing w:line="264" w:lineRule="auto"/>
        <w:rPr>
          <w:sz w:val="24"/>
          <w:szCs w:val="26"/>
          <w:lang w:val="uk-UA"/>
        </w:rPr>
      </w:pPr>
    </w:p>
    <w:p w14:paraId="19FFB008" w14:textId="77777777" w:rsidR="00AE1A90" w:rsidRPr="00023FE4" w:rsidRDefault="00AE1A90" w:rsidP="00AE1A90">
      <w:pPr>
        <w:spacing w:line="264" w:lineRule="auto"/>
        <w:jc w:val="center"/>
        <w:rPr>
          <w:b/>
          <w:sz w:val="36"/>
          <w:szCs w:val="26"/>
          <w:lang w:val="uk-UA"/>
        </w:rPr>
      </w:pPr>
      <w:r w:rsidRPr="00023FE4">
        <w:rPr>
          <w:b/>
          <w:sz w:val="36"/>
          <w:szCs w:val="26"/>
          <w:lang w:val="uk-UA"/>
        </w:rPr>
        <w:t>Навчальний посібник</w:t>
      </w:r>
    </w:p>
    <w:p w14:paraId="0110E200" w14:textId="77777777" w:rsidR="00AE1A90" w:rsidRPr="00023FE4" w:rsidRDefault="00AE1A90" w:rsidP="00AE1A90">
      <w:pPr>
        <w:spacing w:line="264" w:lineRule="auto"/>
        <w:rPr>
          <w:sz w:val="24"/>
          <w:szCs w:val="26"/>
          <w:lang w:val="uk-UA"/>
        </w:rPr>
      </w:pPr>
    </w:p>
    <w:p w14:paraId="7FBACB39" w14:textId="77777777" w:rsidR="00AE1A90" w:rsidRPr="00023FE4" w:rsidRDefault="00AE1A90" w:rsidP="00AE1A90">
      <w:pPr>
        <w:spacing w:line="264" w:lineRule="auto"/>
        <w:rPr>
          <w:sz w:val="24"/>
          <w:szCs w:val="26"/>
          <w:lang w:val="uk-UA"/>
        </w:rPr>
      </w:pPr>
    </w:p>
    <w:p w14:paraId="3C1356E0" w14:textId="77777777" w:rsidR="00AE1A90" w:rsidRPr="00023FE4" w:rsidRDefault="00AE1A90" w:rsidP="00AE1A90">
      <w:pPr>
        <w:spacing w:line="264" w:lineRule="auto"/>
        <w:rPr>
          <w:sz w:val="24"/>
          <w:szCs w:val="26"/>
          <w:lang w:val="uk-UA"/>
        </w:rPr>
      </w:pPr>
    </w:p>
    <w:p w14:paraId="4CF8967B" w14:textId="77777777" w:rsidR="00AE1A90" w:rsidRPr="00023FE4" w:rsidRDefault="00AE1A90" w:rsidP="00AE1A90">
      <w:pPr>
        <w:spacing w:line="264" w:lineRule="auto"/>
        <w:rPr>
          <w:sz w:val="24"/>
          <w:szCs w:val="26"/>
          <w:lang w:val="uk-UA"/>
        </w:rPr>
      </w:pPr>
    </w:p>
    <w:p w14:paraId="77B1D4FB" w14:textId="19D4D3B5" w:rsidR="00AE1A90" w:rsidRPr="00023FE4" w:rsidRDefault="00AE1A90" w:rsidP="00AE1A90">
      <w:pPr>
        <w:spacing w:line="264" w:lineRule="auto"/>
        <w:jc w:val="center"/>
        <w:rPr>
          <w:sz w:val="24"/>
          <w:szCs w:val="26"/>
          <w:lang w:val="uk-UA"/>
        </w:rPr>
      </w:pPr>
      <w:r w:rsidRPr="00023FE4">
        <w:rPr>
          <w:sz w:val="24"/>
          <w:szCs w:val="26"/>
          <w:lang w:val="uk-UA"/>
        </w:rPr>
        <w:t xml:space="preserve">Рекомендовано Методичною радою КПІ ім. Ігоря Сікорського </w:t>
      </w:r>
      <w:r w:rsidRPr="00023FE4">
        <w:rPr>
          <w:sz w:val="24"/>
          <w:szCs w:val="26"/>
          <w:lang w:val="uk-UA"/>
        </w:rPr>
        <w:br/>
        <w:t xml:space="preserve">як навчальний посібник для здобувачів ступеня бакалавра </w:t>
      </w:r>
      <w:r w:rsidRPr="00023FE4">
        <w:rPr>
          <w:sz w:val="24"/>
          <w:szCs w:val="26"/>
          <w:lang w:val="uk-UA"/>
        </w:rPr>
        <w:br/>
        <w:t>за освітньою програмою «Біотехнології»</w:t>
      </w:r>
      <w:r w:rsidRPr="00023FE4">
        <w:rPr>
          <w:sz w:val="24"/>
          <w:szCs w:val="26"/>
          <w:lang w:val="uk-UA"/>
        </w:rPr>
        <w:br/>
        <w:t>спеціальності 162 Біотехнології та біоінженерія</w:t>
      </w:r>
    </w:p>
    <w:p w14:paraId="7C449B63" w14:textId="77777777" w:rsidR="00AE1A90" w:rsidRPr="00023FE4" w:rsidRDefault="00AE1A90" w:rsidP="00AE1A90">
      <w:pPr>
        <w:spacing w:line="264" w:lineRule="auto"/>
        <w:jc w:val="center"/>
        <w:rPr>
          <w:sz w:val="28"/>
          <w:szCs w:val="26"/>
          <w:lang w:val="uk-UA"/>
        </w:rPr>
      </w:pPr>
    </w:p>
    <w:p w14:paraId="6F0A2F0E" w14:textId="77777777" w:rsidR="00AE1A90" w:rsidRPr="00023FE4" w:rsidRDefault="00AE1A90" w:rsidP="00AE1A90">
      <w:pPr>
        <w:spacing w:line="264" w:lineRule="auto"/>
        <w:jc w:val="center"/>
        <w:rPr>
          <w:sz w:val="28"/>
          <w:szCs w:val="26"/>
          <w:lang w:val="uk-UA"/>
        </w:rPr>
      </w:pPr>
    </w:p>
    <w:p w14:paraId="74BC234B" w14:textId="6607B692" w:rsidR="00AE1A90" w:rsidRPr="00023FE4" w:rsidRDefault="00AE1A90" w:rsidP="00AE1A90">
      <w:pPr>
        <w:spacing w:line="264" w:lineRule="auto"/>
        <w:jc w:val="center"/>
        <w:rPr>
          <w:sz w:val="28"/>
          <w:szCs w:val="26"/>
          <w:lang w:val="uk-UA"/>
        </w:rPr>
      </w:pPr>
      <w:r w:rsidRPr="00023FE4">
        <w:rPr>
          <w:sz w:val="28"/>
          <w:szCs w:val="26"/>
          <w:lang w:val="uk-UA"/>
        </w:rPr>
        <w:t>Укладач: С.В. Горобець</w:t>
      </w:r>
    </w:p>
    <w:p w14:paraId="70A2F425" w14:textId="77777777" w:rsidR="00AE1A90" w:rsidRPr="00023FE4" w:rsidRDefault="00AE1A90" w:rsidP="00AE1A90">
      <w:pPr>
        <w:spacing w:line="264" w:lineRule="auto"/>
        <w:rPr>
          <w:sz w:val="24"/>
          <w:szCs w:val="26"/>
          <w:lang w:val="uk-UA"/>
        </w:rPr>
      </w:pPr>
    </w:p>
    <w:p w14:paraId="367D320B" w14:textId="77777777" w:rsidR="00AE1A90" w:rsidRPr="00023FE4" w:rsidRDefault="00AE1A90" w:rsidP="00AE1A90">
      <w:pPr>
        <w:spacing w:line="264" w:lineRule="auto"/>
        <w:rPr>
          <w:sz w:val="24"/>
          <w:szCs w:val="26"/>
          <w:lang w:val="uk-UA"/>
        </w:rPr>
      </w:pPr>
    </w:p>
    <w:p w14:paraId="7BF59A8C" w14:textId="77777777" w:rsidR="00AE1A90" w:rsidRPr="00023FE4" w:rsidRDefault="00AE1A90" w:rsidP="00AE1A90">
      <w:pPr>
        <w:jc w:val="center"/>
        <w:rPr>
          <w:spacing w:val="20"/>
          <w:lang w:val="uk-UA"/>
        </w:rPr>
      </w:pPr>
      <w:r w:rsidRPr="00023FE4">
        <w:rPr>
          <w:spacing w:val="20"/>
          <w:lang w:val="uk-UA"/>
        </w:rPr>
        <w:t>Електронне мережеве навчальне видання</w:t>
      </w:r>
    </w:p>
    <w:p w14:paraId="1836E2CD" w14:textId="77777777" w:rsidR="00AE1A90" w:rsidRPr="00023FE4" w:rsidRDefault="00AE1A90" w:rsidP="00AE1A90">
      <w:pPr>
        <w:spacing w:line="264" w:lineRule="auto"/>
        <w:rPr>
          <w:sz w:val="24"/>
          <w:szCs w:val="26"/>
          <w:lang w:val="uk-UA"/>
        </w:rPr>
      </w:pPr>
    </w:p>
    <w:p w14:paraId="0CA7825B" w14:textId="77777777" w:rsidR="00AE1A90" w:rsidRPr="00023FE4" w:rsidRDefault="00AE1A90" w:rsidP="00AE1A90">
      <w:pPr>
        <w:spacing w:line="264" w:lineRule="auto"/>
        <w:rPr>
          <w:sz w:val="24"/>
          <w:szCs w:val="26"/>
          <w:lang w:val="uk-UA"/>
        </w:rPr>
      </w:pPr>
    </w:p>
    <w:p w14:paraId="11409329" w14:textId="77777777" w:rsidR="00AE1A90" w:rsidRPr="00023FE4" w:rsidRDefault="00AE1A90" w:rsidP="00AE1A90">
      <w:pPr>
        <w:spacing w:line="264" w:lineRule="auto"/>
        <w:rPr>
          <w:sz w:val="24"/>
          <w:szCs w:val="26"/>
          <w:lang w:val="uk-UA"/>
        </w:rPr>
      </w:pPr>
    </w:p>
    <w:p w14:paraId="755A44E9" w14:textId="77777777" w:rsidR="00AE1A90" w:rsidRPr="00023FE4" w:rsidRDefault="00AE1A90" w:rsidP="00AE1A90">
      <w:pPr>
        <w:spacing w:line="264" w:lineRule="auto"/>
        <w:rPr>
          <w:sz w:val="24"/>
          <w:szCs w:val="26"/>
          <w:lang w:val="uk-UA"/>
        </w:rPr>
      </w:pPr>
    </w:p>
    <w:p w14:paraId="2312A79E" w14:textId="77777777" w:rsidR="00AE1A90" w:rsidRPr="00CE417A" w:rsidRDefault="00AE1A90" w:rsidP="00AE1A90">
      <w:pPr>
        <w:spacing w:line="264" w:lineRule="auto"/>
        <w:rPr>
          <w:sz w:val="24"/>
          <w:szCs w:val="26"/>
          <w:lang w:val="uk-UA"/>
        </w:rPr>
      </w:pPr>
    </w:p>
    <w:p w14:paraId="1DB50D60" w14:textId="77777777" w:rsidR="00AE1A90" w:rsidRPr="00CE417A" w:rsidRDefault="00AE1A90" w:rsidP="00AE1A90">
      <w:pPr>
        <w:spacing w:line="264" w:lineRule="auto"/>
        <w:rPr>
          <w:sz w:val="24"/>
          <w:szCs w:val="26"/>
          <w:lang w:val="uk-UA"/>
        </w:rPr>
      </w:pPr>
    </w:p>
    <w:p w14:paraId="45CEDF76" w14:textId="77777777" w:rsidR="00AE1A90" w:rsidRPr="004F69EA" w:rsidRDefault="00AE1A90" w:rsidP="00AE1A90">
      <w:pPr>
        <w:spacing w:line="264" w:lineRule="auto"/>
        <w:jc w:val="center"/>
        <w:rPr>
          <w:smallCaps/>
          <w:sz w:val="28"/>
          <w:lang w:val="uk-UA"/>
        </w:rPr>
      </w:pPr>
      <w:r w:rsidRPr="004F69EA">
        <w:rPr>
          <w:smallCaps/>
          <w:sz w:val="28"/>
          <w:lang w:val="uk-UA"/>
        </w:rPr>
        <w:t>Київ</w:t>
      </w:r>
    </w:p>
    <w:p w14:paraId="2C5F8590" w14:textId="77777777" w:rsidR="00AE1A90" w:rsidRPr="004F69EA" w:rsidRDefault="00AE1A90" w:rsidP="00AE1A90">
      <w:pPr>
        <w:spacing w:line="264" w:lineRule="auto"/>
        <w:jc w:val="center"/>
        <w:rPr>
          <w:smallCaps/>
          <w:sz w:val="28"/>
          <w:lang w:val="uk-UA"/>
        </w:rPr>
      </w:pPr>
      <w:r w:rsidRPr="004F69EA">
        <w:rPr>
          <w:smallCaps/>
          <w:sz w:val="28"/>
          <w:lang w:val="uk-UA"/>
        </w:rPr>
        <w:t>КПІ ім. Ігоря Сікорського</w:t>
      </w:r>
    </w:p>
    <w:p w14:paraId="6793BB07" w14:textId="34C4D5FD" w:rsidR="00AE1A90" w:rsidRPr="004F69EA" w:rsidRDefault="00AE1A90" w:rsidP="00AE1A90">
      <w:pPr>
        <w:spacing w:line="264" w:lineRule="auto"/>
        <w:jc w:val="center"/>
        <w:rPr>
          <w:smallCaps/>
          <w:sz w:val="24"/>
          <w:szCs w:val="28"/>
          <w:lang w:val="uk-UA"/>
        </w:rPr>
      </w:pPr>
      <w:r w:rsidRPr="004F69EA">
        <w:rPr>
          <w:smallCaps/>
          <w:sz w:val="28"/>
          <w:lang w:val="uk-UA"/>
        </w:rPr>
        <w:t>20</w:t>
      </w:r>
      <w:r>
        <w:rPr>
          <w:smallCaps/>
          <w:sz w:val="28"/>
          <w:lang w:val="uk-UA"/>
        </w:rPr>
        <w:t>23</w:t>
      </w:r>
      <w:r w:rsidRPr="004F69EA">
        <w:rPr>
          <w:smallCaps/>
          <w:sz w:val="24"/>
          <w:szCs w:val="28"/>
          <w:lang w:val="uk-UA"/>
        </w:rPr>
        <w:br w:type="page"/>
      </w:r>
    </w:p>
    <w:p w14:paraId="297AF3F4" w14:textId="058716DF" w:rsidR="00AE1A90" w:rsidRPr="00023FE4" w:rsidRDefault="00AE1A90" w:rsidP="00AE1A90">
      <w:pPr>
        <w:ind w:right="-2"/>
        <w:rPr>
          <w:sz w:val="24"/>
          <w:szCs w:val="28"/>
          <w:lang w:val="uk-UA"/>
        </w:rPr>
      </w:pPr>
      <w:r w:rsidRPr="00023FE4">
        <w:rPr>
          <w:sz w:val="24"/>
          <w:szCs w:val="28"/>
          <w:lang w:val="uk-UA"/>
        </w:rPr>
        <w:lastRenderedPageBreak/>
        <w:t>УДК 004.43 (004)</w:t>
      </w:r>
    </w:p>
    <w:p w14:paraId="6CEDAD82" w14:textId="4FECC385" w:rsidR="00AE1A90" w:rsidRPr="00023FE4" w:rsidRDefault="00AE1A90" w:rsidP="00AE1A90">
      <w:pPr>
        <w:tabs>
          <w:tab w:val="left" w:pos="567"/>
        </w:tabs>
        <w:ind w:right="-2"/>
        <w:rPr>
          <w:sz w:val="24"/>
          <w:szCs w:val="28"/>
          <w:lang w:val="uk-UA"/>
        </w:rPr>
      </w:pPr>
      <w:r w:rsidRPr="00023FE4">
        <w:rPr>
          <w:sz w:val="24"/>
          <w:szCs w:val="28"/>
          <w:lang w:val="uk-UA"/>
        </w:rPr>
        <w:tab/>
        <w:t>004</w:t>
      </w:r>
    </w:p>
    <w:p w14:paraId="75263435" w14:textId="77777777" w:rsidR="00AE1A90" w:rsidRPr="00023FE4" w:rsidRDefault="00AE1A90" w:rsidP="00AE1A90">
      <w:pPr>
        <w:tabs>
          <w:tab w:val="left" w:pos="567"/>
        </w:tabs>
        <w:ind w:right="-2"/>
        <w:rPr>
          <w:sz w:val="24"/>
          <w:szCs w:val="28"/>
          <w:lang w:val="uk-UA"/>
        </w:rPr>
      </w:pPr>
    </w:p>
    <w:p w14:paraId="55ADC951" w14:textId="77777777" w:rsidR="00AE1A90" w:rsidRPr="00023FE4" w:rsidRDefault="00AE1A90" w:rsidP="00AE1A90">
      <w:pPr>
        <w:tabs>
          <w:tab w:val="left" w:pos="567"/>
        </w:tabs>
        <w:ind w:right="-2"/>
        <w:rPr>
          <w:sz w:val="24"/>
          <w:szCs w:val="28"/>
          <w:lang w:val="uk-UA"/>
        </w:rPr>
      </w:pPr>
    </w:p>
    <w:p w14:paraId="07111035" w14:textId="77777777" w:rsidR="00AE1A90" w:rsidRPr="00023FE4" w:rsidRDefault="00AE1A90" w:rsidP="00AE1A90">
      <w:pPr>
        <w:tabs>
          <w:tab w:val="left" w:pos="567"/>
        </w:tabs>
        <w:ind w:right="-2"/>
        <w:rPr>
          <w:sz w:val="24"/>
          <w:szCs w:val="28"/>
          <w:lang w:val="uk-UA"/>
        </w:rPr>
      </w:pPr>
    </w:p>
    <w:p w14:paraId="4A06A9E1" w14:textId="77777777" w:rsidR="00476BA7" w:rsidRPr="00023FE4" w:rsidRDefault="00AE1A90" w:rsidP="00476BA7">
      <w:pPr>
        <w:tabs>
          <w:tab w:val="left" w:pos="2410"/>
        </w:tabs>
        <w:ind w:left="2410" w:right="-2" w:hanging="2410"/>
        <w:rPr>
          <w:iCs/>
          <w:sz w:val="24"/>
          <w:szCs w:val="28"/>
          <w:lang w:val="uk-UA"/>
        </w:rPr>
      </w:pPr>
      <w:r w:rsidRPr="00023FE4">
        <w:rPr>
          <w:sz w:val="24"/>
          <w:szCs w:val="24"/>
          <w:lang w:val="uk-UA"/>
        </w:rPr>
        <w:t>Укладач:</w:t>
      </w:r>
      <w:r w:rsidRPr="00023FE4">
        <w:rPr>
          <w:sz w:val="24"/>
          <w:szCs w:val="24"/>
          <w:lang w:val="uk-UA"/>
        </w:rPr>
        <w:tab/>
      </w:r>
      <w:r w:rsidR="003904CB" w:rsidRPr="00023FE4">
        <w:rPr>
          <w:i/>
          <w:sz w:val="24"/>
          <w:szCs w:val="24"/>
          <w:lang w:val="uk-UA"/>
        </w:rPr>
        <w:t>Горобець Світлана Василівна</w:t>
      </w:r>
      <w:r w:rsidRPr="00023FE4">
        <w:rPr>
          <w:sz w:val="24"/>
          <w:szCs w:val="24"/>
          <w:lang w:val="uk-UA"/>
        </w:rPr>
        <w:t xml:space="preserve">, </w:t>
      </w:r>
      <w:r w:rsidR="00476BA7" w:rsidRPr="00023FE4">
        <w:rPr>
          <w:iCs/>
          <w:sz w:val="24"/>
          <w:szCs w:val="28"/>
          <w:lang w:val="uk-UA"/>
        </w:rPr>
        <w:t>доктор технічних наук, професор, КПІ ім. Ігоря Сікорського</w:t>
      </w:r>
    </w:p>
    <w:p w14:paraId="36C5ACA5" w14:textId="043EC385" w:rsidR="00AE1A90" w:rsidRPr="00023FE4" w:rsidRDefault="00AE1A90" w:rsidP="003904CB">
      <w:pPr>
        <w:tabs>
          <w:tab w:val="left" w:pos="2410"/>
        </w:tabs>
        <w:ind w:left="2410" w:right="-2" w:hanging="2410"/>
        <w:rPr>
          <w:sz w:val="24"/>
          <w:szCs w:val="24"/>
          <w:lang w:val="uk-UA"/>
        </w:rPr>
      </w:pPr>
      <w:r w:rsidRPr="00023FE4">
        <w:rPr>
          <w:sz w:val="24"/>
          <w:szCs w:val="24"/>
          <w:lang w:val="uk-UA"/>
        </w:rPr>
        <w:tab/>
      </w:r>
    </w:p>
    <w:p w14:paraId="78DE963F" w14:textId="77777777" w:rsidR="003904CB" w:rsidRPr="00023FE4" w:rsidRDefault="003904CB" w:rsidP="003904CB">
      <w:pPr>
        <w:tabs>
          <w:tab w:val="left" w:pos="2410"/>
        </w:tabs>
        <w:ind w:left="2410" w:right="-2" w:hanging="2410"/>
        <w:rPr>
          <w:sz w:val="24"/>
          <w:szCs w:val="24"/>
          <w:lang w:val="uk-UA"/>
        </w:rPr>
      </w:pPr>
    </w:p>
    <w:p w14:paraId="587CFED8" w14:textId="77777777" w:rsidR="00AE1A90" w:rsidRPr="00023FE4" w:rsidRDefault="00AE1A90" w:rsidP="00AE1A90">
      <w:pPr>
        <w:tabs>
          <w:tab w:val="left" w:pos="2410"/>
        </w:tabs>
        <w:ind w:left="2410" w:right="-2" w:hanging="2410"/>
        <w:rPr>
          <w:sz w:val="24"/>
          <w:szCs w:val="28"/>
          <w:lang w:val="uk-UA"/>
        </w:rPr>
      </w:pPr>
    </w:p>
    <w:p w14:paraId="4E499A8E" w14:textId="7C55795B" w:rsidR="00AE1A90" w:rsidRPr="00023FE4" w:rsidRDefault="00AE1A90" w:rsidP="00AE1A90">
      <w:pPr>
        <w:tabs>
          <w:tab w:val="left" w:pos="2410"/>
        </w:tabs>
        <w:ind w:left="2410" w:right="-2" w:hanging="2410"/>
        <w:rPr>
          <w:iCs/>
          <w:sz w:val="24"/>
          <w:szCs w:val="28"/>
          <w:lang w:val="uk-UA"/>
        </w:rPr>
      </w:pPr>
      <w:r w:rsidRPr="00023FE4">
        <w:rPr>
          <w:sz w:val="24"/>
          <w:szCs w:val="28"/>
          <w:lang w:val="uk-UA"/>
        </w:rPr>
        <w:t>Рецензент</w:t>
      </w:r>
      <w:r w:rsidRPr="00023FE4">
        <w:rPr>
          <w:sz w:val="24"/>
          <w:szCs w:val="28"/>
          <w:lang w:val="uk-UA"/>
        </w:rPr>
        <w:tab/>
      </w:r>
      <w:r w:rsidR="003904CB" w:rsidRPr="00023FE4">
        <w:rPr>
          <w:i/>
          <w:sz w:val="24"/>
          <w:szCs w:val="28"/>
          <w:lang w:val="uk-UA"/>
        </w:rPr>
        <w:t xml:space="preserve">Мельник В.М. </w:t>
      </w:r>
      <w:r w:rsidR="003904CB" w:rsidRPr="00023FE4">
        <w:rPr>
          <w:iCs/>
          <w:sz w:val="24"/>
          <w:szCs w:val="28"/>
          <w:lang w:val="uk-UA"/>
        </w:rPr>
        <w:t>доктор технічних наук, професор, КПІ ім. Ігоря Сікорського</w:t>
      </w:r>
    </w:p>
    <w:p w14:paraId="78BB1D9D" w14:textId="77777777" w:rsidR="00AE1A90" w:rsidRPr="00023FE4" w:rsidRDefault="00AE1A90" w:rsidP="00AE1A90">
      <w:pPr>
        <w:tabs>
          <w:tab w:val="left" w:pos="2107"/>
        </w:tabs>
        <w:ind w:right="-2"/>
        <w:rPr>
          <w:sz w:val="24"/>
          <w:szCs w:val="28"/>
          <w:lang w:val="uk-UA"/>
        </w:rPr>
      </w:pPr>
    </w:p>
    <w:p w14:paraId="074B4669" w14:textId="77777777" w:rsidR="00476BA7" w:rsidRPr="00023FE4" w:rsidRDefault="00AE1A90" w:rsidP="00476BA7">
      <w:pPr>
        <w:tabs>
          <w:tab w:val="left" w:pos="2410"/>
        </w:tabs>
        <w:ind w:left="2410" w:right="-2" w:hanging="2410"/>
        <w:rPr>
          <w:iCs/>
          <w:sz w:val="24"/>
          <w:szCs w:val="28"/>
          <w:lang w:val="uk-UA"/>
        </w:rPr>
      </w:pPr>
      <w:r w:rsidRPr="00023FE4">
        <w:rPr>
          <w:sz w:val="24"/>
          <w:szCs w:val="28"/>
          <w:lang w:val="uk-UA"/>
        </w:rPr>
        <w:t xml:space="preserve">Відповідальний </w:t>
      </w:r>
      <w:r w:rsidRPr="00023FE4">
        <w:rPr>
          <w:sz w:val="24"/>
          <w:szCs w:val="28"/>
          <w:lang w:val="uk-UA"/>
        </w:rPr>
        <w:br/>
        <w:t>редактор</w:t>
      </w:r>
      <w:r w:rsidRPr="00023FE4">
        <w:rPr>
          <w:sz w:val="24"/>
          <w:szCs w:val="28"/>
          <w:lang w:val="uk-UA"/>
        </w:rPr>
        <w:tab/>
      </w:r>
      <w:r w:rsidR="003904CB" w:rsidRPr="00023FE4">
        <w:rPr>
          <w:i/>
          <w:sz w:val="24"/>
          <w:szCs w:val="28"/>
          <w:lang w:val="uk-UA"/>
        </w:rPr>
        <w:t xml:space="preserve">Козар М. Ю. </w:t>
      </w:r>
      <w:r w:rsidR="003904CB" w:rsidRPr="00023FE4">
        <w:rPr>
          <w:iCs/>
          <w:sz w:val="24"/>
          <w:szCs w:val="28"/>
          <w:lang w:val="uk-UA"/>
        </w:rPr>
        <w:t>кандидат технічних наук, доцент</w:t>
      </w:r>
      <w:r w:rsidR="00476BA7">
        <w:rPr>
          <w:iCs/>
          <w:sz w:val="24"/>
          <w:szCs w:val="28"/>
          <w:lang w:val="uk-UA"/>
        </w:rPr>
        <w:t xml:space="preserve">, </w:t>
      </w:r>
      <w:r w:rsidR="00476BA7" w:rsidRPr="00023FE4">
        <w:rPr>
          <w:iCs/>
          <w:sz w:val="24"/>
          <w:szCs w:val="28"/>
          <w:lang w:val="uk-UA"/>
        </w:rPr>
        <w:t>КПІ ім. Ігоря Сікорського</w:t>
      </w:r>
    </w:p>
    <w:p w14:paraId="3D6BFCAF" w14:textId="1534025C" w:rsidR="00AE1A90" w:rsidRPr="00023FE4" w:rsidRDefault="00AE1A90" w:rsidP="00AE1A90">
      <w:pPr>
        <w:tabs>
          <w:tab w:val="left" w:pos="2410"/>
        </w:tabs>
        <w:ind w:right="-2"/>
        <w:rPr>
          <w:sz w:val="24"/>
          <w:szCs w:val="28"/>
          <w:lang w:val="uk-UA"/>
        </w:rPr>
      </w:pPr>
    </w:p>
    <w:p w14:paraId="72C987BC" w14:textId="77777777" w:rsidR="00AE1A90" w:rsidRPr="00023FE4" w:rsidRDefault="00AE1A90" w:rsidP="00AE1A90">
      <w:pPr>
        <w:ind w:right="-2"/>
        <w:rPr>
          <w:sz w:val="24"/>
          <w:szCs w:val="24"/>
          <w:lang w:val="uk-UA"/>
        </w:rPr>
      </w:pPr>
    </w:p>
    <w:p w14:paraId="3869200C" w14:textId="77777777" w:rsidR="00AE1A90" w:rsidRPr="00CE417A" w:rsidRDefault="00AE1A90" w:rsidP="00AE1A90">
      <w:pPr>
        <w:ind w:right="-2"/>
        <w:rPr>
          <w:sz w:val="24"/>
          <w:szCs w:val="24"/>
          <w:lang w:val="uk-UA"/>
        </w:rPr>
      </w:pPr>
    </w:p>
    <w:p w14:paraId="33FF43CD" w14:textId="77777777" w:rsidR="00AE1A90" w:rsidRPr="00CE417A" w:rsidRDefault="00AE1A90" w:rsidP="00AE1A90">
      <w:pPr>
        <w:ind w:right="-2"/>
        <w:rPr>
          <w:sz w:val="24"/>
          <w:szCs w:val="24"/>
          <w:lang w:val="uk-UA"/>
        </w:rPr>
      </w:pPr>
    </w:p>
    <w:p w14:paraId="62D8E856" w14:textId="3AA46CE3" w:rsidR="00AE1A90" w:rsidRPr="00CE417A" w:rsidRDefault="00AE1A90" w:rsidP="00AE1A90">
      <w:pPr>
        <w:ind w:right="-2"/>
        <w:jc w:val="center"/>
        <w:rPr>
          <w:i/>
          <w:szCs w:val="28"/>
          <w:lang w:val="uk-UA"/>
        </w:rPr>
      </w:pPr>
      <w:r w:rsidRPr="00CE417A">
        <w:rPr>
          <w:i/>
          <w:szCs w:val="28"/>
          <w:lang w:val="uk-UA"/>
        </w:rPr>
        <w:t xml:space="preserve">Гриф надано Методичною радою КПІ ім. Ігоря Сікорського </w:t>
      </w:r>
      <w:r w:rsidRPr="00CE417A">
        <w:rPr>
          <w:i/>
          <w:szCs w:val="28"/>
          <w:lang w:val="uk-UA"/>
        </w:rPr>
        <w:br/>
        <w:t xml:space="preserve">(протокол № </w:t>
      </w:r>
      <w:r w:rsidR="008034F8">
        <w:rPr>
          <w:i/>
          <w:szCs w:val="28"/>
          <w:lang w:val="uk-UA"/>
        </w:rPr>
        <w:t>4</w:t>
      </w:r>
      <w:r w:rsidRPr="00CE417A">
        <w:rPr>
          <w:i/>
          <w:szCs w:val="28"/>
          <w:lang w:val="uk-UA"/>
        </w:rPr>
        <w:t xml:space="preserve"> від</w:t>
      </w:r>
      <w:r w:rsidR="008034F8" w:rsidRPr="008034F8">
        <w:t xml:space="preserve"> </w:t>
      </w:r>
      <w:r w:rsidR="008034F8" w:rsidRPr="008034F8">
        <w:rPr>
          <w:i/>
          <w:szCs w:val="28"/>
          <w:lang w:val="uk-UA"/>
        </w:rPr>
        <w:t xml:space="preserve"> 01.02.2024 р.</w:t>
      </w:r>
      <w:r w:rsidRPr="00CE417A">
        <w:rPr>
          <w:i/>
          <w:szCs w:val="28"/>
          <w:lang w:val="uk-UA"/>
        </w:rPr>
        <w:t xml:space="preserve">) </w:t>
      </w:r>
      <w:r w:rsidRPr="00CE417A">
        <w:rPr>
          <w:i/>
          <w:szCs w:val="28"/>
          <w:lang w:val="uk-UA"/>
        </w:rPr>
        <w:br/>
        <w:t xml:space="preserve">за поданням вченої ради </w:t>
      </w:r>
      <w:r w:rsidRPr="00023FE4">
        <w:rPr>
          <w:i/>
          <w:szCs w:val="28"/>
          <w:lang w:val="uk-UA"/>
        </w:rPr>
        <w:t>факультету</w:t>
      </w:r>
      <w:r w:rsidR="003904CB" w:rsidRPr="00023FE4">
        <w:rPr>
          <w:i/>
          <w:szCs w:val="28"/>
          <w:lang w:val="uk-UA"/>
        </w:rPr>
        <w:t xml:space="preserve"> біотехнологій та біотехніки</w:t>
      </w:r>
      <w:r w:rsidRPr="00023FE4">
        <w:rPr>
          <w:i/>
          <w:szCs w:val="28"/>
          <w:lang w:val="uk-UA"/>
        </w:rPr>
        <w:t xml:space="preserve"> </w:t>
      </w:r>
      <w:r w:rsidRPr="00CE417A">
        <w:rPr>
          <w:i/>
          <w:szCs w:val="28"/>
          <w:lang w:val="uk-UA"/>
        </w:rPr>
        <w:br/>
        <w:t xml:space="preserve">(протокол № </w:t>
      </w:r>
      <w:r w:rsidR="00476BA7">
        <w:rPr>
          <w:i/>
          <w:szCs w:val="28"/>
          <w:lang w:val="uk-UA"/>
        </w:rPr>
        <w:t>5</w:t>
      </w:r>
      <w:r w:rsidRPr="00CE417A">
        <w:rPr>
          <w:i/>
          <w:szCs w:val="28"/>
          <w:lang w:val="uk-UA"/>
        </w:rPr>
        <w:t xml:space="preserve"> від </w:t>
      </w:r>
      <w:r w:rsidR="00476BA7">
        <w:rPr>
          <w:i/>
          <w:szCs w:val="28"/>
          <w:lang w:val="uk-UA"/>
        </w:rPr>
        <w:t>26.12.2023</w:t>
      </w:r>
      <w:r w:rsidRPr="00CE417A">
        <w:rPr>
          <w:i/>
          <w:szCs w:val="28"/>
          <w:lang w:val="uk-UA"/>
        </w:rPr>
        <w:t xml:space="preserve"> р.)</w:t>
      </w:r>
    </w:p>
    <w:p w14:paraId="3656156B" w14:textId="77777777" w:rsidR="00AE1A90" w:rsidRPr="00CE417A" w:rsidRDefault="00AE1A90" w:rsidP="00AE1A90">
      <w:pPr>
        <w:ind w:right="-2"/>
        <w:rPr>
          <w:sz w:val="24"/>
          <w:szCs w:val="24"/>
          <w:lang w:val="uk-UA"/>
        </w:rPr>
      </w:pPr>
    </w:p>
    <w:p w14:paraId="151F0937" w14:textId="77777777" w:rsidR="00AE1A90" w:rsidRPr="00CE417A" w:rsidRDefault="00AE1A90" w:rsidP="00AE1A90">
      <w:pPr>
        <w:ind w:right="-2"/>
        <w:rPr>
          <w:sz w:val="24"/>
          <w:szCs w:val="24"/>
          <w:lang w:val="uk-UA"/>
        </w:rPr>
      </w:pPr>
    </w:p>
    <w:p w14:paraId="62B14E48" w14:textId="77777777" w:rsidR="00AE1A90" w:rsidRPr="00CE417A" w:rsidRDefault="00AE1A90" w:rsidP="00AE1A90">
      <w:pPr>
        <w:ind w:right="-2"/>
        <w:rPr>
          <w:sz w:val="24"/>
          <w:szCs w:val="24"/>
          <w:lang w:val="uk-UA"/>
        </w:rPr>
      </w:pPr>
    </w:p>
    <w:tbl>
      <w:tblPr>
        <w:tblStyle w:val="af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3"/>
        <w:gridCol w:w="8933"/>
      </w:tblGrid>
      <w:tr w:rsidR="00AE1A90" w:rsidRPr="0054422F" w14:paraId="3CD65E8F" w14:textId="77777777" w:rsidTr="008F0DB1">
        <w:tc>
          <w:tcPr>
            <w:tcW w:w="817" w:type="dxa"/>
          </w:tcPr>
          <w:p w14:paraId="47150F0D" w14:textId="77777777" w:rsidR="00AE1A90" w:rsidRPr="00023FE4" w:rsidRDefault="00AE1A90" w:rsidP="008F0DB1">
            <w:pPr>
              <w:ind w:right="-2"/>
              <w:rPr>
                <w:szCs w:val="24"/>
                <w:lang w:val="uk-UA"/>
              </w:rPr>
            </w:pPr>
          </w:p>
          <w:p w14:paraId="0DEF38F9" w14:textId="6F6F9074" w:rsidR="00AE1A90" w:rsidRPr="00023FE4" w:rsidRDefault="003904CB" w:rsidP="008F0DB1">
            <w:pPr>
              <w:ind w:right="-2"/>
              <w:rPr>
                <w:szCs w:val="24"/>
                <w:lang w:val="uk-UA"/>
              </w:rPr>
            </w:pPr>
            <w:r w:rsidRPr="00023FE4">
              <w:rPr>
                <w:szCs w:val="24"/>
                <w:lang w:val="uk-UA"/>
              </w:rPr>
              <w:t>004</w:t>
            </w:r>
          </w:p>
        </w:tc>
        <w:tc>
          <w:tcPr>
            <w:tcW w:w="9036" w:type="dxa"/>
          </w:tcPr>
          <w:p w14:paraId="2D69545E" w14:textId="3E9722DF" w:rsidR="00AE1A90" w:rsidRPr="00023FE4" w:rsidRDefault="003904CB" w:rsidP="008F0DB1">
            <w:pPr>
              <w:ind w:right="-2" w:firstLine="459"/>
              <w:jc w:val="both"/>
              <w:rPr>
                <w:szCs w:val="24"/>
                <w:lang w:val="uk-UA"/>
              </w:rPr>
            </w:pPr>
            <w:r w:rsidRPr="00023FE4">
              <w:rPr>
                <w:b/>
                <w:szCs w:val="24"/>
                <w:lang w:val="uk-UA"/>
              </w:rPr>
              <w:t>Інформаційні технології</w:t>
            </w:r>
            <w:r w:rsidR="00AE1A90" w:rsidRPr="00023FE4">
              <w:rPr>
                <w:szCs w:val="24"/>
                <w:lang w:val="uk-UA"/>
              </w:rPr>
              <w:t xml:space="preserve">. </w:t>
            </w:r>
            <w:r w:rsidRPr="00023FE4">
              <w:rPr>
                <w:szCs w:val="24"/>
                <w:lang w:val="uk-UA"/>
              </w:rPr>
              <w:t>Домашня контрольна робота</w:t>
            </w:r>
            <w:r w:rsidR="00AE1A90" w:rsidRPr="00023FE4">
              <w:rPr>
                <w:szCs w:val="24"/>
                <w:lang w:val="uk-UA"/>
              </w:rPr>
              <w:t xml:space="preserve"> [Електронний ресурс] : навч. посіб. для здобувачів ступеня бакалавра за освіт. програмою «</w:t>
            </w:r>
            <w:r w:rsidRPr="00023FE4">
              <w:rPr>
                <w:szCs w:val="24"/>
                <w:lang w:val="uk-UA"/>
              </w:rPr>
              <w:t>Біотехнології</w:t>
            </w:r>
            <w:r w:rsidR="00AE1A90" w:rsidRPr="00023FE4">
              <w:rPr>
                <w:szCs w:val="24"/>
                <w:lang w:val="uk-UA"/>
              </w:rPr>
              <w:t xml:space="preserve">» спец. </w:t>
            </w:r>
            <w:r w:rsidRPr="00023FE4">
              <w:rPr>
                <w:szCs w:val="24"/>
                <w:lang w:val="uk-UA"/>
              </w:rPr>
              <w:t xml:space="preserve">162 Біотехнології та біоінженерія </w:t>
            </w:r>
            <w:r w:rsidR="00AE1A90" w:rsidRPr="00023FE4">
              <w:rPr>
                <w:szCs w:val="24"/>
                <w:lang w:val="uk-UA"/>
              </w:rPr>
              <w:t xml:space="preserve">/ КПІ ім. Ігоря Сікорського ; уклад.: </w:t>
            </w:r>
            <w:r w:rsidRPr="00023FE4">
              <w:rPr>
                <w:szCs w:val="24"/>
                <w:lang w:val="uk-UA"/>
              </w:rPr>
              <w:t>С</w:t>
            </w:r>
            <w:r w:rsidR="00AE1A90" w:rsidRPr="00023FE4">
              <w:rPr>
                <w:szCs w:val="24"/>
                <w:lang w:val="uk-UA"/>
              </w:rPr>
              <w:t>. В. </w:t>
            </w:r>
            <w:r w:rsidRPr="00023FE4">
              <w:rPr>
                <w:szCs w:val="24"/>
                <w:lang w:val="uk-UA"/>
              </w:rPr>
              <w:t>Горобец</w:t>
            </w:r>
            <w:r w:rsidR="00AE1A90" w:rsidRPr="00023FE4">
              <w:rPr>
                <w:szCs w:val="24"/>
                <w:lang w:val="uk-UA"/>
              </w:rPr>
              <w:t>. – Електрон. текст. дані (1 файл). – Київ : КПІ ім. Ігоря Сікорського, 20</w:t>
            </w:r>
            <w:r w:rsidRPr="00023FE4">
              <w:rPr>
                <w:szCs w:val="24"/>
                <w:lang w:val="uk-UA"/>
              </w:rPr>
              <w:t>23</w:t>
            </w:r>
            <w:r w:rsidR="00AE1A90" w:rsidRPr="00023FE4">
              <w:rPr>
                <w:szCs w:val="24"/>
                <w:lang w:val="uk-UA"/>
              </w:rPr>
              <w:t xml:space="preserve">. – </w:t>
            </w:r>
            <w:r w:rsidRPr="00023FE4">
              <w:rPr>
                <w:szCs w:val="24"/>
                <w:lang w:val="uk-UA"/>
              </w:rPr>
              <w:t>18</w:t>
            </w:r>
            <w:r w:rsidR="00AE1A90" w:rsidRPr="00023FE4">
              <w:rPr>
                <w:szCs w:val="24"/>
                <w:lang w:val="uk-UA"/>
              </w:rPr>
              <w:t> с.</w:t>
            </w:r>
          </w:p>
        </w:tc>
      </w:tr>
      <w:tr w:rsidR="00AE1A90" w:rsidRPr="0054422F" w14:paraId="57408D8D" w14:textId="77777777" w:rsidTr="008F0DB1">
        <w:tc>
          <w:tcPr>
            <w:tcW w:w="817" w:type="dxa"/>
          </w:tcPr>
          <w:p w14:paraId="06F66793" w14:textId="77777777" w:rsidR="00AE1A90" w:rsidRPr="00023FE4" w:rsidRDefault="00AE1A90" w:rsidP="008F0DB1">
            <w:pPr>
              <w:ind w:right="-2"/>
              <w:rPr>
                <w:lang w:val="uk-UA"/>
              </w:rPr>
            </w:pPr>
          </w:p>
        </w:tc>
        <w:tc>
          <w:tcPr>
            <w:tcW w:w="9036" w:type="dxa"/>
          </w:tcPr>
          <w:p w14:paraId="35F01ACA" w14:textId="77777777" w:rsidR="00AE1A90" w:rsidRPr="00023FE4" w:rsidRDefault="00AE1A90" w:rsidP="008F0DB1">
            <w:pPr>
              <w:ind w:right="-2"/>
              <w:jc w:val="both"/>
              <w:rPr>
                <w:lang w:val="uk-UA"/>
              </w:rPr>
            </w:pPr>
          </w:p>
        </w:tc>
      </w:tr>
      <w:tr w:rsidR="00AE1A90" w:rsidRPr="00CE417A" w14:paraId="2D4F9427" w14:textId="77777777" w:rsidTr="008F0DB1">
        <w:tc>
          <w:tcPr>
            <w:tcW w:w="817" w:type="dxa"/>
          </w:tcPr>
          <w:p w14:paraId="62832FB7" w14:textId="77777777" w:rsidR="00AE1A90" w:rsidRPr="00023FE4" w:rsidRDefault="00AE1A90" w:rsidP="008F0DB1">
            <w:pPr>
              <w:ind w:right="-2"/>
              <w:rPr>
                <w:lang w:val="uk-UA"/>
              </w:rPr>
            </w:pPr>
          </w:p>
        </w:tc>
        <w:tc>
          <w:tcPr>
            <w:tcW w:w="9036" w:type="dxa"/>
          </w:tcPr>
          <w:p w14:paraId="38443FC7" w14:textId="70AF1105" w:rsidR="00AE1A90" w:rsidRPr="00023FE4" w:rsidRDefault="003904CB" w:rsidP="008F0DB1">
            <w:pPr>
              <w:jc w:val="both"/>
              <w:rPr>
                <w:lang w:val="uk-UA"/>
              </w:rPr>
            </w:pPr>
            <w:r w:rsidRPr="00023FE4">
              <w:rPr>
                <w:lang w:val="uk-UA"/>
              </w:rPr>
              <w:t>В навчальному посібнику викладено вимоги до підготовки та оформлення домашньої контрольної роботи з дисципліни «Інформаційні технології». Подано теоретичний матеріал, який відображає обробку експериментальних даних отриманих при виконанні лабораторних робіт з використання мови програмування Python та пакетів numpy та matplotlib мови Python, дано список рекомендованої літератури та наведено вимоги щодо змісту роботи.</w:t>
            </w:r>
          </w:p>
        </w:tc>
      </w:tr>
      <w:tr w:rsidR="00AE1A90" w:rsidRPr="00CE417A" w14:paraId="4E8C94D9" w14:textId="77777777" w:rsidTr="008F0DB1">
        <w:tc>
          <w:tcPr>
            <w:tcW w:w="817" w:type="dxa"/>
          </w:tcPr>
          <w:p w14:paraId="60F3745B" w14:textId="77777777" w:rsidR="00AE1A90" w:rsidRPr="00CE417A" w:rsidRDefault="00AE1A90" w:rsidP="008F0DB1">
            <w:pPr>
              <w:ind w:right="-2"/>
              <w:rPr>
                <w:color w:val="FF0000"/>
                <w:lang w:val="uk-UA"/>
              </w:rPr>
            </w:pPr>
          </w:p>
        </w:tc>
        <w:tc>
          <w:tcPr>
            <w:tcW w:w="9036" w:type="dxa"/>
          </w:tcPr>
          <w:p w14:paraId="76C3BF3E" w14:textId="77777777" w:rsidR="00AE1A90" w:rsidRPr="00CE417A" w:rsidRDefault="00AE1A90" w:rsidP="008F0DB1">
            <w:pPr>
              <w:spacing w:line="276" w:lineRule="auto"/>
              <w:jc w:val="both"/>
              <w:rPr>
                <w:color w:val="FF0000"/>
                <w:lang w:val="uk-UA"/>
              </w:rPr>
            </w:pPr>
          </w:p>
        </w:tc>
      </w:tr>
      <w:tr w:rsidR="00AE1A90" w:rsidRPr="00CE417A" w14:paraId="564256CE" w14:textId="77777777" w:rsidTr="008F0DB1">
        <w:trPr>
          <w:trHeight w:val="63"/>
        </w:trPr>
        <w:tc>
          <w:tcPr>
            <w:tcW w:w="817" w:type="dxa"/>
          </w:tcPr>
          <w:p w14:paraId="02373542" w14:textId="77777777" w:rsidR="00AE1A90" w:rsidRPr="00CE417A" w:rsidRDefault="00AE1A90" w:rsidP="008F0DB1">
            <w:pPr>
              <w:ind w:right="-2"/>
              <w:rPr>
                <w:color w:val="FF0000"/>
                <w:lang w:val="uk-UA"/>
              </w:rPr>
            </w:pPr>
          </w:p>
        </w:tc>
        <w:tc>
          <w:tcPr>
            <w:tcW w:w="9036" w:type="dxa"/>
          </w:tcPr>
          <w:p w14:paraId="1B02D216" w14:textId="32C11AA6" w:rsidR="00AE1A90" w:rsidRPr="00CE417A" w:rsidRDefault="00AE1A90" w:rsidP="008F0DB1">
            <w:pPr>
              <w:ind w:right="-2"/>
              <w:jc w:val="right"/>
              <w:rPr>
                <w:rFonts w:eastAsiaTheme="minorHAnsi"/>
                <w:lang w:val="uk-UA"/>
              </w:rPr>
            </w:pPr>
            <w:r w:rsidRPr="00CE417A">
              <w:rPr>
                <w:rFonts w:eastAsiaTheme="minorHAnsi"/>
                <w:lang w:val="uk-UA"/>
              </w:rPr>
              <w:t xml:space="preserve">УДК </w:t>
            </w:r>
            <w:r w:rsidR="003904CB" w:rsidRPr="003904CB">
              <w:rPr>
                <w:rFonts w:eastAsiaTheme="minorHAnsi"/>
                <w:lang w:val="uk-UA"/>
              </w:rPr>
              <w:t>004.43 (004)</w:t>
            </w:r>
          </w:p>
        </w:tc>
      </w:tr>
    </w:tbl>
    <w:p w14:paraId="4A091240" w14:textId="77777777" w:rsidR="00AE1A90" w:rsidRPr="00CE417A" w:rsidRDefault="00AE1A90" w:rsidP="00AE1A90">
      <w:pPr>
        <w:rPr>
          <w:sz w:val="24"/>
          <w:szCs w:val="26"/>
          <w:lang w:val="uk-UA"/>
        </w:rPr>
      </w:pPr>
    </w:p>
    <w:p w14:paraId="590DECED" w14:textId="77777777" w:rsidR="00AE1A90" w:rsidRPr="00CE417A" w:rsidRDefault="00AE1A90" w:rsidP="00AE1A90">
      <w:pPr>
        <w:rPr>
          <w:sz w:val="24"/>
          <w:szCs w:val="26"/>
          <w:lang w:val="uk-UA"/>
        </w:rPr>
      </w:pPr>
    </w:p>
    <w:p w14:paraId="26658CD0" w14:textId="77777777" w:rsidR="00AE1A90" w:rsidRPr="00CE417A" w:rsidRDefault="00AE1A90" w:rsidP="00AE1A90">
      <w:pPr>
        <w:rPr>
          <w:sz w:val="24"/>
          <w:szCs w:val="26"/>
          <w:lang w:val="uk-UA"/>
        </w:rPr>
      </w:pPr>
    </w:p>
    <w:p w14:paraId="20D7C7DA" w14:textId="0CCA05BA" w:rsidR="00AE1A90" w:rsidRPr="00CE417A" w:rsidRDefault="00AE1A90" w:rsidP="00AE1A90">
      <w:pPr>
        <w:ind w:right="-2"/>
        <w:jc w:val="center"/>
        <w:rPr>
          <w:lang w:val="uk-UA"/>
        </w:rPr>
      </w:pPr>
      <w:r w:rsidRPr="00CE417A">
        <w:rPr>
          <w:lang w:val="uk-UA"/>
        </w:rPr>
        <w:t>Реєстр. № НП</w:t>
      </w:r>
      <w:r w:rsidR="008034F8" w:rsidRPr="008034F8">
        <w:rPr>
          <w:lang w:val="uk-UA"/>
        </w:rPr>
        <w:t xml:space="preserve"> 23/24-277</w:t>
      </w:r>
      <w:r w:rsidRPr="00CE417A">
        <w:rPr>
          <w:lang w:val="uk-UA"/>
        </w:rPr>
        <w:t xml:space="preserve">. Обсяг </w:t>
      </w:r>
      <w:r w:rsidR="00F94D53" w:rsidRPr="00F94D53">
        <w:rPr>
          <w:lang w:val="uk-UA"/>
        </w:rPr>
        <w:t>0</w:t>
      </w:r>
      <w:r w:rsidRPr="00F94D53">
        <w:rPr>
          <w:lang w:val="uk-UA"/>
        </w:rPr>
        <w:t>,</w:t>
      </w:r>
      <w:r w:rsidR="00F94D53" w:rsidRPr="00F94D53">
        <w:rPr>
          <w:lang w:val="uk-UA"/>
        </w:rPr>
        <w:t>5</w:t>
      </w:r>
      <w:r w:rsidRPr="00F94D53">
        <w:rPr>
          <w:lang w:val="uk-UA"/>
        </w:rPr>
        <w:t xml:space="preserve"> </w:t>
      </w:r>
      <w:r w:rsidRPr="00CE417A">
        <w:rPr>
          <w:lang w:val="uk-UA"/>
        </w:rPr>
        <w:t>авт. арк.</w:t>
      </w:r>
    </w:p>
    <w:p w14:paraId="111ACA31" w14:textId="77777777" w:rsidR="00AE1A90" w:rsidRPr="00CE417A" w:rsidRDefault="00AE1A90" w:rsidP="00AE1A90">
      <w:pPr>
        <w:spacing w:before="120"/>
        <w:ind w:right="-2"/>
        <w:jc w:val="center"/>
        <w:rPr>
          <w:lang w:val="uk-UA"/>
        </w:rPr>
      </w:pPr>
      <w:r w:rsidRPr="00CE417A">
        <w:rPr>
          <w:lang w:val="uk-UA"/>
        </w:rPr>
        <w:t xml:space="preserve">Національний технічний університет України </w:t>
      </w:r>
      <w:r w:rsidRPr="00CE417A">
        <w:rPr>
          <w:lang w:val="uk-UA"/>
        </w:rPr>
        <w:br/>
        <w:t>«Київський політехнічний інститут імені Ігоря Сікорського»</w:t>
      </w:r>
    </w:p>
    <w:p w14:paraId="4BCB8507" w14:textId="77777777" w:rsidR="00AE1A90" w:rsidRPr="00CE417A" w:rsidRDefault="00AE1A90" w:rsidP="00AE1A90">
      <w:pPr>
        <w:ind w:right="-2"/>
        <w:jc w:val="center"/>
        <w:rPr>
          <w:lang w:val="uk-UA"/>
        </w:rPr>
      </w:pPr>
      <w:r w:rsidRPr="00CE417A">
        <w:rPr>
          <w:lang w:val="uk-UA"/>
        </w:rPr>
        <w:t>проспект Берестейський, 37, м. Київ, 03056</w:t>
      </w:r>
      <w:r w:rsidRPr="00CE417A">
        <w:rPr>
          <w:lang w:val="uk-UA"/>
        </w:rPr>
        <w:br/>
      </w:r>
      <w:hyperlink r:id="rId8" w:history="1">
        <w:r w:rsidRPr="00CE417A">
          <w:rPr>
            <w:lang w:val="uk-UA"/>
          </w:rPr>
          <w:t>https://kpi.ua</w:t>
        </w:r>
      </w:hyperlink>
    </w:p>
    <w:p w14:paraId="59BB4578" w14:textId="77777777" w:rsidR="00AE1A90" w:rsidRPr="00CE417A" w:rsidRDefault="00AE1A90" w:rsidP="00AE1A90">
      <w:pPr>
        <w:ind w:right="-2"/>
        <w:jc w:val="center"/>
        <w:rPr>
          <w:sz w:val="18"/>
          <w:lang w:val="uk-UA"/>
        </w:rPr>
      </w:pPr>
      <w:r w:rsidRPr="00CE417A">
        <w:rPr>
          <w:sz w:val="18"/>
          <w:lang w:val="uk-UA"/>
        </w:rPr>
        <w:t xml:space="preserve">Свідоцтво про внесення до Державного реєстру видавців, виготовлювачів </w:t>
      </w:r>
      <w:r w:rsidRPr="00CE417A">
        <w:rPr>
          <w:sz w:val="18"/>
          <w:lang w:val="uk-UA"/>
        </w:rPr>
        <w:br/>
        <w:t>і розповсюджувачів видавничої продукції ДК № 5354 від 25.05.2017 р.</w:t>
      </w:r>
    </w:p>
    <w:p w14:paraId="398A2644" w14:textId="77777777" w:rsidR="00AE1A90" w:rsidRDefault="00AE1A90" w:rsidP="00AE1A90">
      <w:pPr>
        <w:rPr>
          <w:sz w:val="24"/>
          <w:szCs w:val="26"/>
          <w:lang w:val="uk-UA"/>
        </w:rPr>
      </w:pPr>
    </w:p>
    <w:p w14:paraId="03EAC6A4" w14:textId="77777777" w:rsidR="00AE1A90" w:rsidRDefault="00AE1A90" w:rsidP="00AE1A90">
      <w:pPr>
        <w:rPr>
          <w:sz w:val="24"/>
          <w:szCs w:val="26"/>
          <w:lang w:val="uk-UA"/>
        </w:rPr>
      </w:pPr>
    </w:p>
    <w:p w14:paraId="20373C50" w14:textId="461A7F75" w:rsidR="00AE1A90" w:rsidRPr="00CE417A" w:rsidRDefault="00AE1A90" w:rsidP="00AE1A90">
      <w:pPr>
        <w:ind w:left="284" w:right="-2"/>
        <w:jc w:val="right"/>
        <w:rPr>
          <w:lang w:val="uk-UA"/>
        </w:rPr>
      </w:pPr>
      <w:r w:rsidRPr="00CE417A">
        <w:rPr>
          <w:sz w:val="24"/>
          <w:szCs w:val="26"/>
          <w:lang w:val="uk-UA"/>
        </w:rPr>
        <w:sym w:font="Symbol" w:char="F0E3"/>
      </w:r>
      <w:r w:rsidRPr="00CE417A">
        <w:rPr>
          <w:sz w:val="24"/>
          <w:szCs w:val="26"/>
          <w:lang w:val="uk-UA"/>
        </w:rPr>
        <w:t xml:space="preserve"> КПІ ім. Ігоря Сікорського, 20</w:t>
      </w:r>
      <w:r w:rsidR="003904CB">
        <w:rPr>
          <w:sz w:val="24"/>
          <w:szCs w:val="26"/>
          <w:lang w:val="uk-UA"/>
        </w:rPr>
        <w:t>23</w:t>
      </w:r>
    </w:p>
    <w:p w14:paraId="68CA0184" w14:textId="77777777" w:rsidR="00251DB1" w:rsidRPr="004463B4" w:rsidRDefault="007E4175" w:rsidP="004D4979">
      <w:pPr>
        <w:jc w:val="center"/>
        <w:rPr>
          <w:b/>
          <w:sz w:val="28"/>
          <w:szCs w:val="28"/>
          <w:lang w:val="uk-UA"/>
        </w:rPr>
      </w:pPr>
      <w:r w:rsidRPr="004463B4">
        <w:rPr>
          <w:sz w:val="28"/>
          <w:szCs w:val="28"/>
          <w:lang w:val="uk-UA"/>
        </w:rPr>
        <w:br w:type="page"/>
      </w:r>
      <w:r w:rsidR="00251DB1" w:rsidRPr="004463B4">
        <w:rPr>
          <w:b/>
          <w:sz w:val="28"/>
          <w:szCs w:val="28"/>
          <w:lang w:val="uk-UA"/>
        </w:rPr>
        <w:lastRenderedPageBreak/>
        <w:t>ЗМІСТ</w:t>
      </w:r>
    </w:p>
    <w:p w14:paraId="28A9084F" w14:textId="2140D8E5" w:rsidR="00251DB1" w:rsidRPr="004463B4" w:rsidRDefault="00251DB1" w:rsidP="004D4979">
      <w:pPr>
        <w:spacing w:line="360" w:lineRule="auto"/>
        <w:jc w:val="both"/>
        <w:rPr>
          <w:sz w:val="28"/>
          <w:szCs w:val="28"/>
          <w:lang w:val="uk-UA"/>
        </w:rPr>
      </w:pPr>
      <w:r w:rsidRPr="004463B4">
        <w:rPr>
          <w:sz w:val="28"/>
          <w:szCs w:val="28"/>
          <w:lang w:val="uk-UA"/>
        </w:rPr>
        <w:t>Вступ</w:t>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501AF6" w:rsidRPr="004463B4">
        <w:rPr>
          <w:sz w:val="28"/>
          <w:szCs w:val="28"/>
          <w:lang w:val="uk-UA"/>
        </w:rPr>
        <w:t>4</w:t>
      </w:r>
    </w:p>
    <w:p w14:paraId="77B092FE" w14:textId="2E91B0D8" w:rsidR="00251DB1" w:rsidRPr="004463B4" w:rsidRDefault="00251DB1" w:rsidP="004D4979">
      <w:pPr>
        <w:spacing w:line="360" w:lineRule="auto"/>
        <w:jc w:val="both"/>
        <w:rPr>
          <w:sz w:val="28"/>
          <w:szCs w:val="28"/>
          <w:lang w:val="uk-UA"/>
        </w:rPr>
      </w:pPr>
      <w:r w:rsidRPr="004463B4">
        <w:rPr>
          <w:sz w:val="28"/>
          <w:szCs w:val="28"/>
          <w:lang w:val="uk-UA"/>
        </w:rPr>
        <w:t>1. Теоретична ча</w:t>
      </w:r>
      <w:r w:rsidR="00692D77" w:rsidRPr="004463B4">
        <w:rPr>
          <w:sz w:val="28"/>
          <w:szCs w:val="28"/>
          <w:lang w:val="uk-UA"/>
        </w:rPr>
        <w:t>с</w:t>
      </w:r>
      <w:r w:rsidRPr="004463B4">
        <w:rPr>
          <w:sz w:val="28"/>
          <w:szCs w:val="28"/>
          <w:lang w:val="uk-UA"/>
        </w:rPr>
        <w:t>тина</w:t>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t>4</w:t>
      </w:r>
    </w:p>
    <w:p w14:paraId="7DC57EDC" w14:textId="30F4C782" w:rsidR="00304829" w:rsidRPr="004463B4" w:rsidRDefault="00251DB1" w:rsidP="004D4979">
      <w:pPr>
        <w:spacing w:line="360" w:lineRule="auto"/>
        <w:ind w:left="284"/>
        <w:jc w:val="both"/>
        <w:rPr>
          <w:sz w:val="28"/>
          <w:szCs w:val="28"/>
          <w:lang w:val="uk-UA"/>
        </w:rPr>
      </w:pPr>
      <w:r w:rsidRPr="004463B4">
        <w:rPr>
          <w:sz w:val="28"/>
          <w:szCs w:val="28"/>
          <w:lang w:val="uk-UA"/>
        </w:rPr>
        <w:t>1.1.</w:t>
      </w:r>
      <w:r w:rsidR="00084FF1" w:rsidRPr="004463B4">
        <w:rPr>
          <w:sz w:val="28"/>
          <w:szCs w:val="28"/>
          <w:lang w:val="uk-UA"/>
        </w:rPr>
        <w:tab/>
      </w:r>
      <w:r w:rsidR="009B59C4" w:rsidRPr="004463B4">
        <w:rPr>
          <w:sz w:val="28"/>
          <w:szCs w:val="28"/>
          <w:lang w:val="uk-UA"/>
        </w:rPr>
        <w:t xml:space="preserve"> </w:t>
      </w:r>
      <w:r w:rsidR="00304829" w:rsidRPr="004463B4">
        <w:rPr>
          <w:sz w:val="28"/>
          <w:szCs w:val="28"/>
          <w:lang w:val="uk-UA"/>
        </w:rPr>
        <w:t>Типи даних мови програмування Python</w:t>
      </w:r>
      <w:r w:rsidR="0090379B" w:rsidRPr="004463B4">
        <w:rPr>
          <w:sz w:val="28"/>
          <w:szCs w:val="28"/>
          <w:lang w:val="uk-UA"/>
        </w:rPr>
        <w:t xml:space="preserve">                                                    4</w:t>
      </w:r>
    </w:p>
    <w:p w14:paraId="5D333093" w14:textId="65F4850E" w:rsidR="00471824" w:rsidRPr="004463B4" w:rsidRDefault="003F1170" w:rsidP="004D4979">
      <w:pPr>
        <w:spacing w:line="360" w:lineRule="auto"/>
        <w:ind w:left="284"/>
        <w:jc w:val="both"/>
        <w:rPr>
          <w:sz w:val="28"/>
          <w:szCs w:val="28"/>
          <w:lang w:val="uk-UA"/>
        </w:rPr>
      </w:pPr>
      <w:r w:rsidRPr="004463B4">
        <w:rPr>
          <w:sz w:val="28"/>
          <w:szCs w:val="28"/>
          <w:lang w:val="uk-UA"/>
        </w:rPr>
        <w:t>1</w:t>
      </w:r>
      <w:r w:rsidR="00AB1327" w:rsidRPr="004463B4">
        <w:rPr>
          <w:sz w:val="28"/>
          <w:szCs w:val="28"/>
          <w:lang w:val="uk-UA"/>
        </w:rPr>
        <w:t>.</w:t>
      </w:r>
      <w:r w:rsidR="0019281B" w:rsidRPr="004463B4">
        <w:rPr>
          <w:sz w:val="28"/>
          <w:szCs w:val="28"/>
          <w:lang w:val="uk-UA"/>
        </w:rPr>
        <w:t>2</w:t>
      </w:r>
      <w:r w:rsidR="00501AF6" w:rsidRPr="004463B4">
        <w:rPr>
          <w:sz w:val="28"/>
          <w:szCs w:val="28"/>
          <w:lang w:val="uk-UA"/>
        </w:rPr>
        <w:t>.</w:t>
      </w:r>
      <w:r w:rsidR="00304829" w:rsidRPr="004463B4">
        <w:rPr>
          <w:sz w:val="28"/>
          <w:szCs w:val="28"/>
          <w:lang w:val="uk-UA"/>
        </w:rPr>
        <w:t xml:space="preserve"> </w:t>
      </w:r>
      <w:r w:rsidR="0019281B" w:rsidRPr="004463B4">
        <w:rPr>
          <w:sz w:val="28"/>
          <w:szCs w:val="28"/>
          <w:lang w:val="uk-UA"/>
        </w:rPr>
        <w:t xml:space="preserve">Методи  </w:t>
      </w:r>
      <w:r w:rsidR="00304829" w:rsidRPr="004463B4">
        <w:rPr>
          <w:sz w:val="28"/>
          <w:szCs w:val="28"/>
          <w:lang w:val="uk-UA"/>
        </w:rPr>
        <w:t>пакету numpy</w:t>
      </w:r>
      <w:r w:rsidR="007B25A0" w:rsidRPr="004463B4">
        <w:rPr>
          <w:sz w:val="28"/>
          <w:szCs w:val="28"/>
          <w:lang w:val="uk-UA"/>
        </w:rPr>
        <w:t xml:space="preserve"> та scipy</w:t>
      </w:r>
      <w:r w:rsidR="00304829" w:rsidRPr="004463B4">
        <w:rPr>
          <w:sz w:val="28"/>
          <w:szCs w:val="28"/>
          <w:lang w:val="uk-UA"/>
        </w:rPr>
        <w:t xml:space="preserve"> для статистичної обробки </w:t>
      </w:r>
    </w:p>
    <w:p w14:paraId="50B59751" w14:textId="0A0CB9C3" w:rsidR="003F1170" w:rsidRPr="004463B4" w:rsidRDefault="00304829" w:rsidP="004D4979">
      <w:pPr>
        <w:spacing w:line="360" w:lineRule="auto"/>
        <w:ind w:left="284"/>
        <w:jc w:val="both"/>
        <w:rPr>
          <w:sz w:val="28"/>
          <w:szCs w:val="28"/>
          <w:lang w:val="uk-UA"/>
        </w:rPr>
      </w:pPr>
      <w:r w:rsidRPr="004463B4">
        <w:rPr>
          <w:sz w:val="28"/>
          <w:szCs w:val="28"/>
          <w:lang w:val="uk-UA"/>
        </w:rPr>
        <w:t xml:space="preserve">експериментальних даних            </w:t>
      </w:r>
      <w:r w:rsidR="00471824" w:rsidRPr="004463B4">
        <w:rPr>
          <w:sz w:val="28"/>
          <w:szCs w:val="28"/>
          <w:lang w:val="uk-UA"/>
        </w:rPr>
        <w:t xml:space="preserve">                      </w:t>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084FF1" w:rsidRPr="004463B4">
        <w:rPr>
          <w:sz w:val="28"/>
          <w:szCs w:val="28"/>
          <w:lang w:val="uk-UA"/>
        </w:rPr>
        <w:tab/>
      </w:r>
      <w:r w:rsidR="002C239E" w:rsidRPr="004463B4">
        <w:rPr>
          <w:sz w:val="28"/>
          <w:szCs w:val="28"/>
          <w:lang w:val="uk-UA"/>
        </w:rPr>
        <w:t xml:space="preserve"> 7</w:t>
      </w:r>
    </w:p>
    <w:p w14:paraId="40A21C0E" w14:textId="5F992D8B" w:rsidR="003F1170" w:rsidRPr="004463B4" w:rsidRDefault="003F1170" w:rsidP="004D4979">
      <w:pPr>
        <w:spacing w:line="360" w:lineRule="auto"/>
        <w:jc w:val="both"/>
        <w:rPr>
          <w:sz w:val="28"/>
          <w:szCs w:val="28"/>
          <w:lang w:val="uk-UA"/>
        </w:rPr>
      </w:pPr>
      <w:r w:rsidRPr="004463B4">
        <w:rPr>
          <w:sz w:val="28"/>
          <w:szCs w:val="28"/>
          <w:lang w:val="uk-UA"/>
        </w:rPr>
        <w:t xml:space="preserve">2. Правила </w:t>
      </w:r>
      <w:r w:rsidR="0083345D" w:rsidRPr="004463B4">
        <w:rPr>
          <w:sz w:val="28"/>
          <w:szCs w:val="28"/>
          <w:lang w:val="uk-UA"/>
        </w:rPr>
        <w:t xml:space="preserve">виконання </w:t>
      </w:r>
      <w:r w:rsidRPr="004463B4">
        <w:rPr>
          <w:sz w:val="28"/>
          <w:szCs w:val="28"/>
          <w:lang w:val="uk-UA"/>
        </w:rPr>
        <w:t>домашньої контрольної роботи</w:t>
      </w:r>
      <w:r w:rsidR="006D7F70" w:rsidRPr="004463B4">
        <w:rPr>
          <w:sz w:val="28"/>
          <w:szCs w:val="28"/>
          <w:lang w:val="uk-UA"/>
        </w:rPr>
        <w:tab/>
      </w:r>
      <w:r w:rsidR="006D7F70" w:rsidRPr="004463B4">
        <w:rPr>
          <w:sz w:val="28"/>
          <w:szCs w:val="28"/>
          <w:lang w:val="uk-UA"/>
        </w:rPr>
        <w:tab/>
      </w:r>
      <w:r w:rsidR="006D7F70" w:rsidRPr="004463B4">
        <w:rPr>
          <w:sz w:val="28"/>
          <w:szCs w:val="28"/>
          <w:lang w:val="uk-UA"/>
        </w:rPr>
        <w:tab/>
      </w:r>
      <w:r w:rsidR="006D7F70" w:rsidRPr="004463B4">
        <w:rPr>
          <w:sz w:val="28"/>
          <w:szCs w:val="28"/>
          <w:lang w:val="uk-UA"/>
        </w:rPr>
        <w:tab/>
      </w:r>
      <w:r w:rsidR="002C239E" w:rsidRPr="004463B4">
        <w:rPr>
          <w:sz w:val="28"/>
          <w:szCs w:val="28"/>
          <w:lang w:val="uk-UA"/>
        </w:rPr>
        <w:t xml:space="preserve"> 11</w:t>
      </w:r>
    </w:p>
    <w:p w14:paraId="387280B7" w14:textId="77777777" w:rsidR="00B376EE" w:rsidRPr="004463B4" w:rsidRDefault="00E30954" w:rsidP="004D4979">
      <w:pPr>
        <w:pStyle w:val="a8"/>
        <w:spacing w:after="0" w:line="360" w:lineRule="auto"/>
        <w:jc w:val="both"/>
        <w:rPr>
          <w:sz w:val="28"/>
          <w:szCs w:val="28"/>
          <w:lang w:val="uk-UA"/>
        </w:rPr>
      </w:pPr>
      <w:r w:rsidRPr="004463B4">
        <w:rPr>
          <w:sz w:val="28"/>
          <w:szCs w:val="28"/>
          <w:lang w:val="uk-UA"/>
        </w:rPr>
        <w:t xml:space="preserve">    2.1.</w:t>
      </w:r>
      <w:r w:rsidRPr="004463B4">
        <w:rPr>
          <w:b/>
          <w:i/>
          <w:sz w:val="28"/>
          <w:szCs w:val="28"/>
          <w:lang w:val="uk-UA"/>
        </w:rPr>
        <w:t xml:space="preserve"> </w:t>
      </w:r>
      <w:r w:rsidR="00B376EE" w:rsidRPr="004463B4">
        <w:rPr>
          <w:sz w:val="28"/>
          <w:szCs w:val="28"/>
          <w:lang w:val="uk-UA"/>
        </w:rPr>
        <w:t xml:space="preserve">Написання коду на мові програмування python для </w:t>
      </w:r>
    </w:p>
    <w:p w14:paraId="4A7FCC40" w14:textId="77777777" w:rsidR="00B376EE" w:rsidRPr="004463B4" w:rsidRDefault="00B376EE" w:rsidP="004D4979">
      <w:pPr>
        <w:pStyle w:val="a8"/>
        <w:spacing w:after="0" w:line="360" w:lineRule="auto"/>
        <w:jc w:val="both"/>
        <w:rPr>
          <w:sz w:val="28"/>
          <w:szCs w:val="28"/>
          <w:lang w:val="uk-UA"/>
        </w:rPr>
      </w:pPr>
      <w:r w:rsidRPr="004463B4">
        <w:rPr>
          <w:sz w:val="28"/>
          <w:szCs w:val="28"/>
          <w:lang w:val="uk-UA"/>
        </w:rPr>
        <w:t xml:space="preserve">імітації експериментальних даних вимірювання залежності </w:t>
      </w:r>
    </w:p>
    <w:p w14:paraId="466A0D7E" w14:textId="1BC0B22B" w:rsidR="00E30954" w:rsidRPr="004463B4" w:rsidRDefault="00B376EE" w:rsidP="004D4979">
      <w:pPr>
        <w:pStyle w:val="a8"/>
        <w:spacing w:after="0" w:line="360" w:lineRule="auto"/>
        <w:jc w:val="both"/>
        <w:rPr>
          <w:sz w:val="28"/>
          <w:szCs w:val="28"/>
          <w:lang w:val="uk-UA"/>
        </w:rPr>
      </w:pPr>
      <w:r w:rsidRPr="004463B4">
        <w:rPr>
          <w:sz w:val="28"/>
          <w:szCs w:val="28"/>
          <w:lang w:val="uk-UA"/>
        </w:rPr>
        <w:t>біомаси рослин від часу</w:t>
      </w:r>
      <w:r w:rsidR="002C239E" w:rsidRPr="004463B4">
        <w:rPr>
          <w:sz w:val="28"/>
          <w:szCs w:val="28"/>
          <w:lang w:val="uk-UA"/>
        </w:rPr>
        <w:t xml:space="preserve">                                                                                                     11</w:t>
      </w:r>
    </w:p>
    <w:p w14:paraId="0C073598" w14:textId="77777777" w:rsidR="00E30954" w:rsidRPr="004463B4" w:rsidRDefault="00E30954" w:rsidP="004D4979">
      <w:pPr>
        <w:pStyle w:val="a8"/>
        <w:spacing w:after="0" w:line="360" w:lineRule="auto"/>
        <w:jc w:val="both"/>
        <w:rPr>
          <w:sz w:val="28"/>
          <w:szCs w:val="28"/>
          <w:lang w:val="uk-UA"/>
        </w:rPr>
      </w:pPr>
      <w:r w:rsidRPr="004463B4">
        <w:rPr>
          <w:sz w:val="28"/>
          <w:szCs w:val="28"/>
          <w:lang w:val="uk-UA"/>
        </w:rPr>
        <w:t xml:space="preserve">    2.2. Структура коду для статистичної обробки експериментальних </w:t>
      </w:r>
    </w:p>
    <w:p w14:paraId="099FF0F6" w14:textId="476A70A2" w:rsidR="00E30954" w:rsidRPr="004463B4" w:rsidRDefault="00E30954" w:rsidP="004D4979">
      <w:pPr>
        <w:pStyle w:val="a8"/>
        <w:spacing w:after="0" w:line="360" w:lineRule="auto"/>
        <w:jc w:val="both"/>
        <w:rPr>
          <w:sz w:val="28"/>
          <w:szCs w:val="28"/>
          <w:lang w:val="uk-UA"/>
        </w:rPr>
      </w:pPr>
      <w:r w:rsidRPr="004463B4">
        <w:rPr>
          <w:sz w:val="28"/>
          <w:szCs w:val="28"/>
          <w:lang w:val="uk-UA"/>
        </w:rPr>
        <w:t xml:space="preserve">даних на мові програмування Python                                                                   </w:t>
      </w:r>
      <w:r w:rsidR="007462BC" w:rsidRPr="004463B4">
        <w:rPr>
          <w:sz w:val="28"/>
          <w:szCs w:val="28"/>
          <w:lang w:val="uk-UA"/>
        </w:rPr>
        <w:t xml:space="preserve"> </w:t>
      </w:r>
      <w:r w:rsidRPr="004463B4">
        <w:rPr>
          <w:sz w:val="28"/>
          <w:szCs w:val="28"/>
          <w:lang w:val="uk-UA"/>
        </w:rPr>
        <w:t xml:space="preserve">  </w:t>
      </w:r>
      <w:r w:rsidR="002C239E" w:rsidRPr="004463B4">
        <w:rPr>
          <w:sz w:val="28"/>
          <w:szCs w:val="28"/>
          <w:lang w:val="uk-UA"/>
        </w:rPr>
        <w:t>1</w:t>
      </w:r>
      <w:r w:rsidR="007B25A0" w:rsidRPr="004463B4">
        <w:rPr>
          <w:sz w:val="28"/>
          <w:szCs w:val="28"/>
          <w:lang w:val="uk-UA"/>
        </w:rPr>
        <w:t>5</w:t>
      </w:r>
    </w:p>
    <w:p w14:paraId="7BB4824A" w14:textId="02BA5622" w:rsidR="00BA46AE" w:rsidRPr="004463B4" w:rsidRDefault="00527FE2" w:rsidP="004D4979">
      <w:pPr>
        <w:spacing w:line="360" w:lineRule="auto"/>
        <w:jc w:val="both"/>
        <w:rPr>
          <w:sz w:val="28"/>
          <w:szCs w:val="28"/>
          <w:lang w:val="uk-UA"/>
        </w:rPr>
      </w:pPr>
      <w:r w:rsidRPr="004463B4">
        <w:rPr>
          <w:sz w:val="28"/>
          <w:szCs w:val="28"/>
          <w:lang w:val="uk-UA"/>
        </w:rPr>
        <w:t>3</w:t>
      </w:r>
      <w:r w:rsidR="00BA46AE" w:rsidRPr="004463B4">
        <w:rPr>
          <w:sz w:val="28"/>
          <w:szCs w:val="28"/>
          <w:lang w:val="uk-UA"/>
        </w:rPr>
        <w:t xml:space="preserve">. </w:t>
      </w:r>
      <w:r w:rsidR="00DE6775" w:rsidRPr="004463B4">
        <w:rPr>
          <w:sz w:val="28"/>
          <w:szCs w:val="28"/>
          <w:lang w:val="uk-UA"/>
        </w:rPr>
        <w:t xml:space="preserve">Критерії оцінювання </w:t>
      </w:r>
      <w:r w:rsidR="00BA46AE" w:rsidRPr="004463B4">
        <w:rPr>
          <w:sz w:val="28"/>
          <w:szCs w:val="28"/>
          <w:lang w:val="uk-UA"/>
        </w:rPr>
        <w:t>домашньої контрольної роботи</w:t>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7462BC" w:rsidRPr="004463B4">
        <w:rPr>
          <w:sz w:val="28"/>
          <w:szCs w:val="28"/>
          <w:lang w:val="uk-UA"/>
        </w:rPr>
        <w:t xml:space="preserve"> </w:t>
      </w:r>
      <w:r w:rsidR="002C239E" w:rsidRPr="004463B4">
        <w:rPr>
          <w:sz w:val="28"/>
          <w:szCs w:val="28"/>
          <w:lang w:val="uk-UA"/>
        </w:rPr>
        <w:t>17</w:t>
      </w:r>
    </w:p>
    <w:p w14:paraId="3EC23BB7" w14:textId="26BE6665" w:rsidR="007240CB" w:rsidRPr="004463B4" w:rsidRDefault="00527FE2" w:rsidP="004D4979">
      <w:pPr>
        <w:spacing w:line="360" w:lineRule="auto"/>
        <w:jc w:val="both"/>
        <w:rPr>
          <w:sz w:val="28"/>
          <w:szCs w:val="28"/>
          <w:lang w:val="uk-UA"/>
        </w:rPr>
      </w:pPr>
      <w:r w:rsidRPr="004463B4">
        <w:rPr>
          <w:sz w:val="28"/>
          <w:szCs w:val="28"/>
          <w:lang w:val="uk-UA"/>
        </w:rPr>
        <w:t>4</w:t>
      </w:r>
      <w:r w:rsidR="007240CB" w:rsidRPr="004463B4">
        <w:rPr>
          <w:sz w:val="28"/>
          <w:szCs w:val="28"/>
          <w:lang w:val="uk-UA"/>
        </w:rPr>
        <w:t>. Список використаних джерел</w:t>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084159" w:rsidRPr="004463B4">
        <w:rPr>
          <w:sz w:val="28"/>
          <w:szCs w:val="28"/>
          <w:lang w:val="uk-UA"/>
        </w:rPr>
        <w:tab/>
      </w:r>
      <w:r w:rsidR="007462BC" w:rsidRPr="004463B4">
        <w:rPr>
          <w:sz w:val="28"/>
          <w:szCs w:val="28"/>
          <w:lang w:val="uk-UA"/>
        </w:rPr>
        <w:t xml:space="preserve"> </w:t>
      </w:r>
      <w:r w:rsidR="002C239E" w:rsidRPr="004463B4">
        <w:rPr>
          <w:sz w:val="28"/>
          <w:szCs w:val="28"/>
          <w:lang w:val="uk-UA"/>
        </w:rPr>
        <w:t>1</w:t>
      </w:r>
      <w:r w:rsidR="007B25A0" w:rsidRPr="004463B4">
        <w:rPr>
          <w:sz w:val="28"/>
          <w:szCs w:val="28"/>
          <w:lang w:val="uk-UA"/>
        </w:rPr>
        <w:t>7</w:t>
      </w:r>
    </w:p>
    <w:p w14:paraId="79D466B0" w14:textId="77777777" w:rsidR="00637390" w:rsidRDefault="00EE0FF9" w:rsidP="004D4979">
      <w:pPr>
        <w:spacing w:line="360" w:lineRule="auto"/>
        <w:jc w:val="both"/>
        <w:rPr>
          <w:sz w:val="28"/>
          <w:szCs w:val="28"/>
          <w:lang w:val="uk-UA"/>
        </w:rPr>
      </w:pPr>
      <w:r w:rsidRPr="004463B4">
        <w:rPr>
          <w:sz w:val="28"/>
          <w:szCs w:val="28"/>
          <w:lang w:val="uk-UA"/>
        </w:rPr>
        <w:t>5. Рекомендовані інформаційні джерела</w:t>
      </w:r>
      <w:r w:rsidRPr="004463B4">
        <w:rPr>
          <w:sz w:val="28"/>
          <w:szCs w:val="28"/>
          <w:lang w:val="uk-UA"/>
        </w:rPr>
        <w:tab/>
      </w:r>
      <w:r w:rsidRPr="004463B4">
        <w:rPr>
          <w:sz w:val="28"/>
          <w:szCs w:val="28"/>
          <w:lang w:val="uk-UA"/>
        </w:rPr>
        <w:tab/>
      </w:r>
      <w:r w:rsidRPr="004463B4">
        <w:rPr>
          <w:sz w:val="28"/>
          <w:szCs w:val="28"/>
          <w:lang w:val="uk-UA"/>
        </w:rPr>
        <w:tab/>
      </w:r>
      <w:r w:rsidRPr="004463B4">
        <w:rPr>
          <w:sz w:val="28"/>
          <w:szCs w:val="28"/>
          <w:lang w:val="uk-UA"/>
        </w:rPr>
        <w:tab/>
      </w:r>
      <w:r w:rsidRPr="004463B4">
        <w:rPr>
          <w:sz w:val="28"/>
          <w:szCs w:val="28"/>
          <w:lang w:val="uk-UA"/>
        </w:rPr>
        <w:tab/>
      </w:r>
      <w:r w:rsidRPr="004463B4">
        <w:rPr>
          <w:sz w:val="28"/>
          <w:szCs w:val="28"/>
          <w:lang w:val="uk-UA"/>
        </w:rPr>
        <w:tab/>
      </w:r>
      <w:r w:rsidRPr="004463B4">
        <w:rPr>
          <w:sz w:val="28"/>
          <w:szCs w:val="28"/>
          <w:lang w:val="uk-UA"/>
        </w:rPr>
        <w:tab/>
      </w:r>
      <w:r w:rsidR="007462BC" w:rsidRPr="004463B4">
        <w:rPr>
          <w:sz w:val="28"/>
          <w:szCs w:val="28"/>
          <w:lang w:val="uk-UA"/>
        </w:rPr>
        <w:t xml:space="preserve"> </w:t>
      </w:r>
      <w:r w:rsidR="00617F7D" w:rsidRPr="004463B4">
        <w:rPr>
          <w:sz w:val="28"/>
          <w:szCs w:val="28"/>
          <w:lang w:val="uk-UA"/>
        </w:rPr>
        <w:t>18</w:t>
      </w:r>
    </w:p>
    <w:p w14:paraId="61CC0B96" w14:textId="77777777" w:rsidR="00637390" w:rsidRDefault="00637390" w:rsidP="004D4979">
      <w:pPr>
        <w:spacing w:line="360" w:lineRule="auto"/>
        <w:jc w:val="both"/>
        <w:rPr>
          <w:sz w:val="28"/>
          <w:szCs w:val="28"/>
          <w:lang w:val="uk-UA"/>
        </w:rPr>
      </w:pPr>
    </w:p>
    <w:p w14:paraId="1DADB6BE" w14:textId="64746ED0" w:rsidR="00DE6775" w:rsidRPr="004463B4" w:rsidRDefault="00DE6775" w:rsidP="004D4979">
      <w:pPr>
        <w:spacing w:line="360" w:lineRule="auto"/>
        <w:jc w:val="both"/>
        <w:rPr>
          <w:sz w:val="28"/>
          <w:szCs w:val="28"/>
          <w:lang w:val="uk-UA"/>
        </w:rPr>
      </w:pPr>
      <w:r w:rsidRPr="004463B4">
        <w:rPr>
          <w:sz w:val="28"/>
          <w:szCs w:val="28"/>
          <w:lang w:val="uk-UA"/>
        </w:rPr>
        <w:br w:type="page"/>
      </w:r>
    </w:p>
    <w:p w14:paraId="2C485FC8" w14:textId="77777777" w:rsidR="00703789" w:rsidRPr="004463B4" w:rsidRDefault="00703789" w:rsidP="004D4979">
      <w:pPr>
        <w:tabs>
          <w:tab w:val="left" w:pos="5033"/>
        </w:tabs>
        <w:spacing w:line="360" w:lineRule="auto"/>
        <w:ind w:right="579" w:firstLine="709"/>
        <w:jc w:val="center"/>
        <w:rPr>
          <w:b/>
          <w:color w:val="000000"/>
          <w:sz w:val="28"/>
          <w:szCs w:val="28"/>
          <w:lang w:val="uk-UA"/>
        </w:rPr>
      </w:pPr>
      <w:r w:rsidRPr="004463B4">
        <w:rPr>
          <w:b/>
          <w:color w:val="000000"/>
          <w:sz w:val="28"/>
          <w:szCs w:val="28"/>
          <w:lang w:val="uk-UA"/>
        </w:rPr>
        <w:lastRenderedPageBreak/>
        <w:t>ВСТУП</w:t>
      </w:r>
    </w:p>
    <w:p w14:paraId="6F8F3D71" w14:textId="1F119C78" w:rsidR="00703789" w:rsidRPr="004463B4" w:rsidRDefault="00251DB1" w:rsidP="004D4979">
      <w:pPr>
        <w:tabs>
          <w:tab w:val="left" w:pos="5033"/>
        </w:tabs>
        <w:spacing w:line="360" w:lineRule="auto"/>
        <w:ind w:right="2" w:firstLine="709"/>
        <w:jc w:val="both"/>
        <w:rPr>
          <w:color w:val="000000"/>
          <w:sz w:val="28"/>
          <w:szCs w:val="28"/>
          <w:lang w:val="uk-UA"/>
        </w:rPr>
      </w:pPr>
      <w:r w:rsidRPr="004463B4">
        <w:rPr>
          <w:color w:val="000000"/>
          <w:sz w:val="28"/>
          <w:szCs w:val="28"/>
          <w:lang w:val="uk-UA"/>
        </w:rPr>
        <w:t>Дисципліна</w:t>
      </w:r>
      <w:r w:rsidRPr="004463B4">
        <w:rPr>
          <w:color w:val="000000"/>
          <w:spacing w:val="35"/>
          <w:sz w:val="28"/>
          <w:szCs w:val="28"/>
          <w:lang w:val="uk-UA"/>
        </w:rPr>
        <w:t xml:space="preserve"> </w:t>
      </w:r>
      <w:r w:rsidRPr="004463B4">
        <w:rPr>
          <w:color w:val="000000"/>
          <w:sz w:val="28"/>
          <w:szCs w:val="28"/>
          <w:lang w:val="uk-UA"/>
        </w:rPr>
        <w:t>«</w:t>
      </w:r>
      <w:r w:rsidR="00527563" w:rsidRPr="004463B4">
        <w:rPr>
          <w:color w:val="000000"/>
          <w:sz w:val="28"/>
          <w:szCs w:val="28"/>
          <w:lang w:val="uk-UA"/>
        </w:rPr>
        <w:t>Інформаційні технології</w:t>
      </w:r>
      <w:r w:rsidRPr="004463B4">
        <w:rPr>
          <w:color w:val="000000"/>
          <w:sz w:val="28"/>
          <w:szCs w:val="28"/>
          <w:lang w:val="uk-UA"/>
        </w:rPr>
        <w:t>»</w:t>
      </w:r>
      <w:r w:rsidR="003A26EE" w:rsidRPr="004463B4">
        <w:rPr>
          <w:color w:val="000000"/>
          <w:sz w:val="28"/>
          <w:szCs w:val="28"/>
          <w:lang w:val="uk-UA"/>
        </w:rPr>
        <w:t xml:space="preserve"> є нормативною і викладається</w:t>
      </w:r>
      <w:r w:rsidRPr="004463B4">
        <w:rPr>
          <w:color w:val="000000"/>
          <w:sz w:val="28"/>
          <w:szCs w:val="28"/>
          <w:lang w:val="uk-UA"/>
        </w:rPr>
        <w:t xml:space="preserve"> д</w:t>
      </w:r>
      <w:r w:rsidR="003A26EE" w:rsidRPr="004463B4">
        <w:rPr>
          <w:color w:val="000000"/>
          <w:sz w:val="28"/>
          <w:szCs w:val="28"/>
          <w:lang w:val="uk-UA"/>
        </w:rPr>
        <w:t>ля</w:t>
      </w:r>
      <w:r w:rsidRPr="004463B4">
        <w:rPr>
          <w:color w:val="000000"/>
          <w:sz w:val="28"/>
          <w:szCs w:val="28"/>
          <w:lang w:val="uk-UA"/>
        </w:rPr>
        <w:t xml:space="preserve"> студентів першого (бакалаврського) рівня вищої освіти за спеціальністю 162 – Біотехнології та біоінженерія за освітньо-професійною про</w:t>
      </w:r>
      <w:r w:rsidRPr="004463B4">
        <w:rPr>
          <w:color w:val="000000"/>
          <w:spacing w:val="-3"/>
          <w:sz w:val="28"/>
          <w:szCs w:val="28"/>
          <w:lang w:val="uk-UA"/>
        </w:rPr>
        <w:t>г</w:t>
      </w:r>
      <w:r w:rsidRPr="004463B4">
        <w:rPr>
          <w:color w:val="000000"/>
          <w:sz w:val="28"/>
          <w:szCs w:val="28"/>
          <w:lang w:val="uk-UA"/>
        </w:rPr>
        <w:t>ра</w:t>
      </w:r>
      <w:r w:rsidRPr="004463B4">
        <w:rPr>
          <w:color w:val="000000"/>
          <w:spacing w:val="-3"/>
          <w:sz w:val="28"/>
          <w:szCs w:val="28"/>
          <w:lang w:val="uk-UA"/>
        </w:rPr>
        <w:t>м</w:t>
      </w:r>
      <w:r w:rsidRPr="004463B4">
        <w:rPr>
          <w:color w:val="000000"/>
          <w:sz w:val="28"/>
          <w:szCs w:val="28"/>
          <w:lang w:val="uk-UA"/>
        </w:rPr>
        <w:t>ою Біот</w:t>
      </w:r>
      <w:r w:rsidRPr="004463B4">
        <w:rPr>
          <w:color w:val="000000"/>
          <w:spacing w:val="-3"/>
          <w:sz w:val="28"/>
          <w:szCs w:val="28"/>
          <w:lang w:val="uk-UA"/>
        </w:rPr>
        <w:t>е</w:t>
      </w:r>
      <w:r w:rsidRPr="004463B4">
        <w:rPr>
          <w:color w:val="000000"/>
          <w:sz w:val="28"/>
          <w:szCs w:val="28"/>
          <w:lang w:val="uk-UA"/>
        </w:rPr>
        <w:t xml:space="preserve">хнології. </w:t>
      </w:r>
    </w:p>
    <w:p w14:paraId="65350452" w14:textId="4C88770B" w:rsidR="00703789" w:rsidRPr="004463B4" w:rsidRDefault="00835630" w:rsidP="004D4979">
      <w:pPr>
        <w:spacing w:line="360" w:lineRule="auto"/>
        <w:jc w:val="both"/>
        <w:rPr>
          <w:i/>
          <w:iCs/>
          <w:sz w:val="28"/>
          <w:szCs w:val="28"/>
          <w:lang w:val="uk-UA"/>
        </w:rPr>
      </w:pPr>
      <w:r w:rsidRPr="004463B4">
        <w:rPr>
          <w:sz w:val="28"/>
          <w:szCs w:val="28"/>
          <w:lang w:val="uk-UA"/>
        </w:rPr>
        <w:t xml:space="preserve">Студенти виконують </w:t>
      </w:r>
      <w:r w:rsidR="00251DB1" w:rsidRPr="004463B4">
        <w:rPr>
          <w:sz w:val="28"/>
          <w:szCs w:val="28"/>
          <w:lang w:val="uk-UA"/>
        </w:rPr>
        <w:t>дома</w:t>
      </w:r>
      <w:r w:rsidR="00251DB1" w:rsidRPr="004463B4">
        <w:rPr>
          <w:spacing w:val="-3"/>
          <w:sz w:val="28"/>
          <w:szCs w:val="28"/>
          <w:lang w:val="uk-UA"/>
        </w:rPr>
        <w:t>ш</w:t>
      </w:r>
      <w:r w:rsidR="00251DB1" w:rsidRPr="004463B4">
        <w:rPr>
          <w:sz w:val="28"/>
          <w:szCs w:val="28"/>
          <w:lang w:val="uk-UA"/>
        </w:rPr>
        <w:t>н</w:t>
      </w:r>
      <w:r w:rsidRPr="004463B4">
        <w:rPr>
          <w:sz w:val="28"/>
          <w:szCs w:val="28"/>
          <w:lang w:val="uk-UA"/>
        </w:rPr>
        <w:t>ю</w:t>
      </w:r>
      <w:r w:rsidR="00251DB1" w:rsidRPr="004463B4">
        <w:rPr>
          <w:sz w:val="28"/>
          <w:szCs w:val="28"/>
          <w:lang w:val="uk-UA"/>
        </w:rPr>
        <w:t xml:space="preserve"> контрольн</w:t>
      </w:r>
      <w:r w:rsidRPr="004463B4">
        <w:rPr>
          <w:sz w:val="28"/>
          <w:szCs w:val="28"/>
          <w:lang w:val="uk-UA"/>
        </w:rPr>
        <w:t>у</w:t>
      </w:r>
      <w:r w:rsidR="00251DB1" w:rsidRPr="004463B4">
        <w:rPr>
          <w:spacing w:val="59"/>
          <w:sz w:val="28"/>
          <w:szCs w:val="28"/>
          <w:lang w:val="uk-UA"/>
        </w:rPr>
        <w:t xml:space="preserve"> </w:t>
      </w:r>
      <w:r w:rsidR="00251DB1" w:rsidRPr="004463B4">
        <w:rPr>
          <w:sz w:val="28"/>
          <w:szCs w:val="28"/>
          <w:lang w:val="uk-UA"/>
        </w:rPr>
        <w:t>робот</w:t>
      </w:r>
      <w:r w:rsidRPr="004463B4">
        <w:rPr>
          <w:spacing w:val="-3"/>
          <w:sz w:val="28"/>
          <w:szCs w:val="28"/>
          <w:lang w:val="uk-UA"/>
        </w:rPr>
        <w:t>у</w:t>
      </w:r>
      <w:r w:rsidR="00251DB1" w:rsidRPr="004463B4">
        <w:rPr>
          <w:spacing w:val="56"/>
          <w:sz w:val="28"/>
          <w:szCs w:val="28"/>
          <w:lang w:val="uk-UA"/>
        </w:rPr>
        <w:t xml:space="preserve"> </w:t>
      </w:r>
      <w:r w:rsidR="00527563" w:rsidRPr="004463B4">
        <w:rPr>
          <w:spacing w:val="56"/>
          <w:sz w:val="28"/>
          <w:szCs w:val="28"/>
          <w:lang w:val="uk-UA"/>
        </w:rPr>
        <w:t xml:space="preserve">(ДКР) </w:t>
      </w:r>
      <w:r w:rsidRPr="004463B4">
        <w:rPr>
          <w:sz w:val="28"/>
          <w:szCs w:val="28"/>
          <w:lang w:val="uk-UA"/>
        </w:rPr>
        <w:t>для</w:t>
      </w:r>
      <w:r w:rsidR="00251DB1" w:rsidRPr="004463B4">
        <w:rPr>
          <w:spacing w:val="58"/>
          <w:sz w:val="28"/>
          <w:szCs w:val="28"/>
          <w:lang w:val="uk-UA"/>
        </w:rPr>
        <w:t xml:space="preserve"> </w:t>
      </w:r>
      <w:r w:rsidR="00251DB1" w:rsidRPr="004463B4">
        <w:rPr>
          <w:sz w:val="28"/>
          <w:szCs w:val="28"/>
          <w:lang w:val="uk-UA"/>
        </w:rPr>
        <w:t>з</w:t>
      </w:r>
      <w:r w:rsidR="00251DB1" w:rsidRPr="004463B4">
        <w:rPr>
          <w:spacing w:val="-3"/>
          <w:sz w:val="28"/>
          <w:szCs w:val="28"/>
          <w:lang w:val="uk-UA"/>
        </w:rPr>
        <w:t>а</w:t>
      </w:r>
      <w:r w:rsidR="00251DB1" w:rsidRPr="004463B4">
        <w:rPr>
          <w:sz w:val="28"/>
          <w:szCs w:val="28"/>
          <w:lang w:val="uk-UA"/>
        </w:rPr>
        <w:t>кріплення</w:t>
      </w:r>
      <w:r w:rsidR="00251DB1" w:rsidRPr="004463B4">
        <w:rPr>
          <w:spacing w:val="59"/>
          <w:sz w:val="28"/>
          <w:szCs w:val="28"/>
          <w:lang w:val="uk-UA"/>
        </w:rPr>
        <w:t xml:space="preserve"> </w:t>
      </w:r>
      <w:r w:rsidR="00C601A4" w:rsidRPr="004463B4">
        <w:rPr>
          <w:sz w:val="28"/>
          <w:szCs w:val="28"/>
          <w:lang w:val="uk-UA"/>
        </w:rPr>
        <w:t>та</w:t>
      </w:r>
      <w:r w:rsidR="00C601A4" w:rsidRPr="004463B4">
        <w:rPr>
          <w:spacing w:val="58"/>
          <w:sz w:val="28"/>
          <w:szCs w:val="28"/>
          <w:lang w:val="uk-UA"/>
        </w:rPr>
        <w:t xml:space="preserve"> </w:t>
      </w:r>
      <w:r w:rsidR="00251DB1" w:rsidRPr="004463B4">
        <w:rPr>
          <w:sz w:val="28"/>
          <w:szCs w:val="28"/>
          <w:lang w:val="uk-UA"/>
        </w:rPr>
        <w:t>поглибл</w:t>
      </w:r>
      <w:r w:rsidR="00251DB1" w:rsidRPr="004463B4">
        <w:rPr>
          <w:spacing w:val="-3"/>
          <w:sz w:val="28"/>
          <w:szCs w:val="28"/>
          <w:lang w:val="uk-UA"/>
        </w:rPr>
        <w:t>е</w:t>
      </w:r>
      <w:r w:rsidR="00251DB1" w:rsidRPr="004463B4">
        <w:rPr>
          <w:sz w:val="28"/>
          <w:szCs w:val="28"/>
          <w:lang w:val="uk-UA"/>
        </w:rPr>
        <w:t>ння</w:t>
      </w:r>
      <w:r w:rsidR="00251DB1" w:rsidRPr="004463B4">
        <w:rPr>
          <w:spacing w:val="59"/>
          <w:sz w:val="28"/>
          <w:szCs w:val="28"/>
          <w:lang w:val="uk-UA"/>
        </w:rPr>
        <w:t xml:space="preserve"> </w:t>
      </w:r>
      <w:r w:rsidR="00251DB1" w:rsidRPr="004463B4">
        <w:rPr>
          <w:sz w:val="28"/>
          <w:szCs w:val="28"/>
          <w:lang w:val="uk-UA"/>
        </w:rPr>
        <w:t>знан</w:t>
      </w:r>
      <w:r w:rsidR="00251DB1" w:rsidRPr="004463B4">
        <w:rPr>
          <w:spacing w:val="-4"/>
          <w:sz w:val="28"/>
          <w:szCs w:val="28"/>
          <w:lang w:val="uk-UA"/>
        </w:rPr>
        <w:t>ь,</w:t>
      </w:r>
      <w:r w:rsidR="00251DB1" w:rsidRPr="004463B4">
        <w:rPr>
          <w:sz w:val="28"/>
          <w:szCs w:val="28"/>
          <w:lang w:val="uk-UA"/>
        </w:rPr>
        <w:t xml:space="preserve"> отрим</w:t>
      </w:r>
      <w:r w:rsidR="00251DB1" w:rsidRPr="004463B4">
        <w:rPr>
          <w:spacing w:val="-3"/>
          <w:sz w:val="28"/>
          <w:szCs w:val="28"/>
          <w:lang w:val="uk-UA"/>
        </w:rPr>
        <w:t>а</w:t>
      </w:r>
      <w:r w:rsidR="00251DB1" w:rsidRPr="004463B4">
        <w:rPr>
          <w:sz w:val="28"/>
          <w:szCs w:val="28"/>
          <w:lang w:val="uk-UA"/>
        </w:rPr>
        <w:t>них в</w:t>
      </w:r>
      <w:r w:rsidR="00251DB1" w:rsidRPr="004463B4">
        <w:rPr>
          <w:spacing w:val="4"/>
          <w:sz w:val="28"/>
          <w:szCs w:val="28"/>
          <w:lang w:val="uk-UA"/>
        </w:rPr>
        <w:t xml:space="preserve"> </w:t>
      </w:r>
      <w:r w:rsidR="00251DB1" w:rsidRPr="004463B4">
        <w:rPr>
          <w:sz w:val="28"/>
          <w:szCs w:val="28"/>
          <w:lang w:val="uk-UA"/>
        </w:rPr>
        <w:t>процесі вивчення дисципліни</w:t>
      </w:r>
      <w:r w:rsidR="00C601A4" w:rsidRPr="004463B4">
        <w:rPr>
          <w:sz w:val="28"/>
          <w:szCs w:val="28"/>
          <w:lang w:val="uk-UA"/>
        </w:rPr>
        <w:t>,</w:t>
      </w:r>
      <w:r w:rsidR="00251DB1" w:rsidRPr="004463B4">
        <w:rPr>
          <w:sz w:val="28"/>
          <w:szCs w:val="28"/>
          <w:lang w:val="uk-UA"/>
        </w:rPr>
        <w:t xml:space="preserve"> </w:t>
      </w:r>
      <w:r w:rsidR="00C601A4" w:rsidRPr="004463B4">
        <w:rPr>
          <w:sz w:val="28"/>
          <w:szCs w:val="28"/>
          <w:lang w:val="uk-UA"/>
        </w:rPr>
        <w:t>шляхом самостійного о</w:t>
      </w:r>
      <w:r w:rsidR="00251DB1" w:rsidRPr="004463B4">
        <w:rPr>
          <w:sz w:val="28"/>
          <w:szCs w:val="28"/>
          <w:lang w:val="uk-UA"/>
        </w:rPr>
        <w:t>пр</w:t>
      </w:r>
      <w:r w:rsidR="00251DB1" w:rsidRPr="004463B4">
        <w:rPr>
          <w:spacing w:val="-3"/>
          <w:sz w:val="28"/>
          <w:szCs w:val="28"/>
          <w:lang w:val="uk-UA"/>
        </w:rPr>
        <w:t>а</w:t>
      </w:r>
      <w:r w:rsidR="00251DB1" w:rsidRPr="004463B4">
        <w:rPr>
          <w:sz w:val="28"/>
          <w:szCs w:val="28"/>
          <w:lang w:val="uk-UA"/>
        </w:rPr>
        <w:t>цюв</w:t>
      </w:r>
      <w:r w:rsidR="00251DB1" w:rsidRPr="004463B4">
        <w:rPr>
          <w:spacing w:val="-3"/>
          <w:sz w:val="28"/>
          <w:szCs w:val="28"/>
          <w:lang w:val="uk-UA"/>
        </w:rPr>
        <w:t>а</w:t>
      </w:r>
      <w:r w:rsidR="00251DB1" w:rsidRPr="004463B4">
        <w:rPr>
          <w:sz w:val="28"/>
          <w:szCs w:val="28"/>
          <w:lang w:val="uk-UA"/>
        </w:rPr>
        <w:t xml:space="preserve">ння </w:t>
      </w:r>
      <w:r w:rsidR="00AA0D79" w:rsidRPr="004463B4">
        <w:rPr>
          <w:sz w:val="28"/>
          <w:szCs w:val="28"/>
          <w:lang w:val="uk-UA"/>
        </w:rPr>
        <w:t>методів статистичного аналізу експериментальних даних</w:t>
      </w:r>
      <w:r w:rsidR="00113FCB" w:rsidRPr="004463B4">
        <w:rPr>
          <w:sz w:val="28"/>
          <w:szCs w:val="28"/>
          <w:lang w:val="uk-UA"/>
        </w:rPr>
        <w:t xml:space="preserve"> з використання</w:t>
      </w:r>
      <w:r w:rsidR="00AA0D79" w:rsidRPr="004463B4">
        <w:rPr>
          <w:sz w:val="28"/>
          <w:szCs w:val="28"/>
          <w:lang w:val="uk-UA"/>
        </w:rPr>
        <w:t>м</w:t>
      </w:r>
      <w:r w:rsidR="00113FCB" w:rsidRPr="004463B4">
        <w:rPr>
          <w:sz w:val="28"/>
          <w:szCs w:val="28"/>
          <w:lang w:val="uk-UA"/>
        </w:rPr>
        <w:t xml:space="preserve"> мови програмування Python та пакету numpy мови Python</w:t>
      </w:r>
      <w:r w:rsidR="00703789" w:rsidRPr="004463B4">
        <w:rPr>
          <w:sz w:val="28"/>
          <w:szCs w:val="28"/>
          <w:lang w:val="uk-UA"/>
        </w:rPr>
        <w:t>,</w:t>
      </w:r>
      <w:r w:rsidR="008F29A5" w:rsidRPr="004463B4">
        <w:rPr>
          <w:sz w:val="28"/>
          <w:szCs w:val="28"/>
          <w:lang w:val="uk-UA"/>
        </w:rPr>
        <w:t xml:space="preserve"> а також</w:t>
      </w:r>
      <w:r w:rsidR="00703789" w:rsidRPr="004463B4">
        <w:rPr>
          <w:sz w:val="28"/>
          <w:szCs w:val="28"/>
          <w:lang w:val="uk-UA"/>
        </w:rPr>
        <w:t xml:space="preserve"> для формування здатності аналізувати</w:t>
      </w:r>
      <w:r w:rsidR="00113FCB" w:rsidRPr="004463B4">
        <w:rPr>
          <w:sz w:val="28"/>
          <w:szCs w:val="28"/>
          <w:lang w:val="uk-UA"/>
        </w:rPr>
        <w:t xml:space="preserve"> отримані експериментальні дані, використовуючи теорію ймовірностей, математичну статистику</w:t>
      </w:r>
      <w:r w:rsidR="008045C1">
        <w:rPr>
          <w:sz w:val="28"/>
          <w:szCs w:val="28"/>
          <w:lang w:val="uk-UA"/>
        </w:rPr>
        <w:fldChar w:fldCharType="begin" w:fldLock="1"/>
      </w:r>
      <w:r w:rsidR="008045C1">
        <w:rPr>
          <w:sz w:val="28"/>
          <w:szCs w:val="28"/>
          <w:lang w:val="uk-UA"/>
        </w:rPr>
        <w:instrText>ADDIN CSL_CITATION {"citationItems":[{"id":"ITEM-1","itemData":{"author":[{"dropping-particle":"","family":"Веригіна","given":"І. В.","non-dropping-particle":"","parse-names":false,"suffix":""},{"dropping-particle":"","family":"Островська","given":"О. В.","non-dropping-particle":"","parse-names":false,"suffix":""}],"id":"ITEM-1","issued":{"date-parts":[["2021"]]},"number-of-pages":"77","publisher":"КПІ ім. Ігоря Сікорського","publisher-place":"Київ","title":"Теорія ймовірностей та математична статистика: Частина 2. Випадкові величини: Лекції і практикум [Електронний ресурс] : навч. посіб. для студ. спеціальності 143 «Атомна енергетика», спеціалізації «Атомні електричні станції»","type":"book"},"uris":["http://www.mendeley.com/documents/?uuid=7a02c0dc-57eb-43f8-96ce-07c9c546a538"]},{"id":"ITEM-2","itemData":{"URL":"https://kzf.kpi.ua/wp-content/uploads/2021/09/TheorOfErrors.pdf","author":[{"dropping-particle":"","family":"Кафедра загальної фізики","given":"","non-dropping-particle":"","parse-names":false,"suffix":""}],"id":"ITEM-2","issued":{"date-parts":[["2023"]]},"page":"7","title":"Теорія похибок і обробка результатів вимірювань у фізичній лабораторії","type":"webpage"},"uris":["http://www.mendeley.com/documents/?uuid=ec58b744-7fe7-43b3-8363-004f968d7049"]}],"mendeley":{"formattedCitation":" [1,2]","plainTextFormattedCitation":" [1,2]"},"properties":{"noteIndex":0},"schema":"https://github.com/citation-style-language/schema/raw/master/csl-citation.json"}</w:instrText>
      </w:r>
      <w:r w:rsidR="008045C1">
        <w:rPr>
          <w:sz w:val="28"/>
          <w:szCs w:val="28"/>
          <w:lang w:val="uk-UA"/>
        </w:rPr>
        <w:fldChar w:fldCharType="separate"/>
      </w:r>
      <w:r w:rsidR="008045C1" w:rsidRPr="008045C1">
        <w:rPr>
          <w:noProof/>
          <w:sz w:val="28"/>
          <w:szCs w:val="28"/>
          <w:lang w:val="uk-UA"/>
        </w:rPr>
        <w:t> [1,2]</w:t>
      </w:r>
      <w:r w:rsidR="008045C1">
        <w:rPr>
          <w:sz w:val="28"/>
          <w:szCs w:val="28"/>
          <w:lang w:val="uk-UA"/>
        </w:rPr>
        <w:fldChar w:fldCharType="end"/>
      </w:r>
      <w:r w:rsidR="00113FCB" w:rsidRPr="004463B4">
        <w:rPr>
          <w:sz w:val="28"/>
          <w:szCs w:val="28"/>
          <w:lang w:val="uk-UA"/>
        </w:rPr>
        <w:t xml:space="preserve">, </w:t>
      </w:r>
      <w:r w:rsidR="000D2EF7" w:rsidRPr="004463B4">
        <w:rPr>
          <w:sz w:val="28"/>
          <w:szCs w:val="28"/>
          <w:lang w:val="uk-UA"/>
        </w:rPr>
        <w:t>та низку відповідних методів,</w:t>
      </w:r>
      <w:r w:rsidR="00113FCB" w:rsidRPr="004463B4">
        <w:rPr>
          <w:sz w:val="28"/>
          <w:szCs w:val="28"/>
          <w:lang w:val="uk-UA"/>
        </w:rPr>
        <w:t xml:space="preserve"> з</w:t>
      </w:r>
      <w:r w:rsidR="000D2EF7" w:rsidRPr="004463B4">
        <w:rPr>
          <w:sz w:val="28"/>
          <w:szCs w:val="28"/>
          <w:lang w:val="uk-UA"/>
        </w:rPr>
        <w:t>акладених</w:t>
      </w:r>
      <w:r w:rsidR="00113FCB" w:rsidRPr="004463B4">
        <w:rPr>
          <w:sz w:val="28"/>
          <w:szCs w:val="28"/>
          <w:lang w:val="uk-UA"/>
        </w:rPr>
        <w:t xml:space="preserve"> в мову програмування Python</w:t>
      </w:r>
      <w:r w:rsidR="0091086B">
        <w:rPr>
          <w:sz w:val="28"/>
          <w:szCs w:val="28"/>
          <w:lang w:val="uk-UA"/>
        </w:rPr>
        <w:fldChar w:fldCharType="begin" w:fldLock="1"/>
      </w:r>
      <w:r w:rsidR="008045C1">
        <w:rPr>
          <w:sz w:val="28"/>
          <w:szCs w:val="28"/>
          <w:lang w:val="uk-UA"/>
        </w:rPr>
        <w:instrText>ADDIN CSL_CITATION {"citationItems":[{"id":"ITEM-1","itemData":{"author":[{"dropping-particle":"","family":"Копей","given":"В. Б.","non-dropping-particle":"","parse-names":false,"suffix":""}],"id":"ITEM-1","issued":{"date-parts":[["2019"]]},"number-of-pages":"272","publisher":"ІФНТУНГ","publisher-place":"Івано-Франківськ","title":"Мова програмування Python для інженерів і науковців","type":"book"},"uris":["http://www.mendeley.com/documents/?uuid=3e286529-83e7-48b7-b712-868195d8d680"]},{"id":"ITEM-2","itemData":{"author":[{"dropping-particle":"","family":"Замуруєва","given":"О.В.","non-dropping-particle":"","parse-names":false,"suffix":""},{"dropping-particle":"","family":"Кримусь","given":"А.С.","non-dropping-particle":"","parse-names":false,"suffix":""},{"dropping-particle":"","family":"Ольхова","given":"Н.В.","non-dropping-particle":"","parse-names":false,"suffix":""}],"id":"ITEM-2","issued":{"date-parts":[["2018"]]},"number-of-pages":"64","publisher":"Вежа-Друк","publisher-place":"Луцьк","title":"Об’єктно-орієнтоване програмування в Python: курс лекцій","type":"book"},"uris":["http://www.mendeley.com/documents/?uuid=600839f0-0d81-48df-a4c2-62a6c0eff68b"]}],"mendeley":{"formattedCitation":" [3,4]","plainTextFormattedCitation":" [3,4]","previouslyFormattedCitation":" [3,4]"},"properties":{"noteIndex":0},"schema":"https://github.com/citation-style-language/schema/raw/master/csl-citation.json"}</w:instrText>
      </w:r>
      <w:r w:rsidR="0091086B">
        <w:rPr>
          <w:sz w:val="28"/>
          <w:szCs w:val="28"/>
          <w:lang w:val="uk-UA"/>
        </w:rPr>
        <w:fldChar w:fldCharType="separate"/>
      </w:r>
      <w:r w:rsidR="008045C1" w:rsidRPr="008045C1">
        <w:rPr>
          <w:noProof/>
          <w:sz w:val="28"/>
          <w:szCs w:val="28"/>
          <w:lang w:val="uk-UA"/>
        </w:rPr>
        <w:t> [3,4]</w:t>
      </w:r>
      <w:r w:rsidR="0091086B">
        <w:rPr>
          <w:sz w:val="28"/>
          <w:szCs w:val="28"/>
          <w:lang w:val="uk-UA"/>
        </w:rPr>
        <w:fldChar w:fldCharType="end"/>
      </w:r>
      <w:r w:rsidR="00113FCB" w:rsidRPr="004463B4">
        <w:rPr>
          <w:sz w:val="28"/>
          <w:szCs w:val="28"/>
          <w:lang w:val="uk-UA"/>
        </w:rPr>
        <w:t>.</w:t>
      </w:r>
    </w:p>
    <w:p w14:paraId="3DF3A9C3" w14:textId="5704C02A" w:rsidR="00703789" w:rsidRPr="004463B4" w:rsidRDefault="00703789" w:rsidP="004D4979">
      <w:pPr>
        <w:spacing w:line="360" w:lineRule="auto"/>
        <w:ind w:firstLine="709"/>
        <w:jc w:val="both"/>
        <w:rPr>
          <w:sz w:val="28"/>
          <w:szCs w:val="28"/>
          <w:lang w:val="uk-UA"/>
        </w:rPr>
      </w:pPr>
      <w:r w:rsidRPr="004463B4">
        <w:rPr>
          <w:b/>
          <w:bCs/>
          <w:sz w:val="28"/>
          <w:szCs w:val="28"/>
          <w:lang w:val="uk-UA"/>
        </w:rPr>
        <w:t>Метою</w:t>
      </w:r>
      <w:r w:rsidRPr="004463B4">
        <w:rPr>
          <w:sz w:val="28"/>
          <w:szCs w:val="28"/>
          <w:lang w:val="uk-UA"/>
        </w:rPr>
        <w:t xml:space="preserve"> виконання ДКР є </w:t>
      </w:r>
      <w:r w:rsidR="00AA0D79" w:rsidRPr="004463B4">
        <w:rPr>
          <w:sz w:val="28"/>
          <w:szCs w:val="28"/>
          <w:lang w:val="uk-UA"/>
        </w:rPr>
        <w:t>написання</w:t>
      </w:r>
      <w:r w:rsidR="000E09F7" w:rsidRPr="004463B4">
        <w:rPr>
          <w:sz w:val="28"/>
          <w:szCs w:val="28"/>
          <w:lang w:val="uk-UA"/>
        </w:rPr>
        <w:t xml:space="preserve"> </w:t>
      </w:r>
      <w:r w:rsidR="00113FCB" w:rsidRPr="004463B4">
        <w:rPr>
          <w:sz w:val="28"/>
          <w:szCs w:val="28"/>
          <w:lang w:val="uk-UA"/>
        </w:rPr>
        <w:t xml:space="preserve"> код</w:t>
      </w:r>
      <w:r w:rsidR="00AA0D79" w:rsidRPr="004463B4">
        <w:rPr>
          <w:sz w:val="28"/>
          <w:szCs w:val="28"/>
          <w:lang w:val="uk-UA"/>
        </w:rPr>
        <w:t>у</w:t>
      </w:r>
      <w:r w:rsidR="00113FCB" w:rsidRPr="004463B4">
        <w:rPr>
          <w:sz w:val="28"/>
          <w:szCs w:val="28"/>
          <w:lang w:val="uk-UA"/>
        </w:rPr>
        <w:t xml:space="preserve"> на мові програмування Python з </w:t>
      </w:r>
      <w:r w:rsidR="00AA0D79" w:rsidRPr="004463B4">
        <w:rPr>
          <w:sz w:val="28"/>
          <w:szCs w:val="28"/>
          <w:lang w:val="uk-UA"/>
        </w:rPr>
        <w:t>використання пакету</w:t>
      </w:r>
      <w:r w:rsidR="00D40C6B" w:rsidRPr="004463B4">
        <w:rPr>
          <w:sz w:val="28"/>
          <w:szCs w:val="28"/>
          <w:lang w:val="uk-UA"/>
        </w:rPr>
        <w:t xml:space="preserve"> numpy </w:t>
      </w:r>
      <w:r w:rsidR="00113FCB" w:rsidRPr="004463B4">
        <w:rPr>
          <w:sz w:val="28"/>
          <w:szCs w:val="28"/>
          <w:lang w:val="uk-UA"/>
        </w:rPr>
        <w:t>мови Python</w:t>
      </w:r>
      <w:r w:rsidR="00142EF9" w:rsidRPr="004463B4">
        <w:rPr>
          <w:sz w:val="28"/>
          <w:szCs w:val="28"/>
          <w:lang w:val="uk-UA"/>
        </w:rPr>
        <w:t xml:space="preserve"> для статистичної обробки експериментальних </w:t>
      </w:r>
      <w:r w:rsidR="007548C3" w:rsidRPr="004463B4">
        <w:rPr>
          <w:sz w:val="28"/>
          <w:szCs w:val="28"/>
          <w:lang w:val="uk-UA"/>
        </w:rPr>
        <w:t>даних</w:t>
      </w:r>
      <w:r w:rsidR="00AA0D79" w:rsidRPr="004463B4">
        <w:rPr>
          <w:sz w:val="28"/>
          <w:szCs w:val="28"/>
          <w:lang w:val="uk-UA"/>
        </w:rPr>
        <w:t>, наданих студенту для прикладу в описі ДКР</w:t>
      </w:r>
      <w:r w:rsidR="00113FCB" w:rsidRPr="004463B4">
        <w:rPr>
          <w:sz w:val="28"/>
          <w:szCs w:val="28"/>
          <w:lang w:val="uk-UA"/>
        </w:rPr>
        <w:t>.</w:t>
      </w:r>
    </w:p>
    <w:p w14:paraId="26F0BF8E" w14:textId="191E9CA9" w:rsidR="000A2791" w:rsidRPr="004463B4" w:rsidRDefault="000A2791" w:rsidP="004D4979">
      <w:pPr>
        <w:pStyle w:val="3"/>
        <w:spacing w:before="0" w:line="360" w:lineRule="auto"/>
        <w:ind w:firstLine="709"/>
        <w:rPr>
          <w:szCs w:val="28"/>
        </w:rPr>
      </w:pPr>
      <w:r w:rsidRPr="004463B4">
        <w:rPr>
          <w:szCs w:val="28"/>
        </w:rPr>
        <w:t xml:space="preserve">Оцінювання ДКР відбувається відповідно рейтингової системи оцінювання знань, що надана </w:t>
      </w:r>
      <w:r w:rsidR="00527563" w:rsidRPr="004463B4">
        <w:rPr>
          <w:szCs w:val="28"/>
        </w:rPr>
        <w:t xml:space="preserve">в </w:t>
      </w:r>
      <w:r w:rsidR="00A60EDB" w:rsidRPr="004463B4">
        <w:rPr>
          <w:szCs w:val="28"/>
        </w:rPr>
        <w:t>силабусі дисципліни «</w:t>
      </w:r>
      <w:r w:rsidR="00527563" w:rsidRPr="004463B4">
        <w:rPr>
          <w:szCs w:val="28"/>
        </w:rPr>
        <w:t>Інформаційні технології</w:t>
      </w:r>
      <w:r w:rsidR="00A60EDB" w:rsidRPr="004463B4">
        <w:rPr>
          <w:szCs w:val="28"/>
        </w:rPr>
        <w:t>»</w:t>
      </w:r>
    </w:p>
    <w:p w14:paraId="792B6CF2" w14:textId="77777777" w:rsidR="00BD69EE" w:rsidRPr="004463B4" w:rsidRDefault="00BD69EE" w:rsidP="004D4979">
      <w:pPr>
        <w:spacing w:before="100" w:line="360" w:lineRule="auto"/>
        <w:ind w:right="-850"/>
        <w:jc w:val="both"/>
        <w:rPr>
          <w:b/>
          <w:i/>
          <w:sz w:val="28"/>
          <w:szCs w:val="28"/>
          <w:lang w:val="uk-UA"/>
        </w:rPr>
      </w:pPr>
    </w:p>
    <w:p w14:paraId="56DFAD60" w14:textId="4843633F" w:rsidR="00301834" w:rsidRPr="004463B4" w:rsidRDefault="00703789" w:rsidP="004D4979">
      <w:pPr>
        <w:spacing w:line="360" w:lineRule="auto"/>
        <w:ind w:right="-850"/>
        <w:jc w:val="both"/>
        <w:rPr>
          <w:b/>
          <w:sz w:val="28"/>
          <w:szCs w:val="28"/>
          <w:lang w:val="uk-UA"/>
        </w:rPr>
      </w:pPr>
      <w:r w:rsidRPr="004463B4">
        <w:rPr>
          <w:b/>
          <w:sz w:val="28"/>
          <w:szCs w:val="28"/>
          <w:lang w:val="uk-UA"/>
        </w:rPr>
        <w:t>1.</w:t>
      </w:r>
      <w:r w:rsidR="00084FF1" w:rsidRPr="004463B4">
        <w:rPr>
          <w:b/>
          <w:sz w:val="28"/>
          <w:szCs w:val="28"/>
          <w:lang w:val="uk-UA"/>
        </w:rPr>
        <w:t xml:space="preserve"> </w:t>
      </w:r>
      <w:r w:rsidR="00B202D5" w:rsidRPr="004463B4">
        <w:rPr>
          <w:b/>
          <w:sz w:val="28"/>
          <w:szCs w:val="28"/>
          <w:lang w:val="uk-UA"/>
        </w:rPr>
        <w:t>ТЕОРЕТИЧНА ЧАСТИНА</w:t>
      </w:r>
    </w:p>
    <w:p w14:paraId="5E0B16E9" w14:textId="50A5B70D" w:rsidR="00906881" w:rsidRPr="004463B4" w:rsidRDefault="00703789" w:rsidP="004D4979">
      <w:pPr>
        <w:spacing w:line="360" w:lineRule="auto"/>
        <w:ind w:right="-850" w:firstLine="851"/>
        <w:jc w:val="both"/>
        <w:rPr>
          <w:b/>
          <w:i/>
          <w:sz w:val="28"/>
          <w:szCs w:val="28"/>
          <w:lang w:val="uk-UA"/>
        </w:rPr>
      </w:pPr>
      <w:r w:rsidRPr="004463B4">
        <w:rPr>
          <w:b/>
          <w:i/>
          <w:sz w:val="28"/>
          <w:szCs w:val="28"/>
          <w:lang w:val="uk-UA"/>
        </w:rPr>
        <w:t>1.1.</w:t>
      </w:r>
      <w:r w:rsidR="00084FF1" w:rsidRPr="004463B4">
        <w:rPr>
          <w:b/>
          <w:i/>
          <w:sz w:val="28"/>
          <w:szCs w:val="28"/>
          <w:lang w:val="uk-UA"/>
        </w:rPr>
        <w:t xml:space="preserve"> </w:t>
      </w:r>
      <w:r w:rsidR="00142EF9" w:rsidRPr="004463B4">
        <w:rPr>
          <w:b/>
          <w:i/>
          <w:sz w:val="28"/>
          <w:szCs w:val="28"/>
          <w:lang w:val="uk-UA"/>
        </w:rPr>
        <w:t xml:space="preserve"> Типи даних мови програмування</w:t>
      </w:r>
      <w:r w:rsidR="001F070D" w:rsidRPr="004463B4">
        <w:rPr>
          <w:b/>
          <w:i/>
          <w:sz w:val="28"/>
          <w:szCs w:val="28"/>
          <w:lang w:val="uk-UA"/>
        </w:rPr>
        <w:t xml:space="preserve"> Python</w:t>
      </w:r>
      <w:r w:rsidR="00142EF9" w:rsidRPr="004463B4">
        <w:rPr>
          <w:b/>
          <w:i/>
          <w:sz w:val="28"/>
          <w:szCs w:val="28"/>
          <w:lang w:val="uk-UA"/>
        </w:rPr>
        <w:t xml:space="preserve"> </w:t>
      </w:r>
    </w:p>
    <w:p w14:paraId="3B79FCA1" w14:textId="59C68BA6" w:rsidR="00471824" w:rsidRPr="004463B4" w:rsidRDefault="00471824" w:rsidP="004D4979">
      <w:pPr>
        <w:spacing w:line="360" w:lineRule="auto"/>
        <w:ind w:left="80" w:firstLine="669"/>
        <w:jc w:val="both"/>
        <w:rPr>
          <w:sz w:val="28"/>
          <w:szCs w:val="28"/>
          <w:lang w:val="uk-UA"/>
        </w:rPr>
      </w:pPr>
      <w:r w:rsidRPr="004463B4">
        <w:rPr>
          <w:sz w:val="28"/>
          <w:szCs w:val="28"/>
          <w:lang w:val="uk-UA"/>
        </w:rPr>
        <w:t>Python – це проста в освоєнні і потужна мова програмування. Вона надає ефективні високорівневі структури даних, а також простий, але ефективний підхід об’єктно-орієнтованого програмування, характеризується швидкою розробкою додатків в різних областях на більшості платформ.  Python є ідеальною мовою для роботи з великими об’ємами інформації</w:t>
      </w:r>
      <w:r w:rsidR="0091086B">
        <w:rPr>
          <w:sz w:val="28"/>
          <w:szCs w:val="28"/>
          <w:lang w:val="uk-UA"/>
        </w:rPr>
        <w:fldChar w:fldCharType="begin" w:fldLock="1"/>
      </w:r>
      <w:r w:rsidR="008045C1">
        <w:rPr>
          <w:sz w:val="28"/>
          <w:szCs w:val="28"/>
          <w:lang w:val="uk-UA"/>
        </w:rPr>
        <w:instrText>ADDIN CSL_CITATION {"citationItems":[{"id":"ITEM-1","itemData":{"author":[{"dropping-particle":"","family":"Копей","given":"В. Б.","non-dropping-particle":"","parse-names":false,"suffix":""}],"id":"ITEM-1","issued":{"date-parts":[["2019"]]},"number-of-pages":"272","publisher":"ІФНТУНГ","publisher-place":"Івано-Франківськ","title":"Мова програмування Python для інженерів і науковців","type":"book"},"uris":["http://www.mendeley.com/documents/?uuid=3e286529-83e7-48b7-b712-868195d8d680"]},{"id":"ITEM-2","itemData":{"author":[{"dropping-particle":"","family":"Замуруєва","given":"О.В.","non-dropping-particle":"","parse-names":false,"suffix":""},{"dropping-particle":"","family":"Кримусь","given":"А.С.","non-dropping-particle":"","parse-names":false,"suffix":""},{"dropping-particle":"","family":"Ольхова","given":"Н.В.","non-dropping-particle":"","parse-names":false,"suffix":""}],"id":"ITEM-2","issued":{"date-parts":[["2018"]]},"number-of-pages":"64","publisher":"Вежа-Друк","publisher-place":"Луцьк","title":"Об’єктно-орієнтоване програмування в Python: курс лекцій","type":"book"},"uris":["http://www.mendeley.com/documents/?uuid=600839f0-0d81-48df-a4c2-62a6c0eff68b"]}],"mendeley":{"formattedCitation":" [3,4]","plainTextFormattedCitation":" [3,4]","previouslyFormattedCitation":" [3,4]"},"properties":{"noteIndex":0},"schema":"https://github.com/citation-style-language/schema/raw/master/csl-citation.json"}</w:instrText>
      </w:r>
      <w:r w:rsidR="0091086B">
        <w:rPr>
          <w:sz w:val="28"/>
          <w:szCs w:val="28"/>
          <w:lang w:val="uk-UA"/>
        </w:rPr>
        <w:fldChar w:fldCharType="separate"/>
      </w:r>
      <w:r w:rsidR="008045C1" w:rsidRPr="008045C1">
        <w:rPr>
          <w:noProof/>
          <w:sz w:val="28"/>
          <w:szCs w:val="28"/>
          <w:lang w:val="uk-UA"/>
        </w:rPr>
        <w:t> [3,4]</w:t>
      </w:r>
      <w:r w:rsidR="0091086B">
        <w:rPr>
          <w:sz w:val="28"/>
          <w:szCs w:val="28"/>
          <w:lang w:val="uk-UA"/>
        </w:rPr>
        <w:fldChar w:fldCharType="end"/>
      </w:r>
      <w:r w:rsidRPr="004463B4">
        <w:rPr>
          <w:sz w:val="28"/>
          <w:szCs w:val="28"/>
          <w:lang w:val="uk-UA"/>
        </w:rPr>
        <w:t xml:space="preserve">. </w:t>
      </w:r>
    </w:p>
    <w:p w14:paraId="51DD7F49" w14:textId="3F682B84" w:rsidR="00471824" w:rsidRPr="004463B4" w:rsidRDefault="00471824" w:rsidP="004D4979">
      <w:pPr>
        <w:spacing w:line="360" w:lineRule="auto"/>
        <w:ind w:left="80" w:firstLine="669"/>
        <w:jc w:val="both"/>
        <w:rPr>
          <w:sz w:val="28"/>
          <w:szCs w:val="28"/>
          <w:lang w:val="uk-UA"/>
        </w:rPr>
      </w:pPr>
      <w:r w:rsidRPr="004463B4">
        <w:rPr>
          <w:sz w:val="28"/>
          <w:szCs w:val="28"/>
          <w:lang w:val="uk-UA"/>
        </w:rPr>
        <w:t>Тип даних в  Python – це категорія для значень, і кожне значення належить саме одному типу даних</w:t>
      </w:r>
      <w:r w:rsidR="009F6EB1">
        <w:rPr>
          <w:sz w:val="28"/>
          <w:szCs w:val="28"/>
          <w:lang w:val="uk-UA"/>
        </w:rPr>
        <w:fldChar w:fldCharType="begin" w:fldLock="1"/>
      </w:r>
      <w:r w:rsidR="008045C1">
        <w:rPr>
          <w:sz w:val="28"/>
          <w:szCs w:val="28"/>
          <w:lang w:val="uk-UA"/>
        </w:rPr>
        <w:instrText>ADDIN CSL_CITATION {"citationItems":[{"id":"ITEM-1","itemData":{"URL":"https://www.python.org/","author":[{"dropping-particle":"","family":"Python Software Foundation","given":"","non-dropping-particle":"","parse-names":false,"suffix":""}],"id":"ITEM-1","issued":{"date-parts":[["2023"]]},"title":"Python","type":"webpage"},"uris":["http://www.mendeley.com/documents/?uuid=1bca2015-38f5-41f7-a5c7-c7bd2b2f6b38"]}],"mendeley":{"formattedCitation":" [5]","plainTextFormattedCitation":" [5]","previouslyFormattedCitation":" [5]"},"properties":{"noteIndex":0},"schema":"https://github.com/citation-style-language/schema/raw/master/csl-citation.json"}</w:instrText>
      </w:r>
      <w:r w:rsidR="009F6EB1">
        <w:rPr>
          <w:sz w:val="28"/>
          <w:szCs w:val="28"/>
          <w:lang w:val="uk-UA"/>
        </w:rPr>
        <w:fldChar w:fldCharType="separate"/>
      </w:r>
      <w:r w:rsidR="008045C1" w:rsidRPr="008045C1">
        <w:rPr>
          <w:noProof/>
          <w:sz w:val="28"/>
          <w:szCs w:val="28"/>
          <w:lang w:val="uk-UA"/>
        </w:rPr>
        <w:t> [5]</w:t>
      </w:r>
      <w:r w:rsidR="009F6EB1">
        <w:rPr>
          <w:sz w:val="28"/>
          <w:szCs w:val="28"/>
          <w:lang w:val="uk-UA"/>
        </w:rPr>
        <w:fldChar w:fldCharType="end"/>
      </w:r>
      <w:r w:rsidRPr="004463B4">
        <w:rPr>
          <w:sz w:val="28"/>
          <w:szCs w:val="28"/>
          <w:lang w:val="uk-UA"/>
        </w:rPr>
        <w:t xml:space="preserve">. Найпоширеніші типи даних у Python цілі (Integers), з плаваючою комою (Floating-point numbers), рядки (Strings). Завдяки підтримці стандарту Unicode Python 3 може містити символи будь-якої мови світу, а також </w:t>
      </w:r>
      <w:r w:rsidRPr="004463B4">
        <w:rPr>
          <w:sz w:val="28"/>
          <w:szCs w:val="28"/>
          <w:lang w:val="uk-UA"/>
        </w:rPr>
        <w:lastRenderedPageBreak/>
        <w:t xml:space="preserve">багато інших символів. Необхідність роботи з цим стандартом була однією з причин зміни Python 2.  </w:t>
      </w:r>
    </w:p>
    <w:p w14:paraId="3968E258" w14:textId="33D30D14" w:rsidR="00471824" w:rsidRPr="004463B4" w:rsidRDefault="00B75D32" w:rsidP="004D4979">
      <w:pPr>
        <w:spacing w:line="360" w:lineRule="auto"/>
        <w:ind w:left="80" w:firstLine="669"/>
        <w:jc w:val="both"/>
        <w:rPr>
          <w:sz w:val="28"/>
          <w:szCs w:val="28"/>
          <w:lang w:val="uk-UA"/>
        </w:rPr>
      </w:pPr>
      <w:r w:rsidRPr="004463B4">
        <w:rPr>
          <w:sz w:val="28"/>
          <w:szCs w:val="28"/>
          <w:lang w:val="uk-UA"/>
        </w:rPr>
        <w:t>Н</w:t>
      </w:r>
      <w:r w:rsidR="00471824" w:rsidRPr="004463B4">
        <w:rPr>
          <w:sz w:val="28"/>
          <w:szCs w:val="28"/>
          <w:lang w:val="uk-UA"/>
        </w:rPr>
        <w:t>еобхідно пам'ятати, що рядки в Python відносяться до категорії незмінних послідовностей, тобто всі функції і методи можуть лише створювати новий рядок. Рядки – це послідовність символів, найчастіше рядки – це просто деякі набори слів. Рядки створюються за допомогою літералів: одинарні лапки 'str', подвійні лапки “str”, потрійні лапки “””str””” або ‘’’str’’’.</w:t>
      </w:r>
    </w:p>
    <w:p w14:paraId="07C0271C" w14:textId="77777777" w:rsidR="00471824" w:rsidRPr="004463B4" w:rsidRDefault="00471824" w:rsidP="004D4979">
      <w:pPr>
        <w:spacing w:line="360" w:lineRule="auto"/>
        <w:ind w:left="80" w:firstLine="669"/>
        <w:jc w:val="both"/>
        <w:rPr>
          <w:sz w:val="28"/>
          <w:szCs w:val="28"/>
          <w:lang w:val="uk-UA"/>
        </w:rPr>
      </w:pPr>
      <w:r w:rsidRPr="004463B4">
        <w:rPr>
          <w:sz w:val="28"/>
          <w:szCs w:val="28"/>
          <w:lang w:val="uk-UA"/>
        </w:rPr>
        <w:t>Більш складні типи даних в Python – списки([]); кортежі (()); словники ({}); множини (set ()).</w:t>
      </w:r>
    </w:p>
    <w:p w14:paraId="71A9082E" w14:textId="1293C1FF" w:rsidR="00471824" w:rsidRPr="004463B4" w:rsidRDefault="00471824" w:rsidP="004D4979">
      <w:pPr>
        <w:spacing w:line="360" w:lineRule="auto"/>
        <w:ind w:left="80" w:firstLine="669"/>
        <w:jc w:val="both"/>
        <w:rPr>
          <w:sz w:val="28"/>
          <w:szCs w:val="28"/>
          <w:lang w:val="uk-UA"/>
        </w:rPr>
      </w:pPr>
      <w:r w:rsidRPr="004463B4">
        <w:rPr>
          <w:sz w:val="28"/>
          <w:szCs w:val="28"/>
          <w:lang w:val="uk-UA"/>
        </w:rPr>
        <w:t xml:space="preserve">Списки в Python – впорядковані  послідовності (колекції) об'єктів довільних типів, які є змінними. Списки (list) самий універсальний тип даних в Python, можуть </w:t>
      </w:r>
      <w:r w:rsidR="000D2EF7" w:rsidRPr="004463B4">
        <w:rPr>
          <w:sz w:val="28"/>
          <w:szCs w:val="28"/>
          <w:lang w:val="uk-UA"/>
        </w:rPr>
        <w:t xml:space="preserve">в якості окремих елементів </w:t>
      </w:r>
      <w:r w:rsidRPr="004463B4">
        <w:rPr>
          <w:sz w:val="28"/>
          <w:szCs w:val="28"/>
          <w:lang w:val="uk-UA"/>
        </w:rPr>
        <w:t>включати різні типи: числа, рядки, кортежі, списки, словники тощо. Списки створюються за допомогою квадратних дужок [], елементи всередині списків розділяються комами, списки вик</w:t>
      </w:r>
      <w:r w:rsidR="008A6A06" w:rsidRPr="004463B4">
        <w:rPr>
          <w:sz w:val="28"/>
          <w:szCs w:val="28"/>
          <w:lang w:val="uk-UA"/>
        </w:rPr>
        <w:t xml:space="preserve">ористовують індекси, які визначають  </w:t>
      </w:r>
      <w:r w:rsidRPr="004463B4">
        <w:rPr>
          <w:sz w:val="28"/>
          <w:szCs w:val="28"/>
          <w:lang w:val="uk-UA"/>
        </w:rPr>
        <w:t xml:space="preserve">конкретний порядок елементів. Індекс починається з нуля, </w:t>
      </w:r>
      <w:r w:rsidR="002D7412" w:rsidRPr="004463B4">
        <w:rPr>
          <w:sz w:val="28"/>
          <w:szCs w:val="28"/>
          <w:lang w:val="uk-UA"/>
        </w:rPr>
        <w:t xml:space="preserve">використовуються і </w:t>
      </w:r>
      <w:r w:rsidR="008A6A06" w:rsidRPr="004463B4">
        <w:rPr>
          <w:sz w:val="28"/>
          <w:szCs w:val="28"/>
          <w:lang w:val="uk-UA"/>
        </w:rPr>
        <w:t>негативні індекси,</w:t>
      </w:r>
      <w:r w:rsidRPr="004463B4">
        <w:rPr>
          <w:sz w:val="28"/>
          <w:szCs w:val="28"/>
          <w:lang w:val="uk-UA"/>
        </w:rPr>
        <w:t xml:space="preserve"> негативний індекс</w:t>
      </w:r>
      <w:r w:rsidR="008A6A06" w:rsidRPr="004463B4">
        <w:rPr>
          <w:sz w:val="28"/>
          <w:szCs w:val="28"/>
          <w:lang w:val="uk-UA"/>
        </w:rPr>
        <w:t xml:space="preserve"> починається</w:t>
      </w:r>
      <w:r w:rsidRPr="004463B4">
        <w:rPr>
          <w:sz w:val="28"/>
          <w:szCs w:val="28"/>
          <w:lang w:val="uk-UA"/>
        </w:rPr>
        <w:t xml:space="preserve"> з -1, цей індекс вказує на останній елемент списку.  </w:t>
      </w:r>
      <w:r w:rsidR="008A6A06" w:rsidRPr="004463B4">
        <w:rPr>
          <w:sz w:val="28"/>
          <w:szCs w:val="28"/>
          <w:lang w:val="uk-UA"/>
        </w:rPr>
        <w:t xml:space="preserve">Списки можна задати за допомогою вбудованої в Python функції  list(). </w:t>
      </w:r>
      <w:r w:rsidRPr="004463B4">
        <w:rPr>
          <w:sz w:val="28"/>
          <w:szCs w:val="28"/>
          <w:lang w:val="uk-UA"/>
        </w:rPr>
        <w:t xml:space="preserve">Приклади задання списків: а =  [] – пустий список, а1 =  [33, 'p', ['ok', 5])]. </w:t>
      </w:r>
    </w:p>
    <w:p w14:paraId="32993C92" w14:textId="11784564" w:rsidR="005052DB" w:rsidRPr="004463B4" w:rsidRDefault="00471824" w:rsidP="004D4979">
      <w:pPr>
        <w:spacing w:line="360" w:lineRule="auto"/>
        <w:ind w:left="80" w:firstLine="669"/>
        <w:jc w:val="both"/>
        <w:rPr>
          <w:sz w:val="28"/>
          <w:szCs w:val="28"/>
          <w:lang w:val="uk-UA"/>
        </w:rPr>
      </w:pPr>
      <w:r w:rsidRPr="004463B4">
        <w:rPr>
          <w:sz w:val="28"/>
          <w:szCs w:val="28"/>
          <w:lang w:val="uk-UA"/>
        </w:rPr>
        <w:t>Кортежі дуже схожі на списки, але мають одну важливу відмінність – вони незмінні</w:t>
      </w:r>
      <w:r w:rsidRPr="00BC4CD8">
        <w:rPr>
          <w:sz w:val="28"/>
          <w:szCs w:val="28"/>
          <w:lang w:val="uk-UA"/>
        </w:rPr>
        <w:t>. Вони також</w:t>
      </w:r>
      <w:r w:rsidRPr="004463B4">
        <w:rPr>
          <w:sz w:val="28"/>
          <w:szCs w:val="28"/>
          <w:lang w:val="uk-UA"/>
        </w:rPr>
        <w:t xml:space="preserve"> можуть складатися з даних різних типів як і списки і використовувати індекси, які визначають</w:t>
      </w:r>
      <w:r w:rsidR="000311FF" w:rsidRPr="004463B4">
        <w:rPr>
          <w:sz w:val="28"/>
          <w:szCs w:val="28"/>
          <w:lang w:val="uk-UA"/>
        </w:rPr>
        <w:t xml:space="preserve"> конкретний порядок елементів. Елементи всередині кортежів розділяються комами. Важливо як і при створенні списків дотримуватися особливостей синтаксису, характерних для кожного окремого типу даних в кортежі. Кортежі створюються за допомогою круглих дужок () та за</w:t>
      </w:r>
      <w:r w:rsidRPr="004463B4">
        <w:rPr>
          <w:sz w:val="28"/>
          <w:szCs w:val="28"/>
          <w:lang w:val="uk-UA"/>
        </w:rPr>
        <w:t xml:space="preserve"> допомогою вбудованої в Python функції  tuple().  Приклади задання кортежів: а = ()</w:t>
      </w:r>
      <w:r w:rsidR="000311FF" w:rsidRPr="004463B4">
        <w:rPr>
          <w:sz w:val="28"/>
          <w:szCs w:val="28"/>
          <w:lang w:val="uk-UA"/>
        </w:rPr>
        <w:t xml:space="preserve"> – пустий кортеж</w:t>
      </w:r>
      <w:r w:rsidRPr="004463B4">
        <w:rPr>
          <w:sz w:val="28"/>
          <w:szCs w:val="28"/>
          <w:lang w:val="uk-UA"/>
        </w:rPr>
        <w:t>; а1 = ('1', 3.7, (1,2,20),</w:t>
      </w:r>
      <w:r w:rsidR="008A6A06" w:rsidRPr="004463B4">
        <w:rPr>
          <w:sz w:val="28"/>
          <w:szCs w:val="28"/>
          <w:lang w:val="uk-UA"/>
        </w:rPr>
        <w:t xml:space="preserve"> </w:t>
      </w:r>
      <w:r w:rsidRPr="004463B4">
        <w:rPr>
          <w:sz w:val="28"/>
          <w:szCs w:val="28"/>
          <w:lang w:val="uk-UA"/>
        </w:rPr>
        <w:t>True, {'a': 11, 'b': 12})</w:t>
      </w:r>
      <w:r w:rsidR="008A6A06" w:rsidRPr="004463B4">
        <w:rPr>
          <w:sz w:val="28"/>
          <w:szCs w:val="28"/>
          <w:lang w:val="uk-UA"/>
        </w:rPr>
        <w:t>.</w:t>
      </w:r>
      <w:r w:rsidR="005052DB" w:rsidRPr="004463B4">
        <w:rPr>
          <w:sz w:val="28"/>
          <w:szCs w:val="28"/>
          <w:lang w:val="uk-UA"/>
        </w:rPr>
        <w:t xml:space="preserve"> </w:t>
      </w:r>
    </w:p>
    <w:p w14:paraId="2B12719C" w14:textId="00CC4B22" w:rsidR="005052DB" w:rsidRPr="004463B4" w:rsidRDefault="005052DB" w:rsidP="004D4979">
      <w:pPr>
        <w:spacing w:line="360" w:lineRule="auto"/>
        <w:ind w:left="80" w:firstLine="669"/>
        <w:jc w:val="both"/>
        <w:rPr>
          <w:sz w:val="28"/>
          <w:szCs w:val="28"/>
          <w:lang w:val="uk-UA"/>
        </w:rPr>
      </w:pPr>
      <w:r w:rsidRPr="004463B4">
        <w:rPr>
          <w:sz w:val="28"/>
          <w:szCs w:val="28"/>
          <w:lang w:val="uk-UA"/>
        </w:rPr>
        <w:lastRenderedPageBreak/>
        <w:t xml:space="preserve">Словники в Python – невпорядковані колекції довільних об'єктів з доступом по ключу. Їх іноді ще називають асоціативними масивами або хеш-таблицями. </w:t>
      </w:r>
      <w:r w:rsidRPr="004463B4">
        <w:rPr>
          <w:sz w:val="28"/>
          <w:szCs w:val="28"/>
          <w:lang w:val="uk-UA"/>
        </w:rPr>
        <w:br/>
        <w:t>В словнику ключі (імена) асоціюємо із їх значеннями. Ключ має бути унікальним</w:t>
      </w:r>
    </w:p>
    <w:p w14:paraId="2B091BFB" w14:textId="2E6B15A6" w:rsidR="005052DB" w:rsidRPr="004463B4" w:rsidRDefault="005052DB" w:rsidP="004D4979">
      <w:pPr>
        <w:spacing w:line="360" w:lineRule="auto"/>
        <w:ind w:left="80"/>
        <w:jc w:val="both"/>
        <w:rPr>
          <w:sz w:val="28"/>
          <w:szCs w:val="28"/>
          <w:lang w:val="uk-UA"/>
        </w:rPr>
      </w:pPr>
      <w:r w:rsidRPr="004463B4">
        <w:rPr>
          <w:sz w:val="28"/>
          <w:szCs w:val="28"/>
          <w:lang w:val="uk-UA"/>
        </w:rPr>
        <w:t xml:space="preserve">інакше не можливо знайти </w:t>
      </w:r>
      <w:r w:rsidR="00696798" w:rsidRPr="004463B4">
        <w:rPr>
          <w:sz w:val="28"/>
          <w:szCs w:val="28"/>
          <w:lang w:val="uk-UA"/>
        </w:rPr>
        <w:t>в словнику потрібну інформацію, якщо є два</w:t>
      </w:r>
      <w:r w:rsidR="001927C2" w:rsidRPr="004463B4">
        <w:rPr>
          <w:sz w:val="28"/>
          <w:szCs w:val="28"/>
          <w:lang w:val="uk-UA"/>
        </w:rPr>
        <w:t xml:space="preserve"> </w:t>
      </w:r>
      <w:r w:rsidR="00696798" w:rsidRPr="004463B4">
        <w:rPr>
          <w:sz w:val="28"/>
          <w:szCs w:val="28"/>
          <w:lang w:val="uk-UA"/>
        </w:rPr>
        <w:t>ключа</w:t>
      </w:r>
      <w:r w:rsidRPr="004463B4">
        <w:rPr>
          <w:sz w:val="28"/>
          <w:szCs w:val="28"/>
          <w:lang w:val="uk-UA"/>
        </w:rPr>
        <w:t xml:space="preserve"> з однаковими іменами.</w:t>
      </w:r>
      <w:r w:rsidR="00696798" w:rsidRPr="004463B4">
        <w:rPr>
          <w:sz w:val="28"/>
          <w:szCs w:val="28"/>
          <w:lang w:val="uk-UA"/>
        </w:rPr>
        <w:t xml:space="preserve"> </w:t>
      </w:r>
      <w:r w:rsidRPr="004463B4">
        <w:rPr>
          <w:sz w:val="28"/>
          <w:szCs w:val="28"/>
          <w:lang w:val="uk-UA"/>
        </w:rPr>
        <w:t xml:space="preserve">В якості ключів для словника </w:t>
      </w:r>
      <w:r w:rsidR="001927C2" w:rsidRPr="004463B4">
        <w:rPr>
          <w:sz w:val="28"/>
          <w:szCs w:val="28"/>
          <w:lang w:val="uk-UA"/>
        </w:rPr>
        <w:t xml:space="preserve">використовуються незмінний тип </w:t>
      </w:r>
      <w:r w:rsidRPr="004463B4">
        <w:rPr>
          <w:sz w:val="28"/>
          <w:szCs w:val="28"/>
          <w:lang w:val="uk-UA"/>
        </w:rPr>
        <w:t>об’єкт</w:t>
      </w:r>
      <w:r w:rsidR="001927C2" w:rsidRPr="004463B4">
        <w:rPr>
          <w:sz w:val="28"/>
          <w:szCs w:val="28"/>
          <w:lang w:val="uk-UA"/>
        </w:rPr>
        <w:t>ів</w:t>
      </w:r>
      <w:r w:rsidRPr="004463B4">
        <w:rPr>
          <w:sz w:val="28"/>
          <w:szCs w:val="28"/>
          <w:lang w:val="uk-UA"/>
        </w:rPr>
        <w:t xml:space="preserve"> </w:t>
      </w:r>
      <w:r w:rsidR="000311FF" w:rsidRPr="004463B4">
        <w:rPr>
          <w:sz w:val="28"/>
          <w:szCs w:val="28"/>
          <w:lang w:val="uk-UA"/>
        </w:rPr>
        <w:t>–</w:t>
      </w:r>
      <w:r w:rsidRPr="004463B4">
        <w:rPr>
          <w:sz w:val="28"/>
          <w:szCs w:val="28"/>
          <w:lang w:val="uk-UA"/>
        </w:rPr>
        <w:t xml:space="preserve"> ряд</w:t>
      </w:r>
      <w:r w:rsidR="001927C2" w:rsidRPr="004463B4">
        <w:rPr>
          <w:sz w:val="28"/>
          <w:szCs w:val="28"/>
          <w:lang w:val="uk-UA"/>
        </w:rPr>
        <w:t>о</w:t>
      </w:r>
      <w:r w:rsidRPr="004463B4">
        <w:rPr>
          <w:sz w:val="28"/>
          <w:szCs w:val="28"/>
          <w:lang w:val="uk-UA"/>
        </w:rPr>
        <w:t>к</w:t>
      </w:r>
      <w:r w:rsidR="000311FF" w:rsidRPr="004463B4">
        <w:rPr>
          <w:sz w:val="28"/>
          <w:szCs w:val="28"/>
          <w:lang w:val="uk-UA"/>
        </w:rPr>
        <w:t xml:space="preserve"> та </w:t>
      </w:r>
      <w:r w:rsidR="000D2EF7" w:rsidRPr="004463B4">
        <w:rPr>
          <w:sz w:val="28"/>
          <w:szCs w:val="28"/>
          <w:lang w:val="uk-UA"/>
        </w:rPr>
        <w:t>числа</w:t>
      </w:r>
      <w:r w:rsidRPr="004463B4">
        <w:rPr>
          <w:sz w:val="28"/>
          <w:szCs w:val="28"/>
          <w:lang w:val="uk-UA"/>
        </w:rPr>
        <w:t xml:space="preserve">. </w:t>
      </w:r>
      <w:r w:rsidR="001927C2" w:rsidRPr="004463B4">
        <w:rPr>
          <w:sz w:val="28"/>
          <w:szCs w:val="28"/>
          <w:lang w:val="uk-UA"/>
        </w:rPr>
        <w:t>В якості значень словника можуть викорис</w:t>
      </w:r>
      <w:r w:rsidR="000311FF" w:rsidRPr="004463B4">
        <w:rPr>
          <w:sz w:val="28"/>
          <w:szCs w:val="28"/>
          <w:lang w:val="uk-UA"/>
        </w:rPr>
        <w:t>т</w:t>
      </w:r>
      <w:r w:rsidR="001927C2" w:rsidRPr="004463B4">
        <w:rPr>
          <w:sz w:val="28"/>
          <w:szCs w:val="28"/>
          <w:lang w:val="uk-UA"/>
        </w:rPr>
        <w:t>овуватися всі типи даних. Синтаксис запису словника</w:t>
      </w:r>
      <w:r w:rsidRPr="004463B4">
        <w:rPr>
          <w:sz w:val="28"/>
          <w:szCs w:val="28"/>
          <w:lang w:val="uk-UA"/>
        </w:rPr>
        <w:t xml:space="preserve">: </w:t>
      </w:r>
      <w:r w:rsidR="001927C2" w:rsidRPr="004463B4">
        <w:rPr>
          <w:sz w:val="28"/>
          <w:szCs w:val="28"/>
          <w:lang w:val="uk-UA"/>
        </w:rPr>
        <w:t>а</w:t>
      </w:r>
      <w:r w:rsidRPr="004463B4">
        <w:rPr>
          <w:sz w:val="28"/>
          <w:szCs w:val="28"/>
          <w:lang w:val="uk-UA"/>
        </w:rPr>
        <w:t xml:space="preserve"> = {ключ1 : значення1, ключ2 : значення2</w:t>
      </w:r>
      <w:r w:rsidR="001927C2" w:rsidRPr="004463B4">
        <w:rPr>
          <w:sz w:val="28"/>
          <w:szCs w:val="28"/>
          <w:lang w:val="uk-UA"/>
        </w:rPr>
        <w:t>, ключ3 : значення3, ….</w:t>
      </w:r>
      <w:r w:rsidRPr="004463B4">
        <w:rPr>
          <w:sz w:val="28"/>
          <w:szCs w:val="28"/>
          <w:lang w:val="uk-UA"/>
        </w:rPr>
        <w:t>}. Пари</w:t>
      </w:r>
      <w:r w:rsidR="001927C2" w:rsidRPr="004463B4">
        <w:rPr>
          <w:sz w:val="28"/>
          <w:szCs w:val="28"/>
          <w:lang w:val="uk-UA"/>
        </w:rPr>
        <w:t xml:space="preserve"> </w:t>
      </w:r>
      <w:r w:rsidRPr="004463B4">
        <w:rPr>
          <w:sz w:val="28"/>
          <w:szCs w:val="28"/>
          <w:lang w:val="uk-UA"/>
        </w:rPr>
        <w:t>ключ-значення розділ</w:t>
      </w:r>
      <w:r w:rsidR="001927C2" w:rsidRPr="004463B4">
        <w:rPr>
          <w:sz w:val="28"/>
          <w:szCs w:val="28"/>
          <w:lang w:val="uk-UA"/>
        </w:rPr>
        <w:t>яються</w:t>
      </w:r>
      <w:r w:rsidRPr="004463B4">
        <w:rPr>
          <w:sz w:val="28"/>
          <w:szCs w:val="28"/>
          <w:lang w:val="uk-UA"/>
        </w:rPr>
        <w:t xml:space="preserve"> двокрапкою, а самі пари </w:t>
      </w:r>
      <w:r w:rsidR="001927C2" w:rsidRPr="004463B4">
        <w:rPr>
          <w:sz w:val="28"/>
          <w:szCs w:val="28"/>
          <w:lang w:val="uk-UA"/>
        </w:rPr>
        <w:t>–</w:t>
      </w:r>
      <w:r w:rsidRPr="004463B4">
        <w:rPr>
          <w:sz w:val="28"/>
          <w:szCs w:val="28"/>
          <w:lang w:val="uk-UA"/>
        </w:rPr>
        <w:t xml:space="preserve"> комами.</w:t>
      </w:r>
      <w:r w:rsidR="000311FF" w:rsidRPr="004463B4">
        <w:rPr>
          <w:sz w:val="28"/>
          <w:szCs w:val="28"/>
          <w:lang w:val="uk-UA"/>
        </w:rPr>
        <w:t xml:space="preserve"> Створити словник можна за допомогою </w:t>
      </w:r>
      <w:proofErr w:type="spellStart"/>
      <w:r w:rsidR="000311FF" w:rsidRPr="004463B4">
        <w:rPr>
          <w:sz w:val="28"/>
          <w:szCs w:val="28"/>
          <w:lang w:val="uk-UA"/>
        </w:rPr>
        <w:t>літералa</w:t>
      </w:r>
      <w:proofErr w:type="spellEnd"/>
      <w:r w:rsidR="000311FF" w:rsidRPr="004463B4">
        <w:rPr>
          <w:sz w:val="28"/>
          <w:szCs w:val="28"/>
          <w:lang w:val="uk-UA"/>
        </w:rPr>
        <w:t xml:space="preserve"> – фігурних дужок, як показано вище та за допомогою вбудованої в Python функції  dict().</w:t>
      </w:r>
    </w:p>
    <w:p w14:paraId="37B8D16D" w14:textId="0D65FF76" w:rsidR="00471824" w:rsidRPr="004463B4" w:rsidRDefault="00471824" w:rsidP="004D4979">
      <w:pPr>
        <w:spacing w:line="360" w:lineRule="auto"/>
        <w:ind w:left="80" w:firstLine="669"/>
        <w:jc w:val="both"/>
        <w:rPr>
          <w:sz w:val="28"/>
          <w:szCs w:val="28"/>
          <w:lang w:val="uk-UA"/>
        </w:rPr>
      </w:pPr>
      <w:r w:rsidRPr="004463B4">
        <w:rPr>
          <w:sz w:val="28"/>
          <w:szCs w:val="28"/>
          <w:lang w:val="uk-UA"/>
        </w:rPr>
        <w:t>Коли використовується змінна або послідовність їм присвоюют</w:t>
      </w:r>
      <w:r w:rsidR="000B418B" w:rsidRPr="004463B4">
        <w:rPr>
          <w:sz w:val="28"/>
          <w:szCs w:val="28"/>
          <w:lang w:val="uk-UA"/>
        </w:rPr>
        <w:t>ься  значення, наприклад: для змінної – а = 3; для списку – l =  [33, 'p', ['ok', 5])]; для кортежу – t =  [33, 'p', ['ok', 5])]; для словника  – d = {'Ivanov': 90, 'Petrov': 65}</w:t>
      </w:r>
      <w:r w:rsidR="00EA1BF7" w:rsidRPr="004463B4">
        <w:rPr>
          <w:sz w:val="28"/>
          <w:szCs w:val="28"/>
          <w:lang w:val="uk-UA"/>
        </w:rPr>
        <w:t>,</w:t>
      </w:r>
      <w:r w:rsidR="000B418B" w:rsidRPr="004463B4">
        <w:rPr>
          <w:sz w:val="28"/>
          <w:szCs w:val="28"/>
          <w:lang w:val="uk-UA"/>
        </w:rPr>
        <w:t xml:space="preserve"> </w:t>
      </w:r>
      <w:r w:rsidRPr="004463B4">
        <w:rPr>
          <w:sz w:val="28"/>
          <w:szCs w:val="28"/>
          <w:lang w:val="uk-UA"/>
        </w:rPr>
        <w:t xml:space="preserve"> то можна говорити про це в категоріях об’єктно-орієнтованого програмування, що створюється об’єкт (екземпляр) з іменем а</w:t>
      </w:r>
      <w:r w:rsidR="000B418B" w:rsidRPr="004463B4">
        <w:rPr>
          <w:sz w:val="28"/>
          <w:szCs w:val="28"/>
          <w:lang w:val="uk-UA"/>
        </w:rPr>
        <w:t>, l, t, d</w:t>
      </w:r>
      <w:r w:rsidRPr="004463B4">
        <w:rPr>
          <w:sz w:val="28"/>
          <w:szCs w:val="28"/>
          <w:lang w:val="uk-UA"/>
        </w:rPr>
        <w:t xml:space="preserve"> </w:t>
      </w:r>
      <w:r w:rsidR="00EA1BF7" w:rsidRPr="004463B4">
        <w:rPr>
          <w:sz w:val="28"/>
          <w:szCs w:val="28"/>
          <w:lang w:val="uk-UA"/>
        </w:rPr>
        <w:t>та</w:t>
      </w:r>
      <w:r w:rsidRPr="004463B4">
        <w:rPr>
          <w:sz w:val="28"/>
          <w:szCs w:val="28"/>
          <w:lang w:val="uk-UA"/>
        </w:rPr>
        <w:t xml:space="preserve"> </w:t>
      </w:r>
      <w:r w:rsidR="00EA1BF7" w:rsidRPr="004463B4">
        <w:rPr>
          <w:sz w:val="28"/>
          <w:szCs w:val="28"/>
          <w:lang w:val="uk-UA"/>
        </w:rPr>
        <w:t>відповідно</w:t>
      </w:r>
      <w:r w:rsidR="000B418B" w:rsidRPr="004463B4">
        <w:rPr>
          <w:sz w:val="28"/>
          <w:szCs w:val="28"/>
          <w:lang w:val="uk-UA"/>
        </w:rPr>
        <w:t xml:space="preserve"> </w:t>
      </w:r>
      <w:r w:rsidRPr="004463B4">
        <w:rPr>
          <w:sz w:val="28"/>
          <w:szCs w:val="28"/>
          <w:lang w:val="uk-UA"/>
        </w:rPr>
        <w:t>класом (типом) int</w:t>
      </w:r>
      <w:r w:rsidR="000B418B" w:rsidRPr="004463B4">
        <w:rPr>
          <w:sz w:val="28"/>
          <w:szCs w:val="28"/>
          <w:lang w:val="uk-UA"/>
        </w:rPr>
        <w:t xml:space="preserve"> (</w:t>
      </w:r>
      <w:proofErr w:type="spellStart"/>
      <w:r w:rsidR="000B418B" w:rsidRPr="004463B4">
        <w:rPr>
          <w:sz w:val="28"/>
          <w:szCs w:val="28"/>
          <w:lang w:val="uk-UA"/>
        </w:rPr>
        <w:t>integer</w:t>
      </w:r>
      <w:proofErr w:type="spellEnd"/>
      <w:r w:rsidR="000B418B" w:rsidRPr="004463B4">
        <w:rPr>
          <w:sz w:val="28"/>
          <w:szCs w:val="28"/>
          <w:lang w:val="uk-UA"/>
        </w:rPr>
        <w:t>), list, tuple, dictionary</w:t>
      </w:r>
      <w:r w:rsidR="00EA1BF7" w:rsidRPr="004463B4">
        <w:rPr>
          <w:sz w:val="28"/>
          <w:szCs w:val="28"/>
          <w:lang w:val="uk-UA"/>
        </w:rPr>
        <w:t xml:space="preserve"> тощо</w:t>
      </w:r>
      <w:r w:rsidRPr="004463B4">
        <w:rPr>
          <w:sz w:val="28"/>
          <w:szCs w:val="28"/>
          <w:lang w:val="uk-UA"/>
        </w:rPr>
        <w:t>.</w:t>
      </w:r>
    </w:p>
    <w:p w14:paraId="24CCC218" w14:textId="4BFDA5D6" w:rsidR="00471824" w:rsidRPr="004463B4" w:rsidRDefault="00241310" w:rsidP="004D4979">
      <w:pPr>
        <w:spacing w:line="360" w:lineRule="auto"/>
        <w:ind w:left="80" w:firstLine="669"/>
        <w:jc w:val="both"/>
        <w:rPr>
          <w:sz w:val="28"/>
          <w:szCs w:val="28"/>
          <w:lang w:val="uk-UA"/>
        </w:rPr>
      </w:pPr>
      <w:r w:rsidRPr="004463B4">
        <w:rPr>
          <w:sz w:val="28"/>
          <w:szCs w:val="28"/>
          <w:lang w:val="uk-UA"/>
        </w:rPr>
        <w:t xml:space="preserve">Для мови Python характерна динамічна типізація даних, як для більшості скриптових мов програмування. При статичній типізації тип даних визначається на етапі </w:t>
      </w:r>
      <w:r w:rsidR="000D2EF7" w:rsidRPr="004463B4">
        <w:rPr>
          <w:sz w:val="28"/>
          <w:szCs w:val="28"/>
          <w:lang w:val="uk-UA"/>
        </w:rPr>
        <w:t>компіляції. Змінні не можуть</w:t>
      </w:r>
      <w:r w:rsidRPr="004463B4">
        <w:rPr>
          <w:sz w:val="28"/>
          <w:szCs w:val="28"/>
          <w:lang w:val="uk-UA"/>
        </w:rPr>
        <w:t xml:space="preserve"> змінювати тип, вони статичні. Ціле число – це </w:t>
      </w:r>
      <w:r w:rsidR="009B3B99" w:rsidRPr="004463B4">
        <w:rPr>
          <w:sz w:val="28"/>
          <w:szCs w:val="28"/>
          <w:lang w:val="uk-UA"/>
        </w:rPr>
        <w:t xml:space="preserve">тільки </w:t>
      </w:r>
      <w:r w:rsidRPr="004463B4">
        <w:rPr>
          <w:sz w:val="28"/>
          <w:szCs w:val="28"/>
          <w:lang w:val="uk-UA"/>
        </w:rPr>
        <w:t xml:space="preserve">ціле число. </w:t>
      </w:r>
      <w:r w:rsidR="00471824" w:rsidRPr="004463B4">
        <w:rPr>
          <w:sz w:val="28"/>
          <w:szCs w:val="28"/>
          <w:lang w:val="uk-UA"/>
        </w:rPr>
        <w:t xml:space="preserve">Якщо написати </w:t>
      </w:r>
      <w:r w:rsidRPr="004463B4">
        <w:rPr>
          <w:b/>
          <w:i/>
          <w:sz w:val="28"/>
          <w:szCs w:val="28"/>
          <w:lang w:val="uk-UA"/>
        </w:rPr>
        <w:t>а</w:t>
      </w:r>
      <w:r w:rsidR="00471824" w:rsidRPr="004463B4">
        <w:rPr>
          <w:sz w:val="28"/>
          <w:szCs w:val="28"/>
          <w:lang w:val="uk-UA"/>
        </w:rPr>
        <w:t xml:space="preserve"> =</w:t>
      </w:r>
      <w:r w:rsidRPr="004463B4">
        <w:rPr>
          <w:sz w:val="28"/>
          <w:szCs w:val="28"/>
          <w:lang w:val="uk-UA"/>
        </w:rPr>
        <w:t xml:space="preserve"> 3</w:t>
      </w:r>
      <w:r w:rsidR="00471824" w:rsidRPr="004463B4">
        <w:rPr>
          <w:sz w:val="28"/>
          <w:szCs w:val="28"/>
          <w:lang w:val="uk-UA"/>
        </w:rPr>
        <w:t>, динамічна мова</w:t>
      </w:r>
      <w:r w:rsidR="009B3B99" w:rsidRPr="004463B4">
        <w:rPr>
          <w:sz w:val="28"/>
          <w:szCs w:val="28"/>
          <w:lang w:val="uk-UA"/>
        </w:rPr>
        <w:t xml:space="preserve"> </w:t>
      </w:r>
      <w:r w:rsidR="000D2EF7" w:rsidRPr="004463B4">
        <w:rPr>
          <w:sz w:val="28"/>
          <w:szCs w:val="28"/>
          <w:lang w:val="uk-UA"/>
        </w:rPr>
        <w:t>визначить, що 3</w:t>
      </w:r>
      <w:r w:rsidR="00471824" w:rsidRPr="004463B4">
        <w:rPr>
          <w:sz w:val="28"/>
          <w:szCs w:val="28"/>
          <w:lang w:val="uk-UA"/>
        </w:rPr>
        <w:t xml:space="preserve"> – це ціле число, тому змінна </w:t>
      </w:r>
      <w:r w:rsidRPr="004463B4">
        <w:rPr>
          <w:b/>
          <w:i/>
          <w:sz w:val="28"/>
          <w:szCs w:val="28"/>
          <w:lang w:val="uk-UA"/>
        </w:rPr>
        <w:t>а</w:t>
      </w:r>
      <w:r w:rsidR="00471824" w:rsidRPr="004463B4">
        <w:rPr>
          <w:sz w:val="28"/>
          <w:szCs w:val="28"/>
          <w:lang w:val="uk-UA"/>
        </w:rPr>
        <w:t xml:space="preserve"> має тип int.</w:t>
      </w:r>
      <w:r w:rsidR="009B3B99" w:rsidRPr="004463B4">
        <w:rPr>
          <w:sz w:val="28"/>
          <w:szCs w:val="28"/>
          <w:lang w:val="uk-UA"/>
        </w:rPr>
        <w:t xml:space="preserve"> При динамічній типізації, яка характерна для мови Python – тип змінної </w:t>
      </w:r>
      <w:r w:rsidR="004E4DA8" w:rsidRPr="004463B4">
        <w:rPr>
          <w:sz w:val="28"/>
          <w:szCs w:val="28"/>
          <w:lang w:val="uk-UA"/>
        </w:rPr>
        <w:t xml:space="preserve">або послідовності </w:t>
      </w:r>
      <w:r w:rsidR="009B3B99" w:rsidRPr="004463B4">
        <w:rPr>
          <w:sz w:val="28"/>
          <w:szCs w:val="28"/>
          <w:lang w:val="uk-UA"/>
        </w:rPr>
        <w:t xml:space="preserve">визначається при призначенні їй значення. </w:t>
      </w:r>
      <w:r w:rsidRPr="004463B4">
        <w:rPr>
          <w:sz w:val="28"/>
          <w:szCs w:val="28"/>
          <w:lang w:val="uk-UA"/>
        </w:rPr>
        <w:t xml:space="preserve"> Це</w:t>
      </w:r>
      <w:r w:rsidR="00471824" w:rsidRPr="004463B4">
        <w:rPr>
          <w:sz w:val="28"/>
          <w:szCs w:val="28"/>
          <w:lang w:val="uk-UA"/>
        </w:rPr>
        <w:t xml:space="preserve"> дозволя</w:t>
      </w:r>
      <w:r w:rsidRPr="004463B4">
        <w:rPr>
          <w:sz w:val="28"/>
          <w:szCs w:val="28"/>
          <w:lang w:val="uk-UA"/>
        </w:rPr>
        <w:t>є</w:t>
      </w:r>
      <w:r w:rsidR="00471824" w:rsidRPr="004463B4">
        <w:rPr>
          <w:sz w:val="28"/>
          <w:szCs w:val="28"/>
          <w:lang w:val="uk-UA"/>
        </w:rPr>
        <w:t xml:space="preserve"> </w:t>
      </w:r>
      <w:r w:rsidRPr="004463B4">
        <w:rPr>
          <w:sz w:val="28"/>
          <w:szCs w:val="28"/>
          <w:lang w:val="uk-UA"/>
        </w:rPr>
        <w:t>значно спростити написання коду</w:t>
      </w:r>
      <w:r w:rsidR="00471824" w:rsidRPr="004463B4">
        <w:rPr>
          <w:sz w:val="28"/>
          <w:szCs w:val="28"/>
          <w:lang w:val="uk-UA"/>
        </w:rPr>
        <w:t>, написавши меншу</w:t>
      </w:r>
      <w:r w:rsidR="0095678D" w:rsidRPr="004463B4">
        <w:rPr>
          <w:sz w:val="28"/>
          <w:szCs w:val="28"/>
          <w:lang w:val="uk-UA"/>
        </w:rPr>
        <w:t xml:space="preserve"> </w:t>
      </w:r>
      <w:r w:rsidR="00471824" w:rsidRPr="004463B4">
        <w:rPr>
          <w:sz w:val="28"/>
          <w:szCs w:val="28"/>
          <w:lang w:val="uk-UA"/>
        </w:rPr>
        <w:t xml:space="preserve">кількість рядків </w:t>
      </w:r>
      <w:r w:rsidR="0095678D" w:rsidRPr="004463B4">
        <w:rPr>
          <w:sz w:val="28"/>
          <w:szCs w:val="28"/>
          <w:lang w:val="uk-UA"/>
        </w:rPr>
        <w:t>за більш короткий час</w:t>
      </w:r>
      <w:r w:rsidR="00471824" w:rsidRPr="004463B4">
        <w:rPr>
          <w:sz w:val="28"/>
          <w:szCs w:val="28"/>
          <w:lang w:val="uk-UA"/>
        </w:rPr>
        <w:t>.</w:t>
      </w:r>
    </w:p>
    <w:p w14:paraId="52B14FDC" w14:textId="77777777" w:rsidR="00471824" w:rsidRPr="004463B4" w:rsidRDefault="00471824" w:rsidP="004D4979">
      <w:pPr>
        <w:spacing w:line="360" w:lineRule="auto"/>
        <w:ind w:firstLine="669"/>
        <w:jc w:val="both"/>
        <w:rPr>
          <w:b/>
          <w:i/>
          <w:sz w:val="28"/>
          <w:szCs w:val="28"/>
          <w:lang w:val="uk-UA"/>
        </w:rPr>
      </w:pPr>
    </w:p>
    <w:p w14:paraId="3A97753A" w14:textId="0A9A74C8" w:rsidR="00471824" w:rsidRPr="004463B4" w:rsidRDefault="00471824" w:rsidP="004D4979">
      <w:pPr>
        <w:spacing w:line="360" w:lineRule="auto"/>
        <w:ind w:firstLine="669"/>
        <w:jc w:val="both"/>
        <w:rPr>
          <w:b/>
          <w:i/>
          <w:sz w:val="28"/>
          <w:szCs w:val="28"/>
          <w:lang w:val="uk-UA"/>
        </w:rPr>
      </w:pPr>
    </w:p>
    <w:p w14:paraId="2C5EF89A" w14:textId="77777777" w:rsidR="00906881" w:rsidRPr="004463B4" w:rsidRDefault="00906881" w:rsidP="004D4979">
      <w:pPr>
        <w:spacing w:line="360" w:lineRule="auto"/>
        <w:ind w:left="301" w:right="-850" w:firstLine="669"/>
        <w:jc w:val="both"/>
        <w:rPr>
          <w:b/>
          <w:sz w:val="28"/>
          <w:szCs w:val="28"/>
          <w:lang w:val="uk-UA"/>
        </w:rPr>
      </w:pPr>
    </w:p>
    <w:p w14:paraId="667D26B7" w14:textId="361D8E2B" w:rsidR="00AD3F27" w:rsidRPr="004463B4" w:rsidRDefault="003F1170" w:rsidP="004D4979">
      <w:pPr>
        <w:pStyle w:val="7"/>
        <w:spacing w:line="360" w:lineRule="auto"/>
        <w:ind w:right="-850" w:firstLine="669"/>
        <w:rPr>
          <w:i/>
          <w:sz w:val="28"/>
          <w:szCs w:val="28"/>
        </w:rPr>
      </w:pPr>
      <w:r w:rsidRPr="004463B4">
        <w:rPr>
          <w:i/>
          <w:sz w:val="28"/>
          <w:szCs w:val="28"/>
        </w:rPr>
        <w:lastRenderedPageBreak/>
        <w:t>1.</w:t>
      </w:r>
      <w:r w:rsidR="008B0117" w:rsidRPr="004463B4">
        <w:rPr>
          <w:i/>
          <w:sz w:val="28"/>
          <w:szCs w:val="28"/>
        </w:rPr>
        <w:t>2</w:t>
      </w:r>
      <w:r w:rsidRPr="004463B4">
        <w:rPr>
          <w:i/>
          <w:sz w:val="28"/>
          <w:szCs w:val="28"/>
        </w:rPr>
        <w:t xml:space="preserve">. </w:t>
      </w:r>
      <w:r w:rsidR="00EA1BF7" w:rsidRPr="004463B4">
        <w:rPr>
          <w:i/>
          <w:sz w:val="28"/>
          <w:szCs w:val="28"/>
        </w:rPr>
        <w:t xml:space="preserve">Методи </w:t>
      </w:r>
      <w:r w:rsidR="00142EF9" w:rsidRPr="004463B4">
        <w:rPr>
          <w:i/>
          <w:sz w:val="28"/>
          <w:szCs w:val="28"/>
        </w:rPr>
        <w:t>пакету numpy</w:t>
      </w:r>
      <w:r w:rsidR="00EA1BF7" w:rsidRPr="004463B4">
        <w:rPr>
          <w:i/>
          <w:sz w:val="28"/>
          <w:szCs w:val="28"/>
        </w:rPr>
        <w:t xml:space="preserve"> </w:t>
      </w:r>
      <w:r w:rsidR="00965237" w:rsidRPr="004463B4">
        <w:rPr>
          <w:i/>
          <w:sz w:val="28"/>
          <w:szCs w:val="28"/>
        </w:rPr>
        <w:t>і</w:t>
      </w:r>
      <w:r w:rsidR="00965237" w:rsidRPr="004463B4">
        <w:rPr>
          <w:sz w:val="28"/>
          <w:szCs w:val="28"/>
        </w:rPr>
        <w:t xml:space="preserve"> </w:t>
      </w:r>
      <w:r w:rsidR="00965237" w:rsidRPr="004463B4">
        <w:rPr>
          <w:i/>
          <w:sz w:val="28"/>
          <w:szCs w:val="28"/>
        </w:rPr>
        <w:t xml:space="preserve">scipy </w:t>
      </w:r>
      <w:r w:rsidR="00EA1BF7" w:rsidRPr="004463B4">
        <w:rPr>
          <w:i/>
          <w:sz w:val="28"/>
          <w:szCs w:val="28"/>
        </w:rPr>
        <w:t xml:space="preserve">для статистичної обробки </w:t>
      </w:r>
    </w:p>
    <w:p w14:paraId="320F85E9" w14:textId="02ABF9DA" w:rsidR="00EA1BF7" w:rsidRPr="004463B4" w:rsidRDefault="00AD3F27" w:rsidP="004D4979">
      <w:pPr>
        <w:pStyle w:val="7"/>
        <w:spacing w:line="360" w:lineRule="auto"/>
        <w:ind w:right="-850" w:firstLine="669"/>
        <w:rPr>
          <w:i/>
          <w:sz w:val="28"/>
          <w:szCs w:val="28"/>
        </w:rPr>
      </w:pPr>
      <w:r w:rsidRPr="004463B4">
        <w:rPr>
          <w:i/>
          <w:sz w:val="28"/>
          <w:szCs w:val="28"/>
        </w:rPr>
        <w:t>е</w:t>
      </w:r>
      <w:r w:rsidR="00EA1BF7" w:rsidRPr="004463B4">
        <w:rPr>
          <w:i/>
          <w:sz w:val="28"/>
          <w:szCs w:val="28"/>
        </w:rPr>
        <w:t xml:space="preserve">кспериментальних даних                                </w:t>
      </w:r>
    </w:p>
    <w:p w14:paraId="1A99B3FC" w14:textId="1BD144C2" w:rsidR="00AD3F27" w:rsidRPr="004463B4" w:rsidRDefault="00AD3F27" w:rsidP="004D4979">
      <w:pPr>
        <w:pStyle w:val="a8"/>
        <w:spacing w:after="0" w:line="360" w:lineRule="auto"/>
        <w:ind w:firstLine="709"/>
        <w:jc w:val="both"/>
        <w:rPr>
          <w:sz w:val="28"/>
          <w:szCs w:val="28"/>
          <w:lang w:val="uk-UA"/>
        </w:rPr>
      </w:pPr>
      <w:r w:rsidRPr="004463B4">
        <w:rPr>
          <w:sz w:val="28"/>
          <w:szCs w:val="28"/>
          <w:lang w:val="uk-UA"/>
        </w:rPr>
        <w:t xml:space="preserve">Провідні фармацевтичні компанії світу для створення передової  терапії та розвитку персоналізованої медицини використовують машинне навчання та штучний інтелект для пошуку нових молекул та їх комбінацій. З осені 2021 й дотепер Python посідає чільне місце в рейтингу від компанії TIOBE; так само на першій позиції його розмістила одна з найбільших вебсервісів для спільної розробки програмного забезпечення компанія GitHub </w:t>
      </w:r>
      <w:proofErr w:type="spellStart"/>
      <w:r w:rsidRPr="004463B4">
        <w:rPr>
          <w:sz w:val="28"/>
          <w:szCs w:val="28"/>
          <w:lang w:val="uk-UA"/>
        </w:rPr>
        <w:t>Inc</w:t>
      </w:r>
      <w:proofErr w:type="spellEnd"/>
      <w:r w:rsidRPr="004463B4">
        <w:rPr>
          <w:sz w:val="28"/>
          <w:szCs w:val="28"/>
          <w:lang w:val="uk-UA"/>
        </w:rPr>
        <w:t xml:space="preserve">. Мову Python вважають простою для вивчення через зрозумілий синтаксис, схожий на звичайну англійську, інша причина популярності – попит у передових зараз напрямках, що стрімко розвиваються, – штучний інтелект, Machine Learning і </w:t>
      </w:r>
      <w:proofErr w:type="spellStart"/>
      <w:r w:rsidRPr="004463B4">
        <w:rPr>
          <w:sz w:val="28"/>
          <w:szCs w:val="28"/>
          <w:lang w:val="uk-UA"/>
        </w:rPr>
        <w:t>Big</w:t>
      </w:r>
      <w:proofErr w:type="spellEnd"/>
      <w:r w:rsidRPr="004463B4">
        <w:rPr>
          <w:sz w:val="28"/>
          <w:szCs w:val="28"/>
          <w:lang w:val="uk-UA"/>
        </w:rPr>
        <w:t xml:space="preserve"> Data.</w:t>
      </w:r>
      <w:r w:rsidR="00FC7AA6" w:rsidRPr="004463B4">
        <w:rPr>
          <w:sz w:val="28"/>
          <w:szCs w:val="28"/>
          <w:lang w:val="uk-UA"/>
        </w:rPr>
        <w:t xml:space="preserve"> Для задач машинного навчання використовуються</w:t>
      </w:r>
      <w:r w:rsidR="00150225" w:rsidRPr="004463B4">
        <w:rPr>
          <w:sz w:val="28"/>
          <w:szCs w:val="28"/>
          <w:lang w:val="uk-UA"/>
        </w:rPr>
        <w:t xml:space="preserve"> наступні бібліотеки мови Python</w:t>
      </w:r>
      <w:r w:rsidR="00FC7AA6" w:rsidRPr="004463B4">
        <w:rPr>
          <w:sz w:val="28"/>
          <w:szCs w:val="28"/>
          <w:lang w:val="uk-UA"/>
        </w:rPr>
        <w:t xml:space="preserve"> </w:t>
      </w:r>
      <w:r w:rsidR="00150225" w:rsidRPr="004463B4">
        <w:rPr>
          <w:sz w:val="28"/>
          <w:szCs w:val="28"/>
          <w:lang w:val="uk-UA"/>
        </w:rPr>
        <w:t>numpy, scipy, sklearn, matplotlib, pandas.</w:t>
      </w:r>
      <w:r w:rsidRPr="004463B4">
        <w:rPr>
          <w:sz w:val="28"/>
          <w:szCs w:val="28"/>
          <w:lang w:val="uk-UA"/>
        </w:rPr>
        <w:t> </w:t>
      </w:r>
    </w:p>
    <w:p w14:paraId="6D8F7E91" w14:textId="2CB22560" w:rsidR="00AD3F27" w:rsidRPr="004463B4" w:rsidRDefault="00AD3F27" w:rsidP="004D4979">
      <w:pPr>
        <w:pStyle w:val="a8"/>
        <w:spacing w:after="0" w:line="360" w:lineRule="auto"/>
        <w:ind w:firstLine="709"/>
        <w:jc w:val="both"/>
        <w:rPr>
          <w:sz w:val="28"/>
          <w:szCs w:val="28"/>
          <w:lang w:val="uk-UA"/>
        </w:rPr>
      </w:pPr>
      <w:r w:rsidRPr="004463B4">
        <w:rPr>
          <w:sz w:val="28"/>
          <w:szCs w:val="28"/>
          <w:lang w:val="uk-UA"/>
        </w:rPr>
        <w:t>Num</w:t>
      </w:r>
      <w:r w:rsidR="00965237" w:rsidRPr="004463B4">
        <w:rPr>
          <w:sz w:val="28"/>
          <w:szCs w:val="28"/>
          <w:lang w:val="uk-UA"/>
        </w:rPr>
        <w:t>p</w:t>
      </w:r>
      <w:r w:rsidRPr="004463B4">
        <w:rPr>
          <w:sz w:val="28"/>
          <w:szCs w:val="28"/>
          <w:lang w:val="uk-UA"/>
        </w:rPr>
        <w:t>y – це бібліотека на мові Python, що допомагає підтримувати більшість різноманітних масивів і матриць, разом з великою бібліотекою високорівневих (і дуже швидких) математичних функцій для операцій з цими масивами</w:t>
      </w:r>
      <w:r w:rsidR="009F6EB1">
        <w:rPr>
          <w:sz w:val="28"/>
          <w:szCs w:val="28"/>
          <w:lang w:val="uk-UA"/>
        </w:rPr>
        <w:fldChar w:fldCharType="begin" w:fldLock="1"/>
      </w:r>
      <w:r w:rsidR="008045C1">
        <w:rPr>
          <w:sz w:val="28"/>
          <w:szCs w:val="28"/>
          <w:lang w:val="uk-UA"/>
        </w:rPr>
        <w:instrText>ADDIN CSL_CITATION {"citationItems":[{"id":"ITEM-1","itemData":{"URL":"https://numpy.org/","author":[{"dropping-particle":"","family":"NumPy team","given":"","non-dropping-particle":"","parse-names":false,"suffix":""}],"id":"ITEM-1","issued":{"date-parts":[["2023"]]},"title":"NumPy","type":"webpage"},"uris":["http://www.mendeley.com/documents/?uuid=a541ae58-cae8-4cba-b937-1abfa0aaec37"]}],"mendeley":{"formattedCitation":" [6]","plainTextFormattedCitation":" [6]","previouslyFormattedCitation":" [6]"},"properties":{"noteIndex":0},"schema":"https://github.com/citation-style-language/schema/raw/master/csl-citation.json"}</w:instrText>
      </w:r>
      <w:r w:rsidR="009F6EB1">
        <w:rPr>
          <w:sz w:val="28"/>
          <w:szCs w:val="28"/>
          <w:lang w:val="uk-UA"/>
        </w:rPr>
        <w:fldChar w:fldCharType="separate"/>
      </w:r>
      <w:r w:rsidR="008045C1" w:rsidRPr="008045C1">
        <w:rPr>
          <w:noProof/>
          <w:sz w:val="28"/>
          <w:szCs w:val="28"/>
          <w:lang w:val="uk-UA"/>
        </w:rPr>
        <w:t> [6]</w:t>
      </w:r>
      <w:r w:rsidR="009F6EB1">
        <w:rPr>
          <w:sz w:val="28"/>
          <w:szCs w:val="28"/>
          <w:lang w:val="uk-UA"/>
        </w:rPr>
        <w:fldChar w:fldCharType="end"/>
      </w:r>
      <w:r w:rsidRPr="004463B4">
        <w:rPr>
          <w:sz w:val="28"/>
          <w:szCs w:val="28"/>
          <w:lang w:val="uk-UA"/>
        </w:rPr>
        <w:t>.</w:t>
      </w:r>
    </w:p>
    <w:p w14:paraId="34F77CAF" w14:textId="2C9BD9D2" w:rsidR="00AD3F27" w:rsidRPr="004463B4" w:rsidRDefault="00AD3F27" w:rsidP="004D4979">
      <w:pPr>
        <w:pStyle w:val="a8"/>
        <w:spacing w:after="0" w:line="360" w:lineRule="auto"/>
        <w:ind w:firstLine="709"/>
        <w:jc w:val="both"/>
        <w:rPr>
          <w:sz w:val="28"/>
          <w:szCs w:val="28"/>
          <w:lang w:val="uk-UA"/>
        </w:rPr>
      </w:pPr>
      <w:r w:rsidRPr="004463B4">
        <w:rPr>
          <w:sz w:val="28"/>
          <w:szCs w:val="28"/>
          <w:lang w:val="uk-UA"/>
        </w:rPr>
        <w:t>Sci</w:t>
      </w:r>
      <w:r w:rsidR="00965237" w:rsidRPr="004463B4">
        <w:rPr>
          <w:sz w:val="28"/>
          <w:szCs w:val="28"/>
          <w:lang w:val="uk-UA"/>
        </w:rPr>
        <w:t>p</w:t>
      </w:r>
      <w:r w:rsidRPr="004463B4">
        <w:rPr>
          <w:sz w:val="28"/>
          <w:szCs w:val="28"/>
          <w:lang w:val="uk-UA"/>
        </w:rPr>
        <w:t xml:space="preserve">y – це відкрита бібліотека високоякісних інструментів в науці і для інженерних розробок для мови програмування Python, містить модулі для оптимізації, інтегрування, обробки сигналів, обробки зображень, генетичних алгоритмів, розв'язування звичайних диференціальних рівнянь тощо. </w:t>
      </w:r>
      <w:r w:rsidR="00965237" w:rsidRPr="004463B4">
        <w:rPr>
          <w:sz w:val="28"/>
          <w:szCs w:val="28"/>
          <w:lang w:val="uk-UA"/>
        </w:rPr>
        <w:t xml:space="preserve">numpy і scipy </w:t>
      </w:r>
      <w:r w:rsidRPr="004463B4">
        <w:rPr>
          <w:sz w:val="28"/>
          <w:szCs w:val="28"/>
          <w:lang w:val="uk-UA"/>
        </w:rPr>
        <w:t>– це бібліотеки Python, які використовуються для математич</w:t>
      </w:r>
      <w:r w:rsidR="000D2EF7" w:rsidRPr="004463B4">
        <w:rPr>
          <w:sz w:val="28"/>
          <w:szCs w:val="28"/>
          <w:lang w:val="uk-UA"/>
        </w:rPr>
        <w:t xml:space="preserve">ного </w:t>
      </w:r>
      <w:r w:rsidRPr="004463B4">
        <w:rPr>
          <w:sz w:val="28"/>
          <w:szCs w:val="28"/>
          <w:lang w:val="uk-UA"/>
        </w:rPr>
        <w:t xml:space="preserve">аналізу. </w:t>
      </w:r>
    </w:p>
    <w:p w14:paraId="71B6A9E4" w14:textId="2BEC2E79" w:rsidR="00AD3F27" w:rsidRPr="004463B4" w:rsidRDefault="00965237" w:rsidP="004D4979">
      <w:pPr>
        <w:pStyle w:val="a8"/>
        <w:spacing w:after="0" w:line="360" w:lineRule="auto"/>
        <w:ind w:firstLine="709"/>
        <w:jc w:val="both"/>
        <w:rPr>
          <w:bCs/>
          <w:sz w:val="28"/>
          <w:szCs w:val="28"/>
          <w:lang w:val="uk-UA"/>
        </w:rPr>
      </w:pPr>
      <w:r w:rsidRPr="004463B4">
        <w:rPr>
          <w:sz w:val="28"/>
          <w:szCs w:val="28"/>
          <w:lang w:val="uk-UA"/>
        </w:rPr>
        <w:t xml:space="preserve">Numpy містить дані про масиви та операції, такі як сортування, індексація. але хоча в numpy є функції для роботи з лінійною алгеброю, у scipy </w:t>
      </w:r>
      <w:r w:rsidR="00AD3F27" w:rsidRPr="004463B4">
        <w:rPr>
          <w:sz w:val="28"/>
          <w:szCs w:val="28"/>
          <w:lang w:val="uk-UA"/>
        </w:rPr>
        <w:t xml:space="preserve">вони представлені у повному обсязі разом з масою інших функцій. Для повноцінного аналізу даних в Python необхідно встановити </w:t>
      </w:r>
      <w:r w:rsidRPr="004463B4">
        <w:rPr>
          <w:sz w:val="28"/>
          <w:szCs w:val="28"/>
          <w:lang w:val="uk-UA"/>
        </w:rPr>
        <w:t>і numpy, і scipy, остання побудована на базі numpy</w:t>
      </w:r>
      <w:r w:rsidR="00AD3F27" w:rsidRPr="004463B4">
        <w:rPr>
          <w:sz w:val="28"/>
          <w:szCs w:val="28"/>
          <w:lang w:val="uk-UA"/>
        </w:rPr>
        <w:t>.</w:t>
      </w:r>
      <w:r w:rsidR="00087DDF" w:rsidRPr="004463B4">
        <w:rPr>
          <w:sz w:val="28"/>
          <w:szCs w:val="28"/>
          <w:lang w:val="uk-UA"/>
        </w:rPr>
        <w:t xml:space="preserve"> </w:t>
      </w:r>
      <w:r w:rsidR="00087DDF" w:rsidRPr="004463B4">
        <w:rPr>
          <w:bCs/>
          <w:sz w:val="28"/>
          <w:szCs w:val="28"/>
          <w:lang w:val="uk-UA"/>
        </w:rPr>
        <w:t>Numpy</w:t>
      </w:r>
      <w:r w:rsidR="00087DDF" w:rsidRPr="004463B4">
        <w:rPr>
          <w:sz w:val="28"/>
          <w:szCs w:val="28"/>
          <w:lang w:val="uk-UA"/>
        </w:rPr>
        <w:t xml:space="preserve"> часто використовується разом з такими пакетами, як </w:t>
      </w:r>
      <w:r w:rsidR="00087DDF" w:rsidRPr="004463B4">
        <w:rPr>
          <w:bCs/>
          <w:sz w:val="28"/>
          <w:szCs w:val="28"/>
          <w:lang w:val="uk-UA"/>
        </w:rPr>
        <w:t>scipy</w:t>
      </w:r>
      <w:r w:rsidR="00087DDF" w:rsidRPr="004463B4">
        <w:rPr>
          <w:sz w:val="28"/>
          <w:szCs w:val="28"/>
          <w:lang w:val="uk-UA"/>
        </w:rPr>
        <w:t xml:space="preserve"> (scientific python) та </w:t>
      </w:r>
      <w:r w:rsidR="00087DDF" w:rsidRPr="004463B4">
        <w:rPr>
          <w:bCs/>
          <w:sz w:val="28"/>
          <w:szCs w:val="28"/>
          <w:lang w:val="uk-UA"/>
        </w:rPr>
        <w:t xml:space="preserve">matplotlib </w:t>
      </w:r>
      <w:r w:rsidR="00087DDF" w:rsidRPr="004463B4">
        <w:rPr>
          <w:sz w:val="28"/>
          <w:szCs w:val="28"/>
          <w:lang w:val="uk-UA"/>
        </w:rPr>
        <w:t xml:space="preserve">(бібліотека для побудови графіків та діаграм), </w:t>
      </w:r>
      <w:r w:rsidR="00087DDF" w:rsidRPr="004463B4">
        <w:rPr>
          <w:bCs/>
          <w:sz w:val="28"/>
          <w:szCs w:val="28"/>
          <w:lang w:val="uk-UA"/>
        </w:rPr>
        <w:t xml:space="preserve">комбінація цих пакетів широко використовується як заміна Matlab, але Python як </w:t>
      </w:r>
      <w:r w:rsidR="00087DDF" w:rsidRPr="004463B4">
        <w:rPr>
          <w:bCs/>
          <w:sz w:val="28"/>
          <w:szCs w:val="28"/>
          <w:lang w:val="uk-UA"/>
        </w:rPr>
        <w:lastRenderedPageBreak/>
        <w:t>альтернатива Matlab розглядається як більш сучасна та повна мова програмування для обробки даних.</w:t>
      </w:r>
    </w:p>
    <w:p w14:paraId="54853964" w14:textId="642C9F95" w:rsidR="00087DDF" w:rsidRPr="004463B4" w:rsidRDefault="00087DDF" w:rsidP="004D4979">
      <w:pPr>
        <w:pStyle w:val="a8"/>
        <w:spacing w:after="0" w:line="360" w:lineRule="auto"/>
        <w:ind w:firstLine="709"/>
        <w:jc w:val="both"/>
        <w:rPr>
          <w:sz w:val="28"/>
          <w:szCs w:val="28"/>
          <w:lang w:val="uk-UA"/>
        </w:rPr>
      </w:pPr>
      <w:r w:rsidRPr="004463B4">
        <w:rPr>
          <w:sz w:val="28"/>
          <w:szCs w:val="28"/>
          <w:lang w:val="uk-UA"/>
        </w:rPr>
        <w:t>Num</w:t>
      </w:r>
      <w:r w:rsidR="005E03BF" w:rsidRPr="004463B4">
        <w:rPr>
          <w:sz w:val="28"/>
          <w:szCs w:val="28"/>
          <w:lang w:val="uk-UA"/>
        </w:rPr>
        <w:t>p</w:t>
      </w:r>
      <w:r w:rsidRPr="004463B4">
        <w:rPr>
          <w:sz w:val="28"/>
          <w:szCs w:val="28"/>
          <w:lang w:val="uk-UA"/>
        </w:rPr>
        <w:t>y має інструменти роботи з багатовимірними масивами даних у формі рядків та стовпчиків. За допомогою бібліотеки можна створювати масиви із вкладеного списку даних Python та отримувати доступ до його елементів. Масив Num</w:t>
      </w:r>
      <w:r w:rsidR="005E03BF" w:rsidRPr="004463B4">
        <w:rPr>
          <w:sz w:val="28"/>
          <w:szCs w:val="28"/>
          <w:lang w:val="uk-UA"/>
        </w:rPr>
        <w:t>p</w:t>
      </w:r>
      <w:r w:rsidRPr="004463B4">
        <w:rPr>
          <w:sz w:val="28"/>
          <w:szCs w:val="28"/>
          <w:lang w:val="uk-UA"/>
        </w:rPr>
        <w:t>y – це не те саме, що і клас array.array зі стандартної бібліотеки Python, який працює тільки з одновимірними масивами.</w:t>
      </w:r>
    </w:p>
    <w:p w14:paraId="00B1E2FD" w14:textId="01E13293" w:rsidR="005E03BF" w:rsidRPr="004463B4" w:rsidRDefault="00B8549E" w:rsidP="004D4979">
      <w:pPr>
        <w:pStyle w:val="a8"/>
        <w:spacing w:after="0" w:line="360" w:lineRule="auto"/>
        <w:ind w:firstLine="709"/>
        <w:jc w:val="both"/>
        <w:rPr>
          <w:sz w:val="28"/>
          <w:szCs w:val="28"/>
          <w:lang w:val="uk-UA"/>
        </w:rPr>
      </w:pPr>
      <w:r w:rsidRPr="004463B4">
        <w:rPr>
          <w:sz w:val="28"/>
          <w:szCs w:val="28"/>
          <w:lang w:val="uk-UA"/>
        </w:rPr>
        <w:t>При статистичному аналізі експериментальних даних, для задач</w:t>
      </w:r>
      <w:r w:rsidR="005E03BF" w:rsidRPr="004463B4">
        <w:rPr>
          <w:sz w:val="28"/>
          <w:szCs w:val="28"/>
          <w:lang w:val="uk-UA"/>
        </w:rPr>
        <w:t xml:space="preserve"> машинно</w:t>
      </w:r>
      <w:r w:rsidRPr="004463B4">
        <w:rPr>
          <w:sz w:val="28"/>
          <w:szCs w:val="28"/>
          <w:lang w:val="uk-UA"/>
        </w:rPr>
        <w:t>го</w:t>
      </w:r>
      <w:r w:rsidR="005E03BF" w:rsidRPr="004463B4">
        <w:rPr>
          <w:sz w:val="28"/>
          <w:szCs w:val="28"/>
          <w:lang w:val="uk-UA"/>
        </w:rPr>
        <w:t xml:space="preserve"> </w:t>
      </w:r>
      <w:r w:rsidRPr="004463B4">
        <w:rPr>
          <w:sz w:val="28"/>
          <w:szCs w:val="28"/>
          <w:lang w:val="uk-UA"/>
        </w:rPr>
        <w:t>навчання</w:t>
      </w:r>
      <w:r w:rsidR="005E03BF" w:rsidRPr="004463B4">
        <w:rPr>
          <w:sz w:val="28"/>
          <w:szCs w:val="28"/>
          <w:lang w:val="uk-UA"/>
        </w:rPr>
        <w:t xml:space="preserve"> </w:t>
      </w:r>
      <w:r w:rsidRPr="004463B4">
        <w:rPr>
          <w:sz w:val="28"/>
          <w:szCs w:val="28"/>
          <w:lang w:val="uk-UA"/>
        </w:rPr>
        <w:t xml:space="preserve">тощо </w:t>
      </w:r>
      <w:r w:rsidR="005E03BF" w:rsidRPr="004463B4">
        <w:rPr>
          <w:sz w:val="28"/>
          <w:szCs w:val="28"/>
          <w:lang w:val="uk-UA"/>
        </w:rPr>
        <w:t>важливим є визначення наступних</w:t>
      </w:r>
      <w:r w:rsidRPr="004463B4">
        <w:rPr>
          <w:sz w:val="28"/>
          <w:szCs w:val="28"/>
          <w:lang w:val="uk-UA"/>
        </w:rPr>
        <w:t xml:space="preserve"> величин</w:t>
      </w:r>
      <w:r w:rsidR="005E03BF" w:rsidRPr="004463B4">
        <w:rPr>
          <w:sz w:val="28"/>
          <w:szCs w:val="28"/>
          <w:lang w:val="uk-UA"/>
        </w:rPr>
        <w:t>:</w:t>
      </w:r>
    </w:p>
    <w:p w14:paraId="2DE14943" w14:textId="5FD66EC1" w:rsidR="00015310" w:rsidRPr="004463B4" w:rsidRDefault="005E03BF" w:rsidP="004D4979">
      <w:pPr>
        <w:pStyle w:val="a8"/>
        <w:spacing w:line="360" w:lineRule="auto"/>
        <w:ind w:firstLine="709"/>
        <w:jc w:val="both"/>
        <w:rPr>
          <w:sz w:val="28"/>
          <w:szCs w:val="28"/>
          <w:lang w:val="uk-UA"/>
        </w:rPr>
      </w:pPr>
      <w:r w:rsidRPr="004463B4">
        <w:rPr>
          <w:i/>
          <w:sz w:val="28"/>
          <w:szCs w:val="28"/>
          <w:lang w:val="uk-UA"/>
        </w:rPr>
        <w:t>Середнє</w:t>
      </w:r>
      <w:r w:rsidRPr="004463B4">
        <w:rPr>
          <w:sz w:val="28"/>
          <w:szCs w:val="28"/>
          <w:lang w:val="uk-UA"/>
        </w:rPr>
        <w:t xml:space="preserve"> – </w:t>
      </w:r>
      <w:r w:rsidR="001E31F6" w:rsidRPr="004463B4">
        <w:rPr>
          <w:sz w:val="28"/>
          <w:szCs w:val="28"/>
          <w:lang w:val="uk-UA"/>
        </w:rPr>
        <w:t xml:space="preserve">(синоніми: математичне сподівання, математичне очікування) – це одна з основних числових характеристик кожної випадкової величини, розраховується для заданого набору даних. </w:t>
      </w:r>
      <w:r w:rsidR="00554056" w:rsidRPr="004463B4">
        <w:rPr>
          <w:sz w:val="28"/>
          <w:szCs w:val="28"/>
          <w:lang w:val="uk-UA"/>
        </w:rPr>
        <w:t>Середнє для заданого набору даних обчислюється за формулою</w:t>
      </w:r>
      <w:r w:rsidR="008B7657">
        <w:rPr>
          <w:sz w:val="28"/>
          <w:szCs w:val="28"/>
          <w:lang w:val="uk-UA"/>
        </w:rPr>
        <w:t xml:space="preserve"> </w:t>
      </w:r>
      <w:r w:rsidR="008B7657">
        <w:rPr>
          <w:color w:val="000000" w:themeColor="text1"/>
          <w:sz w:val="28"/>
          <w:szCs w:val="28"/>
          <w:vertAlign w:val="subscript"/>
          <w:lang w:val="uk-UA"/>
        </w:rPr>
        <w:fldChar w:fldCharType="begin" w:fldLock="1"/>
      </w:r>
      <w:r w:rsidR="008045C1">
        <w:rPr>
          <w:color w:val="000000" w:themeColor="text1"/>
          <w:sz w:val="28"/>
          <w:szCs w:val="28"/>
          <w:vertAlign w:val="subscript"/>
          <w:lang w:val="uk-UA"/>
        </w:rPr>
        <w:instrText>ADDIN CSL_CITATION {"citationItems":[{"id":"ITEM-1","itemData":{"URL":"https://kzf.kpi.ua/wp-content/uploads/2021/09/TheorOfErrors.pdf","author":[{"dropping-particle":"","family":"Кафедра загальної фізики","given":"","non-dropping-particle":"","parse-names":false,"suffix":""}],"id":"ITEM-1","issued":{"date-parts":[["2023"]]},"page":"7","title":"Теорія похибок і обробка результатів вимірювань у фізичній лабораторії","type":"webpage"},"uris":["http://www.mendeley.com/documents/?uuid=ec58b744-7fe7-43b3-8363-004f968d7049"]}],"mendeley":{"formattedCitation":" [2]","plainTextFormattedCitation":" [2]","previouslyFormattedCitation":" [2]"},"properties":{"noteIndex":0},"schema":"https://github.com/citation-style-language/schema/raw/master/csl-citation.json"}</w:instrText>
      </w:r>
      <w:r w:rsidR="008B7657">
        <w:rPr>
          <w:color w:val="000000" w:themeColor="text1"/>
          <w:sz w:val="28"/>
          <w:szCs w:val="28"/>
          <w:vertAlign w:val="subscript"/>
          <w:lang w:val="uk-UA"/>
        </w:rPr>
        <w:fldChar w:fldCharType="separate"/>
      </w:r>
      <w:r w:rsidR="008045C1" w:rsidRPr="008045C1">
        <w:rPr>
          <w:noProof/>
          <w:color w:val="000000" w:themeColor="text1"/>
          <w:sz w:val="28"/>
          <w:szCs w:val="28"/>
          <w:lang w:val="uk-UA"/>
        </w:rPr>
        <w:t> [2]</w:t>
      </w:r>
      <w:r w:rsidR="008B7657">
        <w:rPr>
          <w:color w:val="000000" w:themeColor="text1"/>
          <w:sz w:val="28"/>
          <w:szCs w:val="28"/>
          <w:vertAlign w:val="subscript"/>
          <w:lang w:val="uk-UA"/>
        </w:rPr>
        <w:fldChar w:fldCharType="end"/>
      </w:r>
      <w:r w:rsidR="00554056" w:rsidRPr="004463B4">
        <w:rPr>
          <w:sz w:val="28"/>
          <w:szCs w:val="28"/>
          <w:lang w:val="uk-UA"/>
        </w:rPr>
        <w:t>:</w:t>
      </w:r>
      <w:r w:rsidR="00A64E91" w:rsidRPr="004463B4">
        <w:rPr>
          <w:sz w:val="28"/>
          <w:szCs w:val="28"/>
          <w:lang w:val="uk-UA"/>
        </w:rPr>
        <w:t xml:space="preserve"> </w:t>
      </w:r>
    </w:p>
    <w:p w14:paraId="613E0384" w14:textId="235479E8" w:rsidR="00015310" w:rsidRPr="004463B4" w:rsidRDefault="00000000" w:rsidP="004D4979">
      <w:pPr>
        <w:pStyle w:val="a8"/>
        <w:spacing w:line="360" w:lineRule="auto"/>
        <w:ind w:firstLine="709"/>
        <w:jc w:val="right"/>
        <w:rPr>
          <w:iCs/>
          <w:sz w:val="28"/>
          <w:szCs w:val="28"/>
          <w:lang w:val="uk-UA"/>
        </w:rPr>
      </w:pPr>
      <m:oMath>
        <m:d>
          <m:dPr>
            <m:begChr m:val="⟨"/>
            <m:endChr m:val="⟩"/>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x</m:t>
            </m:r>
          </m:e>
        </m:d>
        <m:r>
          <w:rPr>
            <w:rFonts w:ascii="Cambria Math" w:hAnsi="Cambria Math"/>
            <w:color w:val="000000" w:themeColor="text1"/>
            <w:sz w:val="28"/>
            <w:szCs w:val="28"/>
            <w:lang w:val="uk-UA"/>
          </w:rPr>
          <m:t>=</m:t>
        </m:r>
        <m:f>
          <m:fPr>
            <m:ctrlPr>
              <w:rPr>
                <w:rFonts w:ascii="Cambria Math" w:hAnsi="Cambria Math"/>
                <w:i/>
                <w:color w:val="000000" w:themeColor="text1"/>
                <w:sz w:val="28"/>
                <w:szCs w:val="28"/>
                <w:lang w:val="uk-UA"/>
              </w:rPr>
            </m:ctrlPr>
          </m:fPr>
          <m:num>
            <m:nary>
              <m:naryPr>
                <m:chr m:val="∑"/>
                <m:limLoc m:val="undOvr"/>
                <m:grow m:val="1"/>
                <m:ctrlPr>
                  <w:rPr>
                    <w:rFonts w:ascii="Cambria Math" w:hAnsi="Cambria Math"/>
                    <w:i/>
                    <w:color w:val="000000" w:themeColor="text1"/>
                    <w:sz w:val="28"/>
                    <w:szCs w:val="28"/>
                    <w:lang w:val="uk-UA"/>
                  </w:rPr>
                </m:ctrlPr>
              </m:naryPr>
              <m:sub>
                <m:r>
                  <w:rPr>
                    <w:rFonts w:ascii="Cambria Math" w:hAnsi="Cambria Math"/>
                    <w:color w:val="000000" w:themeColor="text1"/>
                    <w:sz w:val="28"/>
                    <w:szCs w:val="28"/>
                    <w:lang w:val="uk-UA"/>
                  </w:rPr>
                  <m:t>i=1</m:t>
                </m:r>
              </m:sub>
              <m:sup>
                <m:r>
                  <w:rPr>
                    <w:rFonts w:ascii="Cambria Math" w:hAnsi="Cambria Math"/>
                    <w:color w:val="000000" w:themeColor="text1"/>
                    <w:sz w:val="28"/>
                    <w:szCs w:val="28"/>
                    <w:lang w:val="uk-UA"/>
                  </w:rPr>
                  <m:t>n</m:t>
                </m:r>
              </m:sup>
              <m:e>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x</m:t>
                    </m:r>
                  </m:e>
                  <m:sub>
                    <m:r>
                      <w:rPr>
                        <w:rFonts w:ascii="Cambria Math" w:hAnsi="Cambria Math"/>
                        <w:color w:val="000000" w:themeColor="text1"/>
                        <w:sz w:val="28"/>
                        <w:szCs w:val="28"/>
                        <w:lang w:val="uk-UA"/>
                      </w:rPr>
                      <m:t>i</m:t>
                    </m:r>
                  </m:sub>
                </m:sSub>
              </m:e>
            </m:nary>
          </m:num>
          <m:den>
            <m:r>
              <w:rPr>
                <w:rFonts w:ascii="Cambria Math" w:hAnsi="Cambria Math"/>
                <w:color w:val="000000" w:themeColor="text1"/>
                <w:sz w:val="28"/>
                <w:szCs w:val="28"/>
                <w:lang w:val="uk-UA"/>
              </w:rPr>
              <m:t>n</m:t>
            </m:r>
          </m:den>
        </m:f>
      </m:oMath>
      <w:r w:rsidR="00554056" w:rsidRPr="004463B4">
        <w:rPr>
          <w:iCs/>
          <w:sz w:val="28"/>
          <w:szCs w:val="28"/>
          <w:lang w:val="uk-UA"/>
        </w:rPr>
        <w:t xml:space="preserve">. </w:t>
      </w:r>
      <w:r w:rsidR="00015310" w:rsidRPr="004463B4">
        <w:rPr>
          <w:iCs/>
          <w:sz w:val="28"/>
          <w:szCs w:val="28"/>
          <w:lang w:val="uk-UA"/>
        </w:rPr>
        <w:t xml:space="preserve">                                                          (1)</w:t>
      </w:r>
    </w:p>
    <w:p w14:paraId="7CBDF6A4" w14:textId="2319BFD6" w:rsidR="00554056" w:rsidRPr="004463B4" w:rsidRDefault="00554056" w:rsidP="004D4979">
      <w:pPr>
        <w:pStyle w:val="a8"/>
        <w:spacing w:line="360" w:lineRule="auto"/>
        <w:ind w:firstLine="709"/>
        <w:jc w:val="both"/>
        <w:rPr>
          <w:sz w:val="28"/>
          <w:szCs w:val="28"/>
          <w:lang w:val="uk-UA"/>
        </w:rPr>
      </w:pPr>
      <w:r w:rsidRPr="004463B4">
        <w:rPr>
          <w:iCs/>
          <w:sz w:val="28"/>
          <w:szCs w:val="28"/>
          <w:lang w:val="uk-UA"/>
        </w:rPr>
        <w:t xml:space="preserve">Для розрахунку середнього для заданого набору даних в пакеті numpy мови </w:t>
      </w:r>
      <w:r w:rsidRPr="004463B4">
        <w:rPr>
          <w:sz w:val="28"/>
          <w:szCs w:val="28"/>
          <w:lang w:val="uk-UA"/>
        </w:rPr>
        <w:t>Python</w:t>
      </w:r>
      <w:r w:rsidRPr="004463B4">
        <w:rPr>
          <w:iCs/>
          <w:sz w:val="28"/>
          <w:szCs w:val="28"/>
          <w:lang w:val="uk-UA"/>
        </w:rPr>
        <w:t xml:space="preserve"> використовується метод mean().</w:t>
      </w:r>
    </w:p>
    <w:p w14:paraId="7D3463ED" w14:textId="6E0431FF" w:rsidR="005E03BF" w:rsidRPr="004463B4" w:rsidRDefault="005E03BF" w:rsidP="004D4979">
      <w:pPr>
        <w:pStyle w:val="a8"/>
        <w:spacing w:after="0" w:line="360" w:lineRule="auto"/>
        <w:ind w:firstLine="709"/>
        <w:jc w:val="both"/>
        <w:rPr>
          <w:sz w:val="28"/>
          <w:szCs w:val="28"/>
          <w:lang w:val="uk-UA"/>
        </w:rPr>
      </w:pPr>
      <w:r w:rsidRPr="004463B4">
        <w:rPr>
          <w:i/>
          <w:sz w:val="28"/>
          <w:szCs w:val="28"/>
          <w:lang w:val="uk-UA"/>
        </w:rPr>
        <w:t>Медіана</w:t>
      </w:r>
      <w:r w:rsidRPr="004463B4">
        <w:rPr>
          <w:sz w:val="28"/>
          <w:szCs w:val="28"/>
          <w:lang w:val="uk-UA"/>
        </w:rPr>
        <w:t xml:space="preserve"> –</w:t>
      </w:r>
      <w:r w:rsidR="001E31F6" w:rsidRPr="004463B4">
        <w:rPr>
          <w:sz w:val="28"/>
          <w:szCs w:val="28"/>
          <w:lang w:val="uk-UA"/>
        </w:rPr>
        <w:t xml:space="preserve"> поділяє ряд даних на дві рівні частини, тобто </w:t>
      </w:r>
      <w:r w:rsidR="00B8549E" w:rsidRPr="004463B4">
        <w:rPr>
          <w:sz w:val="28"/>
          <w:szCs w:val="28"/>
          <w:lang w:val="uk-UA"/>
        </w:rPr>
        <w:t>ліворуч</w:t>
      </w:r>
      <w:r w:rsidR="001E31F6" w:rsidRPr="004463B4">
        <w:rPr>
          <w:sz w:val="28"/>
          <w:szCs w:val="28"/>
          <w:lang w:val="uk-UA"/>
        </w:rPr>
        <w:t xml:space="preserve"> і </w:t>
      </w:r>
      <w:r w:rsidR="00B8549E" w:rsidRPr="004463B4">
        <w:rPr>
          <w:sz w:val="28"/>
          <w:szCs w:val="28"/>
          <w:lang w:val="uk-UA"/>
        </w:rPr>
        <w:t xml:space="preserve">праворуч </w:t>
      </w:r>
      <w:r w:rsidR="001E31F6" w:rsidRPr="004463B4">
        <w:rPr>
          <w:sz w:val="28"/>
          <w:szCs w:val="28"/>
          <w:lang w:val="uk-UA"/>
        </w:rPr>
        <w:t xml:space="preserve">від цього значення знаходиться однакова кількість членів упорядкованого ряду </w:t>
      </w:r>
      <w:r w:rsidR="00FA037C" w:rsidRPr="004463B4">
        <w:rPr>
          <w:sz w:val="28"/>
          <w:szCs w:val="28"/>
          <w:lang w:val="uk-UA"/>
        </w:rPr>
        <w:t>даних, для визначення медіани використовується м</w:t>
      </w:r>
      <w:r w:rsidR="00FA037C" w:rsidRPr="004463B4">
        <w:rPr>
          <w:bCs/>
          <w:sz w:val="28"/>
          <w:szCs w:val="28"/>
          <w:lang w:val="uk-UA"/>
        </w:rPr>
        <w:t>етод median() пакету numpy</w:t>
      </w:r>
      <w:r w:rsidR="001E31F6" w:rsidRPr="004463B4">
        <w:rPr>
          <w:sz w:val="28"/>
          <w:szCs w:val="28"/>
          <w:lang w:val="uk-UA"/>
        </w:rPr>
        <w:t xml:space="preserve"> </w:t>
      </w:r>
      <w:r w:rsidR="00FA037C" w:rsidRPr="004463B4">
        <w:rPr>
          <w:sz w:val="28"/>
          <w:szCs w:val="28"/>
          <w:lang w:val="uk-UA"/>
        </w:rPr>
        <w:t xml:space="preserve">Для послідовності даних: </w:t>
      </w:r>
      <w:r w:rsidR="001E31F6" w:rsidRPr="004463B4">
        <w:rPr>
          <w:sz w:val="28"/>
          <w:szCs w:val="28"/>
          <w:lang w:val="uk-UA"/>
        </w:rPr>
        <w:t>77, 78, 85, 86, 86, 86, 87, 87, 88, 94, 99, 103, 111</w:t>
      </w:r>
      <w:r w:rsidR="00FA037C" w:rsidRPr="004463B4">
        <w:rPr>
          <w:sz w:val="28"/>
          <w:szCs w:val="28"/>
          <w:lang w:val="uk-UA"/>
        </w:rPr>
        <w:t xml:space="preserve"> медіана дорівнює 87</w:t>
      </w:r>
      <w:r w:rsidR="001E31F6" w:rsidRPr="004463B4">
        <w:rPr>
          <w:sz w:val="28"/>
          <w:szCs w:val="28"/>
          <w:lang w:val="uk-UA"/>
        </w:rPr>
        <w:t>. Якщо у впорядкованому ряду даних непарна кількість членів, то медіана такого ряду даних дорівнює значенню його середнього члена, а якщо в такому ряду даних парна кількість членів, то його медіана обчислюється як середнє арифметичне значень двох середніх членів.</w:t>
      </w:r>
    </w:p>
    <w:p w14:paraId="1EF2FB03" w14:textId="1DABCF0F" w:rsidR="005E03BF" w:rsidRPr="004463B4" w:rsidRDefault="005E03BF" w:rsidP="004D4979">
      <w:pPr>
        <w:pStyle w:val="a8"/>
        <w:spacing w:after="0" w:line="360" w:lineRule="auto"/>
        <w:ind w:firstLine="709"/>
        <w:jc w:val="both"/>
        <w:rPr>
          <w:sz w:val="28"/>
          <w:szCs w:val="28"/>
          <w:lang w:val="uk-UA"/>
        </w:rPr>
      </w:pPr>
      <w:r w:rsidRPr="004463B4">
        <w:rPr>
          <w:i/>
          <w:sz w:val="28"/>
          <w:szCs w:val="28"/>
          <w:lang w:val="uk-UA"/>
        </w:rPr>
        <w:t>Мода</w:t>
      </w:r>
      <w:r w:rsidRPr="004463B4">
        <w:rPr>
          <w:sz w:val="28"/>
          <w:szCs w:val="28"/>
          <w:lang w:val="uk-UA"/>
        </w:rPr>
        <w:t xml:space="preserve"> – </w:t>
      </w:r>
      <w:r w:rsidR="001E31F6" w:rsidRPr="004463B4">
        <w:rPr>
          <w:sz w:val="28"/>
          <w:szCs w:val="28"/>
          <w:lang w:val="uk-UA"/>
        </w:rPr>
        <w:t>це  значення, яке з'являється найбільшу кількість разів в ряду даних.</w:t>
      </w:r>
      <w:r w:rsidR="00554056" w:rsidRPr="004463B4">
        <w:rPr>
          <w:sz w:val="28"/>
          <w:szCs w:val="28"/>
          <w:lang w:val="uk-UA"/>
        </w:rPr>
        <w:t xml:space="preserve"> </w:t>
      </w:r>
      <w:r w:rsidR="001E31F6" w:rsidRPr="004463B4">
        <w:rPr>
          <w:sz w:val="28"/>
          <w:szCs w:val="28"/>
          <w:lang w:val="uk-UA"/>
        </w:rPr>
        <w:t xml:space="preserve">Метод </w:t>
      </w:r>
      <w:proofErr w:type="spellStart"/>
      <w:r w:rsidR="001E31F6" w:rsidRPr="004463B4">
        <w:rPr>
          <w:sz w:val="28"/>
          <w:szCs w:val="28"/>
          <w:lang w:val="uk-UA"/>
        </w:rPr>
        <w:t>stats.mode</w:t>
      </w:r>
      <w:proofErr w:type="spellEnd"/>
      <w:r w:rsidR="001E31F6" w:rsidRPr="004463B4">
        <w:rPr>
          <w:sz w:val="28"/>
          <w:szCs w:val="28"/>
          <w:lang w:val="uk-UA"/>
        </w:rPr>
        <w:t>()</w:t>
      </w:r>
      <w:r w:rsidR="00FA037C" w:rsidRPr="004463B4">
        <w:rPr>
          <w:sz w:val="28"/>
          <w:szCs w:val="28"/>
          <w:lang w:val="uk-UA"/>
        </w:rPr>
        <w:t xml:space="preserve"> пакету scipy</w:t>
      </w:r>
      <w:r w:rsidR="001E31F6" w:rsidRPr="004463B4">
        <w:rPr>
          <w:sz w:val="28"/>
          <w:szCs w:val="28"/>
          <w:lang w:val="uk-UA"/>
        </w:rPr>
        <w:t xml:space="preserve"> повертає масив модального (найпоширенішого) значення в переданому масиві, я</w:t>
      </w:r>
      <w:r w:rsidR="00FA037C" w:rsidRPr="004463B4">
        <w:rPr>
          <w:sz w:val="28"/>
          <w:szCs w:val="28"/>
          <w:lang w:val="uk-UA"/>
        </w:rPr>
        <w:t>кщо таких значень більше одного;</w:t>
      </w:r>
      <w:r w:rsidR="001E31F6" w:rsidRPr="004463B4">
        <w:rPr>
          <w:sz w:val="28"/>
          <w:szCs w:val="28"/>
          <w:lang w:val="uk-UA"/>
        </w:rPr>
        <w:t xml:space="preserve"> інакше </w:t>
      </w:r>
      <w:r w:rsidR="001E31F6" w:rsidRPr="004463B4">
        <w:rPr>
          <w:sz w:val="28"/>
          <w:szCs w:val="28"/>
          <w:lang w:val="uk-UA"/>
        </w:rPr>
        <w:lastRenderedPageBreak/>
        <w:t xml:space="preserve">повертається лише найменше з них. </w:t>
      </w:r>
      <w:r w:rsidR="00554056" w:rsidRPr="004463B4">
        <w:rPr>
          <w:sz w:val="28"/>
          <w:szCs w:val="28"/>
          <w:lang w:val="uk-UA"/>
        </w:rPr>
        <w:t>Наприклад, для даних 99, 86, 87, 88, 111, 86, 103, 87, 94, 78, 77, 85, 86 мода дорівнює 86.</w:t>
      </w:r>
    </w:p>
    <w:p w14:paraId="3BC2FFC0" w14:textId="5F68E9EE" w:rsidR="00FA037C" w:rsidRPr="004463B4" w:rsidRDefault="00FA037C" w:rsidP="004D4979">
      <w:pPr>
        <w:pStyle w:val="a8"/>
        <w:spacing w:after="0" w:line="360" w:lineRule="auto"/>
        <w:ind w:firstLine="709"/>
        <w:jc w:val="both"/>
        <w:rPr>
          <w:sz w:val="28"/>
          <w:szCs w:val="28"/>
          <w:lang w:val="uk-UA"/>
        </w:rPr>
      </w:pPr>
      <w:r w:rsidRPr="004463B4">
        <w:rPr>
          <w:i/>
          <w:sz w:val="28"/>
          <w:szCs w:val="28"/>
          <w:lang w:val="uk-UA"/>
        </w:rPr>
        <w:t>Стандартне відхилення</w:t>
      </w:r>
      <w:r w:rsidRPr="004463B4">
        <w:rPr>
          <w:sz w:val="28"/>
          <w:szCs w:val="28"/>
          <w:lang w:val="uk-UA"/>
        </w:rPr>
        <w:t xml:space="preserve"> (середньоквадратичне відхилення) – це число, яке описує, наскільки розкидані значення відносно їх середнього значення. Мале стандартне відхилення означає, що більшість значень близькі до середнього значення. </w:t>
      </w:r>
      <w:r w:rsidR="00B8549E" w:rsidRPr="004463B4">
        <w:rPr>
          <w:sz w:val="28"/>
          <w:szCs w:val="28"/>
          <w:lang w:val="uk-UA"/>
        </w:rPr>
        <w:t>Велике</w:t>
      </w:r>
      <w:r w:rsidRPr="004463B4">
        <w:rPr>
          <w:sz w:val="28"/>
          <w:szCs w:val="28"/>
          <w:lang w:val="uk-UA"/>
        </w:rPr>
        <w:t xml:space="preserve"> стандартне відхилення означає, що значення поширюються на більш широкий діапазон.</w:t>
      </w:r>
    </w:p>
    <w:p w14:paraId="30B46E4A" w14:textId="1FA90355" w:rsidR="00015310" w:rsidRPr="004463B4" w:rsidRDefault="00FA037C" w:rsidP="004D4979">
      <w:pPr>
        <w:pStyle w:val="a8"/>
        <w:spacing w:after="0" w:line="360" w:lineRule="auto"/>
        <w:jc w:val="both"/>
        <w:rPr>
          <w:sz w:val="28"/>
          <w:szCs w:val="28"/>
          <w:lang w:val="uk-UA"/>
        </w:rPr>
      </w:pPr>
      <w:r w:rsidRPr="004463B4">
        <w:rPr>
          <w:sz w:val="28"/>
          <w:szCs w:val="28"/>
          <w:lang w:val="uk-UA"/>
        </w:rPr>
        <w:t>Стандартне відхилення обчислюється за формулою</w:t>
      </w:r>
      <w:r w:rsidR="008B7657">
        <w:rPr>
          <w:color w:val="000000" w:themeColor="text1"/>
          <w:sz w:val="28"/>
          <w:szCs w:val="28"/>
          <w:vertAlign w:val="subscript"/>
          <w:lang w:val="uk-UA"/>
        </w:rPr>
        <w:fldChar w:fldCharType="begin" w:fldLock="1"/>
      </w:r>
      <w:r w:rsidR="008045C1">
        <w:rPr>
          <w:color w:val="000000" w:themeColor="text1"/>
          <w:sz w:val="28"/>
          <w:szCs w:val="28"/>
          <w:vertAlign w:val="subscript"/>
          <w:lang w:val="uk-UA"/>
        </w:rPr>
        <w:instrText>ADDIN CSL_CITATION {"citationItems":[{"id":"ITEM-1","itemData":{"URL":"https://kzf.kpi.ua/wp-content/uploads/2021/09/TheorOfErrors.pdf","author":[{"dropping-particle":"","family":"Кафедра загальної фізики","given":"","non-dropping-particle":"","parse-names":false,"suffix":""}],"id":"ITEM-1","issued":{"date-parts":[["2023"]]},"page":"7","title":"Теорія похибок і обробка результатів вимірювань у фізичній лабораторії","type":"webpage"},"uris":["http://www.mendeley.com/documents/?uuid=ec58b744-7fe7-43b3-8363-004f968d7049"]}],"mendeley":{"formattedCitation":" [2]","plainTextFormattedCitation":" [2]","previouslyFormattedCitation":" [2]"},"properties":{"noteIndex":0},"schema":"https://github.com/citation-style-language/schema/raw/master/csl-citation.json"}</w:instrText>
      </w:r>
      <w:r w:rsidR="008B7657">
        <w:rPr>
          <w:color w:val="000000" w:themeColor="text1"/>
          <w:sz w:val="28"/>
          <w:szCs w:val="28"/>
          <w:vertAlign w:val="subscript"/>
          <w:lang w:val="uk-UA"/>
        </w:rPr>
        <w:fldChar w:fldCharType="separate"/>
      </w:r>
      <w:r w:rsidR="008045C1" w:rsidRPr="008045C1">
        <w:rPr>
          <w:noProof/>
          <w:color w:val="000000" w:themeColor="text1"/>
          <w:sz w:val="28"/>
          <w:szCs w:val="28"/>
          <w:lang w:val="uk-UA"/>
        </w:rPr>
        <w:t> [2]</w:t>
      </w:r>
      <w:r w:rsidR="008B7657">
        <w:rPr>
          <w:color w:val="000000" w:themeColor="text1"/>
          <w:sz w:val="28"/>
          <w:szCs w:val="28"/>
          <w:vertAlign w:val="subscript"/>
          <w:lang w:val="uk-UA"/>
        </w:rPr>
        <w:fldChar w:fldCharType="end"/>
      </w:r>
      <w:r w:rsidRPr="004463B4">
        <w:rPr>
          <w:sz w:val="28"/>
          <w:szCs w:val="28"/>
          <w:lang w:val="uk-UA"/>
        </w:rPr>
        <w:t>:</w:t>
      </w:r>
    </w:p>
    <w:p w14:paraId="42DA4330" w14:textId="5A25AE4D" w:rsidR="00FA037C" w:rsidRPr="004463B4" w:rsidRDefault="00FA037C" w:rsidP="004D4979">
      <w:pPr>
        <w:pStyle w:val="a8"/>
        <w:spacing w:after="0" w:line="360" w:lineRule="auto"/>
        <w:jc w:val="right"/>
        <w:rPr>
          <w:iCs/>
          <w:sz w:val="28"/>
          <w:szCs w:val="28"/>
          <w:lang w:val="uk-UA"/>
        </w:rPr>
      </w:pPr>
      <w:r w:rsidRPr="004463B4">
        <w:rPr>
          <w:sz w:val="28"/>
          <w:szCs w:val="28"/>
          <w:lang w:val="uk-UA"/>
        </w:rPr>
        <w:t xml:space="preserve"> </w:t>
      </w:r>
      <m:oMath>
        <m:r>
          <w:rPr>
            <w:rFonts w:ascii="Cambria Math" w:eastAsiaTheme="minorEastAsia" w:hAnsi="Cambria Math"/>
            <w:color w:val="000000" w:themeColor="text1"/>
            <w:sz w:val="28"/>
            <w:szCs w:val="28"/>
            <w:lang w:val="uk-UA"/>
          </w:rPr>
          <m:t>σ=</m:t>
        </m:r>
        <m:rad>
          <m:radPr>
            <m:degHide m:val="1"/>
            <m:ctrlPr>
              <w:rPr>
                <w:rFonts w:ascii="Cambria Math" w:eastAsiaTheme="minorEastAsia" w:hAnsi="Cambria Math"/>
                <w:i/>
                <w:color w:val="000000" w:themeColor="text1"/>
                <w:sz w:val="28"/>
                <w:szCs w:val="28"/>
                <w:lang w:val="uk-UA"/>
              </w:rPr>
            </m:ctrlPr>
          </m:radPr>
          <m:deg/>
          <m:e>
            <m:f>
              <m:fPr>
                <m:ctrlPr>
                  <w:rPr>
                    <w:rFonts w:ascii="Cambria Math" w:eastAsiaTheme="minorEastAsia" w:hAnsi="Cambria Math"/>
                    <w:i/>
                    <w:color w:val="000000" w:themeColor="text1"/>
                    <w:sz w:val="28"/>
                    <w:szCs w:val="28"/>
                    <w:lang w:val="uk-UA"/>
                  </w:rPr>
                </m:ctrlPr>
              </m:fPr>
              <m:num>
                <m:r>
                  <w:rPr>
                    <w:rFonts w:ascii="Cambria Math" w:eastAsiaTheme="minorEastAsia" w:hAnsi="Cambria Math"/>
                    <w:color w:val="000000" w:themeColor="text1"/>
                    <w:sz w:val="28"/>
                    <w:szCs w:val="28"/>
                    <w:lang w:val="uk-UA"/>
                  </w:rPr>
                  <m:t>1</m:t>
                </m:r>
              </m:num>
              <m:den>
                <m:r>
                  <w:rPr>
                    <w:rFonts w:ascii="Cambria Math" w:eastAsiaTheme="minorEastAsia" w:hAnsi="Cambria Math"/>
                    <w:color w:val="000000" w:themeColor="text1"/>
                    <w:sz w:val="28"/>
                    <w:szCs w:val="28"/>
                    <w:lang w:val="uk-UA"/>
                  </w:rPr>
                  <m:t>n</m:t>
                </m:r>
              </m:den>
            </m:f>
            <m:nary>
              <m:naryPr>
                <m:chr m:val="∑"/>
                <m:limLoc m:val="undOvr"/>
                <m:grow m:val="1"/>
                <m:ctrlPr>
                  <w:rPr>
                    <w:rFonts w:ascii="Cambria Math" w:eastAsiaTheme="minorEastAsia" w:hAnsi="Cambria Math"/>
                    <w:i/>
                    <w:color w:val="000000" w:themeColor="text1"/>
                    <w:sz w:val="28"/>
                    <w:szCs w:val="28"/>
                    <w:lang w:val="uk-UA"/>
                  </w:rPr>
                </m:ctrlPr>
              </m:naryPr>
              <m:sub>
                <m:r>
                  <w:rPr>
                    <w:rFonts w:ascii="Cambria Math" w:eastAsiaTheme="minorEastAsia" w:hAnsi="Cambria Math"/>
                    <w:color w:val="000000" w:themeColor="text1"/>
                    <w:sz w:val="28"/>
                    <w:szCs w:val="28"/>
                    <w:lang w:val="uk-UA"/>
                  </w:rPr>
                  <m:t>i=1</m:t>
                </m:r>
              </m:sub>
              <m:sup>
                <m:r>
                  <w:rPr>
                    <w:rFonts w:ascii="Cambria Math" w:eastAsiaTheme="minorEastAsia" w:hAnsi="Cambria Math"/>
                    <w:color w:val="000000" w:themeColor="text1"/>
                    <w:sz w:val="28"/>
                    <w:szCs w:val="28"/>
                    <w:lang w:val="uk-UA"/>
                  </w:rPr>
                  <m:t>n</m:t>
                </m:r>
              </m:sup>
              <m:e>
                <m:sSup>
                  <m:sSupPr>
                    <m:ctrlPr>
                      <w:rPr>
                        <w:rFonts w:ascii="Cambria Math" w:eastAsiaTheme="minorEastAsia" w:hAnsi="Cambria Math"/>
                        <w:i/>
                        <w:color w:val="000000" w:themeColor="text1"/>
                        <w:sz w:val="28"/>
                        <w:szCs w:val="28"/>
                        <w:lang w:val="uk-UA"/>
                      </w:rPr>
                    </m:ctrlPr>
                  </m:sSupPr>
                  <m:e>
                    <m:d>
                      <m:dPr>
                        <m:ctrlPr>
                          <w:rPr>
                            <w:rFonts w:ascii="Cambria Math" w:eastAsiaTheme="minorEastAsia" w:hAnsi="Cambria Math"/>
                            <w:i/>
                            <w:color w:val="000000" w:themeColor="text1"/>
                            <w:sz w:val="28"/>
                            <w:szCs w:val="28"/>
                            <w:lang w:val="uk-UA"/>
                          </w:rPr>
                        </m:ctrlPr>
                      </m:dPr>
                      <m:e>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x</m:t>
                            </m:r>
                          </m:e>
                          <m:sub>
                            <m:r>
                              <w:rPr>
                                <w:rFonts w:ascii="Cambria Math" w:eastAsiaTheme="minorEastAsia" w:hAnsi="Cambria Math"/>
                                <w:color w:val="000000" w:themeColor="text1"/>
                                <w:sz w:val="28"/>
                                <w:szCs w:val="28"/>
                                <w:lang w:val="uk-UA"/>
                              </w:rPr>
                              <m:t>i</m:t>
                            </m:r>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x</m:t>
                            </m:r>
                          </m:e>
                        </m:d>
                      </m:e>
                    </m:d>
                  </m:e>
                  <m:sup>
                    <m:r>
                      <w:rPr>
                        <w:rFonts w:ascii="Cambria Math" w:eastAsiaTheme="minorEastAsia" w:hAnsi="Cambria Math"/>
                        <w:color w:val="000000" w:themeColor="text1"/>
                        <w:sz w:val="28"/>
                        <w:szCs w:val="28"/>
                        <w:lang w:val="uk-UA"/>
                      </w:rPr>
                      <m:t>2</m:t>
                    </m:r>
                  </m:sup>
                </m:sSup>
              </m:e>
            </m:nary>
          </m:e>
        </m:rad>
      </m:oMath>
      <w:r w:rsidR="00015310" w:rsidRPr="004463B4">
        <w:rPr>
          <w:color w:val="000000" w:themeColor="text1"/>
          <w:sz w:val="28"/>
          <w:szCs w:val="28"/>
          <w:lang w:val="uk-UA"/>
        </w:rPr>
        <w:t xml:space="preserve">                                                 (2)</w:t>
      </w:r>
    </w:p>
    <w:p w14:paraId="19355258" w14:textId="3DBB55D4" w:rsidR="00554056" w:rsidRPr="004463B4" w:rsidRDefault="00554056" w:rsidP="004D4979">
      <w:pPr>
        <w:pStyle w:val="a8"/>
        <w:spacing w:after="0" w:line="360" w:lineRule="auto"/>
        <w:jc w:val="both"/>
        <w:rPr>
          <w:sz w:val="28"/>
          <w:szCs w:val="28"/>
          <w:lang w:val="uk-UA"/>
        </w:rPr>
      </w:pPr>
      <w:r w:rsidRPr="004463B4">
        <w:rPr>
          <w:sz w:val="28"/>
          <w:szCs w:val="28"/>
          <w:lang w:val="uk-UA"/>
        </w:rPr>
        <w:t xml:space="preserve">Для розрахунку стандартного відхилення (standard deviation) використовується метод std() пакету </w:t>
      </w:r>
      <w:r w:rsidR="00CD71D7" w:rsidRPr="004463B4">
        <w:rPr>
          <w:sz w:val="28"/>
          <w:szCs w:val="28"/>
          <w:lang w:val="uk-UA"/>
        </w:rPr>
        <w:t>n</w:t>
      </w:r>
      <w:r w:rsidRPr="004463B4">
        <w:rPr>
          <w:sz w:val="28"/>
          <w:szCs w:val="28"/>
          <w:lang w:val="uk-UA"/>
        </w:rPr>
        <w:t>umpy.</w:t>
      </w:r>
    </w:p>
    <w:p w14:paraId="4DA3CC84" w14:textId="47080F16" w:rsidR="00015310" w:rsidRPr="004463B4" w:rsidRDefault="00CD71D7" w:rsidP="004D4979">
      <w:pPr>
        <w:pStyle w:val="a8"/>
        <w:spacing w:after="0" w:line="360" w:lineRule="auto"/>
        <w:ind w:firstLine="708"/>
        <w:jc w:val="both"/>
        <w:rPr>
          <w:iCs/>
          <w:color w:val="000000"/>
          <w:kern w:val="24"/>
          <w:sz w:val="28"/>
          <w:szCs w:val="28"/>
          <w:lang w:val="uk-UA"/>
        </w:rPr>
      </w:pPr>
      <w:r w:rsidRPr="004463B4">
        <w:rPr>
          <w:i/>
          <w:sz w:val="28"/>
          <w:szCs w:val="28"/>
          <w:lang w:val="uk-UA"/>
        </w:rPr>
        <w:t>Дисперсія</w:t>
      </w:r>
      <w:r w:rsidRPr="004463B4">
        <w:rPr>
          <w:sz w:val="28"/>
          <w:szCs w:val="28"/>
          <w:lang w:val="uk-UA"/>
        </w:rPr>
        <w:t xml:space="preserve"> – це міра відхилення значень випадкової величини від центру розподілу (середнього). Більші значення дисперсії свідчать про більші відхилення значень випадкової величини від центру розподілу. Дисперсія підраховується як середнє </w:t>
      </w:r>
      <w:r w:rsidR="00B8549E" w:rsidRPr="004463B4">
        <w:rPr>
          <w:sz w:val="28"/>
          <w:szCs w:val="28"/>
          <w:lang w:val="uk-UA"/>
        </w:rPr>
        <w:t xml:space="preserve">значення </w:t>
      </w:r>
      <w:r w:rsidRPr="004463B4">
        <w:rPr>
          <w:sz w:val="28"/>
          <w:szCs w:val="28"/>
          <w:lang w:val="uk-UA"/>
        </w:rPr>
        <w:t>квадрат</w:t>
      </w:r>
      <w:r w:rsidR="00B8549E" w:rsidRPr="004463B4">
        <w:rPr>
          <w:sz w:val="28"/>
          <w:szCs w:val="28"/>
          <w:lang w:val="uk-UA"/>
        </w:rPr>
        <w:t>у</w:t>
      </w:r>
      <w:r w:rsidRPr="004463B4">
        <w:rPr>
          <w:sz w:val="28"/>
          <w:szCs w:val="28"/>
          <w:lang w:val="uk-UA"/>
        </w:rPr>
        <w:t xml:space="preserve"> різниці </w:t>
      </w:r>
      <w:r w:rsidR="00B8549E" w:rsidRPr="004463B4">
        <w:rPr>
          <w:sz w:val="28"/>
          <w:szCs w:val="28"/>
          <w:lang w:val="uk-UA"/>
        </w:rPr>
        <w:t>між значеннями</w:t>
      </w:r>
      <w:r w:rsidRPr="004463B4">
        <w:rPr>
          <w:sz w:val="28"/>
          <w:szCs w:val="28"/>
          <w:lang w:val="uk-UA"/>
        </w:rPr>
        <w:t xml:space="preserve"> розподілу і середнього </w:t>
      </w:r>
      <w:r w:rsidR="00B8549E" w:rsidRPr="004463B4">
        <w:rPr>
          <w:sz w:val="28"/>
          <w:szCs w:val="28"/>
          <w:lang w:val="uk-UA"/>
        </w:rPr>
        <w:t xml:space="preserve">значення </w:t>
      </w:r>
      <w:r w:rsidRPr="004463B4">
        <w:rPr>
          <w:sz w:val="28"/>
          <w:szCs w:val="28"/>
          <w:lang w:val="uk-UA"/>
        </w:rPr>
        <w:t>розподілу. Для того, щоб отримати стандартне відхилення, що вимірюється в тих же одиницях, що й значення змінної, яку ми спостерігаємо, береться квадратний корінь з дисперсії. Дисперсією випадкової величини називають математичним сподіванням квадрату відхилення випадкової величини від її математичного очікування та розраховують з формулою</w:t>
      </w:r>
      <w:r w:rsidR="008B7657">
        <w:rPr>
          <w:color w:val="000000" w:themeColor="text1"/>
          <w:sz w:val="28"/>
          <w:szCs w:val="28"/>
          <w:vertAlign w:val="subscript"/>
          <w:lang w:val="uk-UA"/>
        </w:rPr>
        <w:fldChar w:fldCharType="begin" w:fldLock="1"/>
      </w:r>
      <w:r w:rsidR="008045C1">
        <w:rPr>
          <w:color w:val="000000" w:themeColor="text1"/>
          <w:sz w:val="28"/>
          <w:szCs w:val="28"/>
          <w:vertAlign w:val="subscript"/>
          <w:lang w:val="uk-UA"/>
        </w:rPr>
        <w:instrText>ADDIN CSL_CITATION {"citationItems":[{"id":"ITEM-1","itemData":{"URL":"https://kzf.kpi.ua/wp-content/uploads/2021/09/TheorOfErrors.pdf","author":[{"dropping-particle":"","family":"Кафедра загальної фізики","given":"","non-dropping-particle":"","parse-names":false,"suffix":""}],"id":"ITEM-1","issued":{"date-parts":[["2023"]]},"page":"7","title":"Теорія похибок і обробка результатів вимірювань у фізичній лабораторії","type":"webpage"},"uris":["http://www.mendeley.com/documents/?uuid=ec58b744-7fe7-43b3-8363-004f968d7049"]}],"mendeley":{"formattedCitation":" [2]","plainTextFormattedCitation":" [2]","previouslyFormattedCitation":" [2]"},"properties":{"noteIndex":0},"schema":"https://github.com/citation-style-language/schema/raw/master/csl-citation.json"}</w:instrText>
      </w:r>
      <w:r w:rsidR="008B7657">
        <w:rPr>
          <w:color w:val="000000" w:themeColor="text1"/>
          <w:sz w:val="28"/>
          <w:szCs w:val="28"/>
          <w:vertAlign w:val="subscript"/>
          <w:lang w:val="uk-UA"/>
        </w:rPr>
        <w:fldChar w:fldCharType="separate"/>
      </w:r>
      <w:r w:rsidR="008045C1" w:rsidRPr="008045C1">
        <w:rPr>
          <w:noProof/>
          <w:color w:val="000000" w:themeColor="text1"/>
          <w:sz w:val="28"/>
          <w:szCs w:val="28"/>
          <w:lang w:val="uk-UA"/>
        </w:rPr>
        <w:t> [2]</w:t>
      </w:r>
      <w:r w:rsidR="008B7657">
        <w:rPr>
          <w:color w:val="000000" w:themeColor="text1"/>
          <w:sz w:val="28"/>
          <w:szCs w:val="28"/>
          <w:vertAlign w:val="subscript"/>
          <w:lang w:val="uk-UA"/>
        </w:rPr>
        <w:fldChar w:fldCharType="end"/>
      </w:r>
      <w:r w:rsidRPr="004463B4">
        <w:rPr>
          <w:sz w:val="28"/>
          <w:szCs w:val="28"/>
          <w:lang w:val="uk-UA"/>
        </w:rPr>
        <w:t>:</w:t>
      </w:r>
      <m:oMath>
        <m:r>
          <w:rPr>
            <w:rFonts w:ascii="Cambria Math" w:eastAsia="Cambria Math" w:hAnsi="Cambria Math"/>
            <w:color w:val="000000"/>
            <w:kern w:val="24"/>
            <w:sz w:val="28"/>
            <w:szCs w:val="28"/>
            <w:lang w:val="uk-UA"/>
          </w:rPr>
          <m:t xml:space="preserve"> </m:t>
        </m:r>
      </m:oMath>
    </w:p>
    <w:p w14:paraId="63FDB39B" w14:textId="33ED93E2" w:rsidR="00015310" w:rsidRPr="004463B4" w:rsidRDefault="00000000" w:rsidP="004D4979">
      <w:pPr>
        <w:pStyle w:val="a8"/>
        <w:spacing w:after="0" w:line="360" w:lineRule="auto"/>
        <w:ind w:firstLine="708"/>
        <w:jc w:val="right"/>
        <w:rPr>
          <w:iCs/>
          <w:sz w:val="28"/>
          <w:szCs w:val="28"/>
          <w:lang w:val="uk-UA"/>
        </w:rPr>
      </w:pPr>
      <m:oMath>
        <m:sSup>
          <m:sSupPr>
            <m:ctrlPr>
              <w:rPr>
                <w:rFonts w:ascii="Cambria Math" w:eastAsiaTheme="minorEastAsia" w:hAnsi="Cambria Math"/>
                <w:i/>
                <w:color w:val="000000" w:themeColor="text1"/>
                <w:sz w:val="28"/>
                <w:szCs w:val="28"/>
                <w:lang w:val="uk-UA"/>
              </w:rPr>
            </m:ctrlPr>
          </m:sSupPr>
          <m:e>
            <m:r>
              <w:rPr>
                <w:rFonts w:ascii="Cambria Math" w:eastAsiaTheme="minorEastAsia" w:hAnsi="Cambria Math"/>
                <w:color w:val="000000" w:themeColor="text1"/>
                <w:sz w:val="28"/>
                <w:szCs w:val="28"/>
                <w:lang w:val="uk-UA"/>
              </w:rPr>
              <m:t>σ</m:t>
            </m:r>
          </m:e>
          <m:sup>
            <m:r>
              <w:rPr>
                <w:rFonts w:ascii="Cambria Math" w:eastAsiaTheme="minorEastAsia" w:hAnsi="Cambria Math"/>
                <w:color w:val="000000" w:themeColor="text1"/>
                <w:sz w:val="28"/>
                <w:szCs w:val="28"/>
                <w:lang w:val="uk-UA"/>
              </w:rPr>
              <m:t>2</m:t>
            </m:r>
          </m:sup>
        </m:sSup>
        <m:r>
          <w:rPr>
            <w:rFonts w:ascii="Cambria Math" w:eastAsiaTheme="minorEastAsia" w:hAnsi="Cambria Math"/>
            <w:color w:val="000000" w:themeColor="text1"/>
            <w:sz w:val="28"/>
            <w:szCs w:val="28"/>
            <w:lang w:val="uk-UA"/>
          </w:rPr>
          <m:t>=</m:t>
        </m:r>
        <m:f>
          <m:fPr>
            <m:ctrlPr>
              <w:rPr>
                <w:rFonts w:ascii="Cambria Math" w:eastAsiaTheme="minorEastAsia" w:hAnsi="Cambria Math"/>
                <w:i/>
                <w:color w:val="000000" w:themeColor="text1"/>
                <w:sz w:val="28"/>
                <w:szCs w:val="28"/>
                <w:lang w:val="uk-UA"/>
              </w:rPr>
            </m:ctrlPr>
          </m:fPr>
          <m:num>
            <m:r>
              <w:rPr>
                <w:rFonts w:ascii="Cambria Math" w:eastAsiaTheme="minorEastAsia" w:hAnsi="Cambria Math"/>
                <w:color w:val="000000" w:themeColor="text1"/>
                <w:sz w:val="28"/>
                <w:szCs w:val="28"/>
                <w:lang w:val="uk-UA"/>
              </w:rPr>
              <m:t>1</m:t>
            </m:r>
          </m:num>
          <m:den>
            <m:r>
              <w:rPr>
                <w:rFonts w:ascii="Cambria Math" w:eastAsiaTheme="minorEastAsia" w:hAnsi="Cambria Math"/>
                <w:color w:val="000000" w:themeColor="text1"/>
                <w:sz w:val="28"/>
                <w:szCs w:val="28"/>
                <w:lang w:val="uk-UA"/>
              </w:rPr>
              <m:t>n</m:t>
            </m:r>
          </m:den>
        </m:f>
        <m:nary>
          <m:naryPr>
            <m:chr m:val="∑"/>
            <m:limLoc m:val="undOvr"/>
            <m:grow m:val="1"/>
            <m:ctrlPr>
              <w:rPr>
                <w:rFonts w:ascii="Cambria Math" w:eastAsiaTheme="minorEastAsia" w:hAnsi="Cambria Math"/>
                <w:i/>
                <w:color w:val="000000" w:themeColor="text1"/>
                <w:sz w:val="28"/>
                <w:szCs w:val="28"/>
                <w:lang w:val="uk-UA"/>
              </w:rPr>
            </m:ctrlPr>
          </m:naryPr>
          <m:sub>
            <m:r>
              <w:rPr>
                <w:rFonts w:ascii="Cambria Math" w:eastAsiaTheme="minorEastAsia" w:hAnsi="Cambria Math"/>
                <w:color w:val="000000" w:themeColor="text1"/>
                <w:sz w:val="28"/>
                <w:szCs w:val="28"/>
                <w:lang w:val="uk-UA"/>
              </w:rPr>
              <m:t>i=1</m:t>
            </m:r>
          </m:sub>
          <m:sup>
            <m:r>
              <w:rPr>
                <w:rFonts w:ascii="Cambria Math" w:eastAsiaTheme="minorEastAsia" w:hAnsi="Cambria Math"/>
                <w:color w:val="000000" w:themeColor="text1"/>
                <w:sz w:val="28"/>
                <w:szCs w:val="28"/>
                <w:lang w:val="uk-UA"/>
              </w:rPr>
              <m:t>n</m:t>
            </m:r>
          </m:sup>
          <m:e>
            <m:sSup>
              <m:sSupPr>
                <m:ctrlPr>
                  <w:rPr>
                    <w:rFonts w:ascii="Cambria Math" w:eastAsiaTheme="minorEastAsia" w:hAnsi="Cambria Math"/>
                    <w:i/>
                    <w:color w:val="000000" w:themeColor="text1"/>
                    <w:sz w:val="28"/>
                    <w:szCs w:val="28"/>
                    <w:lang w:val="uk-UA"/>
                  </w:rPr>
                </m:ctrlPr>
              </m:sSupPr>
              <m:e>
                <m:d>
                  <m:dPr>
                    <m:ctrlPr>
                      <w:rPr>
                        <w:rFonts w:ascii="Cambria Math" w:eastAsiaTheme="minorEastAsia" w:hAnsi="Cambria Math"/>
                        <w:i/>
                        <w:color w:val="000000" w:themeColor="text1"/>
                        <w:sz w:val="28"/>
                        <w:szCs w:val="28"/>
                        <w:lang w:val="uk-UA"/>
                      </w:rPr>
                    </m:ctrlPr>
                  </m:dPr>
                  <m:e>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x</m:t>
                        </m:r>
                      </m:e>
                      <m:sub>
                        <m:r>
                          <w:rPr>
                            <w:rFonts w:ascii="Cambria Math" w:eastAsiaTheme="minorEastAsia" w:hAnsi="Cambria Math"/>
                            <w:color w:val="000000" w:themeColor="text1"/>
                            <w:sz w:val="28"/>
                            <w:szCs w:val="28"/>
                            <w:lang w:val="uk-UA"/>
                          </w:rPr>
                          <m:t>i</m:t>
                        </m:r>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x</m:t>
                        </m:r>
                      </m:e>
                    </m:d>
                  </m:e>
                </m:d>
              </m:e>
              <m:sup>
                <m:r>
                  <w:rPr>
                    <w:rFonts w:ascii="Cambria Math" w:eastAsiaTheme="minorEastAsia" w:hAnsi="Cambria Math"/>
                    <w:color w:val="000000" w:themeColor="text1"/>
                    <w:sz w:val="28"/>
                    <w:szCs w:val="28"/>
                    <w:lang w:val="uk-UA"/>
                  </w:rPr>
                  <m:t>2</m:t>
                </m:r>
              </m:sup>
            </m:sSup>
          </m:e>
        </m:nary>
      </m:oMath>
      <w:r w:rsidR="00FC001A" w:rsidRPr="004463B4">
        <w:rPr>
          <w:iCs/>
          <w:sz w:val="28"/>
          <w:szCs w:val="28"/>
          <w:lang w:val="uk-UA"/>
        </w:rPr>
        <w:t xml:space="preserve"> </w:t>
      </w:r>
      <w:r w:rsidR="00015310" w:rsidRPr="004463B4">
        <w:rPr>
          <w:iCs/>
          <w:sz w:val="28"/>
          <w:szCs w:val="28"/>
          <w:lang w:val="uk-UA"/>
        </w:rPr>
        <w:t xml:space="preserve">                                            (3)</w:t>
      </w:r>
    </w:p>
    <w:p w14:paraId="4C4EEE80" w14:textId="16E03F6A" w:rsidR="00CD71D7" w:rsidRPr="004463B4" w:rsidRDefault="00FC001A" w:rsidP="004D4979">
      <w:pPr>
        <w:pStyle w:val="a8"/>
        <w:spacing w:after="0" w:line="360" w:lineRule="auto"/>
        <w:jc w:val="both"/>
        <w:rPr>
          <w:sz w:val="28"/>
          <w:szCs w:val="28"/>
          <w:lang w:val="uk-UA"/>
        </w:rPr>
      </w:pPr>
      <w:r w:rsidRPr="004463B4">
        <w:rPr>
          <w:iCs/>
          <w:sz w:val="28"/>
          <w:szCs w:val="28"/>
          <w:lang w:val="uk-UA"/>
        </w:rPr>
        <w:t>Для розрахунку дисперсії (variance)</w:t>
      </w:r>
      <w:r w:rsidRPr="004463B4">
        <w:rPr>
          <w:sz w:val="28"/>
          <w:szCs w:val="28"/>
          <w:lang w:val="uk-UA"/>
        </w:rPr>
        <w:t xml:space="preserve"> </w:t>
      </w:r>
      <w:r w:rsidRPr="004463B4">
        <w:rPr>
          <w:iCs/>
          <w:sz w:val="28"/>
          <w:szCs w:val="28"/>
          <w:lang w:val="uk-UA"/>
        </w:rPr>
        <w:t xml:space="preserve">використовується метод var() пакету numpy.  </w:t>
      </w:r>
    </w:p>
    <w:p w14:paraId="01BC5D7A" w14:textId="12E10443" w:rsidR="00015310" w:rsidRPr="004463B4" w:rsidRDefault="00A64E91" w:rsidP="004D4979">
      <w:pPr>
        <w:shd w:val="clear" w:color="auto" w:fill="FFFFFF" w:themeFill="background1"/>
        <w:spacing w:after="160" w:line="360" w:lineRule="auto"/>
        <w:jc w:val="both"/>
        <w:rPr>
          <w:color w:val="000000" w:themeColor="text1"/>
          <w:sz w:val="28"/>
          <w:szCs w:val="28"/>
          <w:shd w:val="clear" w:color="auto" w:fill="FFFFFF"/>
          <w:lang w:val="uk-UA"/>
        </w:rPr>
      </w:pPr>
      <w:r w:rsidRPr="004463B4">
        <w:rPr>
          <w:color w:val="000000" w:themeColor="text1"/>
          <w:sz w:val="28"/>
          <w:szCs w:val="28"/>
          <w:shd w:val="clear" w:color="auto" w:fill="FFFFFF"/>
          <w:lang w:val="uk-UA"/>
        </w:rPr>
        <w:t xml:space="preserve">Із скінченого числа вимірювань неможливо точно знайти істинне (або теоретичне середнє) значення вимірюваної величини x. Завдання вимірювання – оцінити величину x, тобто вказати інтервал значень, до якого із заданою ймовірністю довіри α (іноді використовують іншу назву α – коефіцієнт надійності) потрапляє вимірювана величина x, тобто необхідно знайти діапазон похибки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r>
              <w:rPr>
                <w:rFonts w:ascii="Cambria Math" w:hAnsi="Cambria Math"/>
                <w:color w:val="000000" w:themeColor="text1"/>
                <w:sz w:val="28"/>
                <w:szCs w:val="28"/>
                <w:lang w:val="uk-UA"/>
              </w:rPr>
              <m:t>n,α</m:t>
            </m:r>
          </m:sub>
        </m:sSub>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s</m:t>
            </m:r>
          </m:e>
          <m:sub>
            <m:d>
              <m:dPr>
                <m:begChr m:val="⟨"/>
                <m:endChr m:val="⟩"/>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x</m:t>
                </m:r>
              </m:e>
            </m:d>
          </m:sub>
        </m:sSub>
      </m:oMath>
      <w:r w:rsidRPr="004463B4">
        <w:rPr>
          <w:rFonts w:eastAsiaTheme="minorEastAsia"/>
          <w:color w:val="000000" w:themeColor="text1"/>
          <w:sz w:val="28"/>
          <w:szCs w:val="28"/>
          <w:lang w:val="uk-UA"/>
        </w:rPr>
        <w:t xml:space="preserve">, який формує довірчий інтервал навколо середнього,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r>
              <w:rPr>
                <w:rFonts w:ascii="Cambria Math" w:hAnsi="Cambria Math"/>
                <w:color w:val="000000" w:themeColor="text1"/>
                <w:sz w:val="28"/>
                <w:szCs w:val="28"/>
                <w:lang w:val="uk-UA"/>
              </w:rPr>
              <m:t>n,α</m:t>
            </m:r>
          </m:sub>
        </m:sSub>
      </m:oMath>
      <w:r w:rsidRPr="004463B4">
        <w:rPr>
          <w:rFonts w:eastAsiaTheme="minorEastAsia"/>
          <w:color w:val="000000" w:themeColor="text1"/>
          <w:sz w:val="28"/>
          <w:szCs w:val="28"/>
          <w:lang w:val="uk-UA"/>
        </w:rPr>
        <w:t xml:space="preserve"> – коефіцієнт Стьюдента, </w:t>
      </w:r>
      <w:r w:rsidRPr="004463B4">
        <w:rPr>
          <w:color w:val="000000" w:themeColor="text1"/>
          <w:sz w:val="28"/>
          <w:szCs w:val="28"/>
          <w:lang w:val="uk-UA"/>
        </w:rPr>
        <w:t xml:space="preserve">який </w:t>
      </w:r>
      <w:r w:rsidRPr="004463B4">
        <w:rPr>
          <w:color w:val="000000" w:themeColor="text1"/>
          <w:sz w:val="28"/>
          <w:szCs w:val="28"/>
          <w:lang w:val="uk-UA"/>
        </w:rPr>
        <w:lastRenderedPageBreak/>
        <w:t>залежить від імовірності довіри α та числа вимірів n (Таблиця 1)</w:t>
      </w:r>
      <w:r w:rsidRPr="004463B4">
        <w:rPr>
          <w:rFonts w:eastAsiaTheme="minorEastAsia"/>
          <w:color w:val="000000" w:themeColor="text1"/>
          <w:sz w:val="28"/>
          <w:szCs w:val="28"/>
          <w:lang w:val="uk-UA"/>
        </w:rPr>
        <w:t xml:space="preserve">; </w:t>
      </w:r>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s</m:t>
            </m:r>
          </m:e>
          <m:sub>
            <m:d>
              <m:dPr>
                <m:begChr m:val="⟨"/>
                <m:endChr m:val="⟩"/>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x</m:t>
                </m:r>
              </m:e>
            </m:d>
          </m:sub>
        </m:sSub>
      </m:oMath>
      <w:r w:rsidRPr="004463B4">
        <w:rPr>
          <w:rFonts w:eastAsiaTheme="minorEastAsia"/>
          <w:color w:val="000000" w:themeColor="text1"/>
          <w:sz w:val="28"/>
          <w:szCs w:val="28"/>
          <w:lang w:val="uk-UA"/>
        </w:rPr>
        <w:t xml:space="preserve"> - </w:t>
      </w:r>
      <w:r w:rsidRPr="004463B4">
        <w:rPr>
          <w:color w:val="000000" w:themeColor="text1"/>
          <w:sz w:val="28"/>
          <w:szCs w:val="28"/>
          <w:shd w:val="clear" w:color="auto" w:fill="FFFFFF"/>
          <w:lang w:val="uk-UA"/>
        </w:rPr>
        <w:t xml:space="preserve">середнє квадратичне відхилення середнього арифметичного (standard error), яке </w:t>
      </w:r>
      <w:r w:rsidRPr="004463B4">
        <w:rPr>
          <w:sz w:val="28"/>
          <w:szCs w:val="28"/>
          <w:lang w:val="uk-UA"/>
        </w:rPr>
        <w:t>розраховується з формулою</w:t>
      </w:r>
      <w:r w:rsidR="008B7657">
        <w:rPr>
          <w:color w:val="000000" w:themeColor="text1"/>
          <w:sz w:val="28"/>
          <w:szCs w:val="28"/>
          <w:vertAlign w:val="subscript"/>
          <w:lang w:val="uk-UA"/>
        </w:rPr>
        <w:fldChar w:fldCharType="begin" w:fldLock="1"/>
      </w:r>
      <w:r w:rsidR="008045C1">
        <w:rPr>
          <w:color w:val="000000" w:themeColor="text1"/>
          <w:sz w:val="28"/>
          <w:szCs w:val="28"/>
          <w:vertAlign w:val="subscript"/>
          <w:lang w:val="uk-UA"/>
        </w:rPr>
        <w:instrText>ADDIN CSL_CITATION {"citationItems":[{"id":"ITEM-1","itemData":{"URL":"https://kzf.kpi.ua/wp-content/uploads/2021/09/TheorOfErrors.pdf","author":[{"dropping-particle":"","family":"Кафедра загальної фізики","given":"","non-dropping-particle":"","parse-names":false,"suffix":""}],"id":"ITEM-1","issued":{"date-parts":[["2023"]]},"page":"7","title":"Теорія похибок і обробка результатів вимірювань у фізичній лабораторії","type":"webpage"},"uris":["http://www.mendeley.com/documents/?uuid=ec58b744-7fe7-43b3-8363-004f968d7049"]}],"mendeley":{"formattedCitation":" [2]","plainTextFormattedCitation":" [2]","previouslyFormattedCitation":" [2]"},"properties":{"noteIndex":0},"schema":"https://github.com/citation-style-language/schema/raw/master/csl-citation.json"}</w:instrText>
      </w:r>
      <w:r w:rsidR="008B7657">
        <w:rPr>
          <w:color w:val="000000" w:themeColor="text1"/>
          <w:sz w:val="28"/>
          <w:szCs w:val="28"/>
          <w:vertAlign w:val="subscript"/>
          <w:lang w:val="uk-UA"/>
        </w:rPr>
        <w:fldChar w:fldCharType="separate"/>
      </w:r>
      <w:r w:rsidR="008045C1" w:rsidRPr="008045C1">
        <w:rPr>
          <w:noProof/>
          <w:color w:val="000000" w:themeColor="text1"/>
          <w:sz w:val="28"/>
          <w:szCs w:val="28"/>
          <w:lang w:val="uk-UA"/>
        </w:rPr>
        <w:t> [2]</w:t>
      </w:r>
      <w:r w:rsidR="008B7657">
        <w:rPr>
          <w:color w:val="000000" w:themeColor="text1"/>
          <w:sz w:val="28"/>
          <w:szCs w:val="28"/>
          <w:vertAlign w:val="subscript"/>
          <w:lang w:val="uk-UA"/>
        </w:rPr>
        <w:fldChar w:fldCharType="end"/>
      </w:r>
      <w:r w:rsidRPr="004463B4">
        <w:rPr>
          <w:color w:val="000000" w:themeColor="text1"/>
          <w:sz w:val="28"/>
          <w:szCs w:val="28"/>
          <w:shd w:val="clear" w:color="auto" w:fill="FFFFFF"/>
          <w:lang w:val="uk-UA"/>
        </w:rPr>
        <w:t>:</w:t>
      </w:r>
      <w:r w:rsidR="00015310" w:rsidRPr="004463B4">
        <w:rPr>
          <w:color w:val="000000" w:themeColor="text1"/>
          <w:sz w:val="28"/>
          <w:szCs w:val="28"/>
          <w:shd w:val="clear" w:color="auto" w:fill="FFFFFF"/>
          <w:lang w:val="uk-UA"/>
        </w:rPr>
        <w:t xml:space="preserve"> </w:t>
      </w:r>
    </w:p>
    <w:p w14:paraId="136D5633" w14:textId="5DFAA644" w:rsidR="00A64E91" w:rsidRPr="004463B4" w:rsidRDefault="00000000" w:rsidP="004D4979">
      <w:pPr>
        <w:shd w:val="clear" w:color="auto" w:fill="FFFFFF" w:themeFill="background1"/>
        <w:spacing w:after="160" w:line="360" w:lineRule="auto"/>
        <w:jc w:val="right"/>
        <w:rPr>
          <w:rFonts w:eastAsiaTheme="minorEastAsia"/>
          <w:color w:val="000000" w:themeColor="text1"/>
          <w:sz w:val="28"/>
          <w:szCs w:val="28"/>
          <w:lang w:val="uk-UA"/>
        </w:rPr>
      </w:pPr>
      <m:oMath>
        <m:sSub>
          <m:sSubPr>
            <m:ctrlPr>
              <w:rPr>
                <w:rFonts w:ascii="Cambria Math" w:hAnsi="Cambria Math"/>
                <w:i/>
                <w:color w:val="000000" w:themeColor="text1"/>
                <w:sz w:val="28"/>
                <w:szCs w:val="28"/>
                <w:shd w:val="clear" w:color="auto" w:fill="FFFFFF"/>
                <w:lang w:val="uk-UA"/>
              </w:rPr>
            </m:ctrlPr>
          </m:sSubPr>
          <m:e>
            <m:r>
              <w:rPr>
                <w:rFonts w:ascii="Cambria Math" w:hAnsi="Cambria Math"/>
                <w:color w:val="000000" w:themeColor="text1"/>
                <w:sz w:val="28"/>
                <w:szCs w:val="28"/>
                <w:shd w:val="clear" w:color="auto" w:fill="FFFFFF"/>
                <w:lang w:val="uk-UA"/>
              </w:rPr>
              <m:t>s</m:t>
            </m:r>
          </m:e>
          <m:sub>
            <m:d>
              <m:dPr>
                <m:begChr m:val="⟨"/>
                <m:endChr m:val="⟩"/>
                <m:ctrlPr>
                  <w:rPr>
                    <w:rFonts w:ascii="Cambria Math" w:hAnsi="Cambria Math"/>
                    <w:i/>
                    <w:color w:val="000000" w:themeColor="text1"/>
                    <w:sz w:val="28"/>
                    <w:szCs w:val="28"/>
                    <w:shd w:val="clear" w:color="auto" w:fill="FFFFFF"/>
                    <w:lang w:val="uk-UA"/>
                  </w:rPr>
                </m:ctrlPr>
              </m:dPr>
              <m:e>
                <m:r>
                  <w:rPr>
                    <w:rFonts w:ascii="Cambria Math" w:hAnsi="Cambria Math"/>
                    <w:color w:val="000000" w:themeColor="text1"/>
                    <w:sz w:val="28"/>
                    <w:szCs w:val="28"/>
                    <w:shd w:val="clear" w:color="auto" w:fill="FFFFFF"/>
                    <w:lang w:val="uk-UA"/>
                  </w:rPr>
                  <m:t>x</m:t>
                </m:r>
              </m:e>
            </m:d>
          </m:sub>
        </m:sSub>
        <m:r>
          <w:rPr>
            <w:rFonts w:ascii="Cambria Math" w:hAnsi="Cambria Math"/>
            <w:color w:val="000000" w:themeColor="text1"/>
            <w:sz w:val="28"/>
            <w:szCs w:val="28"/>
            <w:shd w:val="clear" w:color="auto" w:fill="FFFFFF"/>
            <w:lang w:val="uk-UA"/>
          </w:rPr>
          <m:t>=</m:t>
        </m:r>
        <m:rad>
          <m:radPr>
            <m:degHide m:val="1"/>
            <m:ctrlPr>
              <w:rPr>
                <w:rFonts w:ascii="Cambria Math" w:eastAsiaTheme="minorEastAsia" w:hAnsi="Cambria Math"/>
                <w:i/>
                <w:color w:val="000000" w:themeColor="text1"/>
                <w:sz w:val="28"/>
                <w:szCs w:val="28"/>
                <w:lang w:val="uk-UA"/>
              </w:rPr>
            </m:ctrlPr>
          </m:radPr>
          <m:deg/>
          <m:e>
            <m:f>
              <m:fPr>
                <m:ctrlPr>
                  <w:rPr>
                    <w:rFonts w:ascii="Cambria Math" w:eastAsiaTheme="minorEastAsia" w:hAnsi="Cambria Math"/>
                    <w:i/>
                    <w:color w:val="000000" w:themeColor="text1"/>
                    <w:sz w:val="28"/>
                    <w:szCs w:val="28"/>
                    <w:lang w:val="uk-UA"/>
                  </w:rPr>
                </m:ctrlPr>
              </m:fPr>
              <m:num>
                <m:r>
                  <w:rPr>
                    <w:rFonts w:ascii="Cambria Math" w:eastAsiaTheme="minorEastAsia" w:hAnsi="Cambria Math"/>
                    <w:color w:val="000000" w:themeColor="text1"/>
                    <w:sz w:val="28"/>
                    <w:szCs w:val="28"/>
                    <w:lang w:val="uk-UA"/>
                  </w:rPr>
                  <m:t>1</m:t>
                </m:r>
              </m:num>
              <m:den>
                <m:r>
                  <w:rPr>
                    <w:rFonts w:ascii="Cambria Math" w:eastAsiaTheme="minorEastAsia" w:hAnsi="Cambria Math"/>
                    <w:color w:val="000000" w:themeColor="text1"/>
                    <w:sz w:val="28"/>
                    <w:szCs w:val="28"/>
                    <w:lang w:val="uk-UA"/>
                  </w:rPr>
                  <m:t>n</m:t>
                </m:r>
                <m:d>
                  <m:dPr>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n-1</m:t>
                    </m:r>
                  </m:e>
                </m:d>
              </m:den>
            </m:f>
            <m:nary>
              <m:naryPr>
                <m:chr m:val="∑"/>
                <m:limLoc m:val="undOvr"/>
                <m:grow m:val="1"/>
                <m:ctrlPr>
                  <w:rPr>
                    <w:rFonts w:ascii="Cambria Math" w:eastAsiaTheme="minorEastAsia" w:hAnsi="Cambria Math"/>
                    <w:i/>
                    <w:color w:val="000000" w:themeColor="text1"/>
                    <w:sz w:val="28"/>
                    <w:szCs w:val="28"/>
                    <w:lang w:val="uk-UA"/>
                  </w:rPr>
                </m:ctrlPr>
              </m:naryPr>
              <m:sub>
                <m:r>
                  <w:rPr>
                    <w:rFonts w:ascii="Cambria Math" w:eastAsiaTheme="minorEastAsia" w:hAnsi="Cambria Math"/>
                    <w:color w:val="000000" w:themeColor="text1"/>
                    <w:sz w:val="28"/>
                    <w:szCs w:val="28"/>
                    <w:lang w:val="uk-UA"/>
                  </w:rPr>
                  <m:t>i=1</m:t>
                </m:r>
              </m:sub>
              <m:sup>
                <m:r>
                  <w:rPr>
                    <w:rFonts w:ascii="Cambria Math" w:eastAsiaTheme="minorEastAsia" w:hAnsi="Cambria Math"/>
                    <w:color w:val="000000" w:themeColor="text1"/>
                    <w:sz w:val="28"/>
                    <w:szCs w:val="28"/>
                    <w:lang w:val="uk-UA"/>
                  </w:rPr>
                  <m:t>n</m:t>
                </m:r>
              </m:sup>
              <m:e>
                <m:sSup>
                  <m:sSupPr>
                    <m:ctrlPr>
                      <w:rPr>
                        <w:rFonts w:ascii="Cambria Math" w:eastAsiaTheme="minorEastAsia" w:hAnsi="Cambria Math"/>
                        <w:i/>
                        <w:color w:val="000000" w:themeColor="text1"/>
                        <w:sz w:val="28"/>
                        <w:szCs w:val="28"/>
                        <w:lang w:val="uk-UA"/>
                      </w:rPr>
                    </m:ctrlPr>
                  </m:sSupPr>
                  <m:e>
                    <m:d>
                      <m:dPr>
                        <m:ctrlPr>
                          <w:rPr>
                            <w:rFonts w:ascii="Cambria Math" w:eastAsiaTheme="minorEastAsia" w:hAnsi="Cambria Math"/>
                            <w:i/>
                            <w:color w:val="000000" w:themeColor="text1"/>
                            <w:sz w:val="28"/>
                            <w:szCs w:val="28"/>
                            <w:lang w:val="uk-UA"/>
                          </w:rPr>
                        </m:ctrlPr>
                      </m:dPr>
                      <m:e>
                        <m:sSub>
                          <m:sSubPr>
                            <m:ctrlPr>
                              <w:rPr>
                                <w:rFonts w:ascii="Cambria Math" w:eastAsiaTheme="minorEastAsia" w:hAnsi="Cambria Math"/>
                                <w:i/>
                                <w:color w:val="000000" w:themeColor="text1"/>
                                <w:sz w:val="28"/>
                                <w:szCs w:val="28"/>
                                <w:lang w:val="uk-UA"/>
                              </w:rPr>
                            </m:ctrlPr>
                          </m:sSubPr>
                          <m:e>
                            <m:r>
                              <w:rPr>
                                <w:rFonts w:ascii="Cambria Math" w:eastAsiaTheme="minorEastAsia" w:hAnsi="Cambria Math"/>
                                <w:color w:val="000000" w:themeColor="text1"/>
                                <w:sz w:val="28"/>
                                <w:szCs w:val="28"/>
                                <w:lang w:val="uk-UA"/>
                              </w:rPr>
                              <m:t>x</m:t>
                            </m:r>
                          </m:e>
                          <m:sub>
                            <m:r>
                              <w:rPr>
                                <w:rFonts w:ascii="Cambria Math" w:eastAsiaTheme="minorEastAsia" w:hAnsi="Cambria Math"/>
                                <w:color w:val="000000" w:themeColor="text1"/>
                                <w:sz w:val="28"/>
                                <w:szCs w:val="28"/>
                                <w:lang w:val="uk-UA"/>
                              </w:rPr>
                              <m:t>i</m:t>
                            </m:r>
                          </m:sub>
                        </m:sSub>
                        <m:r>
                          <w:rPr>
                            <w:rFonts w:ascii="Cambria Math" w:eastAsiaTheme="minorEastAsia" w:hAnsi="Cambria Math"/>
                            <w:color w:val="000000" w:themeColor="text1"/>
                            <w:sz w:val="28"/>
                            <w:szCs w:val="28"/>
                            <w:lang w:val="uk-UA"/>
                          </w:rPr>
                          <m:t>-</m:t>
                        </m:r>
                        <m:d>
                          <m:dPr>
                            <m:begChr m:val="⟨"/>
                            <m:endChr m:val="⟩"/>
                            <m:ctrlPr>
                              <w:rPr>
                                <w:rFonts w:ascii="Cambria Math" w:eastAsiaTheme="minorEastAsia" w:hAnsi="Cambria Math"/>
                                <w:i/>
                                <w:color w:val="000000" w:themeColor="text1"/>
                                <w:sz w:val="28"/>
                                <w:szCs w:val="28"/>
                                <w:lang w:val="uk-UA"/>
                              </w:rPr>
                            </m:ctrlPr>
                          </m:dPr>
                          <m:e>
                            <m:r>
                              <w:rPr>
                                <w:rFonts w:ascii="Cambria Math" w:eastAsiaTheme="minorEastAsia" w:hAnsi="Cambria Math"/>
                                <w:color w:val="000000" w:themeColor="text1"/>
                                <w:sz w:val="28"/>
                                <w:szCs w:val="28"/>
                                <w:lang w:val="uk-UA"/>
                              </w:rPr>
                              <m:t>x</m:t>
                            </m:r>
                          </m:e>
                        </m:d>
                      </m:e>
                    </m:d>
                  </m:e>
                  <m:sup>
                    <m:r>
                      <w:rPr>
                        <w:rFonts w:ascii="Cambria Math" w:eastAsiaTheme="minorEastAsia" w:hAnsi="Cambria Math"/>
                        <w:color w:val="000000" w:themeColor="text1"/>
                        <w:sz w:val="28"/>
                        <w:szCs w:val="28"/>
                        <w:lang w:val="uk-UA"/>
                      </w:rPr>
                      <m:t>2</m:t>
                    </m:r>
                  </m:sup>
                </m:sSup>
              </m:e>
            </m:nary>
          </m:e>
        </m:rad>
      </m:oMath>
      <w:r w:rsidR="00015310" w:rsidRPr="004463B4">
        <w:rPr>
          <w:color w:val="000000" w:themeColor="text1"/>
          <w:sz w:val="28"/>
          <w:szCs w:val="28"/>
          <w:lang w:val="uk-UA"/>
        </w:rPr>
        <w:t xml:space="preserve">                                        (4)</w:t>
      </w:r>
    </w:p>
    <w:p w14:paraId="73C9704B" w14:textId="0C2F080A" w:rsidR="00015310" w:rsidRPr="004463B4" w:rsidRDefault="003E4D5C" w:rsidP="004D4979">
      <w:pPr>
        <w:shd w:val="clear" w:color="auto" w:fill="FFFFFF" w:themeFill="background1"/>
        <w:spacing w:after="160" w:line="360" w:lineRule="auto"/>
        <w:jc w:val="both"/>
        <w:rPr>
          <w:color w:val="000000" w:themeColor="text1"/>
          <w:sz w:val="28"/>
          <w:szCs w:val="28"/>
          <w:lang w:val="uk-UA"/>
        </w:rPr>
      </w:pPr>
      <w:r w:rsidRPr="004463B4">
        <w:rPr>
          <w:color w:val="000000" w:themeColor="text1"/>
          <w:sz w:val="28"/>
          <w:szCs w:val="28"/>
          <w:lang w:val="uk-UA"/>
        </w:rPr>
        <w:t>І</w:t>
      </w:r>
      <w:r w:rsidR="00A64E91" w:rsidRPr="004463B4">
        <w:rPr>
          <w:color w:val="000000" w:themeColor="text1"/>
          <w:sz w:val="28"/>
          <w:szCs w:val="28"/>
          <w:lang w:val="uk-UA"/>
        </w:rPr>
        <w:t>нтервал значень</w:t>
      </w:r>
      <w:r w:rsidRPr="004463B4">
        <w:rPr>
          <w:color w:val="000000" w:themeColor="text1"/>
          <w:sz w:val="28"/>
          <w:szCs w:val="28"/>
          <w:lang w:val="uk-UA"/>
        </w:rPr>
        <w:t>, до якого із заданою ймовірністю довіри α</w:t>
      </w:r>
      <w:r w:rsidR="00BD0ED1" w:rsidRPr="004463B4">
        <w:rPr>
          <w:color w:val="000000" w:themeColor="text1"/>
          <w:sz w:val="28"/>
          <w:szCs w:val="28"/>
          <w:lang w:val="uk-UA"/>
        </w:rPr>
        <w:t xml:space="preserve"> </w:t>
      </w:r>
      <w:r w:rsidRPr="004463B4">
        <w:rPr>
          <w:color w:val="000000" w:themeColor="text1"/>
          <w:sz w:val="28"/>
          <w:szCs w:val="28"/>
          <w:lang w:val="uk-UA"/>
        </w:rPr>
        <w:t>=</w:t>
      </w:r>
      <w:r w:rsidR="00BD0ED1" w:rsidRPr="004463B4">
        <w:rPr>
          <w:color w:val="000000" w:themeColor="text1"/>
          <w:sz w:val="28"/>
          <w:szCs w:val="28"/>
          <w:lang w:val="uk-UA"/>
        </w:rPr>
        <w:t xml:space="preserve"> </w:t>
      </w:r>
      <w:r w:rsidRPr="004463B4">
        <w:rPr>
          <w:color w:val="000000" w:themeColor="text1"/>
          <w:sz w:val="28"/>
          <w:szCs w:val="28"/>
          <w:lang w:val="uk-UA"/>
        </w:rPr>
        <w:t>0.95 (*) або α</w:t>
      </w:r>
      <w:r w:rsidR="00BD0ED1" w:rsidRPr="004463B4">
        <w:rPr>
          <w:color w:val="000000" w:themeColor="text1"/>
          <w:sz w:val="28"/>
          <w:szCs w:val="28"/>
          <w:lang w:val="uk-UA"/>
        </w:rPr>
        <w:t xml:space="preserve"> </w:t>
      </w:r>
      <w:r w:rsidRPr="004463B4">
        <w:rPr>
          <w:color w:val="000000" w:themeColor="text1"/>
          <w:sz w:val="28"/>
          <w:szCs w:val="28"/>
          <w:lang w:val="uk-UA"/>
        </w:rPr>
        <w:t>=</w:t>
      </w:r>
      <w:r w:rsidR="00BD0ED1" w:rsidRPr="004463B4">
        <w:rPr>
          <w:color w:val="000000" w:themeColor="text1"/>
          <w:sz w:val="28"/>
          <w:szCs w:val="28"/>
          <w:lang w:val="uk-UA"/>
        </w:rPr>
        <w:t xml:space="preserve"> </w:t>
      </w:r>
      <w:r w:rsidRPr="004463B4">
        <w:rPr>
          <w:color w:val="000000" w:themeColor="text1"/>
          <w:sz w:val="28"/>
          <w:szCs w:val="28"/>
          <w:lang w:val="uk-UA"/>
        </w:rPr>
        <w:t>0.99 (**) потрапляє вимірювана величина x, розраховується наступним чином</w:t>
      </w:r>
      <w:r w:rsidR="008B7657">
        <w:rPr>
          <w:color w:val="000000" w:themeColor="text1"/>
          <w:sz w:val="28"/>
          <w:szCs w:val="28"/>
          <w:vertAlign w:val="subscript"/>
          <w:lang w:val="uk-UA"/>
        </w:rPr>
        <w:fldChar w:fldCharType="begin" w:fldLock="1"/>
      </w:r>
      <w:r w:rsidR="008045C1">
        <w:rPr>
          <w:color w:val="000000" w:themeColor="text1"/>
          <w:sz w:val="28"/>
          <w:szCs w:val="28"/>
          <w:vertAlign w:val="subscript"/>
          <w:lang w:val="uk-UA"/>
        </w:rPr>
        <w:instrText>ADDIN CSL_CITATION {"citationItems":[{"id":"ITEM-1","itemData":{"URL":"https://kzf.kpi.ua/wp-content/uploads/2021/09/TheorOfErrors.pdf","author":[{"dropping-particle":"","family":"Кафедра загальної фізики","given":"","non-dropping-particle":"","parse-names":false,"suffix":""}],"id":"ITEM-1","issued":{"date-parts":[["2023"]]},"page":"7","title":"Теорія похибок і обробка результатів вимірювань у фізичній лабораторії","type":"webpage"},"uris":["http://www.mendeley.com/documents/?uuid=ec58b744-7fe7-43b3-8363-004f968d7049"]}],"mendeley":{"formattedCitation":" [2]","plainTextFormattedCitation":" [2]","previouslyFormattedCitation":" [2]"},"properties":{"noteIndex":0},"schema":"https://github.com/citation-style-language/schema/raw/master/csl-citation.json"}</w:instrText>
      </w:r>
      <w:r w:rsidR="008B7657">
        <w:rPr>
          <w:color w:val="000000" w:themeColor="text1"/>
          <w:sz w:val="28"/>
          <w:szCs w:val="28"/>
          <w:vertAlign w:val="subscript"/>
          <w:lang w:val="uk-UA"/>
        </w:rPr>
        <w:fldChar w:fldCharType="separate"/>
      </w:r>
      <w:r w:rsidR="008045C1" w:rsidRPr="008045C1">
        <w:rPr>
          <w:noProof/>
          <w:color w:val="000000" w:themeColor="text1"/>
          <w:sz w:val="28"/>
          <w:szCs w:val="28"/>
          <w:lang w:val="uk-UA"/>
        </w:rPr>
        <w:t> [2]</w:t>
      </w:r>
      <w:r w:rsidR="008B7657">
        <w:rPr>
          <w:color w:val="000000" w:themeColor="text1"/>
          <w:sz w:val="28"/>
          <w:szCs w:val="28"/>
          <w:vertAlign w:val="subscript"/>
          <w:lang w:val="uk-UA"/>
        </w:rPr>
        <w:fldChar w:fldCharType="end"/>
      </w:r>
      <w:r w:rsidRPr="004463B4">
        <w:rPr>
          <w:color w:val="000000" w:themeColor="text1"/>
          <w:sz w:val="28"/>
          <w:szCs w:val="28"/>
          <w:lang w:val="uk-UA"/>
        </w:rPr>
        <w:t>:</w:t>
      </w:r>
    </w:p>
    <w:p w14:paraId="64908F7B" w14:textId="1D4B991C" w:rsidR="00A64E91" w:rsidRPr="004463B4" w:rsidRDefault="00A64E91" w:rsidP="004D4979">
      <w:pPr>
        <w:shd w:val="clear" w:color="auto" w:fill="FFFFFF" w:themeFill="background1"/>
        <w:spacing w:after="160" w:line="360" w:lineRule="auto"/>
        <w:jc w:val="right"/>
        <w:rPr>
          <w:color w:val="000000" w:themeColor="text1"/>
          <w:sz w:val="28"/>
          <w:szCs w:val="28"/>
          <w:lang w:val="uk-UA"/>
        </w:rPr>
      </w:pPr>
      <w:r w:rsidRPr="004463B4">
        <w:rPr>
          <w:color w:val="000000" w:themeColor="text1"/>
          <w:sz w:val="28"/>
          <w:szCs w:val="28"/>
          <w:lang w:val="uk-UA"/>
        </w:rPr>
        <w:t xml:space="preserve"> </w:t>
      </w:r>
      <m:oMath>
        <m:r>
          <w:rPr>
            <w:rFonts w:ascii="Cambria Math" w:hAnsi="Cambria Math"/>
            <w:color w:val="000000" w:themeColor="text1"/>
            <w:sz w:val="28"/>
            <w:szCs w:val="28"/>
            <w:lang w:val="uk-UA"/>
          </w:rPr>
          <m:t>x=</m:t>
        </m:r>
        <m:d>
          <m:dPr>
            <m:begChr m:val="⟨"/>
            <m:endChr m:val="⟩"/>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x</m:t>
            </m:r>
          </m:e>
        </m:d>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t</m:t>
            </m:r>
          </m:e>
          <m:sub>
            <m:r>
              <w:rPr>
                <w:rFonts w:ascii="Cambria Math" w:hAnsi="Cambria Math"/>
                <w:color w:val="000000" w:themeColor="text1"/>
                <w:sz w:val="28"/>
                <w:szCs w:val="28"/>
                <w:lang w:val="uk-UA"/>
              </w:rPr>
              <m:t>n,α</m:t>
            </m:r>
          </m:sub>
        </m:sSub>
        <m:r>
          <w:rPr>
            <w:rFonts w:ascii="Cambria Math" w:hAnsi="Cambria Math"/>
            <w:color w:val="000000" w:themeColor="text1"/>
            <w:sz w:val="28"/>
            <w:szCs w:val="28"/>
            <w:lang w:val="uk-UA"/>
          </w:rPr>
          <m:t>⋅</m:t>
        </m:r>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s</m:t>
            </m:r>
          </m:e>
          <m:sub>
            <m:d>
              <m:dPr>
                <m:begChr m:val="⟨"/>
                <m:endChr m:val="⟩"/>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x</m:t>
                </m:r>
              </m:e>
            </m:d>
          </m:sub>
        </m:sSub>
      </m:oMath>
      <w:r w:rsidR="00015310" w:rsidRPr="004463B4">
        <w:rPr>
          <w:color w:val="000000" w:themeColor="text1"/>
          <w:sz w:val="28"/>
          <w:szCs w:val="28"/>
          <w:lang w:val="uk-UA"/>
        </w:rPr>
        <w:t xml:space="preserve">                                                   (5)</w:t>
      </w:r>
    </w:p>
    <w:p w14:paraId="58242C7E" w14:textId="69EB3743" w:rsidR="00015310" w:rsidRPr="004463B4" w:rsidRDefault="00015310" w:rsidP="004D4979">
      <w:pPr>
        <w:shd w:val="clear" w:color="auto" w:fill="FFFFFF" w:themeFill="background1"/>
        <w:spacing w:line="360" w:lineRule="auto"/>
        <w:jc w:val="both"/>
        <w:rPr>
          <w:i/>
          <w:color w:val="000000" w:themeColor="text1"/>
          <w:sz w:val="28"/>
          <w:szCs w:val="28"/>
          <w:lang w:val="uk-UA"/>
        </w:rPr>
      </w:pPr>
      <w:r w:rsidRPr="004463B4">
        <w:rPr>
          <w:color w:val="000000" w:themeColor="text1"/>
          <w:sz w:val="28"/>
          <w:szCs w:val="28"/>
          <w:lang w:val="uk-UA"/>
        </w:rPr>
        <w:t>Формула (5) є кінцевою формулою запису результату при проведенні прямих вимірювань за умови переважання випадкових похибок над систематичними (похибками приладу).</w:t>
      </w:r>
    </w:p>
    <w:p w14:paraId="7F4A1568" w14:textId="77777777" w:rsidR="00015310" w:rsidRPr="004463B4" w:rsidRDefault="00015310" w:rsidP="004D4979">
      <w:pPr>
        <w:shd w:val="clear" w:color="auto" w:fill="FFFFFF" w:themeFill="background1"/>
        <w:spacing w:after="160" w:line="360" w:lineRule="auto"/>
        <w:jc w:val="right"/>
        <w:rPr>
          <w:color w:val="000000" w:themeColor="text1"/>
          <w:sz w:val="28"/>
          <w:szCs w:val="28"/>
          <w:lang w:val="uk-UA"/>
        </w:rPr>
      </w:pPr>
    </w:p>
    <w:p w14:paraId="5EB19F8A" w14:textId="0332AD40" w:rsidR="00ED22A3" w:rsidRPr="00637390" w:rsidRDefault="00ED22A3" w:rsidP="004D4979">
      <w:pPr>
        <w:shd w:val="clear" w:color="auto" w:fill="FFFFFF" w:themeFill="background1"/>
        <w:spacing w:line="360" w:lineRule="auto"/>
        <w:ind w:left="1150"/>
        <w:jc w:val="both"/>
        <w:rPr>
          <w:iCs/>
          <w:color w:val="000000" w:themeColor="text1"/>
          <w:sz w:val="28"/>
          <w:szCs w:val="28"/>
          <w:lang w:val="en-US"/>
        </w:rPr>
      </w:pPr>
      <w:r w:rsidRPr="004463B4">
        <w:rPr>
          <w:iCs/>
          <w:color w:val="000000" w:themeColor="text1"/>
          <w:sz w:val="28"/>
          <w:szCs w:val="28"/>
          <w:lang w:val="uk-UA"/>
        </w:rPr>
        <w:t xml:space="preserve">Таблиця 1. Таблиця коефіцієнтів Стьюдента </w:t>
      </w:r>
      <w:r w:rsidRPr="004463B4">
        <w:rPr>
          <w:color w:val="000000" w:themeColor="text1"/>
          <w:sz w:val="28"/>
          <w:szCs w:val="28"/>
          <w:lang w:val="uk-UA"/>
        </w:rPr>
        <w:t>t</w:t>
      </w:r>
      <w:r w:rsidRPr="004463B4">
        <w:rPr>
          <w:color w:val="000000" w:themeColor="text1"/>
          <w:sz w:val="28"/>
          <w:szCs w:val="28"/>
          <w:vertAlign w:val="subscript"/>
          <w:lang w:val="uk-UA"/>
        </w:rPr>
        <w:t>n,</w:t>
      </w:r>
      <w:r w:rsidRPr="004463B4">
        <w:rPr>
          <w:color w:val="000000" w:themeColor="text1"/>
          <w:sz w:val="28"/>
          <w:szCs w:val="28"/>
          <w:vertAlign w:val="subscript"/>
          <w:lang w:val="uk-UA"/>
        </w:rPr>
        <w:sym w:font="Symbol" w:char="F061"/>
      </w:r>
      <w:r w:rsidR="005834E1">
        <w:rPr>
          <w:color w:val="000000" w:themeColor="text1"/>
          <w:sz w:val="28"/>
          <w:szCs w:val="28"/>
          <w:vertAlign w:val="subscript"/>
          <w:lang w:val="uk-UA"/>
        </w:rPr>
        <w:t xml:space="preserve"> </w:t>
      </w:r>
      <w:r w:rsidR="005834E1">
        <w:rPr>
          <w:color w:val="000000" w:themeColor="text1"/>
          <w:sz w:val="28"/>
          <w:szCs w:val="28"/>
          <w:vertAlign w:val="subscript"/>
          <w:lang w:val="uk-UA"/>
        </w:rPr>
        <w:fldChar w:fldCharType="begin" w:fldLock="1"/>
      </w:r>
      <w:r w:rsidR="008045C1">
        <w:rPr>
          <w:color w:val="000000" w:themeColor="text1"/>
          <w:sz w:val="28"/>
          <w:szCs w:val="28"/>
          <w:vertAlign w:val="subscript"/>
          <w:lang w:val="uk-UA"/>
        </w:rPr>
        <w:instrText>ADDIN CSL_CITATION {"citationItems":[{"id":"ITEM-1","itemData":{"URL":"https://kzf.kpi.ua/wp-content/uploads/2021/09/TheorOfErrors.pdf","author":[{"dropping-particle":"","family":"Кафедра загальної фізики","given":"","non-dropping-particle":"","parse-names":false,"suffix":""}],"id":"ITEM-1","issued":{"date-parts":[["2023"]]},"page":"7","title":"Теорія похибок і обробка результатів вимірювань у фізичній лабораторії","type":"webpage"},"uris":["http://www.mendeley.com/documents/?uuid=ec58b744-7fe7-43b3-8363-004f968d7049"]}],"mendeley":{"formattedCitation":" [2]","plainTextFormattedCitation":" [2]","previouslyFormattedCitation":" [2]"},"properties":{"noteIndex":0},"schema":"https://github.com/citation-style-language/schema/raw/master/csl-citation.json"}</w:instrText>
      </w:r>
      <w:r w:rsidR="005834E1">
        <w:rPr>
          <w:color w:val="000000" w:themeColor="text1"/>
          <w:sz w:val="28"/>
          <w:szCs w:val="28"/>
          <w:vertAlign w:val="subscript"/>
          <w:lang w:val="uk-UA"/>
        </w:rPr>
        <w:fldChar w:fldCharType="separate"/>
      </w:r>
      <w:r w:rsidR="008045C1" w:rsidRPr="008045C1">
        <w:rPr>
          <w:noProof/>
          <w:color w:val="000000" w:themeColor="text1"/>
          <w:sz w:val="28"/>
          <w:szCs w:val="28"/>
          <w:lang w:val="uk-UA"/>
        </w:rPr>
        <w:t> [2]</w:t>
      </w:r>
      <w:r w:rsidR="005834E1">
        <w:rPr>
          <w:color w:val="000000" w:themeColor="text1"/>
          <w:sz w:val="28"/>
          <w:szCs w:val="28"/>
          <w:vertAlign w:val="subscript"/>
          <w:lang w:val="uk-UA"/>
        </w:rPr>
        <w:fldChar w:fldCharType="end"/>
      </w:r>
      <w:r w:rsidRPr="004463B4">
        <w:rPr>
          <w:color w:val="000000" w:themeColor="text1"/>
          <w:sz w:val="28"/>
          <w:szCs w:val="28"/>
          <w:lang w:val="uk-UA"/>
        </w:rPr>
        <w:t>.</w:t>
      </w:r>
      <w:r w:rsidR="00637390">
        <w:rPr>
          <w:color w:val="000000" w:themeColor="text1"/>
          <w:sz w:val="28"/>
          <w:szCs w:val="28"/>
          <w:lang w:val="en-US"/>
        </w:rPr>
        <w:t xml:space="preserve"> </w:t>
      </w:r>
    </w:p>
    <w:p w14:paraId="5F426A4A" w14:textId="4A53E884" w:rsidR="00ED22A3" w:rsidRDefault="00CB50D5" w:rsidP="004D4979">
      <w:pPr>
        <w:pStyle w:val="ad"/>
        <w:shd w:val="clear" w:color="auto" w:fill="FFFFFF" w:themeFill="background1"/>
        <w:spacing w:line="360" w:lineRule="auto"/>
        <w:jc w:val="both"/>
        <w:rPr>
          <w:iCs/>
          <w:color w:val="000000" w:themeColor="text1"/>
        </w:rPr>
      </w:pPr>
      <w:r w:rsidRPr="004463B4">
        <w:rPr>
          <w:iCs/>
          <w:color w:val="000000" w:themeColor="text1"/>
        </w:rPr>
        <w:object w:dxaOrig="7333" w:dyaOrig="5172" w14:anchorId="2A06B7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298.2pt" o:ole="">
            <v:imagedata r:id="rId9" o:title=""/>
          </v:shape>
          <o:OLEObject Type="Embed" ProgID="PBrush" ShapeID="_x0000_i1025" DrawAspect="Content" ObjectID="_1779779004" r:id="rId10"/>
        </w:object>
      </w:r>
    </w:p>
    <w:p w14:paraId="5EDB10E7" w14:textId="77777777" w:rsidR="008B7657" w:rsidRPr="00AD7131" w:rsidRDefault="008B7657" w:rsidP="008B7657">
      <w:pPr>
        <w:spacing w:line="360" w:lineRule="auto"/>
        <w:ind w:firstLine="708"/>
        <w:jc w:val="both"/>
        <w:rPr>
          <w:sz w:val="28"/>
          <w:szCs w:val="28"/>
          <w:lang w:val="uk-UA"/>
        </w:rPr>
      </w:pPr>
      <w:r w:rsidRPr="00AD7131">
        <w:rPr>
          <w:sz w:val="28"/>
          <w:szCs w:val="28"/>
          <w:lang w:val="uk-UA"/>
        </w:rPr>
        <w:lastRenderedPageBreak/>
        <w:t xml:space="preserve">Будь-яка кількісна характеристика, яка в результаті випадкового експерименту може прийняти одне з деякої кількості значень, - це   випадкова величина. Основна ідея полягає в тому, що у нас є реальне джерело даних. Ми називаємо це джерело даних розподілом. Ми можемо збирати дані з цього джерела в будь-якому обсязі.  Дані, які ми збираємо, називаються випадковою величиною розподілу. Кожне можливе значення випадкової величини ми називаємо результатом. В процесі збирання (тобто вимірювання конкретних значень випадкової величини з розподілу) ми отримуємо набір даних.  </w:t>
      </w:r>
    </w:p>
    <w:p w14:paraId="15244CA1" w14:textId="77777777" w:rsidR="008B7657" w:rsidRPr="00AD7131" w:rsidRDefault="008B7657" w:rsidP="008B7657">
      <w:pPr>
        <w:spacing w:line="360" w:lineRule="auto"/>
        <w:ind w:firstLine="708"/>
        <w:jc w:val="both"/>
        <w:rPr>
          <w:sz w:val="28"/>
          <w:szCs w:val="28"/>
          <w:lang w:val="uk-UA"/>
        </w:rPr>
      </w:pPr>
      <w:r w:rsidRPr="00AD7131">
        <w:rPr>
          <w:sz w:val="28"/>
          <w:szCs w:val="28"/>
          <w:lang w:val="uk-UA"/>
        </w:rPr>
        <w:t>Набір значень, який збирається, називається вибіркою. Набір значень, які складають вибірку, часто називають «даними». У інженерних та наукових застосуваннях випадковою величиною зазвичай є число, яке є результатом вимірювання властивостей досліджуваної системи. Часто ми називаємо процес отримання значення для випадкової змінної «проведенням експерименту», «виконанням тесту» або «проведенням випробування».</w:t>
      </w:r>
    </w:p>
    <w:p w14:paraId="2C9C86BE" w14:textId="77777777" w:rsidR="008B7657" w:rsidRPr="00AD7131" w:rsidRDefault="008B7657" w:rsidP="008B7657">
      <w:pPr>
        <w:spacing w:line="360" w:lineRule="auto"/>
        <w:jc w:val="both"/>
        <w:rPr>
          <w:sz w:val="28"/>
          <w:szCs w:val="28"/>
          <w:lang w:val="uk-UA"/>
        </w:rPr>
      </w:pPr>
    </w:p>
    <w:p w14:paraId="0BEA0117" w14:textId="77777777" w:rsidR="008B7657" w:rsidRPr="00AD7131" w:rsidRDefault="008B7657" w:rsidP="008B7657">
      <w:pPr>
        <w:spacing w:line="360" w:lineRule="auto"/>
        <w:ind w:firstLine="708"/>
        <w:jc w:val="both"/>
        <w:rPr>
          <w:sz w:val="28"/>
          <w:szCs w:val="28"/>
          <w:lang w:val="uk-UA"/>
        </w:rPr>
      </w:pPr>
      <w:r w:rsidRPr="00AD7131">
        <w:rPr>
          <w:rFonts w:eastAsiaTheme="minorEastAsia"/>
          <w:kern w:val="24"/>
          <w:sz w:val="28"/>
          <w:szCs w:val="28"/>
          <w:lang w:val="uk-UA"/>
        </w:rPr>
        <w:t xml:space="preserve">Функція розподілу та щільність ймовірності розподілу найбільш повно та наочно описують діапазон зміни випадкової величини. Для побудови залежностей функції розподілу та густини ймовірності необхідно провести прямі багаторазові вимірювання заданої величини X, внаслідок чого отримати набір значень (вибірку) </w:t>
      </w:r>
      <m:oMath>
        <m:d>
          <m:dPr>
            <m:ctrlPr>
              <w:rPr>
                <w:rFonts w:ascii="Cambria Math" w:eastAsiaTheme="minorEastAsia" w:hAnsi="Cambria Math"/>
                <w:i/>
                <w:iCs/>
                <w:kern w:val="24"/>
                <w:sz w:val="28"/>
                <w:szCs w:val="28"/>
                <w:lang w:val="uk-UA"/>
              </w:rPr>
            </m:ctrlPr>
          </m:dPr>
          <m:e>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x</m:t>
                </m:r>
              </m:e>
              <m:sub>
                <m:r>
                  <m:rPr>
                    <m:sty m:val="p"/>
                  </m:rPr>
                  <w:rPr>
                    <w:rFonts w:ascii="Cambria Math" w:eastAsiaTheme="minorEastAsia" w:hAnsi="Cambria Math"/>
                    <w:kern w:val="24"/>
                    <w:sz w:val="28"/>
                    <w:szCs w:val="28"/>
                    <w:lang w:val="uk-UA"/>
                  </w:rPr>
                  <m:t>1</m:t>
                </m:r>
              </m:sub>
            </m:sSub>
            <m:r>
              <m:rPr>
                <m:sty m:val="p"/>
              </m:rPr>
              <w:rPr>
                <w:rFonts w:ascii="Cambria Math" w:eastAsiaTheme="minorEastAsia" w:hAnsi="Cambria Math"/>
                <w:kern w:val="24"/>
                <w:sz w:val="28"/>
                <w:szCs w:val="28"/>
                <w:lang w:val="uk-UA"/>
              </w:rPr>
              <m:t>,</m:t>
            </m:r>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x</m:t>
                </m:r>
              </m:e>
              <m:sub>
                <m:r>
                  <m:rPr>
                    <m:sty m:val="p"/>
                  </m:rPr>
                  <w:rPr>
                    <w:rFonts w:ascii="Cambria Math" w:eastAsiaTheme="minorEastAsia" w:hAnsi="Cambria Math"/>
                    <w:kern w:val="24"/>
                    <w:sz w:val="28"/>
                    <w:szCs w:val="28"/>
                    <w:lang w:val="uk-UA"/>
                  </w:rPr>
                  <m:t>2</m:t>
                </m:r>
              </m:sub>
            </m:sSub>
            <m:r>
              <m:rPr>
                <m:sty m:val="p"/>
              </m:rPr>
              <w:rPr>
                <w:rFonts w:ascii="Cambria Math" w:eastAsiaTheme="minorEastAsia" w:hAnsi="Cambria Math"/>
                <w:kern w:val="24"/>
                <w:sz w:val="28"/>
                <w:szCs w:val="28"/>
                <w:lang w:val="uk-UA"/>
              </w:rPr>
              <m:t>,⋯</m:t>
            </m:r>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x</m:t>
                </m:r>
              </m:e>
              <m:sub>
                <m:r>
                  <w:rPr>
                    <w:rFonts w:ascii="Cambria Math" w:eastAsiaTheme="minorEastAsia" w:hAnsi="Cambria Math"/>
                    <w:kern w:val="24"/>
                    <w:sz w:val="28"/>
                    <w:szCs w:val="28"/>
                    <w:lang w:val="uk-UA"/>
                  </w:rPr>
                  <m:t>n</m:t>
                </m:r>
              </m:sub>
            </m:sSub>
          </m:e>
        </m:d>
        <m:r>
          <m:rPr>
            <m:sty m:val="p"/>
          </m:rPr>
          <w:rPr>
            <w:rFonts w:ascii="Cambria Math" w:eastAsiaTheme="minorEastAsia" w:hAnsi="Cambria Math"/>
            <w:kern w:val="24"/>
            <w:sz w:val="28"/>
            <w:szCs w:val="28"/>
            <w:lang w:val="uk-UA"/>
          </w:rPr>
          <m:t>  </m:t>
        </m:r>
      </m:oMath>
      <w:r w:rsidRPr="00AD7131">
        <w:rPr>
          <w:rFonts w:eastAsiaTheme="minorEastAsia"/>
          <w:kern w:val="24"/>
          <w:sz w:val="28"/>
          <w:szCs w:val="28"/>
          <w:lang w:val="uk-UA"/>
        </w:rPr>
        <w:t xml:space="preserve">для </w:t>
      </w:r>
      <m:oMath>
        <m:r>
          <w:rPr>
            <w:rFonts w:ascii="Cambria Math" w:eastAsiaTheme="minorEastAsia" w:hAnsi="Cambria Math"/>
            <w:kern w:val="24"/>
            <w:sz w:val="28"/>
            <w:szCs w:val="28"/>
            <w:lang w:val="uk-UA"/>
          </w:rPr>
          <m:t>n</m:t>
        </m:r>
        <m:r>
          <m:rPr>
            <m:sty m:val="p"/>
          </m:rPr>
          <w:rPr>
            <w:rFonts w:ascii="Cambria Math" w:eastAsiaTheme="minorEastAsia" w:hAnsi="Cambria Math"/>
            <w:kern w:val="24"/>
            <w:sz w:val="28"/>
            <w:szCs w:val="28"/>
            <w:lang w:val="uk-UA"/>
          </w:rPr>
          <m:t> </m:t>
        </m:r>
      </m:oMath>
      <w:r w:rsidRPr="00AD7131">
        <w:rPr>
          <w:rFonts w:eastAsiaTheme="minorEastAsia"/>
          <w:kern w:val="24"/>
          <w:sz w:val="28"/>
          <w:szCs w:val="28"/>
          <w:lang w:val="uk-UA"/>
        </w:rPr>
        <w:t xml:space="preserve">вимірювань. </w:t>
      </w:r>
    </w:p>
    <w:p w14:paraId="2B388F92" w14:textId="77777777" w:rsidR="008B7657" w:rsidRPr="00AD7131" w:rsidRDefault="008B7657" w:rsidP="008B7657">
      <w:pPr>
        <w:spacing w:line="360" w:lineRule="auto"/>
        <w:ind w:firstLine="708"/>
        <w:jc w:val="both"/>
        <w:rPr>
          <w:b/>
          <w:bCs/>
          <w:sz w:val="28"/>
          <w:szCs w:val="28"/>
          <w:lang w:val="uk-UA"/>
        </w:rPr>
      </w:pPr>
      <w:r w:rsidRPr="00AD7131">
        <w:rPr>
          <w:rFonts w:eastAsiaTheme="minorEastAsia"/>
          <w:kern w:val="24"/>
          <w:sz w:val="28"/>
          <w:szCs w:val="28"/>
          <w:lang w:val="uk-UA"/>
        </w:rPr>
        <w:t xml:space="preserve">Область значень розіб'ємо на рівні інтервали та визначимо кількість вимірювань, що потрапили в той чи інший інтервал. Позначимо через </w:t>
      </w:r>
      <m:oMath>
        <m:d>
          <m:dPr>
            <m:ctrlPr>
              <w:rPr>
                <w:rFonts w:ascii="Cambria Math" w:eastAsiaTheme="minorEastAsia" w:hAnsi="Cambria Math"/>
                <w:i/>
                <w:iCs/>
                <w:kern w:val="24"/>
                <w:sz w:val="28"/>
                <w:szCs w:val="28"/>
                <w:lang w:val="uk-UA"/>
              </w:rPr>
            </m:ctrlPr>
          </m:dPr>
          <m:e>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m</m:t>
                </m:r>
              </m:e>
              <m:sub>
                <m:r>
                  <m:rPr>
                    <m:sty m:val="p"/>
                  </m:rPr>
                  <w:rPr>
                    <w:rFonts w:ascii="Cambria Math" w:eastAsiaTheme="minorEastAsia" w:hAnsi="Cambria Math"/>
                    <w:kern w:val="24"/>
                    <w:sz w:val="28"/>
                    <w:szCs w:val="28"/>
                    <w:lang w:val="uk-UA"/>
                  </w:rPr>
                  <m:t>1</m:t>
                </m:r>
              </m:sub>
            </m:sSub>
            <m:r>
              <m:rPr>
                <m:sty m:val="p"/>
              </m:rPr>
              <w:rPr>
                <w:rFonts w:ascii="Cambria Math" w:eastAsiaTheme="minorEastAsia" w:hAnsi="Cambria Math"/>
                <w:kern w:val="24"/>
                <w:sz w:val="28"/>
                <w:szCs w:val="28"/>
                <w:lang w:val="uk-UA"/>
              </w:rPr>
              <m:t>,</m:t>
            </m:r>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m</m:t>
                </m:r>
              </m:e>
              <m:sub>
                <m:r>
                  <m:rPr>
                    <m:sty m:val="p"/>
                  </m:rPr>
                  <w:rPr>
                    <w:rFonts w:ascii="Cambria Math" w:eastAsiaTheme="minorEastAsia" w:hAnsi="Cambria Math"/>
                    <w:kern w:val="24"/>
                    <w:sz w:val="28"/>
                    <w:szCs w:val="28"/>
                    <w:lang w:val="uk-UA"/>
                  </w:rPr>
                  <m:t>2</m:t>
                </m:r>
              </m:sub>
            </m:sSub>
            <m:r>
              <m:rPr>
                <m:sty m:val="p"/>
              </m:rPr>
              <w:rPr>
                <w:rFonts w:ascii="Cambria Math" w:eastAsiaTheme="minorEastAsia" w:hAnsi="Cambria Math"/>
                <w:kern w:val="24"/>
                <w:sz w:val="28"/>
                <w:szCs w:val="28"/>
                <w:lang w:val="uk-UA"/>
              </w:rPr>
              <m:t>,⋯</m:t>
            </m:r>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m</m:t>
                </m:r>
              </m:e>
              <m:sub>
                <m:r>
                  <w:rPr>
                    <w:rFonts w:ascii="Cambria Math" w:eastAsiaTheme="minorEastAsia" w:hAnsi="Cambria Math"/>
                    <w:kern w:val="24"/>
                    <w:sz w:val="28"/>
                    <w:szCs w:val="28"/>
                    <w:lang w:val="uk-UA"/>
                  </w:rPr>
                  <m:t>k</m:t>
                </m:r>
              </m:sub>
            </m:sSub>
          </m:e>
        </m:d>
      </m:oMath>
      <w:r w:rsidRPr="00AD7131">
        <w:rPr>
          <w:rFonts w:eastAsiaTheme="minorEastAsia"/>
          <w:kern w:val="24"/>
          <w:sz w:val="28"/>
          <w:szCs w:val="28"/>
          <w:lang w:val="uk-UA"/>
        </w:rPr>
        <w:t xml:space="preserve"> - кількість вимірювань (абсолютну частоту), що потрапили, відповідно до першого, другого, ..., k-ого інтервалу, стільки ж маємо стовпчиків діаграми - всього k стовпчиків. При цьому кількість вимірювань n &gt;&gt; k. Відносна частота (ймовірність розподілу):</w:t>
      </w:r>
      <m:oMath>
        <m:r>
          <m:rPr>
            <m:sty m:val="p"/>
          </m:rPr>
          <w:rPr>
            <w:rFonts w:ascii="Cambria Math" w:eastAsiaTheme="minorEastAsia" w:hAnsi="Cambria Math"/>
            <w:kern w:val="24"/>
            <w:sz w:val="28"/>
            <w:szCs w:val="28"/>
            <w:lang w:val="uk-UA"/>
          </w:rPr>
          <m:t>  </m:t>
        </m:r>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P</m:t>
            </m:r>
          </m:e>
          <m:sub>
            <m:r>
              <w:rPr>
                <w:rFonts w:ascii="Cambria Math" w:eastAsiaTheme="minorEastAsia" w:hAnsi="Cambria Math"/>
                <w:kern w:val="24"/>
                <w:sz w:val="28"/>
                <w:szCs w:val="28"/>
                <w:lang w:val="uk-UA"/>
              </w:rPr>
              <m:t>i</m:t>
            </m:r>
          </m:sub>
        </m:sSub>
        <m:r>
          <m:rPr>
            <m:sty m:val="p"/>
          </m:rPr>
          <w:rPr>
            <w:rFonts w:ascii="Cambria Math" w:eastAsiaTheme="minorEastAsia" w:hAnsi="Cambria Math"/>
            <w:kern w:val="24"/>
            <w:sz w:val="28"/>
            <w:szCs w:val="28"/>
            <w:lang w:val="uk-UA"/>
          </w:rPr>
          <m:t>=</m:t>
        </m:r>
        <m:f>
          <m:fPr>
            <m:ctrlPr>
              <w:rPr>
                <w:rFonts w:ascii="Cambria Math" w:eastAsiaTheme="minorEastAsia" w:hAnsi="Cambria Math"/>
                <w:i/>
                <w:iCs/>
                <w:kern w:val="24"/>
                <w:sz w:val="28"/>
                <w:szCs w:val="28"/>
                <w:lang w:val="uk-UA"/>
              </w:rPr>
            </m:ctrlPr>
          </m:fPr>
          <m:num>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m</m:t>
                </m:r>
              </m:e>
              <m:sub>
                <m:r>
                  <w:rPr>
                    <w:rFonts w:ascii="Cambria Math" w:eastAsiaTheme="minorEastAsia" w:hAnsi="Cambria Math"/>
                    <w:kern w:val="24"/>
                    <w:sz w:val="28"/>
                    <w:szCs w:val="28"/>
                    <w:lang w:val="uk-UA"/>
                  </w:rPr>
                  <m:t>i</m:t>
                </m:r>
              </m:sub>
            </m:sSub>
          </m:num>
          <m:den>
            <m:r>
              <w:rPr>
                <w:rFonts w:ascii="Cambria Math" w:eastAsiaTheme="minorEastAsia" w:hAnsi="Cambria Math"/>
                <w:kern w:val="24"/>
                <w:sz w:val="28"/>
                <w:szCs w:val="28"/>
                <w:lang w:val="uk-UA"/>
              </w:rPr>
              <m:t>n</m:t>
            </m:r>
          </m:den>
        </m:f>
        <m:r>
          <m:rPr>
            <m:sty m:val="p"/>
          </m:rPr>
          <w:rPr>
            <w:rFonts w:ascii="Cambria Math" w:eastAsiaTheme="minorEastAsia" w:hAnsi="Cambria Math"/>
            <w:kern w:val="24"/>
            <w:sz w:val="28"/>
            <w:szCs w:val="28"/>
            <w:lang w:val="uk-UA"/>
          </w:rPr>
          <m:t>, </m:t>
        </m:r>
      </m:oMath>
      <w:r w:rsidRPr="00AD7131">
        <w:rPr>
          <w:rFonts w:eastAsiaTheme="minorEastAsia"/>
          <w:kern w:val="24"/>
          <w:sz w:val="28"/>
          <w:szCs w:val="28"/>
          <w:lang w:val="uk-UA"/>
        </w:rPr>
        <w:t xml:space="preserve">де </w:t>
      </w:r>
      <w:r w:rsidRPr="00AD7131">
        <w:rPr>
          <w:rFonts w:eastAsiaTheme="minorEastAsia"/>
          <w:i/>
          <w:iCs/>
          <w:kern w:val="24"/>
          <w:sz w:val="28"/>
          <w:szCs w:val="28"/>
          <w:lang w:val="uk-UA"/>
        </w:rPr>
        <w:t xml:space="preserve">і </w:t>
      </w:r>
      <w:r w:rsidRPr="00AD7131">
        <w:rPr>
          <w:rFonts w:eastAsiaTheme="minorEastAsia"/>
          <w:kern w:val="24"/>
          <w:sz w:val="28"/>
          <w:szCs w:val="28"/>
          <w:lang w:val="uk-UA"/>
        </w:rPr>
        <w:t xml:space="preserve">– порядковий номер інтервалу. Щільність ймовірності або щільність відносної частоти: </w:t>
      </w:r>
      <m:oMath>
        <m:r>
          <w:rPr>
            <w:rFonts w:ascii="Cambria Math" w:eastAsiaTheme="minorEastAsia" w:hAnsi="Cambria Math"/>
            <w:kern w:val="24"/>
            <w:sz w:val="28"/>
            <w:szCs w:val="28"/>
            <w:lang w:val="uk-UA"/>
          </w:rPr>
          <m:t>f</m:t>
        </m:r>
        <m:d>
          <m:dPr>
            <m:ctrlPr>
              <w:rPr>
                <w:rFonts w:ascii="Cambria Math" w:eastAsiaTheme="minorEastAsia" w:hAnsi="Cambria Math"/>
                <w:i/>
                <w:iCs/>
                <w:kern w:val="24"/>
                <w:sz w:val="28"/>
                <w:szCs w:val="28"/>
                <w:lang w:val="uk-UA"/>
              </w:rPr>
            </m:ctrlPr>
          </m:dPr>
          <m:e>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x</m:t>
                </m:r>
              </m:e>
              <m:sub>
                <m:r>
                  <w:rPr>
                    <w:rFonts w:ascii="Cambria Math" w:eastAsiaTheme="minorEastAsia" w:hAnsi="Cambria Math"/>
                    <w:kern w:val="24"/>
                    <w:sz w:val="28"/>
                    <w:szCs w:val="28"/>
                    <w:lang w:val="uk-UA"/>
                  </w:rPr>
                  <m:t>i</m:t>
                </m:r>
              </m:sub>
            </m:sSub>
          </m:e>
        </m:d>
        <m:r>
          <m:rPr>
            <m:sty m:val="p"/>
          </m:rPr>
          <w:rPr>
            <w:rFonts w:ascii="Cambria Math" w:eastAsiaTheme="minorEastAsia" w:hAnsi="Cambria Math"/>
            <w:kern w:val="24"/>
            <w:sz w:val="28"/>
            <w:szCs w:val="28"/>
            <w:lang w:val="uk-UA"/>
          </w:rPr>
          <m:t>=</m:t>
        </m:r>
        <m:f>
          <m:fPr>
            <m:ctrlPr>
              <w:rPr>
                <w:rFonts w:ascii="Cambria Math" w:eastAsiaTheme="minorEastAsia" w:hAnsi="Cambria Math"/>
                <w:i/>
                <w:iCs/>
                <w:kern w:val="24"/>
                <w:sz w:val="28"/>
                <w:szCs w:val="28"/>
                <w:lang w:val="uk-UA"/>
              </w:rPr>
            </m:ctrlPr>
          </m:fPr>
          <m:num>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P</m:t>
                </m:r>
              </m:e>
              <m:sub>
                <m:r>
                  <w:rPr>
                    <w:rFonts w:ascii="Cambria Math" w:eastAsiaTheme="minorEastAsia" w:hAnsi="Cambria Math"/>
                    <w:kern w:val="24"/>
                    <w:sz w:val="28"/>
                    <w:szCs w:val="28"/>
                    <w:lang w:val="uk-UA"/>
                  </w:rPr>
                  <m:t>i</m:t>
                </m:r>
              </m:sub>
            </m:sSub>
          </m:num>
          <m:den>
            <m:r>
              <w:rPr>
                <w:rFonts w:ascii="Cambria Math" w:eastAsiaTheme="minorEastAsia" w:hAnsi="Cambria Math"/>
                <w:kern w:val="24"/>
                <w:sz w:val="28"/>
                <w:szCs w:val="28"/>
                <w:lang w:val="uk-UA"/>
              </w:rPr>
              <m:t>Δx</m:t>
            </m:r>
          </m:den>
        </m:f>
        <m:r>
          <w:rPr>
            <w:rFonts w:ascii="Cambria Math" w:eastAsiaTheme="minorEastAsia" w:hAnsi="Cambria Math"/>
            <w:kern w:val="24"/>
            <w:sz w:val="28"/>
            <w:szCs w:val="28"/>
            <w:lang w:val="uk-UA"/>
          </w:rPr>
          <m:t>=</m:t>
        </m:r>
        <m:f>
          <m:fPr>
            <m:ctrlPr>
              <w:rPr>
                <w:rFonts w:ascii="Cambria Math" w:eastAsiaTheme="minorEastAsia" w:hAnsi="Cambria Math"/>
                <w:i/>
                <w:iCs/>
                <w:kern w:val="24"/>
                <w:sz w:val="28"/>
                <w:szCs w:val="28"/>
                <w:lang w:val="uk-UA"/>
              </w:rPr>
            </m:ctrlPr>
          </m:fPr>
          <m:num>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m</m:t>
                </m:r>
              </m:e>
              <m:sub>
                <m:r>
                  <w:rPr>
                    <w:rFonts w:ascii="Cambria Math" w:eastAsiaTheme="minorEastAsia" w:hAnsi="Cambria Math"/>
                    <w:kern w:val="24"/>
                    <w:sz w:val="28"/>
                    <w:szCs w:val="28"/>
                    <w:lang w:val="uk-UA"/>
                  </w:rPr>
                  <m:t>i</m:t>
                </m:r>
              </m:sub>
            </m:sSub>
          </m:num>
          <m:den>
            <m:r>
              <w:rPr>
                <w:rFonts w:ascii="Cambria Math" w:eastAsiaTheme="minorEastAsia" w:hAnsi="Cambria Math"/>
                <w:kern w:val="24"/>
                <w:sz w:val="28"/>
                <w:szCs w:val="28"/>
                <w:lang w:val="uk-UA"/>
              </w:rPr>
              <m:t>Δx⋅n</m:t>
            </m:r>
          </m:den>
        </m:f>
      </m:oMath>
      <w:r w:rsidRPr="00AD7131">
        <w:rPr>
          <w:rFonts w:eastAsiaTheme="minorEastAsia"/>
          <w:iCs/>
          <w:kern w:val="24"/>
          <w:sz w:val="28"/>
          <w:szCs w:val="28"/>
          <w:lang w:val="uk-UA"/>
        </w:rPr>
        <w:t xml:space="preserve"> (Рисунок 1)</w:t>
      </w:r>
    </w:p>
    <w:p w14:paraId="33E8A111" w14:textId="77777777" w:rsidR="008B7657" w:rsidRPr="00AD7131" w:rsidRDefault="008B7657" w:rsidP="008B7657">
      <w:pPr>
        <w:spacing w:line="360" w:lineRule="auto"/>
        <w:jc w:val="both"/>
        <w:rPr>
          <w:sz w:val="28"/>
          <w:szCs w:val="28"/>
          <w:lang w:val="uk-UA"/>
        </w:rPr>
      </w:pPr>
      <w:r w:rsidRPr="00AD7131">
        <w:rPr>
          <w:sz w:val="28"/>
          <w:szCs w:val="28"/>
          <w:lang w:val="uk-UA"/>
        </w:rPr>
        <w:object w:dxaOrig="8209" w:dyaOrig="6287" w14:anchorId="76FD4270">
          <v:shape id="_x0000_i1026" type="#_x0000_t75" style="width:409.8pt;height:313.8pt" o:ole="">
            <v:imagedata r:id="rId11" o:title=""/>
          </v:shape>
          <o:OLEObject Type="Embed" ProgID="PBrush" ShapeID="_x0000_i1026" DrawAspect="Content" ObjectID="_1779779005" r:id="rId12"/>
        </w:object>
      </w:r>
    </w:p>
    <w:p w14:paraId="7E77D885" w14:textId="5BE567C9" w:rsidR="008B7657" w:rsidRPr="00AD7131" w:rsidRDefault="008B7657" w:rsidP="008B7657">
      <w:pPr>
        <w:spacing w:line="360" w:lineRule="auto"/>
        <w:jc w:val="both"/>
        <w:rPr>
          <w:sz w:val="28"/>
          <w:szCs w:val="28"/>
          <w:lang w:val="uk-UA"/>
        </w:rPr>
      </w:pPr>
      <w:r w:rsidRPr="00AD7131">
        <w:rPr>
          <w:sz w:val="28"/>
          <w:szCs w:val="28"/>
          <w:lang w:val="uk-UA"/>
        </w:rPr>
        <w:t>Рисунок 1 – Схематичне зображення густини (щільності) функції розподілу</w:t>
      </w:r>
      <w:r w:rsidR="00AD7131" w:rsidRPr="00AD7131">
        <w:rPr>
          <w:sz w:val="28"/>
          <w:szCs w:val="28"/>
          <w:lang w:val="uk-UA"/>
        </w:rPr>
        <w:fldChar w:fldCharType="begin" w:fldLock="1"/>
      </w:r>
      <w:r w:rsidR="008045C1">
        <w:rPr>
          <w:sz w:val="28"/>
          <w:szCs w:val="28"/>
          <w:lang w:val="uk-UA"/>
        </w:rPr>
        <w:instrText>ADDIN CSL_CITATION {"citationItems":[{"id":"ITEM-1","itemData":{"author":[{"dropping-particle":"","family":"Веригіна","given":"І. В.","non-dropping-particle":"","parse-names":false,"suffix":""},{"dropping-particle":"","family":"Островська","given":"О. В.","non-dropping-particle":"","parse-names":false,"suffix":""}],"id":"ITEM-1","issued":{"date-parts":[["2021"]]},"number-of-pages":"77","publisher":"КПІ ім. Ігоря Сікорського","publisher-place":"Київ","title":"Теорія ймовірностей та математична статистика: Частина 2. Випадкові величини: Лекції і практикум [Електронний ресурс] : навч. посіб. для студ. спеціальності 143 «Атомна енергетика», спеціалізації «Атомні електричні станції»","type":"book"},"uris":["http://www.mendeley.com/documents/?uuid=7a02c0dc-57eb-43f8-96ce-07c9c546a538"]}],"mendeley":{"formattedCitation":" [1]","plainTextFormattedCitation":" [1]","previouslyFormattedCitation":" [1]"},"properties":{"noteIndex":0},"schema":"https://github.com/citation-style-language/schema/raw/master/csl-citation.json"}</w:instrText>
      </w:r>
      <w:r w:rsidR="00AD7131" w:rsidRPr="00AD7131">
        <w:rPr>
          <w:sz w:val="28"/>
          <w:szCs w:val="28"/>
          <w:lang w:val="uk-UA"/>
        </w:rPr>
        <w:fldChar w:fldCharType="separate"/>
      </w:r>
      <w:r w:rsidR="0091086B" w:rsidRPr="0091086B">
        <w:rPr>
          <w:noProof/>
          <w:sz w:val="28"/>
          <w:szCs w:val="28"/>
          <w:lang w:val="uk-UA"/>
        </w:rPr>
        <w:t> [1]</w:t>
      </w:r>
      <w:r w:rsidR="00AD7131" w:rsidRPr="00AD7131">
        <w:rPr>
          <w:sz w:val="28"/>
          <w:szCs w:val="28"/>
          <w:lang w:val="uk-UA"/>
        </w:rPr>
        <w:fldChar w:fldCharType="end"/>
      </w:r>
      <w:r w:rsidR="00AD7131" w:rsidRPr="00AD7131">
        <w:rPr>
          <w:sz w:val="28"/>
          <w:szCs w:val="28"/>
          <w:lang w:val="uk-UA"/>
        </w:rPr>
        <w:t>.</w:t>
      </w:r>
    </w:p>
    <w:p w14:paraId="56BA743B" w14:textId="77777777" w:rsidR="008B7657" w:rsidRPr="00AD7131" w:rsidRDefault="008B7657" w:rsidP="008B7657">
      <w:pPr>
        <w:spacing w:line="360" w:lineRule="auto"/>
        <w:jc w:val="both"/>
        <w:rPr>
          <w:sz w:val="28"/>
          <w:szCs w:val="28"/>
          <w:lang w:val="uk-UA"/>
        </w:rPr>
      </w:pPr>
    </w:p>
    <w:p w14:paraId="4A09D679" w14:textId="77777777" w:rsidR="008B7657" w:rsidRPr="00AD7131" w:rsidRDefault="008B7657" w:rsidP="008B7657">
      <w:pPr>
        <w:spacing w:line="360" w:lineRule="auto"/>
        <w:ind w:firstLine="708"/>
        <w:jc w:val="both"/>
        <w:rPr>
          <w:sz w:val="28"/>
          <w:szCs w:val="28"/>
          <w:lang w:val="uk-UA"/>
        </w:rPr>
      </w:pPr>
      <w:r w:rsidRPr="00AD7131">
        <w:rPr>
          <w:sz w:val="28"/>
          <w:szCs w:val="28"/>
          <w:lang w:val="uk-UA"/>
        </w:rPr>
        <w:t xml:space="preserve">Функцію </w:t>
      </w:r>
      <m:oMath>
        <m:r>
          <w:rPr>
            <w:rFonts w:ascii="Cambria Math" w:eastAsiaTheme="minorEastAsia" w:hAnsi="Cambria Math"/>
            <w:kern w:val="24"/>
            <w:sz w:val="28"/>
            <w:szCs w:val="28"/>
            <w:lang w:val="uk-UA"/>
          </w:rPr>
          <m:t>f</m:t>
        </m:r>
        <m:d>
          <m:dPr>
            <m:ctrlPr>
              <w:rPr>
                <w:rFonts w:ascii="Cambria Math" w:eastAsiaTheme="minorEastAsia" w:hAnsi="Cambria Math"/>
                <w:i/>
                <w:iCs/>
                <w:kern w:val="24"/>
                <w:sz w:val="28"/>
                <w:szCs w:val="28"/>
                <w:lang w:val="uk-UA"/>
              </w:rPr>
            </m:ctrlPr>
          </m:dPr>
          <m:e>
            <m:sSub>
              <m:sSubPr>
                <m:ctrlPr>
                  <w:rPr>
                    <w:rFonts w:ascii="Cambria Math" w:eastAsiaTheme="minorEastAsia" w:hAnsi="Cambria Math"/>
                    <w:i/>
                    <w:iCs/>
                    <w:kern w:val="24"/>
                    <w:sz w:val="28"/>
                    <w:szCs w:val="28"/>
                    <w:lang w:val="uk-UA"/>
                  </w:rPr>
                </m:ctrlPr>
              </m:sSubPr>
              <m:e>
                <m:r>
                  <w:rPr>
                    <w:rFonts w:ascii="Cambria Math" w:eastAsiaTheme="minorEastAsia" w:hAnsi="Cambria Math"/>
                    <w:kern w:val="24"/>
                    <w:sz w:val="28"/>
                    <w:szCs w:val="28"/>
                    <w:lang w:val="uk-UA"/>
                  </w:rPr>
                  <m:t>x</m:t>
                </m:r>
              </m:e>
              <m:sub>
                <m:r>
                  <w:rPr>
                    <w:rFonts w:ascii="Cambria Math" w:eastAsiaTheme="minorEastAsia" w:hAnsi="Cambria Math"/>
                    <w:kern w:val="24"/>
                    <w:sz w:val="28"/>
                    <w:szCs w:val="28"/>
                    <w:lang w:val="uk-UA"/>
                  </w:rPr>
                  <m:t>i</m:t>
                </m:r>
              </m:sub>
            </m:sSub>
          </m:e>
        </m:d>
      </m:oMath>
      <w:r w:rsidRPr="00AD7131">
        <w:rPr>
          <w:sz w:val="28"/>
          <w:szCs w:val="28"/>
          <w:lang w:val="uk-UA"/>
        </w:rPr>
        <w:t xml:space="preserve"> називають також диференціальним законом розподілу випадкової величини Х, або диференціальною функцією розподілу. Густиною (щільністю) імовірностей неперервної випадкової величини X є  перша похідна від інтегральної функції розподілу ймовірностей F(x). Побудова диференціальної функції розподілу для наборів даних</w:t>
      </w:r>
    </w:p>
    <w:p w14:paraId="7675AE08" w14:textId="77777777" w:rsidR="008B7657" w:rsidRPr="00AD7131" w:rsidRDefault="008B7657" w:rsidP="008B7657">
      <w:pPr>
        <w:pStyle w:val="af"/>
        <w:spacing w:before="0" w:beforeAutospacing="0" w:after="0" w:afterAutospacing="0" w:line="360" w:lineRule="auto"/>
        <w:jc w:val="right"/>
        <w:rPr>
          <w:sz w:val="28"/>
          <w:szCs w:val="28"/>
        </w:rPr>
      </w:pPr>
      <m:oMath>
        <m:r>
          <m:rPr>
            <m:sty m:val="p"/>
          </m:rPr>
          <w:rPr>
            <w:rFonts w:ascii="Cambria Math" w:eastAsiaTheme="minorEastAsia" w:hAnsi="Cambria Math"/>
            <w:kern w:val="24"/>
            <w:sz w:val="28"/>
            <w:szCs w:val="28"/>
          </w:rPr>
          <m:t>        </m:t>
        </m:r>
        <m:r>
          <w:rPr>
            <w:rFonts w:ascii="Cambria Math" w:eastAsiaTheme="minorEastAsia" w:hAnsi="Cambria Math"/>
            <w:kern w:val="24"/>
            <w:sz w:val="28"/>
            <w:szCs w:val="28"/>
          </w:rPr>
          <m:t>f</m:t>
        </m:r>
        <m:d>
          <m:dPr>
            <m:ctrlPr>
              <w:rPr>
                <w:rFonts w:ascii="Cambria Math" w:eastAsiaTheme="minorEastAsia" w:hAnsi="Cambria Math"/>
                <w:i/>
                <w:iCs/>
                <w:kern w:val="24"/>
                <w:sz w:val="28"/>
                <w:szCs w:val="28"/>
              </w:rPr>
            </m:ctrlPr>
          </m:dPr>
          <m:e>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x</m:t>
                </m:r>
              </m:e>
              <m:sub>
                <m:r>
                  <w:rPr>
                    <w:rFonts w:ascii="Cambria Math" w:eastAsiaTheme="minorEastAsia" w:hAnsi="Cambria Math"/>
                    <w:kern w:val="24"/>
                    <w:sz w:val="28"/>
                    <w:szCs w:val="28"/>
                  </w:rPr>
                  <m:t>i</m:t>
                </m:r>
              </m:sub>
            </m:sSub>
          </m:e>
        </m:d>
        <m:r>
          <m:rPr>
            <m:sty m:val="p"/>
          </m:rPr>
          <w:rPr>
            <w:rFonts w:ascii="Cambria Math" w:eastAsiaTheme="minorEastAsia" w:hAnsi="Cambria Math"/>
            <w:kern w:val="24"/>
            <w:sz w:val="28"/>
            <w:szCs w:val="28"/>
          </w:rPr>
          <m:t>=</m:t>
        </m:r>
        <m:f>
          <m:fPr>
            <m:ctrlPr>
              <w:rPr>
                <w:rFonts w:ascii="Cambria Math" w:eastAsiaTheme="minorEastAsia" w:hAnsi="Cambria Math"/>
                <w:i/>
                <w:iCs/>
                <w:kern w:val="24"/>
                <w:sz w:val="28"/>
                <w:szCs w:val="28"/>
              </w:rPr>
            </m:ctrlPr>
          </m:fPr>
          <m:num>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m</m:t>
                </m:r>
              </m:e>
              <m:sub>
                <m:r>
                  <w:rPr>
                    <w:rFonts w:ascii="Cambria Math" w:eastAsiaTheme="minorEastAsia" w:hAnsi="Cambria Math"/>
                    <w:kern w:val="24"/>
                    <w:sz w:val="28"/>
                    <w:szCs w:val="28"/>
                  </w:rPr>
                  <m:t>i</m:t>
                </m:r>
              </m:sub>
            </m:sSub>
          </m:num>
          <m:den>
            <m:r>
              <w:rPr>
                <w:rFonts w:ascii="Cambria Math" w:eastAsiaTheme="minorEastAsia" w:hAnsi="Cambria Math"/>
                <w:kern w:val="24"/>
                <w:sz w:val="28"/>
                <w:szCs w:val="28"/>
              </w:rPr>
              <m:t>Δx⋅n</m:t>
            </m:r>
          </m:den>
        </m:f>
      </m:oMath>
      <w:r w:rsidRPr="00AD7131">
        <w:rPr>
          <w:iCs/>
          <w:kern w:val="24"/>
          <w:sz w:val="28"/>
          <w:szCs w:val="28"/>
        </w:rPr>
        <w:t xml:space="preserve">                                                    (6)</w:t>
      </w:r>
    </w:p>
    <w:p w14:paraId="1BA24D17" w14:textId="77777777" w:rsidR="008B7657" w:rsidRPr="00AD7131" w:rsidRDefault="008B7657" w:rsidP="008B7657">
      <w:pPr>
        <w:pStyle w:val="af"/>
        <w:spacing w:before="0" w:beforeAutospacing="0" w:after="0" w:afterAutospacing="0" w:line="360" w:lineRule="auto"/>
        <w:ind w:firstLine="708"/>
        <w:jc w:val="both"/>
        <w:rPr>
          <w:rFonts w:eastAsiaTheme="minorEastAsia"/>
          <w:kern w:val="24"/>
          <w:sz w:val="28"/>
          <w:szCs w:val="28"/>
        </w:rPr>
      </w:pPr>
      <w:r w:rsidRPr="00AD7131">
        <w:rPr>
          <w:rFonts w:eastAsiaTheme="minorEastAsia"/>
          <w:kern w:val="24"/>
          <w:sz w:val="28"/>
          <w:szCs w:val="28"/>
        </w:rPr>
        <w:t xml:space="preserve">Відкладаючи по осі абсцис інтервали </w:t>
      </w:r>
      <m:oMath>
        <m:r>
          <w:rPr>
            <w:rFonts w:ascii="Cambria Math" w:eastAsiaTheme="minorEastAsia" w:hAnsi="Cambria Math"/>
            <w:kern w:val="24"/>
            <w:sz w:val="28"/>
            <w:szCs w:val="28"/>
          </w:rPr>
          <m:t>Δx</m:t>
        </m:r>
      </m:oMath>
      <w:r w:rsidRPr="00AD7131">
        <w:rPr>
          <w:rFonts w:eastAsiaTheme="minorEastAsia"/>
          <w:kern w:val="24"/>
          <w:sz w:val="28"/>
          <w:szCs w:val="28"/>
        </w:rPr>
        <w:t xml:space="preserve">, а осі ординат – значення </w:t>
      </w:r>
      <m:oMath>
        <m:r>
          <w:rPr>
            <w:rFonts w:ascii="Cambria Math" w:eastAsiaTheme="minorEastAsia" w:hAnsi="Cambria Math"/>
            <w:kern w:val="24"/>
            <w:sz w:val="28"/>
            <w:szCs w:val="28"/>
          </w:rPr>
          <m:t>f</m:t>
        </m:r>
        <m:d>
          <m:dPr>
            <m:ctrlPr>
              <w:rPr>
                <w:rFonts w:ascii="Cambria Math" w:eastAsiaTheme="minorEastAsia" w:hAnsi="Cambria Math"/>
                <w:i/>
                <w:iCs/>
                <w:kern w:val="24"/>
                <w:sz w:val="28"/>
                <w:szCs w:val="28"/>
              </w:rPr>
            </m:ctrlPr>
          </m:dPr>
          <m:e>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x</m:t>
                </m:r>
              </m:e>
              <m:sub>
                <m:r>
                  <w:rPr>
                    <w:rFonts w:ascii="Cambria Math" w:eastAsiaTheme="minorEastAsia" w:hAnsi="Cambria Math"/>
                    <w:kern w:val="24"/>
                    <w:sz w:val="28"/>
                    <w:szCs w:val="28"/>
                  </w:rPr>
                  <m:t>i</m:t>
                </m:r>
              </m:sub>
            </m:sSub>
          </m:e>
        </m:d>
      </m:oMath>
      <w:r w:rsidRPr="00AD7131">
        <w:rPr>
          <w:rFonts w:eastAsiaTheme="minorEastAsia"/>
          <w:kern w:val="24"/>
          <w:sz w:val="28"/>
          <w:szCs w:val="28"/>
        </w:rPr>
        <w:t>, будується гістограма щільності ймовірності розподілу.</w:t>
      </w:r>
    </w:p>
    <w:p w14:paraId="3C741949" w14:textId="77777777" w:rsidR="008B7657" w:rsidRPr="00AD7131" w:rsidRDefault="008B7657" w:rsidP="008B7657">
      <w:pPr>
        <w:pStyle w:val="af"/>
        <w:spacing w:before="0" w:beforeAutospacing="0" w:after="0" w:afterAutospacing="0" w:line="360" w:lineRule="auto"/>
        <w:ind w:firstLine="708"/>
        <w:jc w:val="both"/>
        <w:rPr>
          <w:sz w:val="28"/>
          <w:szCs w:val="28"/>
        </w:rPr>
      </w:pPr>
      <w:r w:rsidRPr="00AD7131">
        <w:rPr>
          <w:rFonts w:eastAsiaTheme="minorEastAsia"/>
          <w:kern w:val="24"/>
          <w:sz w:val="28"/>
          <w:szCs w:val="28"/>
        </w:rPr>
        <w:t>За умови проведення великої кількості випробувань ми визначимо значення:</w:t>
      </w:r>
    </w:p>
    <w:p w14:paraId="4CFAEC9F" w14:textId="77777777" w:rsidR="008B7657" w:rsidRPr="00AD7131" w:rsidRDefault="008B7657" w:rsidP="008B7657">
      <w:pPr>
        <w:pStyle w:val="af"/>
        <w:spacing w:before="0" w:beforeAutospacing="0" w:after="0" w:afterAutospacing="0" w:line="360" w:lineRule="auto"/>
        <w:jc w:val="both"/>
        <w:rPr>
          <w:sz w:val="28"/>
          <w:szCs w:val="28"/>
        </w:rPr>
      </w:pPr>
      <w:r w:rsidRPr="00AD7131">
        <w:rPr>
          <w:rFonts w:eastAsiaTheme="minorEastAsia"/>
          <w:kern w:val="24"/>
          <w:sz w:val="28"/>
          <w:szCs w:val="28"/>
        </w:rPr>
        <w:t xml:space="preserve">• ймовірності того, що величина X може набувати певних значень у кожному інтервалі </w:t>
      </w:r>
      <m:oMath>
        <m:d>
          <m:dPr>
            <m:ctrlPr>
              <w:rPr>
                <w:rFonts w:ascii="Cambria Math" w:eastAsiaTheme="minorEastAsia" w:hAnsi="Cambria Math"/>
                <w:i/>
                <w:iCs/>
                <w:kern w:val="24"/>
                <w:sz w:val="28"/>
                <w:szCs w:val="28"/>
              </w:rPr>
            </m:ctrlPr>
          </m:dPr>
          <m:e>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x</m:t>
                </m:r>
              </m:e>
              <m:sub>
                <m:r>
                  <w:rPr>
                    <w:rFonts w:ascii="Cambria Math" w:eastAsiaTheme="minorEastAsia" w:hAnsi="Cambria Math"/>
                    <w:kern w:val="24"/>
                    <w:sz w:val="28"/>
                    <w:szCs w:val="28"/>
                  </w:rPr>
                  <m:t>i</m:t>
                </m:r>
              </m:sub>
            </m:sSub>
            <m:r>
              <m:rPr>
                <m:sty m:val="p"/>
              </m:rPr>
              <w:rPr>
                <w:rFonts w:ascii="Cambria Math" w:eastAsiaTheme="minorEastAsia" w:hAnsi="Cambria Math"/>
                <w:kern w:val="24"/>
                <w:sz w:val="28"/>
                <w:szCs w:val="28"/>
              </w:rPr>
              <m:t>,</m:t>
            </m:r>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x</m:t>
                </m:r>
              </m:e>
              <m:sub>
                <m:r>
                  <w:rPr>
                    <w:rFonts w:ascii="Cambria Math" w:eastAsiaTheme="minorEastAsia" w:hAnsi="Cambria Math"/>
                    <w:kern w:val="24"/>
                    <w:sz w:val="28"/>
                    <w:szCs w:val="28"/>
                  </w:rPr>
                  <m:t>i</m:t>
                </m:r>
              </m:sub>
            </m:sSub>
            <m:r>
              <m:rPr>
                <m:sty m:val="p"/>
              </m:rPr>
              <w:rPr>
                <w:rFonts w:ascii="Cambria Math" w:eastAsiaTheme="minorEastAsia" w:hAnsi="Cambria Math"/>
                <w:kern w:val="24"/>
                <w:sz w:val="28"/>
                <w:szCs w:val="28"/>
              </w:rPr>
              <m:t>+Δ</m:t>
            </m:r>
            <m:r>
              <w:rPr>
                <w:rFonts w:ascii="Cambria Math" w:eastAsiaTheme="minorEastAsia" w:hAnsi="Cambria Math"/>
                <w:kern w:val="24"/>
                <w:sz w:val="28"/>
                <w:szCs w:val="28"/>
              </w:rPr>
              <m:t>x</m:t>
            </m:r>
          </m:e>
        </m:d>
      </m:oMath>
      <w:r w:rsidRPr="00AD7131">
        <w:rPr>
          <w:rFonts w:eastAsiaTheme="minorEastAsia"/>
          <w:kern w:val="24"/>
          <w:sz w:val="28"/>
          <w:szCs w:val="28"/>
        </w:rPr>
        <w:t xml:space="preserve">  </w:t>
      </w:r>
    </w:p>
    <w:p w14:paraId="51546734" w14:textId="77777777" w:rsidR="008B7657" w:rsidRPr="00AD7131" w:rsidRDefault="008B7657" w:rsidP="008B7657">
      <w:pPr>
        <w:pStyle w:val="af"/>
        <w:spacing w:before="0" w:beforeAutospacing="0" w:after="0" w:afterAutospacing="0" w:line="360" w:lineRule="auto"/>
        <w:jc w:val="right"/>
        <w:rPr>
          <w:sz w:val="28"/>
          <w:szCs w:val="28"/>
        </w:rPr>
      </w:pPr>
      <w:r w:rsidRPr="00AD7131">
        <w:rPr>
          <w:rFonts w:eastAsiaTheme="minorEastAsia"/>
          <w:kern w:val="24"/>
          <w:sz w:val="28"/>
          <w:szCs w:val="28"/>
        </w:rPr>
        <w:tab/>
      </w:r>
      <w:r w:rsidRPr="00AD7131">
        <w:rPr>
          <w:rFonts w:eastAsiaTheme="minorEastAsia"/>
          <w:kern w:val="24"/>
          <w:sz w:val="28"/>
          <w:szCs w:val="28"/>
        </w:rPr>
        <w:tab/>
      </w:r>
      <w:r w:rsidRPr="00AD7131">
        <w:rPr>
          <w:rFonts w:eastAsiaTheme="minorEastAsia"/>
          <w:kern w:val="24"/>
          <w:sz w:val="28"/>
          <w:szCs w:val="28"/>
        </w:rPr>
        <w:tab/>
        <w:t xml:space="preserve">  </w:t>
      </w:r>
      <m:oMath>
        <m:r>
          <w:rPr>
            <w:rFonts w:ascii="Cambria Math" w:eastAsiaTheme="minorEastAsia" w:hAnsi="Cambria Math"/>
            <w:kern w:val="24"/>
            <w:sz w:val="28"/>
            <w:szCs w:val="28"/>
          </w:rPr>
          <m:t>P</m:t>
        </m:r>
        <m:d>
          <m:dPr>
            <m:ctrlPr>
              <w:rPr>
                <w:rFonts w:ascii="Cambria Math" w:eastAsiaTheme="minorEastAsia" w:hAnsi="Cambria Math"/>
                <w:i/>
                <w:iCs/>
                <w:kern w:val="24"/>
                <w:sz w:val="28"/>
                <w:szCs w:val="28"/>
              </w:rPr>
            </m:ctrlPr>
          </m:dPr>
          <m:e>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x</m:t>
                </m:r>
              </m:e>
              <m:sub>
                <m:r>
                  <w:rPr>
                    <w:rFonts w:ascii="Cambria Math" w:eastAsiaTheme="minorEastAsia" w:hAnsi="Cambria Math"/>
                    <w:kern w:val="24"/>
                    <w:sz w:val="28"/>
                    <w:szCs w:val="28"/>
                  </w:rPr>
                  <m:t>i</m:t>
                </m:r>
              </m:sub>
            </m:sSub>
          </m:e>
        </m:d>
        <m:r>
          <m:rPr>
            <m:sty m:val="p"/>
          </m:rPr>
          <w:rPr>
            <w:rFonts w:ascii="Cambria Math" w:eastAsiaTheme="minorEastAsia" w:hAnsi="Cambria Math"/>
            <w:kern w:val="24"/>
            <w:sz w:val="28"/>
            <w:szCs w:val="28"/>
          </w:rPr>
          <m:t>=</m:t>
        </m:r>
        <m:f>
          <m:fPr>
            <m:ctrlPr>
              <w:rPr>
                <w:rFonts w:ascii="Cambria Math" w:eastAsiaTheme="minorEastAsia" w:hAnsi="Cambria Math"/>
                <w:i/>
                <w:iCs/>
                <w:kern w:val="24"/>
                <w:sz w:val="28"/>
                <w:szCs w:val="28"/>
              </w:rPr>
            </m:ctrlPr>
          </m:fPr>
          <m:num>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m</m:t>
                </m:r>
              </m:e>
              <m:sub>
                <m:r>
                  <w:rPr>
                    <w:rFonts w:ascii="Cambria Math" w:eastAsiaTheme="minorEastAsia" w:hAnsi="Cambria Math"/>
                    <w:kern w:val="24"/>
                    <w:sz w:val="28"/>
                    <w:szCs w:val="28"/>
                  </w:rPr>
                  <m:t>i</m:t>
                </m:r>
              </m:sub>
            </m:sSub>
          </m:num>
          <m:den>
            <m:r>
              <w:rPr>
                <w:rFonts w:ascii="Cambria Math" w:eastAsiaTheme="minorEastAsia" w:hAnsi="Cambria Math"/>
                <w:kern w:val="24"/>
                <w:sz w:val="28"/>
                <w:szCs w:val="28"/>
              </w:rPr>
              <m:t>n</m:t>
            </m:r>
          </m:den>
        </m:f>
      </m:oMath>
      <w:r w:rsidRPr="00AD7131">
        <w:rPr>
          <w:rFonts w:eastAsiaTheme="minorEastAsia"/>
          <w:kern w:val="24"/>
          <w:sz w:val="28"/>
          <w:szCs w:val="28"/>
        </w:rPr>
        <w:t xml:space="preserve">                                                      (7)</w:t>
      </w:r>
    </w:p>
    <w:p w14:paraId="2E080EC2" w14:textId="77777777" w:rsidR="008B7657" w:rsidRPr="00AD7131" w:rsidRDefault="008B7657" w:rsidP="008B7657">
      <w:pPr>
        <w:pStyle w:val="af"/>
        <w:spacing w:before="0" w:beforeAutospacing="0" w:after="0" w:afterAutospacing="0" w:line="360" w:lineRule="auto"/>
        <w:jc w:val="both"/>
        <w:rPr>
          <w:sz w:val="28"/>
          <w:szCs w:val="28"/>
        </w:rPr>
      </w:pPr>
      <w:r w:rsidRPr="00AD7131">
        <w:rPr>
          <w:rFonts w:eastAsiaTheme="minorEastAsia"/>
          <w:kern w:val="24"/>
          <w:sz w:val="28"/>
          <w:szCs w:val="28"/>
        </w:rPr>
        <w:t>тобто</w:t>
      </w:r>
    </w:p>
    <w:p w14:paraId="062AEC4A" w14:textId="77777777" w:rsidR="008B7657" w:rsidRPr="00AD7131" w:rsidRDefault="008B7657" w:rsidP="008B7657">
      <w:pPr>
        <w:pStyle w:val="af"/>
        <w:spacing w:before="0" w:beforeAutospacing="0" w:after="0" w:afterAutospacing="0" w:line="360" w:lineRule="auto"/>
        <w:jc w:val="right"/>
        <w:rPr>
          <w:sz w:val="28"/>
          <w:szCs w:val="28"/>
        </w:rPr>
      </w:pPr>
      <m:oMath>
        <m:r>
          <w:rPr>
            <w:rFonts w:ascii="Cambria Math" w:eastAsiaTheme="minorEastAsia" w:hAnsi="Cambria Math"/>
            <w:kern w:val="24"/>
            <w:sz w:val="28"/>
            <w:szCs w:val="28"/>
          </w:rPr>
          <w:lastRenderedPageBreak/>
          <m:t>P</m:t>
        </m:r>
        <m:d>
          <m:dPr>
            <m:ctrlPr>
              <w:rPr>
                <w:rFonts w:ascii="Cambria Math" w:eastAsiaTheme="minorEastAsia" w:hAnsi="Cambria Math"/>
                <w:i/>
                <w:iCs/>
                <w:kern w:val="24"/>
                <w:sz w:val="28"/>
                <w:szCs w:val="28"/>
              </w:rPr>
            </m:ctrlPr>
          </m:dPr>
          <m:e>
            <m:r>
              <w:rPr>
                <w:rFonts w:ascii="Cambria Math" w:eastAsiaTheme="minorEastAsia" w:hAnsi="Cambria Math"/>
                <w:kern w:val="24"/>
                <w:sz w:val="28"/>
                <w:szCs w:val="28"/>
              </w:rPr>
              <m:t>x</m:t>
            </m:r>
          </m:e>
        </m:d>
        <m:r>
          <m:rPr>
            <m:sty m:val="p"/>
          </m:rPr>
          <w:rPr>
            <w:rFonts w:ascii="Cambria Math" w:eastAsiaTheme="minorEastAsia" w:hAnsi="Cambria Math"/>
            <w:kern w:val="24"/>
            <w:sz w:val="28"/>
            <w:szCs w:val="28"/>
          </w:rPr>
          <m:t>=</m:t>
        </m:r>
        <m:f>
          <m:fPr>
            <m:ctrlPr>
              <w:rPr>
                <w:rFonts w:ascii="Cambria Math" w:eastAsiaTheme="minorEastAsia" w:hAnsi="Cambria Math"/>
                <w:i/>
                <w:iCs/>
                <w:kern w:val="24"/>
                <w:sz w:val="28"/>
                <w:szCs w:val="28"/>
              </w:rPr>
            </m:ctrlPr>
          </m:fPr>
          <m:num>
            <m:r>
              <w:rPr>
                <w:rFonts w:ascii="Cambria Math" w:eastAsiaTheme="minorEastAsia" w:hAnsi="Cambria Math"/>
                <w:kern w:val="24"/>
                <w:sz w:val="28"/>
                <w:szCs w:val="28"/>
              </w:rPr>
              <m:t>m</m:t>
            </m:r>
          </m:num>
          <m:den>
            <m:r>
              <w:rPr>
                <w:rFonts w:ascii="Cambria Math" w:eastAsiaTheme="minorEastAsia" w:hAnsi="Cambria Math"/>
                <w:kern w:val="24"/>
                <w:sz w:val="28"/>
                <w:szCs w:val="28"/>
              </w:rPr>
              <m:t>n</m:t>
            </m:r>
          </m:den>
        </m:f>
      </m:oMath>
      <w:r w:rsidRPr="00AD7131">
        <w:rPr>
          <w:iCs/>
          <w:kern w:val="24"/>
          <w:sz w:val="28"/>
          <w:szCs w:val="28"/>
        </w:rPr>
        <w:t xml:space="preserve">                                                        (8)</w:t>
      </w:r>
    </w:p>
    <w:p w14:paraId="37B7951F" w14:textId="77777777" w:rsidR="008B7657" w:rsidRPr="00AD7131" w:rsidRDefault="008B7657" w:rsidP="008B7657">
      <w:pPr>
        <w:pStyle w:val="af"/>
        <w:spacing w:before="0" w:beforeAutospacing="0" w:after="0" w:afterAutospacing="0" w:line="360" w:lineRule="auto"/>
        <w:jc w:val="both"/>
        <w:rPr>
          <w:sz w:val="28"/>
          <w:szCs w:val="28"/>
        </w:rPr>
      </w:pPr>
      <w:r w:rsidRPr="00AD7131">
        <w:rPr>
          <w:rFonts w:eastAsiaTheme="minorEastAsia"/>
          <w:kern w:val="24"/>
          <w:sz w:val="28"/>
          <w:szCs w:val="28"/>
        </w:rPr>
        <w:t>• щільність ймовірності (розподілу) – ймовірність попадання випадкової величини в заданий інтервал</w:t>
      </w:r>
    </w:p>
    <w:p w14:paraId="18E08F9F" w14:textId="77777777" w:rsidR="008B7657" w:rsidRPr="00AD7131" w:rsidRDefault="008B7657" w:rsidP="008B7657">
      <w:pPr>
        <w:pStyle w:val="af"/>
        <w:spacing w:before="0" w:beforeAutospacing="0" w:after="0" w:afterAutospacing="0" w:line="360" w:lineRule="auto"/>
        <w:jc w:val="right"/>
        <w:rPr>
          <w:sz w:val="28"/>
          <w:szCs w:val="28"/>
        </w:rPr>
      </w:pPr>
      <w:bookmarkStart w:id="0" w:name="_Hlk150696476"/>
      <m:oMath>
        <m:r>
          <w:rPr>
            <w:rFonts w:ascii="Cambria Math" w:eastAsiaTheme="minorEastAsia" w:hAnsi="Cambria Math"/>
            <w:kern w:val="24"/>
            <w:sz w:val="28"/>
            <w:szCs w:val="28"/>
          </w:rPr>
          <m:t>f</m:t>
        </m:r>
        <m:d>
          <m:dPr>
            <m:ctrlPr>
              <w:rPr>
                <w:rFonts w:ascii="Cambria Math" w:eastAsiaTheme="minorEastAsia" w:hAnsi="Cambria Math"/>
                <w:i/>
                <w:iCs/>
                <w:kern w:val="24"/>
                <w:sz w:val="28"/>
                <w:szCs w:val="28"/>
              </w:rPr>
            </m:ctrlPr>
          </m:dPr>
          <m:e>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x</m:t>
                </m:r>
              </m:e>
              <m:sub>
                <m:r>
                  <w:rPr>
                    <w:rFonts w:ascii="Cambria Math" w:eastAsiaTheme="minorEastAsia" w:hAnsi="Cambria Math"/>
                    <w:kern w:val="24"/>
                    <w:sz w:val="28"/>
                    <w:szCs w:val="28"/>
                  </w:rPr>
                  <m:t>i</m:t>
                </m:r>
              </m:sub>
            </m:sSub>
          </m:e>
        </m:d>
        <w:bookmarkEnd w:id="0"/>
        <m:r>
          <m:rPr>
            <m:sty m:val="p"/>
          </m:rPr>
          <w:rPr>
            <w:rFonts w:ascii="Cambria Math" w:eastAsiaTheme="minorEastAsia" w:hAnsi="Cambria Math"/>
            <w:kern w:val="24"/>
            <w:sz w:val="28"/>
            <w:szCs w:val="28"/>
          </w:rPr>
          <m:t>=</m:t>
        </m:r>
        <m:f>
          <m:fPr>
            <m:ctrlPr>
              <w:rPr>
                <w:rFonts w:ascii="Cambria Math" w:eastAsiaTheme="minorEastAsia" w:hAnsi="Cambria Math"/>
                <w:i/>
                <w:iCs/>
                <w:kern w:val="24"/>
                <w:sz w:val="28"/>
                <w:szCs w:val="28"/>
              </w:rPr>
            </m:ctrlPr>
          </m:fPr>
          <m:num>
            <m:sSub>
              <m:sSubPr>
                <m:ctrlPr>
                  <w:rPr>
                    <w:rFonts w:ascii="Cambria Math" w:eastAsiaTheme="minorEastAsia" w:hAnsi="Cambria Math"/>
                    <w:i/>
                    <w:iCs/>
                    <w:kern w:val="24"/>
                    <w:sz w:val="28"/>
                    <w:szCs w:val="28"/>
                  </w:rPr>
                </m:ctrlPr>
              </m:sSubPr>
              <m:e>
                <m:r>
                  <w:rPr>
                    <w:rFonts w:ascii="Cambria Math" w:eastAsiaTheme="minorEastAsia" w:hAnsi="Cambria Math"/>
                    <w:kern w:val="24"/>
                    <w:sz w:val="28"/>
                    <w:szCs w:val="28"/>
                  </w:rPr>
                  <m:t>m</m:t>
                </m:r>
              </m:e>
              <m:sub>
                <m:r>
                  <w:rPr>
                    <w:rFonts w:ascii="Cambria Math" w:eastAsiaTheme="minorEastAsia" w:hAnsi="Cambria Math"/>
                    <w:kern w:val="24"/>
                    <w:sz w:val="28"/>
                    <w:szCs w:val="28"/>
                  </w:rPr>
                  <m:t>i</m:t>
                </m:r>
              </m:sub>
            </m:sSub>
          </m:num>
          <m:den>
            <m:r>
              <w:rPr>
                <w:rFonts w:ascii="Cambria Math" w:eastAsiaTheme="minorEastAsia" w:hAnsi="Cambria Math"/>
                <w:kern w:val="24"/>
                <w:sz w:val="28"/>
                <w:szCs w:val="28"/>
              </w:rPr>
              <m:t>Δx⋅n</m:t>
            </m:r>
          </m:den>
        </m:f>
      </m:oMath>
      <w:r w:rsidRPr="00AD7131">
        <w:rPr>
          <w:iCs/>
          <w:kern w:val="24"/>
          <w:sz w:val="28"/>
          <w:szCs w:val="28"/>
        </w:rPr>
        <w:t xml:space="preserve">                                                    (9)</w:t>
      </w:r>
    </w:p>
    <w:p w14:paraId="79F27391" w14:textId="77777777" w:rsidR="008B7657" w:rsidRPr="00AD7131" w:rsidRDefault="008B7657" w:rsidP="008B7657">
      <w:pPr>
        <w:pStyle w:val="af"/>
        <w:spacing w:before="0" w:beforeAutospacing="0" w:after="0" w:afterAutospacing="0" w:line="360" w:lineRule="auto"/>
        <w:jc w:val="both"/>
        <w:rPr>
          <w:sz w:val="28"/>
          <w:szCs w:val="28"/>
        </w:rPr>
      </w:pPr>
      <w:r w:rsidRPr="00AD7131">
        <w:rPr>
          <w:rFonts w:eastAsiaTheme="minorEastAsia"/>
          <w:kern w:val="24"/>
          <w:sz w:val="28"/>
          <w:szCs w:val="28"/>
        </w:rPr>
        <w:t>тобто</w:t>
      </w:r>
      <w:r w:rsidRPr="00AD7131">
        <w:rPr>
          <w:rFonts w:eastAsiaTheme="minorEastAsia"/>
          <w:kern w:val="24"/>
          <w:sz w:val="28"/>
          <w:szCs w:val="28"/>
        </w:rPr>
        <w:tab/>
      </w:r>
    </w:p>
    <w:p w14:paraId="65487357" w14:textId="77777777" w:rsidR="008B7657" w:rsidRPr="00AD7131" w:rsidRDefault="008B7657" w:rsidP="008B7657">
      <w:pPr>
        <w:pStyle w:val="af"/>
        <w:spacing w:before="0" w:beforeAutospacing="0" w:after="0" w:afterAutospacing="0" w:line="360" w:lineRule="auto"/>
        <w:jc w:val="right"/>
        <w:rPr>
          <w:sz w:val="28"/>
          <w:szCs w:val="28"/>
        </w:rPr>
      </w:pPr>
      <w:r w:rsidRPr="00AD7131">
        <w:rPr>
          <w:rFonts w:eastAsiaTheme="minorEastAsia"/>
          <w:kern w:val="24"/>
          <w:sz w:val="28"/>
          <w:szCs w:val="28"/>
        </w:rPr>
        <w:tab/>
      </w:r>
      <w:r w:rsidRPr="00AD7131">
        <w:rPr>
          <w:rFonts w:eastAsiaTheme="minorEastAsia"/>
          <w:kern w:val="24"/>
          <w:sz w:val="28"/>
          <w:szCs w:val="28"/>
        </w:rPr>
        <w:tab/>
      </w:r>
      <w:r w:rsidRPr="00AD7131">
        <w:rPr>
          <w:rFonts w:eastAsiaTheme="minorEastAsia"/>
          <w:kern w:val="24"/>
          <w:sz w:val="28"/>
          <w:szCs w:val="28"/>
        </w:rPr>
        <w:tab/>
      </w:r>
      <w:r w:rsidRPr="00AD7131">
        <w:rPr>
          <w:rFonts w:eastAsiaTheme="minorEastAsia"/>
          <w:kern w:val="24"/>
          <w:sz w:val="28"/>
          <w:szCs w:val="28"/>
        </w:rPr>
        <w:tab/>
      </w:r>
      <w:r w:rsidRPr="00AD7131">
        <w:rPr>
          <w:rFonts w:eastAsiaTheme="minorEastAsia"/>
          <w:kern w:val="24"/>
          <w:sz w:val="28"/>
          <w:szCs w:val="28"/>
        </w:rPr>
        <w:tab/>
        <w:t xml:space="preserve">  </w:t>
      </w:r>
      <m:oMath>
        <m:r>
          <w:rPr>
            <w:rFonts w:ascii="Cambria Math" w:eastAsiaTheme="minorEastAsia" w:hAnsi="Cambria Math"/>
            <w:kern w:val="24"/>
            <w:sz w:val="28"/>
            <w:szCs w:val="28"/>
          </w:rPr>
          <m:t>f</m:t>
        </m:r>
        <m:d>
          <m:dPr>
            <m:ctrlPr>
              <w:rPr>
                <w:rFonts w:ascii="Cambria Math" w:eastAsiaTheme="minorEastAsia" w:hAnsi="Cambria Math"/>
                <w:i/>
                <w:iCs/>
                <w:kern w:val="24"/>
                <w:sz w:val="28"/>
                <w:szCs w:val="28"/>
              </w:rPr>
            </m:ctrlPr>
          </m:dPr>
          <m:e>
            <m:r>
              <w:rPr>
                <w:rFonts w:ascii="Cambria Math" w:eastAsiaTheme="minorEastAsia" w:hAnsi="Cambria Math"/>
                <w:kern w:val="24"/>
                <w:sz w:val="28"/>
                <w:szCs w:val="28"/>
              </w:rPr>
              <m:t>x</m:t>
            </m:r>
          </m:e>
        </m:d>
        <m:r>
          <m:rPr>
            <m:sty m:val="p"/>
          </m:rPr>
          <w:rPr>
            <w:rFonts w:ascii="Cambria Math" w:eastAsiaTheme="minorEastAsia" w:hAnsi="Cambria Math"/>
            <w:kern w:val="24"/>
            <w:sz w:val="28"/>
            <w:szCs w:val="28"/>
          </w:rPr>
          <m:t>=</m:t>
        </m:r>
        <m:f>
          <m:fPr>
            <m:ctrlPr>
              <w:rPr>
                <w:rFonts w:ascii="Cambria Math" w:eastAsiaTheme="minorEastAsia" w:hAnsi="Cambria Math"/>
                <w:i/>
                <w:iCs/>
                <w:kern w:val="24"/>
                <w:sz w:val="28"/>
                <w:szCs w:val="28"/>
              </w:rPr>
            </m:ctrlPr>
          </m:fPr>
          <m:num>
            <m:r>
              <w:rPr>
                <w:rFonts w:ascii="Cambria Math" w:eastAsiaTheme="minorEastAsia" w:hAnsi="Cambria Math"/>
                <w:kern w:val="24"/>
                <w:sz w:val="28"/>
                <w:szCs w:val="28"/>
              </w:rPr>
              <m:t>m</m:t>
            </m:r>
          </m:num>
          <m:den>
            <m:r>
              <m:rPr>
                <m:sty m:val="p"/>
              </m:rPr>
              <w:rPr>
                <w:rFonts w:ascii="Cambria Math" w:eastAsiaTheme="minorEastAsia" w:hAnsi="Cambria Math"/>
                <w:kern w:val="24"/>
                <w:sz w:val="28"/>
                <w:szCs w:val="28"/>
              </w:rPr>
              <m:t>Δ</m:t>
            </m:r>
            <m:r>
              <w:rPr>
                <w:rFonts w:ascii="Cambria Math" w:eastAsiaTheme="minorEastAsia" w:hAnsi="Cambria Math"/>
                <w:kern w:val="24"/>
                <w:sz w:val="28"/>
                <w:szCs w:val="28"/>
              </w:rPr>
              <m:t>x</m:t>
            </m:r>
            <m:r>
              <m:rPr>
                <m:sty m:val="p"/>
              </m:rPr>
              <w:rPr>
                <w:rFonts w:ascii="Cambria Math" w:eastAsiaTheme="minorEastAsia" w:hAnsi="Cambria Math"/>
                <w:kern w:val="24"/>
                <w:sz w:val="28"/>
                <w:szCs w:val="28"/>
              </w:rPr>
              <m:t>⋅</m:t>
            </m:r>
            <m:r>
              <w:rPr>
                <w:rFonts w:ascii="Cambria Math" w:eastAsiaTheme="minorEastAsia" w:hAnsi="Cambria Math"/>
                <w:kern w:val="24"/>
                <w:sz w:val="28"/>
                <w:szCs w:val="28"/>
              </w:rPr>
              <m:t>n</m:t>
            </m:r>
          </m:den>
        </m:f>
      </m:oMath>
      <w:r w:rsidRPr="00AD7131">
        <w:rPr>
          <w:rFonts w:eastAsiaTheme="minorEastAsia"/>
          <w:kern w:val="24"/>
          <w:sz w:val="28"/>
          <w:szCs w:val="28"/>
        </w:rPr>
        <w:t xml:space="preserve"> = </w:t>
      </w:r>
      <m:oMath>
        <m:f>
          <m:fPr>
            <m:ctrlPr>
              <w:rPr>
                <w:rFonts w:ascii="Cambria Math" w:eastAsiaTheme="minorEastAsia" w:hAnsi="Cambria Math"/>
                <w:i/>
                <w:iCs/>
                <w:kern w:val="24"/>
                <w:sz w:val="28"/>
                <w:szCs w:val="28"/>
              </w:rPr>
            </m:ctrlPr>
          </m:fPr>
          <m:num>
            <m:r>
              <w:rPr>
                <w:rFonts w:ascii="Cambria Math" w:eastAsiaTheme="minorEastAsia" w:hAnsi="Cambria Math"/>
                <w:kern w:val="24"/>
                <w:sz w:val="28"/>
                <w:szCs w:val="28"/>
              </w:rPr>
              <m:t>P</m:t>
            </m:r>
            <m:d>
              <m:dPr>
                <m:ctrlPr>
                  <w:rPr>
                    <w:rFonts w:ascii="Cambria Math" w:eastAsiaTheme="minorEastAsia" w:hAnsi="Cambria Math"/>
                    <w:i/>
                    <w:iCs/>
                    <w:kern w:val="24"/>
                    <w:sz w:val="28"/>
                    <w:szCs w:val="28"/>
                  </w:rPr>
                </m:ctrlPr>
              </m:dPr>
              <m:e>
                <m:r>
                  <w:rPr>
                    <w:rFonts w:ascii="Cambria Math" w:eastAsiaTheme="minorEastAsia" w:hAnsi="Cambria Math"/>
                    <w:kern w:val="24"/>
                    <w:sz w:val="28"/>
                    <w:szCs w:val="28"/>
                  </w:rPr>
                  <m:t>x</m:t>
                </m:r>
              </m:e>
            </m:d>
          </m:num>
          <m:den>
            <w:bookmarkStart w:id="1" w:name="_Hlk150697019"/>
            <m:r>
              <m:rPr>
                <m:sty m:val="p"/>
              </m:rPr>
              <w:rPr>
                <w:rFonts w:ascii="Cambria Math" w:eastAsiaTheme="minorEastAsia" w:hAnsi="Cambria Math"/>
                <w:kern w:val="24"/>
                <w:sz w:val="28"/>
                <w:szCs w:val="28"/>
              </w:rPr>
              <m:t>Δ</m:t>
            </m:r>
            <m:r>
              <w:rPr>
                <w:rFonts w:ascii="Cambria Math" w:eastAsiaTheme="minorEastAsia" w:hAnsi="Cambria Math"/>
                <w:kern w:val="24"/>
                <w:sz w:val="28"/>
                <w:szCs w:val="28"/>
              </w:rPr>
              <m:t>x</m:t>
            </m:r>
            <w:bookmarkEnd w:id="1"/>
          </m:den>
        </m:f>
      </m:oMath>
      <w:r w:rsidRPr="00AD7131">
        <w:rPr>
          <w:rFonts w:eastAsiaTheme="minorEastAsia"/>
          <w:iCs/>
          <w:kern w:val="24"/>
          <w:sz w:val="28"/>
          <w:szCs w:val="28"/>
        </w:rPr>
        <w:t xml:space="preserve">                                              (10)</w:t>
      </w:r>
    </w:p>
    <w:p w14:paraId="277DBF93" w14:textId="77777777" w:rsidR="008B7657" w:rsidRPr="00AD7131" w:rsidRDefault="008B7657" w:rsidP="008B7657">
      <w:pPr>
        <w:spacing w:line="360" w:lineRule="auto"/>
        <w:ind w:firstLine="708"/>
        <w:jc w:val="both"/>
        <w:rPr>
          <w:sz w:val="28"/>
          <w:szCs w:val="28"/>
          <w:lang w:val="uk-UA"/>
        </w:rPr>
      </w:pPr>
      <w:r w:rsidRPr="00AD7131">
        <w:rPr>
          <w:sz w:val="28"/>
          <w:szCs w:val="28"/>
          <w:lang w:val="uk-UA"/>
        </w:rPr>
        <w:t>Для знаходження остаточної залежності щільності ймовірності необхідно збільшити кількість інтервалів. При цьому довжина інтервалу Δ</w:t>
      </w:r>
      <w:r w:rsidRPr="00AD7131">
        <w:rPr>
          <w:rFonts w:ascii="Cambria Math" w:hAnsi="Cambria Math" w:cs="Cambria Math"/>
          <w:sz w:val="28"/>
          <w:szCs w:val="28"/>
          <w:lang w:val="uk-UA"/>
        </w:rPr>
        <w:t>𝑥</w:t>
      </w:r>
      <w:r w:rsidRPr="00AD7131">
        <w:rPr>
          <w:sz w:val="28"/>
          <w:szCs w:val="28"/>
          <w:lang w:val="uk-UA"/>
        </w:rPr>
        <w:t xml:space="preserve">  прямує до нуля, а гістограма перетворюється на плавну криву (Рисунок 2).</w:t>
      </w:r>
    </w:p>
    <w:p w14:paraId="1E2B449E" w14:textId="77777777" w:rsidR="008B7657" w:rsidRPr="00637390" w:rsidRDefault="008B7657" w:rsidP="008B7657">
      <w:pPr>
        <w:spacing w:line="360" w:lineRule="auto"/>
        <w:jc w:val="both"/>
        <w:rPr>
          <w:color w:val="8EAADB" w:themeColor="accent1" w:themeTint="99"/>
          <w:sz w:val="28"/>
          <w:szCs w:val="28"/>
          <w:lang w:val="uk-UA"/>
        </w:rPr>
      </w:pPr>
    </w:p>
    <w:p w14:paraId="7CF42F8C" w14:textId="77777777" w:rsidR="008B7657" w:rsidRPr="00637390" w:rsidRDefault="008B7657" w:rsidP="008B7657">
      <w:pPr>
        <w:spacing w:line="360" w:lineRule="auto"/>
        <w:jc w:val="both"/>
        <w:rPr>
          <w:color w:val="8EAADB" w:themeColor="accent1" w:themeTint="99"/>
          <w:sz w:val="28"/>
          <w:szCs w:val="28"/>
          <w:lang w:val="uk-UA"/>
        </w:rPr>
      </w:pPr>
      <w:r w:rsidRPr="00637390">
        <w:rPr>
          <w:color w:val="8EAADB" w:themeColor="accent1" w:themeTint="99"/>
          <w:sz w:val="28"/>
          <w:szCs w:val="28"/>
          <w:lang w:val="uk-UA"/>
        </w:rPr>
        <w:object w:dxaOrig="7261" w:dyaOrig="5869" w14:anchorId="6CEAAA29">
          <v:shape id="_x0000_i1027" type="#_x0000_t75" style="width:240.6pt;height:195pt" o:ole="">
            <v:imagedata r:id="rId13" o:title=""/>
          </v:shape>
          <o:OLEObject Type="Embed" ProgID="PBrush" ShapeID="_x0000_i1027" DrawAspect="Content" ObjectID="_1779779006" r:id="rId14"/>
        </w:object>
      </w:r>
      <w:r w:rsidRPr="00637390">
        <w:rPr>
          <w:color w:val="8EAADB" w:themeColor="accent1" w:themeTint="99"/>
          <w:sz w:val="28"/>
          <w:szCs w:val="28"/>
          <w:lang w:val="uk-UA"/>
        </w:rPr>
        <w:object w:dxaOrig="7681" w:dyaOrig="6385" w14:anchorId="018EE142">
          <v:shape id="_x0000_i1028" type="#_x0000_t75" style="width:239.4pt;height:198.6pt" o:ole="">
            <v:imagedata r:id="rId15" o:title=""/>
          </v:shape>
          <o:OLEObject Type="Embed" ProgID="PBrush" ShapeID="_x0000_i1028" DrawAspect="Content" ObjectID="_1779779007" r:id="rId16"/>
        </w:object>
      </w:r>
    </w:p>
    <w:p w14:paraId="3ED0F902" w14:textId="1DB234A8" w:rsidR="008B7657" w:rsidRPr="00AD7131" w:rsidRDefault="008B7657" w:rsidP="008B7657">
      <w:pPr>
        <w:spacing w:line="360" w:lineRule="auto"/>
        <w:jc w:val="both"/>
        <w:rPr>
          <w:sz w:val="28"/>
          <w:szCs w:val="28"/>
          <w:lang w:val="uk-UA"/>
        </w:rPr>
      </w:pPr>
      <w:r w:rsidRPr="00AD7131">
        <w:rPr>
          <w:sz w:val="28"/>
          <w:szCs w:val="28"/>
          <w:lang w:val="uk-UA"/>
        </w:rPr>
        <w:t>Рисунок 2 – Схема побудови густини функції розподілу</w:t>
      </w:r>
      <w:r w:rsidR="00AD7131" w:rsidRPr="00AD7131">
        <w:rPr>
          <w:sz w:val="28"/>
          <w:szCs w:val="28"/>
          <w:lang w:val="uk-UA"/>
        </w:rPr>
        <w:fldChar w:fldCharType="begin" w:fldLock="1"/>
      </w:r>
      <w:r w:rsidR="008045C1">
        <w:rPr>
          <w:sz w:val="28"/>
          <w:szCs w:val="28"/>
          <w:lang w:val="uk-UA"/>
        </w:rPr>
        <w:instrText>ADDIN CSL_CITATION {"citationItems":[{"id":"ITEM-1","itemData":{"author":[{"dropping-particle":"","family":"Веригіна","given":"І. В.","non-dropping-particle":"","parse-names":false,"suffix":""},{"dropping-particle":"","family":"Островська","given":"О. В.","non-dropping-particle":"","parse-names":false,"suffix":""}],"id":"ITEM-1","issued":{"date-parts":[["2021"]]},"number-of-pages":"77","publisher":"КПІ ім. Ігоря Сікорського","publisher-place":"Київ","title":"Теорія ймовірностей та математична статистика: Частина 2. Випадкові величини: Лекції і практикум [Електронний ресурс] : навч. посіб. для студ. спеціальності 143 «Атомна енергетика», спеціалізації «Атомні електричні станції»","type":"book"},"uris":["http://www.mendeley.com/documents/?uuid=7a02c0dc-57eb-43f8-96ce-07c9c546a538"]}],"mendeley":{"formattedCitation":" [1]","plainTextFormattedCitation":" [1]","previouslyFormattedCitation":" [1]"},"properties":{"noteIndex":0},"schema":"https://github.com/citation-style-language/schema/raw/master/csl-citation.json"}</w:instrText>
      </w:r>
      <w:r w:rsidR="00AD7131" w:rsidRPr="00AD7131">
        <w:rPr>
          <w:sz w:val="28"/>
          <w:szCs w:val="28"/>
          <w:lang w:val="uk-UA"/>
        </w:rPr>
        <w:fldChar w:fldCharType="separate"/>
      </w:r>
      <w:r w:rsidR="0091086B" w:rsidRPr="0091086B">
        <w:rPr>
          <w:noProof/>
          <w:sz w:val="28"/>
          <w:szCs w:val="28"/>
          <w:lang w:val="uk-UA"/>
        </w:rPr>
        <w:t> [1]</w:t>
      </w:r>
      <w:r w:rsidR="00AD7131" w:rsidRPr="00AD7131">
        <w:rPr>
          <w:sz w:val="28"/>
          <w:szCs w:val="28"/>
          <w:lang w:val="uk-UA"/>
        </w:rPr>
        <w:fldChar w:fldCharType="end"/>
      </w:r>
      <w:r w:rsidR="00AD7131" w:rsidRPr="00AD7131">
        <w:rPr>
          <w:sz w:val="28"/>
          <w:szCs w:val="28"/>
          <w:lang w:val="uk-UA"/>
        </w:rPr>
        <w:t>.</w:t>
      </w:r>
    </w:p>
    <w:p w14:paraId="71ED91F9" w14:textId="77777777" w:rsidR="008B7657" w:rsidRPr="00AD7131" w:rsidRDefault="008B7657" w:rsidP="008B7657">
      <w:pPr>
        <w:spacing w:line="360" w:lineRule="auto"/>
        <w:jc w:val="both"/>
        <w:rPr>
          <w:b/>
          <w:bCs/>
          <w:sz w:val="28"/>
          <w:szCs w:val="28"/>
          <w:lang w:val="uk-UA"/>
        </w:rPr>
      </w:pPr>
    </w:p>
    <w:p w14:paraId="4205EBE7" w14:textId="77777777" w:rsidR="008B7657" w:rsidRPr="00AD7131" w:rsidRDefault="008B7657" w:rsidP="008B7657">
      <w:pPr>
        <w:spacing w:line="360" w:lineRule="auto"/>
        <w:ind w:firstLine="708"/>
        <w:jc w:val="both"/>
        <w:rPr>
          <w:sz w:val="28"/>
          <w:szCs w:val="28"/>
          <w:lang w:val="uk-UA"/>
        </w:rPr>
      </w:pPr>
      <w:r w:rsidRPr="00AD7131">
        <w:rPr>
          <w:sz w:val="28"/>
          <w:szCs w:val="28"/>
          <w:lang w:val="uk-UA"/>
        </w:rPr>
        <w:t>Найбільш відомим з усіх розподілів, які застосовують найбільше за інші для аналізу експериментальних даних є нормальний розподіл (розподіл Гауса). Оскільки нормальний розподіл гарно описує багато природних явищ, то він став стандартом відліку для багатьох ймовірнісних / статистичних задач.</w:t>
      </w:r>
    </w:p>
    <w:p w14:paraId="7837CCDD" w14:textId="77777777" w:rsidR="008B7657" w:rsidRPr="00AD7131" w:rsidRDefault="008B7657" w:rsidP="008B7657">
      <w:pPr>
        <w:spacing w:line="360" w:lineRule="auto"/>
        <w:jc w:val="both"/>
        <w:rPr>
          <w:sz w:val="28"/>
          <w:szCs w:val="28"/>
          <w:lang w:val="uk-UA"/>
        </w:rPr>
      </w:pPr>
      <w:r w:rsidRPr="00AD7131">
        <w:rPr>
          <w:sz w:val="28"/>
          <w:szCs w:val="28"/>
          <w:lang w:val="uk-UA"/>
        </w:rPr>
        <w:t xml:space="preserve">Це розподіл, у якому всі три міри центральної тенденції збігаються – тобто середнє дорівнює медіані і дорівнює моді. Нормальний розподіл також називають </w:t>
      </w:r>
      <w:r w:rsidRPr="00AD7131">
        <w:rPr>
          <w:sz w:val="28"/>
          <w:szCs w:val="28"/>
          <w:lang w:val="uk-UA"/>
        </w:rPr>
        <w:lastRenderedPageBreak/>
        <w:t xml:space="preserve">«дзвоноподібним» (bell-shaped curve) – адже графік нормального розподілу подібний на форму дзвона у профіль (Рисунок 3). </w:t>
      </w:r>
    </w:p>
    <w:p w14:paraId="0FBB3339" w14:textId="77777777" w:rsidR="008B7657" w:rsidRPr="00AD7131" w:rsidRDefault="008B7657" w:rsidP="008B7657">
      <w:pPr>
        <w:spacing w:line="360" w:lineRule="auto"/>
        <w:jc w:val="center"/>
        <w:rPr>
          <w:sz w:val="28"/>
          <w:szCs w:val="28"/>
          <w:lang w:val="uk-UA"/>
        </w:rPr>
      </w:pPr>
      <w:r w:rsidRPr="00AD7131">
        <w:rPr>
          <w:sz w:val="28"/>
          <w:szCs w:val="28"/>
          <w:lang w:val="uk-UA"/>
        </w:rPr>
        <w:object w:dxaOrig="7681" w:dyaOrig="7367" w14:anchorId="616445EA">
          <v:shape id="_x0000_i1029" type="#_x0000_t75" style="width:383.4pt;height:369pt" o:ole="">
            <v:imagedata r:id="rId17" o:title=""/>
          </v:shape>
          <o:OLEObject Type="Embed" ProgID="PBrush" ShapeID="_x0000_i1029" DrawAspect="Content" ObjectID="_1779779008" r:id="rId18"/>
        </w:object>
      </w:r>
    </w:p>
    <w:p w14:paraId="1BA8CBC7" w14:textId="69A181C5" w:rsidR="008B7657" w:rsidRPr="00AD7131" w:rsidRDefault="008B7657" w:rsidP="008B7657">
      <w:pPr>
        <w:pStyle w:val="af"/>
        <w:spacing w:before="200" w:beforeAutospacing="0" w:after="0" w:afterAutospacing="0" w:line="360" w:lineRule="auto"/>
        <w:jc w:val="both"/>
        <w:rPr>
          <w:rFonts w:eastAsiaTheme="minorEastAsia"/>
          <w:kern w:val="24"/>
          <w:sz w:val="28"/>
          <w:szCs w:val="28"/>
        </w:rPr>
      </w:pPr>
      <w:r w:rsidRPr="00AD7131">
        <w:rPr>
          <w:rFonts w:eastAsiaTheme="minorEastAsia"/>
          <w:kern w:val="24"/>
          <w:sz w:val="28"/>
          <w:szCs w:val="28"/>
        </w:rPr>
        <w:t>Рисунок 3 – Схематичне зображення нормального розподілу</w:t>
      </w:r>
      <w:r w:rsidR="00AD7131" w:rsidRPr="00AD7131">
        <w:rPr>
          <w:rFonts w:eastAsiaTheme="minorEastAsia"/>
          <w:kern w:val="24"/>
          <w:sz w:val="28"/>
          <w:szCs w:val="28"/>
        </w:rPr>
        <w:fldChar w:fldCharType="begin" w:fldLock="1"/>
      </w:r>
      <w:r w:rsidR="008045C1">
        <w:rPr>
          <w:rFonts w:eastAsiaTheme="minorEastAsia"/>
          <w:kern w:val="24"/>
          <w:sz w:val="28"/>
          <w:szCs w:val="28"/>
        </w:rPr>
        <w:instrText>ADDIN CSL_CITATION {"citationItems":[{"id":"ITEM-1","itemData":{"author":[{"dropping-particle":"","family":"Веригіна","given":"І. В.","non-dropping-particle":"","parse-names":false,"suffix":""},{"dropping-particle":"","family":"Островська","given":"О. В.","non-dropping-particle":"","parse-names":false,"suffix":""}],"id":"ITEM-1","issued":{"date-parts":[["2021"]]},"number-of-pages":"77","publisher":"КПІ ім. Ігоря Сікорського","publisher-place":"Київ","title":"Теорія ймовірностей та математична статистика: Частина 2. Випадкові величини: Лекції і практикум [Електронний ресурс] : навч. посіб. для студ. спеціальності 143 «Атомна енергетика», спеціалізації «Атомні електричні станції»","type":"book"},"uris":["http://www.mendeley.com/documents/?uuid=7a02c0dc-57eb-43f8-96ce-07c9c546a538"]}],"mendeley":{"formattedCitation":" [1]","plainTextFormattedCitation":" [1]","previouslyFormattedCitation":" [1]"},"properties":{"noteIndex":0},"schema":"https://github.com/citation-style-language/schema/raw/master/csl-citation.json"}</w:instrText>
      </w:r>
      <w:r w:rsidR="00AD7131" w:rsidRPr="00AD7131">
        <w:rPr>
          <w:rFonts w:eastAsiaTheme="minorEastAsia"/>
          <w:kern w:val="24"/>
          <w:sz w:val="28"/>
          <w:szCs w:val="28"/>
        </w:rPr>
        <w:fldChar w:fldCharType="separate"/>
      </w:r>
      <w:r w:rsidR="0091086B" w:rsidRPr="0091086B">
        <w:rPr>
          <w:rFonts w:eastAsiaTheme="minorEastAsia"/>
          <w:noProof/>
          <w:kern w:val="24"/>
          <w:sz w:val="28"/>
          <w:szCs w:val="28"/>
        </w:rPr>
        <w:t> [1]</w:t>
      </w:r>
      <w:r w:rsidR="00AD7131" w:rsidRPr="00AD7131">
        <w:rPr>
          <w:rFonts w:eastAsiaTheme="minorEastAsia"/>
          <w:kern w:val="24"/>
          <w:sz w:val="28"/>
          <w:szCs w:val="28"/>
        </w:rPr>
        <w:fldChar w:fldCharType="end"/>
      </w:r>
      <w:r w:rsidR="00AD7131" w:rsidRPr="00AD7131">
        <w:rPr>
          <w:rFonts w:eastAsiaTheme="minorEastAsia"/>
          <w:kern w:val="24"/>
          <w:sz w:val="28"/>
          <w:szCs w:val="28"/>
        </w:rPr>
        <w:t>.</w:t>
      </w:r>
    </w:p>
    <w:p w14:paraId="359E625E" w14:textId="77777777" w:rsidR="008B7657" w:rsidRPr="00AD7131" w:rsidRDefault="008B7657" w:rsidP="008B7657">
      <w:pPr>
        <w:pStyle w:val="af"/>
        <w:spacing w:before="200" w:beforeAutospacing="0" w:after="0" w:afterAutospacing="0" w:line="360" w:lineRule="auto"/>
        <w:jc w:val="both"/>
        <w:rPr>
          <w:rFonts w:eastAsiaTheme="minorEastAsia"/>
          <w:kern w:val="24"/>
          <w:sz w:val="28"/>
          <w:szCs w:val="28"/>
        </w:rPr>
      </w:pPr>
    </w:p>
    <w:p w14:paraId="18307828" w14:textId="0148B0D3" w:rsidR="008B7657" w:rsidRPr="00AD7131" w:rsidRDefault="008B7657" w:rsidP="008B7657">
      <w:pPr>
        <w:pStyle w:val="af"/>
        <w:spacing w:before="200" w:beforeAutospacing="0" w:after="0" w:afterAutospacing="0" w:line="360" w:lineRule="auto"/>
        <w:ind w:firstLine="708"/>
        <w:jc w:val="both"/>
        <w:rPr>
          <w:rFonts w:eastAsiaTheme="minorEastAsia"/>
          <w:kern w:val="24"/>
          <w:sz w:val="28"/>
          <w:szCs w:val="28"/>
        </w:rPr>
      </w:pPr>
      <w:r w:rsidRPr="00AD7131">
        <w:rPr>
          <w:rFonts w:eastAsiaTheme="minorEastAsia"/>
          <w:kern w:val="24"/>
          <w:sz w:val="28"/>
          <w:szCs w:val="28"/>
        </w:rPr>
        <w:t>У теорії ймовірностей найбільш відомим є нормальний розподіл даних, або розподіл даних Гауса, названого так на честь математика Карла Фрідріха Гауса, який запропонував для опису наступну формулу</w:t>
      </w:r>
      <w:r w:rsidR="00AD7131" w:rsidRPr="00AD7131">
        <w:rPr>
          <w:rFonts w:eastAsiaTheme="minorEastAsia"/>
          <w:kern w:val="24"/>
          <w:sz w:val="28"/>
          <w:szCs w:val="28"/>
        </w:rPr>
        <w:fldChar w:fldCharType="begin" w:fldLock="1"/>
      </w:r>
      <w:r w:rsidR="008045C1">
        <w:rPr>
          <w:rFonts w:eastAsiaTheme="minorEastAsia"/>
          <w:kern w:val="24"/>
          <w:sz w:val="28"/>
          <w:szCs w:val="28"/>
        </w:rPr>
        <w:instrText>ADDIN CSL_CITATION {"citationItems":[{"id":"ITEM-1","itemData":{"author":[{"dropping-particle":"","family":"Веригіна","given":"І. В.","non-dropping-particle":"","parse-names":false,"suffix":""},{"dropping-particle":"","family":"Островська","given":"О. В.","non-dropping-particle":"","parse-names":false,"suffix":""}],"id":"ITEM-1","issued":{"date-parts":[["2021"]]},"number-of-pages":"77","publisher":"КПІ ім. Ігоря Сікорського","publisher-place":"Київ","title":"Теорія ймовірностей та математична статистика: Частина 2. Випадкові величини: Лекції і практикум [Електронний ресурс] : навч. посіб. для студ. спеціальності 143 «Атомна енергетика», спеціалізації «Атомні електричні станції»","type":"book"},"uris":["http://www.mendeley.com/documents/?uuid=7a02c0dc-57eb-43f8-96ce-07c9c546a538"]}],"mendeley":{"formattedCitation":" [1]","plainTextFormattedCitation":" [1]","previouslyFormattedCitation":" [1]"},"properties":{"noteIndex":0},"schema":"https://github.com/citation-style-language/schema/raw/master/csl-citation.json"}</w:instrText>
      </w:r>
      <w:r w:rsidR="00AD7131" w:rsidRPr="00AD7131">
        <w:rPr>
          <w:rFonts w:eastAsiaTheme="minorEastAsia"/>
          <w:kern w:val="24"/>
          <w:sz w:val="28"/>
          <w:szCs w:val="28"/>
        </w:rPr>
        <w:fldChar w:fldCharType="separate"/>
      </w:r>
      <w:r w:rsidR="0091086B" w:rsidRPr="0091086B">
        <w:rPr>
          <w:rFonts w:eastAsiaTheme="minorEastAsia"/>
          <w:noProof/>
          <w:kern w:val="24"/>
          <w:sz w:val="28"/>
          <w:szCs w:val="28"/>
        </w:rPr>
        <w:t> [1]</w:t>
      </w:r>
      <w:r w:rsidR="00AD7131" w:rsidRPr="00AD7131">
        <w:rPr>
          <w:rFonts w:eastAsiaTheme="minorEastAsia"/>
          <w:kern w:val="24"/>
          <w:sz w:val="28"/>
          <w:szCs w:val="28"/>
        </w:rPr>
        <w:fldChar w:fldCharType="end"/>
      </w:r>
      <w:r w:rsidRPr="00AD7131">
        <w:rPr>
          <w:rFonts w:eastAsiaTheme="minorEastAsia"/>
          <w:kern w:val="24"/>
          <w:sz w:val="28"/>
          <w:szCs w:val="28"/>
        </w:rPr>
        <w:t>:</w:t>
      </w:r>
    </w:p>
    <w:p w14:paraId="167E5F5D" w14:textId="77777777" w:rsidR="008B7657" w:rsidRPr="00AD7131" w:rsidRDefault="008B7657" w:rsidP="008B7657">
      <w:pPr>
        <w:pStyle w:val="af"/>
        <w:spacing w:before="0" w:beforeAutospacing="0" w:after="0" w:afterAutospacing="0" w:line="360" w:lineRule="auto"/>
        <w:jc w:val="right"/>
        <w:rPr>
          <w:sz w:val="28"/>
          <w:szCs w:val="28"/>
        </w:rPr>
      </w:pPr>
      <m:oMath>
        <m:r>
          <w:rPr>
            <w:rFonts w:ascii="Cambria Math" w:eastAsiaTheme="minorEastAsia" w:hAnsi="Cambria Math"/>
            <w:kern w:val="24"/>
            <w:sz w:val="28"/>
            <w:szCs w:val="28"/>
          </w:rPr>
          <m:t>G</m:t>
        </m:r>
        <m:d>
          <m:dPr>
            <m:ctrlPr>
              <w:rPr>
                <w:rFonts w:ascii="Cambria Math" w:eastAsiaTheme="minorEastAsia" w:hAnsi="Cambria Math"/>
                <w:i/>
                <w:iCs/>
                <w:kern w:val="24"/>
                <w:sz w:val="28"/>
                <w:szCs w:val="28"/>
              </w:rPr>
            </m:ctrlPr>
          </m:dPr>
          <m:e>
            <m:r>
              <w:rPr>
                <w:rFonts w:ascii="Cambria Math" w:eastAsiaTheme="minorEastAsia" w:hAnsi="Cambria Math"/>
                <w:kern w:val="24"/>
                <w:sz w:val="28"/>
                <w:szCs w:val="28"/>
              </w:rPr>
              <m:t>x</m:t>
            </m:r>
            <m:r>
              <m:rPr>
                <m:sty m:val="p"/>
              </m:rPr>
              <w:rPr>
                <w:rFonts w:ascii="Cambria Math" w:eastAsiaTheme="minorEastAsia" w:hAnsi="Cambria Math"/>
                <w:kern w:val="24"/>
                <w:sz w:val="28"/>
                <w:szCs w:val="28"/>
              </w:rPr>
              <m:t>,</m:t>
            </m:r>
            <m:r>
              <w:rPr>
                <w:rFonts w:ascii="Cambria Math" w:eastAsiaTheme="minorEastAsia" w:hAnsi="Cambria Math"/>
                <w:kern w:val="24"/>
                <w:sz w:val="28"/>
                <w:szCs w:val="28"/>
              </w:rPr>
              <m:t>μ</m:t>
            </m:r>
            <m:r>
              <m:rPr>
                <m:sty m:val="p"/>
              </m:rPr>
              <w:rPr>
                <w:rFonts w:ascii="Cambria Math" w:eastAsiaTheme="minorEastAsia" w:hAnsi="Cambria Math"/>
                <w:kern w:val="24"/>
                <w:sz w:val="28"/>
                <w:szCs w:val="28"/>
              </w:rPr>
              <m:t>,</m:t>
            </m:r>
            <m:r>
              <w:rPr>
                <w:rFonts w:ascii="Cambria Math" w:eastAsiaTheme="minorEastAsia" w:hAnsi="Cambria Math"/>
                <w:kern w:val="24"/>
                <w:sz w:val="28"/>
                <w:szCs w:val="28"/>
              </w:rPr>
              <m:t>σ</m:t>
            </m:r>
          </m:e>
        </m:d>
        <m:r>
          <m:rPr>
            <m:sty m:val="p"/>
          </m:rPr>
          <w:rPr>
            <w:rFonts w:ascii="Cambria Math" w:eastAsiaTheme="minorEastAsia" w:hAnsi="Cambria Math"/>
            <w:kern w:val="24"/>
            <w:sz w:val="28"/>
            <w:szCs w:val="28"/>
          </w:rPr>
          <m:t>=</m:t>
        </m:r>
        <m:f>
          <m:fPr>
            <m:ctrlPr>
              <w:rPr>
                <w:rFonts w:ascii="Cambria Math" w:eastAsiaTheme="minorEastAsia" w:hAnsi="Cambria Math"/>
                <w:i/>
                <w:iCs/>
                <w:kern w:val="24"/>
                <w:sz w:val="28"/>
                <w:szCs w:val="28"/>
              </w:rPr>
            </m:ctrlPr>
          </m:fPr>
          <m:num>
            <m:r>
              <m:rPr>
                <m:sty m:val="p"/>
              </m:rPr>
              <w:rPr>
                <w:rFonts w:ascii="Cambria Math" w:eastAsiaTheme="minorEastAsia" w:hAnsi="Cambria Math"/>
                <w:kern w:val="24"/>
                <w:sz w:val="28"/>
                <w:szCs w:val="28"/>
              </w:rPr>
              <m:t>1</m:t>
            </m:r>
          </m:num>
          <m:den>
            <m:rad>
              <m:radPr>
                <m:degHide m:val="1"/>
                <m:ctrlPr>
                  <w:rPr>
                    <w:rFonts w:ascii="Cambria Math" w:eastAsiaTheme="minorEastAsia" w:hAnsi="Cambria Math"/>
                    <w:i/>
                    <w:iCs/>
                    <w:kern w:val="24"/>
                    <w:sz w:val="28"/>
                    <w:szCs w:val="28"/>
                  </w:rPr>
                </m:ctrlPr>
              </m:radPr>
              <m:deg/>
              <m:e>
                <m:r>
                  <m:rPr>
                    <m:sty m:val="p"/>
                  </m:rPr>
                  <w:rPr>
                    <w:rFonts w:ascii="Cambria Math" w:eastAsiaTheme="minorEastAsia" w:hAnsi="Cambria Math"/>
                    <w:kern w:val="24"/>
                    <w:sz w:val="28"/>
                    <w:szCs w:val="28"/>
                  </w:rPr>
                  <m:t>2</m:t>
                </m:r>
                <m:r>
                  <w:rPr>
                    <w:rFonts w:ascii="Cambria Math" w:eastAsiaTheme="minorEastAsia" w:hAnsi="Cambria Math"/>
                    <w:kern w:val="24"/>
                    <w:sz w:val="28"/>
                    <w:szCs w:val="28"/>
                  </w:rPr>
                  <m:t>π</m:t>
                </m:r>
              </m:e>
            </m:rad>
            <m:r>
              <w:rPr>
                <w:rFonts w:ascii="Cambria Math" w:eastAsiaTheme="minorEastAsia" w:hAnsi="Cambria Math"/>
                <w:kern w:val="24"/>
                <w:sz w:val="28"/>
                <w:szCs w:val="28"/>
              </w:rPr>
              <m:t>σ</m:t>
            </m:r>
          </m:den>
        </m:f>
        <m:func>
          <m:funcPr>
            <m:ctrlPr>
              <w:rPr>
                <w:rFonts w:ascii="Cambria Math" w:eastAsiaTheme="minorEastAsia" w:hAnsi="Cambria Math"/>
                <w:i/>
                <w:iCs/>
                <w:kern w:val="24"/>
                <w:sz w:val="28"/>
                <w:szCs w:val="28"/>
              </w:rPr>
            </m:ctrlPr>
          </m:funcPr>
          <m:fName>
            <m:r>
              <m:rPr>
                <m:sty m:val="p"/>
              </m:rPr>
              <w:rPr>
                <w:rFonts w:ascii="Cambria Math" w:eastAsiaTheme="minorEastAsia" w:hAnsi="Cambria Math"/>
                <w:kern w:val="24"/>
                <w:sz w:val="28"/>
                <w:szCs w:val="28"/>
              </w:rPr>
              <m:t>exp</m:t>
            </m:r>
          </m:fName>
          <m:e>
            <m:d>
              <m:dPr>
                <m:ctrlPr>
                  <w:rPr>
                    <w:rFonts w:ascii="Cambria Math" w:eastAsiaTheme="minorEastAsia" w:hAnsi="Cambria Math"/>
                    <w:i/>
                    <w:iCs/>
                    <w:kern w:val="24"/>
                    <w:sz w:val="28"/>
                    <w:szCs w:val="28"/>
                  </w:rPr>
                </m:ctrlPr>
              </m:dPr>
              <m:e>
                <m:r>
                  <m:rPr>
                    <m:sty m:val="p"/>
                  </m:rPr>
                  <w:rPr>
                    <w:rFonts w:ascii="Cambria Math" w:eastAsiaTheme="minorEastAsia" w:hAnsi="Cambria Math"/>
                    <w:kern w:val="24"/>
                    <w:sz w:val="28"/>
                    <w:szCs w:val="28"/>
                  </w:rPr>
                  <m:t>-</m:t>
                </m:r>
                <m:f>
                  <m:fPr>
                    <m:ctrlPr>
                      <w:rPr>
                        <w:rFonts w:ascii="Cambria Math" w:eastAsiaTheme="minorEastAsia" w:hAnsi="Cambria Math"/>
                        <w:i/>
                        <w:iCs/>
                        <w:kern w:val="24"/>
                        <w:sz w:val="28"/>
                        <w:szCs w:val="28"/>
                      </w:rPr>
                    </m:ctrlPr>
                  </m:fPr>
                  <m:num>
                    <m:sSup>
                      <m:sSupPr>
                        <m:ctrlPr>
                          <w:rPr>
                            <w:rFonts w:ascii="Cambria Math" w:eastAsiaTheme="minorEastAsia" w:hAnsi="Cambria Math"/>
                            <w:i/>
                            <w:iCs/>
                            <w:kern w:val="24"/>
                            <w:sz w:val="28"/>
                            <w:szCs w:val="28"/>
                          </w:rPr>
                        </m:ctrlPr>
                      </m:sSupPr>
                      <m:e>
                        <m:d>
                          <m:dPr>
                            <m:ctrlPr>
                              <w:rPr>
                                <w:rFonts w:ascii="Cambria Math" w:eastAsiaTheme="minorEastAsia" w:hAnsi="Cambria Math"/>
                                <w:i/>
                                <w:iCs/>
                                <w:kern w:val="24"/>
                                <w:sz w:val="28"/>
                                <w:szCs w:val="28"/>
                              </w:rPr>
                            </m:ctrlPr>
                          </m:dPr>
                          <m:e>
                            <m:r>
                              <w:rPr>
                                <w:rFonts w:ascii="Cambria Math" w:eastAsiaTheme="minorEastAsia" w:hAnsi="Cambria Math"/>
                                <w:kern w:val="24"/>
                                <w:sz w:val="28"/>
                                <w:szCs w:val="28"/>
                              </w:rPr>
                              <m:t>x</m:t>
                            </m:r>
                            <m:r>
                              <m:rPr>
                                <m:sty m:val="p"/>
                              </m:rPr>
                              <w:rPr>
                                <w:rFonts w:ascii="Cambria Math" w:eastAsiaTheme="minorEastAsia" w:hAnsi="Cambria Math"/>
                                <w:kern w:val="24"/>
                                <w:sz w:val="28"/>
                                <w:szCs w:val="28"/>
                              </w:rPr>
                              <m:t>-</m:t>
                            </m:r>
                            <m:r>
                              <w:rPr>
                                <w:rFonts w:ascii="Cambria Math" w:eastAsiaTheme="minorEastAsia" w:hAnsi="Cambria Math"/>
                                <w:kern w:val="24"/>
                                <w:sz w:val="28"/>
                                <w:szCs w:val="28"/>
                              </w:rPr>
                              <m:t>μ</m:t>
                            </m:r>
                          </m:e>
                        </m:d>
                      </m:e>
                      <m:sup>
                        <m:r>
                          <m:rPr>
                            <m:sty m:val="p"/>
                          </m:rPr>
                          <w:rPr>
                            <w:rFonts w:ascii="Cambria Math" w:eastAsiaTheme="minorEastAsia" w:hAnsi="Cambria Math"/>
                            <w:kern w:val="24"/>
                            <w:sz w:val="28"/>
                            <w:szCs w:val="28"/>
                          </w:rPr>
                          <m:t>2</m:t>
                        </m:r>
                      </m:sup>
                    </m:sSup>
                  </m:num>
                  <m:den>
                    <m:r>
                      <m:rPr>
                        <m:sty m:val="p"/>
                      </m:rPr>
                      <w:rPr>
                        <w:rFonts w:ascii="Cambria Math" w:eastAsiaTheme="minorEastAsia" w:hAnsi="Cambria Math"/>
                        <w:kern w:val="24"/>
                        <w:sz w:val="28"/>
                        <w:szCs w:val="28"/>
                      </w:rPr>
                      <m:t>2</m:t>
                    </m:r>
                    <m:sSup>
                      <m:sSupPr>
                        <m:ctrlPr>
                          <w:rPr>
                            <w:rFonts w:ascii="Cambria Math" w:eastAsiaTheme="minorEastAsia" w:hAnsi="Cambria Math"/>
                            <w:i/>
                            <w:iCs/>
                            <w:kern w:val="24"/>
                            <w:sz w:val="28"/>
                            <w:szCs w:val="28"/>
                          </w:rPr>
                        </m:ctrlPr>
                      </m:sSupPr>
                      <m:e>
                        <m:r>
                          <w:rPr>
                            <w:rFonts w:ascii="Cambria Math" w:eastAsiaTheme="minorEastAsia" w:hAnsi="Cambria Math"/>
                            <w:kern w:val="24"/>
                            <w:sz w:val="28"/>
                            <w:szCs w:val="28"/>
                          </w:rPr>
                          <m:t>σ</m:t>
                        </m:r>
                      </m:e>
                      <m:sup>
                        <m:r>
                          <m:rPr>
                            <m:sty m:val="p"/>
                          </m:rPr>
                          <w:rPr>
                            <w:rFonts w:ascii="Cambria Math" w:eastAsiaTheme="minorEastAsia" w:hAnsi="Cambria Math"/>
                            <w:kern w:val="24"/>
                            <w:sz w:val="28"/>
                            <w:szCs w:val="28"/>
                          </w:rPr>
                          <m:t>2</m:t>
                        </m:r>
                      </m:sup>
                    </m:sSup>
                  </m:den>
                </m:f>
              </m:e>
            </m:d>
          </m:e>
        </m:func>
      </m:oMath>
      <w:r w:rsidRPr="00AD7131">
        <w:rPr>
          <w:iCs/>
          <w:kern w:val="24"/>
          <w:sz w:val="28"/>
          <w:szCs w:val="28"/>
        </w:rPr>
        <w:t>,                                               (11)</w:t>
      </w:r>
    </w:p>
    <w:p w14:paraId="091D3B8B" w14:textId="77777777" w:rsidR="008B7657" w:rsidRPr="00AD7131" w:rsidRDefault="008B7657" w:rsidP="008B7657">
      <w:pPr>
        <w:pStyle w:val="af"/>
        <w:spacing w:before="200" w:beforeAutospacing="0" w:after="0" w:afterAutospacing="0" w:line="360" w:lineRule="auto"/>
        <w:jc w:val="both"/>
        <w:rPr>
          <w:rFonts w:eastAsiaTheme="minorEastAsia"/>
          <w:iCs/>
          <w:kern w:val="24"/>
          <w:sz w:val="28"/>
          <w:szCs w:val="28"/>
        </w:rPr>
      </w:pPr>
      <m:oMath>
        <m:r>
          <w:rPr>
            <w:rFonts w:ascii="Cambria Math" w:eastAsiaTheme="minorEastAsia" w:hAnsi="Cambria Math"/>
            <w:kern w:val="24"/>
            <w:sz w:val="28"/>
            <w:szCs w:val="28"/>
          </w:rPr>
          <m:t>де μ</m:t>
        </m:r>
      </m:oMath>
      <w:r w:rsidRPr="00AD7131">
        <w:rPr>
          <w:rFonts w:eastAsiaTheme="minorEastAsia"/>
          <w:kern w:val="24"/>
          <w:sz w:val="28"/>
          <w:szCs w:val="28"/>
        </w:rPr>
        <w:t xml:space="preserve"> – математичне очікування (середнє значення), </w:t>
      </w:r>
      <m:oMath>
        <m:sSup>
          <m:sSupPr>
            <m:ctrlPr>
              <w:rPr>
                <w:rFonts w:ascii="Cambria Math" w:eastAsiaTheme="minorEastAsia" w:hAnsi="Cambria Math"/>
                <w:i/>
                <w:iCs/>
                <w:kern w:val="24"/>
                <w:sz w:val="28"/>
                <w:szCs w:val="28"/>
              </w:rPr>
            </m:ctrlPr>
          </m:sSupPr>
          <m:e>
            <m:r>
              <w:rPr>
                <w:rFonts w:ascii="Cambria Math" w:eastAsiaTheme="minorEastAsia" w:hAnsi="Cambria Math"/>
                <w:kern w:val="24"/>
                <w:sz w:val="28"/>
                <w:szCs w:val="28"/>
              </w:rPr>
              <m:t>σ</m:t>
            </m:r>
          </m:e>
          <m:sup>
            <m:r>
              <m:rPr>
                <m:sty m:val="p"/>
              </m:rPr>
              <w:rPr>
                <w:rFonts w:ascii="Cambria Math" w:eastAsiaTheme="minorEastAsia" w:hAnsi="Cambria Math"/>
                <w:kern w:val="24"/>
                <w:sz w:val="28"/>
                <w:szCs w:val="28"/>
              </w:rPr>
              <m:t>2</m:t>
            </m:r>
          </m:sup>
        </m:sSup>
        <m:r>
          <w:rPr>
            <w:rFonts w:ascii="Cambria Math" w:eastAsiaTheme="minorEastAsia" w:hAnsi="Cambria Math"/>
            <w:kern w:val="24"/>
            <w:sz w:val="28"/>
            <w:szCs w:val="28"/>
          </w:rPr>
          <m:t> </m:t>
        </m:r>
      </m:oMath>
      <w:r w:rsidRPr="00AD7131">
        <w:rPr>
          <w:rFonts w:eastAsiaTheme="minorEastAsia"/>
          <w:kern w:val="24"/>
          <w:sz w:val="28"/>
          <w:szCs w:val="28"/>
        </w:rPr>
        <w:t xml:space="preserve">- дисперсія, </w:t>
      </w:r>
      <m:oMath>
        <m:r>
          <w:rPr>
            <w:rFonts w:ascii="Cambria Math" w:eastAsiaTheme="minorEastAsia" w:hAnsi="Cambria Math"/>
            <w:kern w:val="24"/>
            <w:sz w:val="28"/>
            <w:szCs w:val="28"/>
          </w:rPr>
          <m:t>σ</m:t>
        </m:r>
      </m:oMath>
      <w:r w:rsidRPr="00AD7131">
        <w:rPr>
          <w:rFonts w:eastAsiaTheme="minorEastAsia"/>
          <w:kern w:val="24"/>
          <w:sz w:val="28"/>
          <w:szCs w:val="28"/>
        </w:rPr>
        <w:t xml:space="preserve"> – стандартне відхилення, при </w:t>
      </w:r>
      <m:oMath>
        <m:sSup>
          <m:sSupPr>
            <m:ctrlPr>
              <w:rPr>
                <w:rFonts w:ascii="Cambria Math" w:eastAsiaTheme="minorEastAsia" w:hAnsi="Cambria Math"/>
                <w:i/>
                <w:iCs/>
                <w:kern w:val="24"/>
                <w:sz w:val="28"/>
                <w:szCs w:val="28"/>
              </w:rPr>
            </m:ctrlPr>
          </m:sSupPr>
          <m:e>
            <m:r>
              <w:rPr>
                <w:rFonts w:ascii="Cambria Math" w:eastAsiaTheme="minorEastAsia" w:hAnsi="Cambria Math"/>
                <w:kern w:val="24"/>
                <w:sz w:val="28"/>
                <w:szCs w:val="28"/>
              </w:rPr>
              <m:t>σ</m:t>
            </m:r>
          </m:e>
          <m:sup>
            <m:r>
              <m:rPr>
                <m:sty m:val="p"/>
              </m:rPr>
              <w:rPr>
                <w:rFonts w:ascii="Cambria Math" w:eastAsiaTheme="minorEastAsia" w:hAnsi="Cambria Math"/>
                <w:kern w:val="24"/>
                <w:sz w:val="28"/>
                <w:szCs w:val="28"/>
              </w:rPr>
              <m:t>2</m:t>
            </m:r>
          </m:sup>
        </m:sSup>
        <m:r>
          <w:rPr>
            <w:rFonts w:ascii="Cambria Math" w:eastAsiaTheme="minorEastAsia" w:hAnsi="Cambria Math"/>
            <w:kern w:val="24"/>
            <w:sz w:val="28"/>
            <w:szCs w:val="28"/>
          </w:rPr>
          <m:t> </m:t>
        </m:r>
      </m:oMath>
      <w:r w:rsidRPr="00AD7131">
        <w:rPr>
          <w:rFonts w:eastAsiaTheme="minorEastAsia"/>
          <w:kern w:val="24"/>
          <w:sz w:val="28"/>
          <w:szCs w:val="28"/>
        </w:rPr>
        <w:t xml:space="preserve"> = 1 – це  стандартний нормальний розподіл. Функція </w:t>
      </w:r>
      <m:oMath>
        <m:r>
          <w:rPr>
            <w:rFonts w:ascii="Cambria Math" w:eastAsiaTheme="minorEastAsia" w:hAnsi="Cambria Math"/>
            <w:kern w:val="24"/>
            <w:sz w:val="28"/>
            <w:szCs w:val="28"/>
          </w:rPr>
          <m:t>G</m:t>
        </m:r>
        <m:d>
          <m:dPr>
            <m:ctrlPr>
              <w:rPr>
                <w:rFonts w:ascii="Cambria Math" w:eastAsiaTheme="minorEastAsia" w:hAnsi="Cambria Math"/>
                <w:i/>
                <w:iCs/>
                <w:kern w:val="24"/>
                <w:sz w:val="28"/>
                <w:szCs w:val="28"/>
              </w:rPr>
            </m:ctrlPr>
          </m:dPr>
          <m:e>
            <m:r>
              <w:rPr>
                <w:rFonts w:ascii="Cambria Math" w:eastAsiaTheme="minorEastAsia" w:hAnsi="Cambria Math"/>
                <w:kern w:val="24"/>
                <w:sz w:val="28"/>
                <w:szCs w:val="28"/>
              </w:rPr>
              <m:t>x</m:t>
            </m:r>
            <m:r>
              <m:rPr>
                <m:sty m:val="p"/>
              </m:rPr>
              <w:rPr>
                <w:rFonts w:ascii="Cambria Math" w:eastAsiaTheme="minorEastAsia" w:hAnsi="Cambria Math"/>
                <w:kern w:val="24"/>
                <w:sz w:val="28"/>
                <w:szCs w:val="28"/>
              </w:rPr>
              <m:t>,</m:t>
            </m:r>
            <m:r>
              <w:rPr>
                <w:rFonts w:ascii="Cambria Math" w:eastAsiaTheme="minorEastAsia" w:hAnsi="Cambria Math"/>
                <w:kern w:val="24"/>
                <w:sz w:val="28"/>
                <w:szCs w:val="28"/>
              </w:rPr>
              <m:t>μ</m:t>
            </m:r>
            <m:r>
              <m:rPr>
                <m:sty m:val="p"/>
              </m:rPr>
              <w:rPr>
                <w:rFonts w:ascii="Cambria Math" w:eastAsiaTheme="minorEastAsia" w:hAnsi="Cambria Math"/>
                <w:kern w:val="24"/>
                <w:sz w:val="28"/>
                <w:szCs w:val="28"/>
              </w:rPr>
              <m:t>,</m:t>
            </m:r>
            <m:r>
              <w:rPr>
                <w:rFonts w:ascii="Cambria Math" w:eastAsiaTheme="minorEastAsia" w:hAnsi="Cambria Math"/>
                <w:kern w:val="24"/>
                <w:sz w:val="28"/>
                <w:szCs w:val="28"/>
              </w:rPr>
              <m:t>σ</m:t>
            </m:r>
          </m:e>
        </m:d>
      </m:oMath>
      <w:r w:rsidRPr="00AD7131">
        <w:rPr>
          <w:rFonts w:eastAsiaTheme="minorEastAsia"/>
          <w:iCs/>
          <w:kern w:val="24"/>
          <w:sz w:val="28"/>
          <w:szCs w:val="28"/>
        </w:rPr>
        <w:t xml:space="preserve"> представляє собою диференціальну функцію розподілу, визначену вище.</w:t>
      </w:r>
    </w:p>
    <w:p w14:paraId="4FF80656" w14:textId="3BC69A41" w:rsidR="001D2C3D" w:rsidRPr="004463B4" w:rsidRDefault="001D2C3D" w:rsidP="004D4979">
      <w:pPr>
        <w:pStyle w:val="a8"/>
        <w:spacing w:after="0" w:line="360" w:lineRule="auto"/>
        <w:ind w:right="-1" w:firstLine="709"/>
        <w:jc w:val="both"/>
        <w:rPr>
          <w:b/>
          <w:sz w:val="28"/>
          <w:szCs w:val="28"/>
          <w:lang w:val="uk-UA"/>
        </w:rPr>
      </w:pPr>
      <w:r w:rsidRPr="004463B4">
        <w:rPr>
          <w:b/>
          <w:sz w:val="28"/>
          <w:szCs w:val="28"/>
          <w:lang w:val="uk-UA"/>
        </w:rPr>
        <w:lastRenderedPageBreak/>
        <w:t xml:space="preserve">2. ПРАВИЛА </w:t>
      </w:r>
      <w:r w:rsidR="0083345D" w:rsidRPr="004463B4">
        <w:rPr>
          <w:b/>
          <w:sz w:val="28"/>
          <w:szCs w:val="28"/>
          <w:lang w:val="uk-UA"/>
        </w:rPr>
        <w:t xml:space="preserve">ВИКОНАННЯ </w:t>
      </w:r>
      <w:r w:rsidRPr="004463B4">
        <w:rPr>
          <w:b/>
          <w:sz w:val="28"/>
          <w:szCs w:val="28"/>
          <w:lang w:val="uk-UA"/>
        </w:rPr>
        <w:t>ДОМАШНЬОЇ КОНТРОЛЬНОЇ РОБОТИ</w:t>
      </w:r>
    </w:p>
    <w:p w14:paraId="7917F6B1" w14:textId="77777777" w:rsidR="001D2C3D" w:rsidRPr="004463B4" w:rsidRDefault="001D2C3D" w:rsidP="004D4979">
      <w:pPr>
        <w:pStyle w:val="a8"/>
        <w:spacing w:after="0" w:line="360" w:lineRule="auto"/>
        <w:ind w:firstLine="709"/>
        <w:jc w:val="both"/>
        <w:rPr>
          <w:b/>
          <w:sz w:val="28"/>
          <w:szCs w:val="28"/>
          <w:lang w:val="uk-UA"/>
        </w:rPr>
      </w:pPr>
    </w:p>
    <w:p w14:paraId="0D57F211" w14:textId="3AF230CE" w:rsidR="007548C3" w:rsidRPr="004463B4" w:rsidRDefault="00E30954" w:rsidP="004D4979">
      <w:pPr>
        <w:pStyle w:val="a8"/>
        <w:spacing w:after="0" w:line="360" w:lineRule="auto"/>
        <w:jc w:val="both"/>
        <w:rPr>
          <w:b/>
          <w:i/>
          <w:sz w:val="28"/>
          <w:szCs w:val="28"/>
          <w:lang w:val="uk-UA"/>
        </w:rPr>
      </w:pPr>
      <w:r w:rsidRPr="004463B4">
        <w:rPr>
          <w:b/>
          <w:i/>
          <w:sz w:val="28"/>
          <w:szCs w:val="28"/>
          <w:lang w:val="uk-UA"/>
        </w:rPr>
        <w:t xml:space="preserve">2.1. </w:t>
      </w:r>
      <w:r w:rsidR="00F43D79" w:rsidRPr="004463B4">
        <w:rPr>
          <w:b/>
          <w:i/>
          <w:sz w:val="28"/>
          <w:szCs w:val="28"/>
          <w:lang w:val="uk-UA"/>
        </w:rPr>
        <w:t>Написання коду на мові програмування python для імітації експериментальних даних вимірювання залежності біомаси рослин від часу</w:t>
      </w:r>
    </w:p>
    <w:p w14:paraId="3995444D" w14:textId="77777777" w:rsidR="009F6EB1" w:rsidRDefault="009F6EB1" w:rsidP="004D4979">
      <w:pPr>
        <w:pStyle w:val="a8"/>
        <w:spacing w:after="0" w:line="360" w:lineRule="auto"/>
        <w:ind w:firstLine="708"/>
        <w:jc w:val="both"/>
        <w:rPr>
          <w:bCs/>
          <w:iCs/>
          <w:sz w:val="28"/>
          <w:szCs w:val="28"/>
          <w:lang w:val="uk-UA"/>
        </w:rPr>
      </w:pPr>
    </w:p>
    <w:p w14:paraId="4D12631F" w14:textId="5CD384AA" w:rsidR="00810FC0" w:rsidRPr="004463B4" w:rsidRDefault="00F43D79" w:rsidP="004D4979">
      <w:pPr>
        <w:pStyle w:val="a8"/>
        <w:spacing w:after="0" w:line="360" w:lineRule="auto"/>
        <w:ind w:firstLine="708"/>
        <w:jc w:val="both"/>
        <w:rPr>
          <w:bCs/>
          <w:iCs/>
          <w:sz w:val="28"/>
          <w:szCs w:val="28"/>
          <w:lang w:val="uk-UA"/>
        </w:rPr>
      </w:pPr>
      <w:r w:rsidRPr="004463B4">
        <w:rPr>
          <w:bCs/>
          <w:iCs/>
          <w:sz w:val="28"/>
          <w:szCs w:val="28"/>
          <w:lang w:val="uk-UA"/>
        </w:rPr>
        <w:t xml:space="preserve">Імпортувати пакет numpy. Задати масив на основі списку </w:t>
      </w:r>
      <w:r w:rsidR="005F36E7" w:rsidRPr="004463B4">
        <w:rPr>
          <w:bCs/>
          <w:iCs/>
          <w:sz w:val="28"/>
          <w:szCs w:val="28"/>
          <w:lang w:val="uk-UA"/>
        </w:rPr>
        <w:t xml:space="preserve">шести </w:t>
      </w:r>
      <w:r w:rsidRPr="004463B4">
        <w:rPr>
          <w:bCs/>
          <w:iCs/>
          <w:sz w:val="28"/>
          <w:szCs w:val="28"/>
          <w:lang w:val="uk-UA"/>
        </w:rPr>
        <w:t>моментів часу, в які здійснювалися вимірювання</w:t>
      </w:r>
      <w:r w:rsidR="005F36E7" w:rsidRPr="004463B4">
        <w:rPr>
          <w:bCs/>
          <w:iCs/>
          <w:sz w:val="28"/>
          <w:szCs w:val="28"/>
          <w:lang w:val="uk-UA"/>
        </w:rPr>
        <w:t xml:space="preserve"> біомаси рослин: </w:t>
      </w:r>
      <w:r w:rsidR="006C3CAA" w:rsidRPr="004463B4">
        <w:rPr>
          <w:bCs/>
          <w:iCs/>
          <w:sz w:val="28"/>
          <w:szCs w:val="28"/>
          <w:lang w:val="uk-UA"/>
        </w:rPr>
        <w:t>1</w:t>
      </w:r>
      <w:r w:rsidR="005F36E7" w:rsidRPr="004463B4">
        <w:rPr>
          <w:bCs/>
          <w:iCs/>
          <w:sz w:val="28"/>
          <w:szCs w:val="28"/>
          <w:lang w:val="uk-UA"/>
        </w:rPr>
        <w:t xml:space="preserve"> </w:t>
      </w:r>
      <w:r w:rsidR="00AB260E" w:rsidRPr="004463B4">
        <w:rPr>
          <w:bCs/>
          <w:iCs/>
          <w:sz w:val="28"/>
          <w:szCs w:val="28"/>
          <w:lang w:val="uk-UA"/>
        </w:rPr>
        <w:t>д</w:t>
      </w:r>
      <w:r w:rsidR="006C3CAA" w:rsidRPr="004463B4">
        <w:rPr>
          <w:bCs/>
          <w:iCs/>
          <w:sz w:val="28"/>
          <w:szCs w:val="28"/>
          <w:lang w:val="uk-UA"/>
        </w:rPr>
        <w:t>о</w:t>
      </w:r>
      <w:r w:rsidR="00AB260E" w:rsidRPr="004463B4">
        <w:rPr>
          <w:bCs/>
          <w:iCs/>
          <w:sz w:val="28"/>
          <w:szCs w:val="28"/>
          <w:lang w:val="uk-UA"/>
        </w:rPr>
        <w:t>б</w:t>
      </w:r>
      <w:r w:rsidR="006C3CAA" w:rsidRPr="004463B4">
        <w:rPr>
          <w:bCs/>
          <w:iCs/>
          <w:sz w:val="28"/>
          <w:szCs w:val="28"/>
          <w:lang w:val="uk-UA"/>
        </w:rPr>
        <w:t>а</w:t>
      </w:r>
      <w:r w:rsidR="005F36E7" w:rsidRPr="004463B4">
        <w:rPr>
          <w:bCs/>
          <w:iCs/>
          <w:sz w:val="28"/>
          <w:szCs w:val="28"/>
          <w:lang w:val="uk-UA"/>
        </w:rPr>
        <w:t xml:space="preserve">, 4 </w:t>
      </w:r>
      <w:r w:rsidR="00AB260E" w:rsidRPr="004463B4">
        <w:rPr>
          <w:bCs/>
          <w:iCs/>
          <w:sz w:val="28"/>
          <w:szCs w:val="28"/>
          <w:lang w:val="uk-UA"/>
        </w:rPr>
        <w:t>доби</w:t>
      </w:r>
      <w:r w:rsidR="005F36E7" w:rsidRPr="004463B4">
        <w:rPr>
          <w:bCs/>
          <w:iCs/>
          <w:sz w:val="28"/>
          <w:szCs w:val="28"/>
          <w:lang w:val="uk-UA"/>
        </w:rPr>
        <w:t xml:space="preserve">, 10 </w:t>
      </w:r>
      <w:r w:rsidR="00AB260E" w:rsidRPr="004463B4">
        <w:rPr>
          <w:bCs/>
          <w:iCs/>
          <w:sz w:val="28"/>
          <w:szCs w:val="28"/>
          <w:lang w:val="uk-UA"/>
        </w:rPr>
        <w:t>діб</w:t>
      </w:r>
      <w:r w:rsidR="005F36E7" w:rsidRPr="004463B4">
        <w:rPr>
          <w:bCs/>
          <w:iCs/>
          <w:sz w:val="28"/>
          <w:szCs w:val="28"/>
          <w:lang w:val="uk-UA"/>
        </w:rPr>
        <w:t xml:space="preserve">, 16 </w:t>
      </w:r>
      <w:r w:rsidR="00AB260E" w:rsidRPr="004463B4">
        <w:rPr>
          <w:bCs/>
          <w:iCs/>
          <w:sz w:val="28"/>
          <w:szCs w:val="28"/>
          <w:lang w:val="uk-UA"/>
        </w:rPr>
        <w:t>діб</w:t>
      </w:r>
      <w:r w:rsidR="005F36E7" w:rsidRPr="004463B4">
        <w:rPr>
          <w:bCs/>
          <w:iCs/>
          <w:sz w:val="28"/>
          <w:szCs w:val="28"/>
          <w:lang w:val="uk-UA"/>
        </w:rPr>
        <w:t xml:space="preserve">, 22 </w:t>
      </w:r>
      <w:r w:rsidR="00AB260E" w:rsidRPr="004463B4">
        <w:rPr>
          <w:bCs/>
          <w:iCs/>
          <w:sz w:val="28"/>
          <w:szCs w:val="28"/>
          <w:lang w:val="uk-UA"/>
        </w:rPr>
        <w:t>доби</w:t>
      </w:r>
      <w:r w:rsidR="005F36E7" w:rsidRPr="004463B4">
        <w:rPr>
          <w:bCs/>
          <w:iCs/>
          <w:sz w:val="28"/>
          <w:szCs w:val="28"/>
          <w:lang w:val="uk-UA"/>
        </w:rPr>
        <w:t xml:space="preserve">, 28 </w:t>
      </w:r>
      <w:r w:rsidR="00AB260E" w:rsidRPr="004463B4">
        <w:rPr>
          <w:bCs/>
          <w:iCs/>
          <w:sz w:val="28"/>
          <w:szCs w:val="28"/>
          <w:lang w:val="uk-UA"/>
        </w:rPr>
        <w:t>діб</w:t>
      </w:r>
      <w:r w:rsidR="005F36E7" w:rsidRPr="004463B4">
        <w:rPr>
          <w:bCs/>
          <w:iCs/>
          <w:sz w:val="28"/>
          <w:szCs w:val="28"/>
          <w:lang w:val="uk-UA"/>
        </w:rPr>
        <w:t xml:space="preserve">. </w:t>
      </w:r>
      <w:r w:rsidR="00810FC0" w:rsidRPr="004463B4">
        <w:rPr>
          <w:bCs/>
          <w:iCs/>
          <w:sz w:val="28"/>
          <w:szCs w:val="28"/>
          <w:lang w:val="uk-UA"/>
        </w:rPr>
        <w:t xml:space="preserve">Налаштувати генератор випадкових чисел </w:t>
      </w:r>
      <w:proofErr w:type="spellStart"/>
      <w:r w:rsidR="00810FC0" w:rsidRPr="004463B4">
        <w:rPr>
          <w:bCs/>
          <w:iCs/>
          <w:sz w:val="28"/>
          <w:szCs w:val="28"/>
          <w:lang w:val="uk-UA"/>
        </w:rPr>
        <w:t>random.seed</w:t>
      </w:r>
      <w:proofErr w:type="spellEnd"/>
      <w:r w:rsidR="00810FC0" w:rsidRPr="004463B4">
        <w:rPr>
          <w:bCs/>
          <w:iCs/>
          <w:sz w:val="28"/>
          <w:szCs w:val="28"/>
          <w:lang w:val="uk-UA"/>
        </w:rPr>
        <w:t xml:space="preserve">(k) пакету numpy, при цьому параметр k задати </w:t>
      </w:r>
      <w:bookmarkStart w:id="2" w:name="_Hlk152322787"/>
      <w:r w:rsidR="00810FC0" w:rsidRPr="004463B4">
        <w:rPr>
          <w:bCs/>
          <w:iCs/>
          <w:sz w:val="28"/>
          <w:szCs w:val="28"/>
          <w:lang w:val="uk-UA"/>
        </w:rPr>
        <w:t xml:space="preserve">рівним </w:t>
      </w:r>
      <w:r w:rsidR="004D4979" w:rsidRPr="004463B4">
        <w:rPr>
          <w:bCs/>
          <w:iCs/>
          <w:sz w:val="28"/>
          <w:szCs w:val="28"/>
          <w:lang w:val="uk-UA"/>
        </w:rPr>
        <w:t>Вашому варіанту</w:t>
      </w:r>
      <w:r w:rsidR="00810FC0" w:rsidRPr="004463B4">
        <w:rPr>
          <w:bCs/>
          <w:iCs/>
          <w:sz w:val="28"/>
          <w:szCs w:val="28"/>
          <w:lang w:val="uk-UA"/>
        </w:rPr>
        <w:t>, який прикріплено до «Матеріалів до ДКР» на сторінці «Завдання» в Google Класі курсу «Інформаційні технології».</w:t>
      </w:r>
      <w:bookmarkEnd w:id="2"/>
    </w:p>
    <w:p w14:paraId="5A21A6DA" w14:textId="309E95EC" w:rsidR="00F43D79" w:rsidRPr="004463B4" w:rsidRDefault="005F36E7" w:rsidP="004D4979">
      <w:pPr>
        <w:pStyle w:val="a8"/>
        <w:spacing w:after="0" w:line="360" w:lineRule="auto"/>
        <w:ind w:firstLine="708"/>
        <w:jc w:val="both"/>
        <w:rPr>
          <w:bCs/>
          <w:iCs/>
          <w:sz w:val="28"/>
          <w:szCs w:val="28"/>
          <w:lang w:val="uk-UA"/>
        </w:rPr>
      </w:pPr>
      <w:r w:rsidRPr="004463B4">
        <w:rPr>
          <w:bCs/>
          <w:iCs/>
          <w:sz w:val="28"/>
          <w:szCs w:val="28"/>
          <w:lang w:val="uk-UA"/>
        </w:rPr>
        <w:t>З застосуванням методу random.normal пакету numpy згенерувати 6 масивів</w:t>
      </w:r>
      <w:r w:rsidR="00810FC0" w:rsidRPr="004463B4">
        <w:rPr>
          <w:bCs/>
          <w:iCs/>
          <w:sz w:val="28"/>
          <w:szCs w:val="28"/>
          <w:lang w:val="uk-UA"/>
        </w:rPr>
        <w:t xml:space="preserve"> для</w:t>
      </w:r>
      <w:r w:rsidRPr="004463B4">
        <w:rPr>
          <w:bCs/>
          <w:iCs/>
          <w:sz w:val="28"/>
          <w:szCs w:val="28"/>
          <w:lang w:val="uk-UA"/>
        </w:rPr>
        <w:t xml:space="preserve"> збер</w:t>
      </w:r>
      <w:r w:rsidR="00810FC0" w:rsidRPr="004463B4">
        <w:rPr>
          <w:bCs/>
          <w:iCs/>
          <w:sz w:val="28"/>
          <w:szCs w:val="28"/>
          <w:lang w:val="uk-UA"/>
        </w:rPr>
        <w:t>еження</w:t>
      </w:r>
      <w:r w:rsidRPr="004463B4">
        <w:rPr>
          <w:bCs/>
          <w:iCs/>
          <w:sz w:val="28"/>
          <w:szCs w:val="28"/>
          <w:lang w:val="uk-UA"/>
        </w:rPr>
        <w:t xml:space="preserve"> дан</w:t>
      </w:r>
      <w:r w:rsidR="00810FC0" w:rsidRPr="004463B4">
        <w:rPr>
          <w:bCs/>
          <w:iCs/>
          <w:sz w:val="28"/>
          <w:szCs w:val="28"/>
          <w:lang w:val="uk-UA"/>
        </w:rPr>
        <w:t>их</w:t>
      </w:r>
      <w:r w:rsidRPr="004463B4">
        <w:rPr>
          <w:bCs/>
          <w:iCs/>
          <w:sz w:val="28"/>
          <w:szCs w:val="28"/>
          <w:lang w:val="uk-UA"/>
        </w:rPr>
        <w:t xml:space="preserve">, які імітують </w:t>
      </w:r>
      <w:r w:rsidR="00BB3D56" w:rsidRPr="004463B4">
        <w:rPr>
          <w:bCs/>
          <w:iCs/>
          <w:sz w:val="28"/>
          <w:szCs w:val="28"/>
          <w:lang w:val="uk-UA"/>
        </w:rPr>
        <w:t>результати 10-ти</w:t>
      </w:r>
      <w:r w:rsidRPr="004463B4">
        <w:rPr>
          <w:bCs/>
          <w:iCs/>
          <w:sz w:val="28"/>
          <w:szCs w:val="28"/>
          <w:lang w:val="uk-UA"/>
        </w:rPr>
        <w:t xml:space="preserve"> вимірюван</w:t>
      </w:r>
      <w:r w:rsidR="00BB3D56" w:rsidRPr="004463B4">
        <w:rPr>
          <w:bCs/>
          <w:iCs/>
          <w:sz w:val="28"/>
          <w:szCs w:val="28"/>
          <w:lang w:val="uk-UA"/>
        </w:rPr>
        <w:t>ь</w:t>
      </w:r>
      <w:r w:rsidRPr="004463B4">
        <w:rPr>
          <w:bCs/>
          <w:iCs/>
          <w:sz w:val="28"/>
          <w:szCs w:val="28"/>
          <w:lang w:val="uk-UA"/>
        </w:rPr>
        <w:t xml:space="preserve"> біомаси рослин</w:t>
      </w:r>
      <w:r w:rsidR="00BB3D56" w:rsidRPr="004463B4">
        <w:rPr>
          <w:bCs/>
          <w:iCs/>
          <w:sz w:val="28"/>
          <w:szCs w:val="28"/>
          <w:lang w:val="uk-UA"/>
        </w:rPr>
        <w:t xml:space="preserve"> для кожного моменту часу</w:t>
      </w:r>
      <w:r w:rsidRPr="004463B4">
        <w:rPr>
          <w:bCs/>
          <w:iCs/>
          <w:sz w:val="28"/>
          <w:szCs w:val="28"/>
          <w:lang w:val="uk-UA"/>
        </w:rPr>
        <w:t xml:space="preserve"> (кожен </w:t>
      </w:r>
      <w:r w:rsidR="0051198D" w:rsidRPr="004463B4">
        <w:rPr>
          <w:bCs/>
          <w:iCs/>
          <w:sz w:val="28"/>
          <w:szCs w:val="28"/>
          <w:lang w:val="uk-UA"/>
        </w:rPr>
        <w:t xml:space="preserve">із шести </w:t>
      </w:r>
      <w:r w:rsidRPr="004463B4">
        <w:rPr>
          <w:bCs/>
          <w:iCs/>
          <w:sz w:val="28"/>
          <w:szCs w:val="28"/>
          <w:lang w:val="uk-UA"/>
        </w:rPr>
        <w:t>маси</w:t>
      </w:r>
      <w:r w:rsidR="00B376EE" w:rsidRPr="004463B4">
        <w:rPr>
          <w:bCs/>
          <w:iCs/>
          <w:sz w:val="28"/>
          <w:szCs w:val="28"/>
          <w:lang w:val="uk-UA"/>
        </w:rPr>
        <w:t>в</w:t>
      </w:r>
      <w:r w:rsidR="0051198D" w:rsidRPr="004463B4">
        <w:rPr>
          <w:bCs/>
          <w:iCs/>
          <w:sz w:val="28"/>
          <w:szCs w:val="28"/>
          <w:lang w:val="uk-UA"/>
        </w:rPr>
        <w:t>ів</w:t>
      </w:r>
      <w:r w:rsidRPr="004463B4">
        <w:rPr>
          <w:bCs/>
          <w:iCs/>
          <w:sz w:val="28"/>
          <w:szCs w:val="28"/>
          <w:lang w:val="uk-UA"/>
        </w:rPr>
        <w:t xml:space="preserve"> – для кожного </w:t>
      </w:r>
      <w:r w:rsidR="0051198D" w:rsidRPr="004463B4">
        <w:rPr>
          <w:bCs/>
          <w:iCs/>
          <w:sz w:val="28"/>
          <w:szCs w:val="28"/>
          <w:lang w:val="uk-UA"/>
        </w:rPr>
        <w:t xml:space="preserve">із шести </w:t>
      </w:r>
      <w:r w:rsidRPr="004463B4">
        <w:rPr>
          <w:bCs/>
          <w:iCs/>
          <w:sz w:val="28"/>
          <w:szCs w:val="28"/>
          <w:lang w:val="uk-UA"/>
        </w:rPr>
        <w:t>момент</w:t>
      </w:r>
      <w:r w:rsidR="0051198D" w:rsidRPr="004463B4">
        <w:rPr>
          <w:bCs/>
          <w:iCs/>
          <w:sz w:val="28"/>
          <w:szCs w:val="28"/>
          <w:lang w:val="uk-UA"/>
        </w:rPr>
        <w:t>ів</w:t>
      </w:r>
      <w:r w:rsidRPr="004463B4">
        <w:rPr>
          <w:bCs/>
          <w:iCs/>
          <w:sz w:val="28"/>
          <w:szCs w:val="28"/>
          <w:lang w:val="uk-UA"/>
        </w:rPr>
        <w:t xml:space="preserve"> часу із заданих у списку). Взяти наступні параметри нормального розподілу біомаси </w:t>
      </w:r>
      <w:r w:rsidR="00810FC0" w:rsidRPr="004463B4">
        <w:rPr>
          <w:bCs/>
          <w:iCs/>
          <w:sz w:val="28"/>
          <w:szCs w:val="28"/>
          <w:lang w:val="uk-UA"/>
        </w:rPr>
        <w:t xml:space="preserve">в </w:t>
      </w:r>
      <w:r w:rsidRPr="004463B4">
        <w:rPr>
          <w:bCs/>
          <w:iCs/>
          <w:sz w:val="28"/>
          <w:szCs w:val="28"/>
          <w:lang w:val="uk-UA"/>
        </w:rPr>
        <w:t>метод</w:t>
      </w:r>
      <w:r w:rsidR="00810FC0" w:rsidRPr="004463B4">
        <w:rPr>
          <w:bCs/>
          <w:iCs/>
          <w:sz w:val="28"/>
          <w:szCs w:val="28"/>
          <w:lang w:val="uk-UA"/>
        </w:rPr>
        <w:t>і</w:t>
      </w:r>
      <w:r w:rsidRPr="004463B4">
        <w:rPr>
          <w:bCs/>
          <w:iCs/>
          <w:sz w:val="28"/>
          <w:szCs w:val="28"/>
          <w:lang w:val="uk-UA"/>
        </w:rPr>
        <w:t xml:space="preserve"> random.normal пакету numpy</w:t>
      </w:r>
      <w:r w:rsidR="00B376EE" w:rsidRPr="004463B4">
        <w:rPr>
          <w:bCs/>
          <w:iCs/>
          <w:sz w:val="28"/>
          <w:szCs w:val="28"/>
          <w:lang w:val="uk-UA"/>
        </w:rPr>
        <w:t xml:space="preserve"> для створення зазначених вище 6-ти масивів</w:t>
      </w:r>
      <w:r w:rsidRPr="004463B4">
        <w:rPr>
          <w:bCs/>
          <w:iCs/>
          <w:sz w:val="28"/>
          <w:szCs w:val="28"/>
          <w:lang w:val="uk-UA"/>
        </w:rPr>
        <w:t>:</w:t>
      </w:r>
    </w:p>
    <w:p w14:paraId="24EF186D" w14:textId="509D996F" w:rsidR="005F36E7" w:rsidRPr="004463B4" w:rsidRDefault="005F36E7" w:rsidP="004D4979">
      <w:pPr>
        <w:pStyle w:val="a8"/>
        <w:numPr>
          <w:ilvl w:val="0"/>
          <w:numId w:val="34"/>
        </w:numPr>
        <w:spacing w:after="0" w:line="360" w:lineRule="auto"/>
        <w:jc w:val="both"/>
        <w:rPr>
          <w:bCs/>
          <w:iCs/>
          <w:sz w:val="28"/>
          <w:szCs w:val="28"/>
          <w:lang w:val="uk-UA"/>
        </w:rPr>
      </w:pPr>
      <w:r w:rsidRPr="004463B4">
        <w:rPr>
          <w:bCs/>
          <w:iCs/>
          <w:sz w:val="28"/>
          <w:szCs w:val="28"/>
          <w:lang w:val="uk-UA"/>
        </w:rPr>
        <w:t xml:space="preserve">для часу </w:t>
      </w:r>
      <w:r w:rsidR="006C3CAA" w:rsidRPr="004463B4">
        <w:rPr>
          <w:bCs/>
          <w:iCs/>
          <w:sz w:val="28"/>
          <w:szCs w:val="28"/>
          <w:lang w:val="uk-UA"/>
        </w:rPr>
        <w:t>1</w:t>
      </w:r>
      <w:r w:rsidRPr="004463B4">
        <w:rPr>
          <w:bCs/>
          <w:iCs/>
          <w:sz w:val="28"/>
          <w:szCs w:val="28"/>
          <w:lang w:val="uk-UA"/>
        </w:rPr>
        <w:t xml:space="preserve"> </w:t>
      </w:r>
      <w:r w:rsidR="00AB260E" w:rsidRPr="004463B4">
        <w:rPr>
          <w:bCs/>
          <w:iCs/>
          <w:sz w:val="28"/>
          <w:szCs w:val="28"/>
          <w:lang w:val="uk-UA"/>
        </w:rPr>
        <w:t>д</w:t>
      </w:r>
      <w:r w:rsidR="006C3CAA" w:rsidRPr="004463B4">
        <w:rPr>
          <w:bCs/>
          <w:iCs/>
          <w:sz w:val="28"/>
          <w:szCs w:val="28"/>
          <w:lang w:val="uk-UA"/>
        </w:rPr>
        <w:t xml:space="preserve">оба </w:t>
      </w:r>
      <w:r w:rsidRPr="004463B4">
        <w:rPr>
          <w:bCs/>
          <w:iCs/>
          <w:sz w:val="28"/>
          <w:szCs w:val="28"/>
          <w:lang w:val="uk-UA"/>
        </w:rPr>
        <w:t xml:space="preserve">– середнє значення 5.0 г, стандартне відхилення </w:t>
      </w:r>
      <w:r w:rsidR="00810FC0" w:rsidRPr="004463B4">
        <w:rPr>
          <w:bCs/>
          <w:iCs/>
          <w:sz w:val="28"/>
          <w:szCs w:val="28"/>
          <w:lang w:val="uk-UA"/>
        </w:rPr>
        <w:t>0.3 г</w:t>
      </w:r>
    </w:p>
    <w:p w14:paraId="23A69216" w14:textId="1816801F" w:rsidR="00810FC0" w:rsidRPr="004463B4" w:rsidRDefault="00810FC0" w:rsidP="004D4979">
      <w:pPr>
        <w:pStyle w:val="a8"/>
        <w:numPr>
          <w:ilvl w:val="0"/>
          <w:numId w:val="34"/>
        </w:numPr>
        <w:spacing w:after="0" w:line="360" w:lineRule="auto"/>
        <w:jc w:val="both"/>
        <w:rPr>
          <w:bCs/>
          <w:iCs/>
          <w:sz w:val="28"/>
          <w:szCs w:val="28"/>
          <w:lang w:val="uk-UA"/>
        </w:rPr>
      </w:pPr>
      <w:r w:rsidRPr="004463B4">
        <w:rPr>
          <w:bCs/>
          <w:iCs/>
          <w:sz w:val="28"/>
          <w:szCs w:val="28"/>
          <w:lang w:val="uk-UA"/>
        </w:rPr>
        <w:t xml:space="preserve">для часу 4 </w:t>
      </w:r>
      <w:r w:rsidR="00AB260E" w:rsidRPr="004463B4">
        <w:rPr>
          <w:bCs/>
          <w:iCs/>
          <w:sz w:val="28"/>
          <w:szCs w:val="28"/>
          <w:lang w:val="uk-UA"/>
        </w:rPr>
        <w:t>доби</w:t>
      </w:r>
      <w:r w:rsidRPr="004463B4">
        <w:rPr>
          <w:bCs/>
          <w:iCs/>
          <w:sz w:val="28"/>
          <w:szCs w:val="28"/>
          <w:lang w:val="uk-UA"/>
        </w:rPr>
        <w:t xml:space="preserve"> – середнє значення 10.0 г, стандартне відхилення 0.6 г</w:t>
      </w:r>
    </w:p>
    <w:p w14:paraId="483F12C2" w14:textId="0CF07463" w:rsidR="00810FC0" w:rsidRPr="004463B4" w:rsidRDefault="00810FC0" w:rsidP="004D4979">
      <w:pPr>
        <w:pStyle w:val="a8"/>
        <w:numPr>
          <w:ilvl w:val="0"/>
          <w:numId w:val="34"/>
        </w:numPr>
        <w:spacing w:after="0" w:line="360" w:lineRule="auto"/>
        <w:jc w:val="both"/>
        <w:rPr>
          <w:bCs/>
          <w:iCs/>
          <w:sz w:val="28"/>
          <w:szCs w:val="28"/>
          <w:lang w:val="uk-UA"/>
        </w:rPr>
      </w:pPr>
      <w:r w:rsidRPr="004463B4">
        <w:rPr>
          <w:bCs/>
          <w:iCs/>
          <w:sz w:val="28"/>
          <w:szCs w:val="28"/>
          <w:lang w:val="uk-UA"/>
        </w:rPr>
        <w:t xml:space="preserve">для часу 10 </w:t>
      </w:r>
      <w:r w:rsidR="00AB260E" w:rsidRPr="004463B4">
        <w:rPr>
          <w:bCs/>
          <w:iCs/>
          <w:sz w:val="28"/>
          <w:szCs w:val="28"/>
          <w:lang w:val="uk-UA"/>
        </w:rPr>
        <w:t>діб</w:t>
      </w:r>
      <w:r w:rsidRPr="004463B4">
        <w:rPr>
          <w:bCs/>
          <w:iCs/>
          <w:sz w:val="28"/>
          <w:szCs w:val="28"/>
          <w:lang w:val="uk-UA"/>
        </w:rPr>
        <w:t xml:space="preserve"> – середнє значення 9.0 г, стандартне відхилення 0.7 г</w:t>
      </w:r>
    </w:p>
    <w:p w14:paraId="36BF823B" w14:textId="5933AC6D" w:rsidR="00810FC0" w:rsidRPr="004463B4" w:rsidRDefault="00810FC0" w:rsidP="004D4979">
      <w:pPr>
        <w:pStyle w:val="a8"/>
        <w:numPr>
          <w:ilvl w:val="0"/>
          <w:numId w:val="34"/>
        </w:numPr>
        <w:spacing w:after="0" w:line="360" w:lineRule="auto"/>
        <w:jc w:val="both"/>
        <w:rPr>
          <w:bCs/>
          <w:iCs/>
          <w:sz w:val="28"/>
          <w:szCs w:val="28"/>
          <w:lang w:val="uk-UA"/>
        </w:rPr>
      </w:pPr>
      <w:r w:rsidRPr="004463B4">
        <w:rPr>
          <w:bCs/>
          <w:iCs/>
          <w:sz w:val="28"/>
          <w:szCs w:val="28"/>
          <w:lang w:val="uk-UA"/>
        </w:rPr>
        <w:t xml:space="preserve">для часу 16 </w:t>
      </w:r>
      <w:r w:rsidR="00AB260E" w:rsidRPr="004463B4">
        <w:rPr>
          <w:bCs/>
          <w:iCs/>
          <w:sz w:val="28"/>
          <w:szCs w:val="28"/>
          <w:lang w:val="uk-UA"/>
        </w:rPr>
        <w:t>діб</w:t>
      </w:r>
      <w:r w:rsidRPr="004463B4">
        <w:rPr>
          <w:bCs/>
          <w:iCs/>
          <w:sz w:val="28"/>
          <w:szCs w:val="28"/>
          <w:lang w:val="uk-UA"/>
        </w:rPr>
        <w:t xml:space="preserve"> – середнє значення 15.0 г, стандартне відхилення 1.5 г</w:t>
      </w:r>
    </w:p>
    <w:p w14:paraId="6BF3DE88" w14:textId="13DE0345" w:rsidR="00810FC0" w:rsidRPr="004463B4" w:rsidRDefault="00810FC0" w:rsidP="004D4979">
      <w:pPr>
        <w:pStyle w:val="a8"/>
        <w:numPr>
          <w:ilvl w:val="0"/>
          <w:numId w:val="34"/>
        </w:numPr>
        <w:spacing w:after="0" w:line="360" w:lineRule="auto"/>
        <w:jc w:val="both"/>
        <w:rPr>
          <w:bCs/>
          <w:iCs/>
          <w:sz w:val="28"/>
          <w:szCs w:val="28"/>
          <w:lang w:val="uk-UA"/>
        </w:rPr>
      </w:pPr>
      <w:r w:rsidRPr="004463B4">
        <w:rPr>
          <w:bCs/>
          <w:iCs/>
          <w:sz w:val="28"/>
          <w:szCs w:val="28"/>
          <w:lang w:val="uk-UA"/>
        </w:rPr>
        <w:t xml:space="preserve">для часу 22 </w:t>
      </w:r>
      <w:r w:rsidR="00AB260E" w:rsidRPr="004463B4">
        <w:rPr>
          <w:bCs/>
          <w:iCs/>
          <w:sz w:val="28"/>
          <w:szCs w:val="28"/>
          <w:lang w:val="uk-UA"/>
        </w:rPr>
        <w:t>доби</w:t>
      </w:r>
      <w:r w:rsidRPr="004463B4">
        <w:rPr>
          <w:bCs/>
          <w:iCs/>
          <w:sz w:val="28"/>
          <w:szCs w:val="28"/>
          <w:lang w:val="uk-UA"/>
        </w:rPr>
        <w:t xml:space="preserve"> – середнє значення 14.0 г, стандартне відхилення 0.4 г</w:t>
      </w:r>
    </w:p>
    <w:p w14:paraId="05AD0417" w14:textId="254EB220" w:rsidR="00810FC0" w:rsidRPr="004463B4" w:rsidRDefault="00810FC0" w:rsidP="004D4979">
      <w:pPr>
        <w:pStyle w:val="a8"/>
        <w:numPr>
          <w:ilvl w:val="0"/>
          <w:numId w:val="34"/>
        </w:numPr>
        <w:spacing w:after="0" w:line="360" w:lineRule="auto"/>
        <w:jc w:val="both"/>
        <w:rPr>
          <w:bCs/>
          <w:iCs/>
          <w:sz w:val="28"/>
          <w:szCs w:val="28"/>
          <w:lang w:val="uk-UA"/>
        </w:rPr>
      </w:pPr>
      <w:r w:rsidRPr="004463B4">
        <w:rPr>
          <w:bCs/>
          <w:iCs/>
          <w:sz w:val="28"/>
          <w:szCs w:val="28"/>
          <w:lang w:val="uk-UA"/>
        </w:rPr>
        <w:t xml:space="preserve">для часу 28 </w:t>
      </w:r>
      <w:r w:rsidR="00AB260E" w:rsidRPr="004463B4">
        <w:rPr>
          <w:bCs/>
          <w:iCs/>
          <w:sz w:val="28"/>
          <w:szCs w:val="28"/>
          <w:lang w:val="uk-UA"/>
        </w:rPr>
        <w:t>діб</w:t>
      </w:r>
      <w:r w:rsidRPr="004463B4">
        <w:rPr>
          <w:bCs/>
          <w:iCs/>
          <w:sz w:val="28"/>
          <w:szCs w:val="28"/>
          <w:lang w:val="uk-UA"/>
        </w:rPr>
        <w:t xml:space="preserve"> – середнє значення 17.0 г, стандартне відхилення 1.8 г.</w:t>
      </w:r>
    </w:p>
    <w:p w14:paraId="7021A7A1" w14:textId="77777777" w:rsidR="007D174C" w:rsidRPr="004463B4" w:rsidRDefault="007D174C" w:rsidP="004D4979">
      <w:pPr>
        <w:pStyle w:val="a8"/>
        <w:spacing w:after="0" w:line="360" w:lineRule="auto"/>
        <w:ind w:firstLine="708"/>
        <w:jc w:val="both"/>
        <w:rPr>
          <w:b/>
          <w:i/>
          <w:sz w:val="28"/>
          <w:szCs w:val="28"/>
          <w:lang w:val="uk-UA"/>
        </w:rPr>
      </w:pPr>
    </w:p>
    <w:p w14:paraId="616055B8" w14:textId="109C7F05" w:rsidR="007548C3" w:rsidRPr="004463B4" w:rsidRDefault="00E30954" w:rsidP="004D4979">
      <w:pPr>
        <w:pStyle w:val="a8"/>
        <w:spacing w:after="0" w:line="360" w:lineRule="auto"/>
        <w:ind w:firstLine="708"/>
        <w:jc w:val="both"/>
        <w:rPr>
          <w:b/>
          <w:i/>
          <w:sz w:val="28"/>
          <w:szCs w:val="28"/>
          <w:lang w:val="uk-UA"/>
        </w:rPr>
      </w:pPr>
      <w:r w:rsidRPr="004463B4">
        <w:rPr>
          <w:b/>
          <w:i/>
          <w:sz w:val="28"/>
          <w:szCs w:val="28"/>
          <w:lang w:val="uk-UA"/>
        </w:rPr>
        <w:t>2.2. Структура</w:t>
      </w:r>
      <w:r w:rsidR="007548C3" w:rsidRPr="004463B4">
        <w:rPr>
          <w:b/>
          <w:i/>
          <w:sz w:val="28"/>
          <w:szCs w:val="28"/>
          <w:lang w:val="uk-UA"/>
        </w:rPr>
        <w:t xml:space="preserve"> код</w:t>
      </w:r>
      <w:r w:rsidR="006219BD" w:rsidRPr="004463B4">
        <w:rPr>
          <w:b/>
          <w:i/>
          <w:sz w:val="28"/>
          <w:szCs w:val="28"/>
          <w:lang w:val="uk-UA"/>
        </w:rPr>
        <w:t>у</w:t>
      </w:r>
      <w:r w:rsidRPr="004463B4">
        <w:rPr>
          <w:b/>
          <w:i/>
          <w:sz w:val="28"/>
          <w:szCs w:val="28"/>
          <w:lang w:val="uk-UA"/>
        </w:rPr>
        <w:t xml:space="preserve"> для статистичної обробки експериментальних даних </w:t>
      </w:r>
      <w:r w:rsidR="007548C3" w:rsidRPr="004463B4">
        <w:rPr>
          <w:b/>
          <w:i/>
          <w:sz w:val="28"/>
          <w:szCs w:val="28"/>
          <w:lang w:val="uk-UA"/>
        </w:rPr>
        <w:t xml:space="preserve">на мові програмування Python </w:t>
      </w:r>
    </w:p>
    <w:p w14:paraId="38023297" w14:textId="26083086" w:rsidR="00C3580C" w:rsidRPr="004463B4" w:rsidRDefault="00E30954" w:rsidP="004D4979">
      <w:pPr>
        <w:pStyle w:val="a8"/>
        <w:spacing w:after="0" w:line="360" w:lineRule="auto"/>
        <w:ind w:firstLine="708"/>
        <w:jc w:val="both"/>
        <w:rPr>
          <w:sz w:val="28"/>
          <w:szCs w:val="28"/>
          <w:lang w:val="uk-UA"/>
        </w:rPr>
      </w:pPr>
      <w:r w:rsidRPr="004463B4">
        <w:rPr>
          <w:sz w:val="28"/>
          <w:szCs w:val="28"/>
          <w:lang w:val="uk-UA"/>
        </w:rPr>
        <w:t xml:space="preserve">На основі </w:t>
      </w:r>
      <w:r w:rsidR="00B11841" w:rsidRPr="004463B4">
        <w:rPr>
          <w:sz w:val="28"/>
          <w:szCs w:val="28"/>
          <w:lang w:val="uk-UA"/>
        </w:rPr>
        <w:t>згенерованих Вами даних</w:t>
      </w:r>
      <w:r w:rsidR="00B11841" w:rsidRPr="004463B4">
        <w:rPr>
          <w:bCs/>
          <w:iCs/>
          <w:sz w:val="28"/>
          <w:szCs w:val="28"/>
          <w:lang w:val="uk-UA"/>
        </w:rPr>
        <w:t>, які імітують по 10 результатів вимірювання біомаси рослин в 6 різних моментів часу і</w:t>
      </w:r>
      <w:r w:rsidR="007D174C" w:rsidRPr="004463B4">
        <w:rPr>
          <w:sz w:val="28"/>
          <w:szCs w:val="28"/>
          <w:lang w:val="uk-UA"/>
        </w:rPr>
        <w:t xml:space="preserve"> </w:t>
      </w:r>
      <w:r w:rsidRPr="004463B4">
        <w:rPr>
          <w:sz w:val="28"/>
          <w:szCs w:val="28"/>
          <w:lang w:val="uk-UA"/>
        </w:rPr>
        <w:t xml:space="preserve">сформованих </w:t>
      </w:r>
      <w:r w:rsidR="007D174C" w:rsidRPr="004463B4">
        <w:rPr>
          <w:sz w:val="28"/>
          <w:szCs w:val="28"/>
          <w:lang w:val="uk-UA"/>
        </w:rPr>
        <w:t>у</w:t>
      </w:r>
      <w:r w:rsidR="009362B6" w:rsidRPr="004463B4">
        <w:rPr>
          <w:sz w:val="28"/>
          <w:szCs w:val="28"/>
          <w:lang w:val="uk-UA"/>
        </w:rPr>
        <w:t xml:space="preserve"> вигляді </w:t>
      </w:r>
      <w:r w:rsidRPr="004463B4">
        <w:rPr>
          <w:sz w:val="28"/>
          <w:szCs w:val="28"/>
          <w:lang w:val="uk-UA"/>
        </w:rPr>
        <w:lastRenderedPageBreak/>
        <w:t>масивів numpy</w:t>
      </w:r>
      <w:r w:rsidR="007D174C" w:rsidRPr="004463B4">
        <w:rPr>
          <w:sz w:val="28"/>
          <w:szCs w:val="28"/>
          <w:lang w:val="uk-UA"/>
        </w:rPr>
        <w:t>,</w:t>
      </w:r>
      <w:r w:rsidRPr="004463B4">
        <w:rPr>
          <w:sz w:val="28"/>
          <w:szCs w:val="28"/>
          <w:lang w:val="uk-UA"/>
        </w:rPr>
        <w:t xml:space="preserve"> р</w:t>
      </w:r>
      <w:r w:rsidR="00C3580C" w:rsidRPr="004463B4">
        <w:rPr>
          <w:sz w:val="28"/>
          <w:szCs w:val="28"/>
          <w:lang w:val="uk-UA"/>
        </w:rPr>
        <w:t>озраху</w:t>
      </w:r>
      <w:r w:rsidR="001A34A9" w:rsidRPr="004463B4">
        <w:rPr>
          <w:sz w:val="28"/>
          <w:szCs w:val="28"/>
          <w:lang w:val="uk-UA"/>
        </w:rPr>
        <w:t>вати</w:t>
      </w:r>
      <w:r w:rsidR="007548C3" w:rsidRPr="004463B4">
        <w:rPr>
          <w:sz w:val="28"/>
          <w:szCs w:val="28"/>
          <w:lang w:val="uk-UA"/>
        </w:rPr>
        <w:t xml:space="preserve"> наступн</w:t>
      </w:r>
      <w:r w:rsidR="001A34A9" w:rsidRPr="004463B4">
        <w:rPr>
          <w:sz w:val="28"/>
          <w:szCs w:val="28"/>
          <w:lang w:val="uk-UA"/>
        </w:rPr>
        <w:t xml:space="preserve">і статистичні величини для обробки </w:t>
      </w:r>
      <w:r w:rsidR="00B11841" w:rsidRPr="004463B4">
        <w:rPr>
          <w:sz w:val="28"/>
          <w:szCs w:val="28"/>
          <w:lang w:val="uk-UA"/>
        </w:rPr>
        <w:t xml:space="preserve">згенерованих </w:t>
      </w:r>
      <w:r w:rsidR="001A34A9" w:rsidRPr="004463B4">
        <w:rPr>
          <w:sz w:val="28"/>
          <w:szCs w:val="28"/>
          <w:lang w:val="uk-UA"/>
        </w:rPr>
        <w:t>даних</w:t>
      </w:r>
      <w:r w:rsidR="00C3580C" w:rsidRPr="004463B4">
        <w:rPr>
          <w:sz w:val="28"/>
          <w:szCs w:val="28"/>
          <w:lang w:val="uk-UA"/>
        </w:rPr>
        <w:t>:</w:t>
      </w:r>
    </w:p>
    <w:p w14:paraId="1F406F91" w14:textId="50923397" w:rsidR="00C3580C" w:rsidRPr="004463B4" w:rsidRDefault="008C3C60" w:rsidP="004D4979">
      <w:pPr>
        <w:pStyle w:val="a8"/>
        <w:spacing w:line="360" w:lineRule="auto"/>
        <w:ind w:firstLine="709"/>
        <w:jc w:val="both"/>
        <w:rPr>
          <w:sz w:val="28"/>
          <w:szCs w:val="28"/>
          <w:lang w:val="uk-UA"/>
        </w:rPr>
      </w:pPr>
      <w:r w:rsidRPr="004463B4">
        <w:rPr>
          <w:sz w:val="28"/>
          <w:szCs w:val="28"/>
          <w:lang w:val="uk-UA"/>
        </w:rPr>
        <w:t>•</w:t>
      </w:r>
      <w:r w:rsidRPr="004463B4">
        <w:rPr>
          <w:sz w:val="28"/>
          <w:szCs w:val="28"/>
          <w:lang w:val="uk-UA"/>
        </w:rPr>
        <w:tab/>
        <w:t>середні</w:t>
      </w:r>
      <w:r w:rsidR="00C3580C" w:rsidRPr="004463B4">
        <w:rPr>
          <w:sz w:val="28"/>
          <w:szCs w:val="28"/>
          <w:lang w:val="uk-UA"/>
        </w:rPr>
        <w:t xml:space="preserve"> </w:t>
      </w:r>
      <w:r w:rsidR="001A34A9" w:rsidRPr="004463B4">
        <w:rPr>
          <w:sz w:val="28"/>
          <w:szCs w:val="28"/>
          <w:lang w:val="uk-UA"/>
        </w:rPr>
        <w:t>значення величин, як</w:t>
      </w:r>
      <w:r w:rsidR="00B11841" w:rsidRPr="004463B4">
        <w:rPr>
          <w:sz w:val="28"/>
          <w:szCs w:val="28"/>
          <w:lang w:val="uk-UA"/>
        </w:rPr>
        <w:t>і</w:t>
      </w:r>
      <w:r w:rsidR="001A34A9" w:rsidRPr="004463B4">
        <w:rPr>
          <w:sz w:val="28"/>
          <w:szCs w:val="28"/>
          <w:lang w:val="uk-UA"/>
        </w:rPr>
        <w:t xml:space="preserve"> вимірювали</w:t>
      </w:r>
      <w:r w:rsidR="00C3580C" w:rsidRPr="004463B4">
        <w:rPr>
          <w:sz w:val="28"/>
          <w:szCs w:val="28"/>
          <w:lang w:val="uk-UA"/>
        </w:rPr>
        <w:t xml:space="preserve">ся експериментально </w:t>
      </w:r>
      <w:r w:rsidR="00015310" w:rsidRPr="004463B4">
        <w:rPr>
          <w:sz w:val="28"/>
          <w:szCs w:val="28"/>
          <w:lang w:val="uk-UA"/>
        </w:rPr>
        <w:t xml:space="preserve"> –</w:t>
      </w:r>
      <w:r w:rsidR="00BD0ED1" w:rsidRPr="004463B4">
        <w:rPr>
          <w:sz w:val="28"/>
          <w:szCs w:val="28"/>
          <w:lang w:val="uk-UA"/>
        </w:rPr>
        <w:t xml:space="preserve"> формула (1</w:t>
      </w:r>
      <w:r w:rsidR="00C3580C" w:rsidRPr="004463B4">
        <w:rPr>
          <w:sz w:val="28"/>
          <w:szCs w:val="28"/>
          <w:lang w:val="uk-UA"/>
        </w:rPr>
        <w:t>)</w:t>
      </w:r>
      <w:r w:rsidR="001A34A9" w:rsidRPr="004463B4">
        <w:rPr>
          <w:sz w:val="28"/>
          <w:szCs w:val="28"/>
          <w:lang w:val="uk-UA"/>
        </w:rPr>
        <w:t>, р</w:t>
      </w:r>
      <w:r w:rsidR="00C3580C" w:rsidRPr="004463B4">
        <w:rPr>
          <w:sz w:val="28"/>
          <w:szCs w:val="28"/>
          <w:lang w:val="uk-UA"/>
        </w:rPr>
        <w:t>езу</w:t>
      </w:r>
      <w:r w:rsidR="00015310" w:rsidRPr="004463B4">
        <w:rPr>
          <w:sz w:val="28"/>
          <w:szCs w:val="28"/>
          <w:lang w:val="uk-UA"/>
        </w:rPr>
        <w:t>льтат</w:t>
      </w:r>
      <w:r w:rsidR="001A34A9" w:rsidRPr="004463B4">
        <w:rPr>
          <w:sz w:val="28"/>
          <w:szCs w:val="28"/>
          <w:lang w:val="uk-UA"/>
        </w:rPr>
        <w:t>и</w:t>
      </w:r>
      <w:r w:rsidR="00015310" w:rsidRPr="004463B4">
        <w:rPr>
          <w:sz w:val="28"/>
          <w:szCs w:val="28"/>
          <w:lang w:val="uk-UA"/>
        </w:rPr>
        <w:t xml:space="preserve"> о</w:t>
      </w:r>
      <w:r w:rsidR="001A34A9" w:rsidRPr="004463B4">
        <w:rPr>
          <w:sz w:val="28"/>
          <w:szCs w:val="28"/>
          <w:lang w:val="uk-UA"/>
        </w:rPr>
        <w:t xml:space="preserve">круглити до </w:t>
      </w:r>
      <w:r w:rsidR="00B11841" w:rsidRPr="004463B4">
        <w:rPr>
          <w:sz w:val="28"/>
          <w:szCs w:val="28"/>
          <w:lang w:val="uk-UA"/>
        </w:rPr>
        <w:t>двох знаків після коми</w:t>
      </w:r>
      <w:r w:rsidR="001A34A9" w:rsidRPr="004463B4">
        <w:rPr>
          <w:sz w:val="28"/>
          <w:szCs w:val="28"/>
          <w:lang w:val="uk-UA"/>
        </w:rPr>
        <w:t>;</w:t>
      </w:r>
    </w:p>
    <w:p w14:paraId="00F9B541" w14:textId="74E45801" w:rsidR="00C3580C" w:rsidRPr="004463B4" w:rsidRDefault="00C3580C" w:rsidP="004D4979">
      <w:pPr>
        <w:pStyle w:val="a8"/>
        <w:spacing w:line="360" w:lineRule="auto"/>
        <w:ind w:firstLine="709"/>
        <w:jc w:val="both"/>
        <w:rPr>
          <w:sz w:val="28"/>
          <w:szCs w:val="28"/>
          <w:lang w:val="uk-UA"/>
        </w:rPr>
      </w:pPr>
      <w:r w:rsidRPr="004463B4">
        <w:rPr>
          <w:sz w:val="28"/>
          <w:szCs w:val="28"/>
          <w:lang w:val="uk-UA"/>
        </w:rPr>
        <w:t>•</w:t>
      </w:r>
      <w:r w:rsidRPr="004463B4">
        <w:rPr>
          <w:sz w:val="28"/>
          <w:szCs w:val="28"/>
          <w:lang w:val="uk-UA"/>
        </w:rPr>
        <w:tab/>
        <w:t>середн</w:t>
      </w:r>
      <w:r w:rsidR="008C3C60" w:rsidRPr="004463B4">
        <w:rPr>
          <w:sz w:val="28"/>
          <w:szCs w:val="28"/>
          <w:lang w:val="uk-UA"/>
        </w:rPr>
        <w:t>і</w:t>
      </w:r>
      <w:r w:rsidRPr="004463B4">
        <w:rPr>
          <w:sz w:val="28"/>
          <w:szCs w:val="28"/>
          <w:lang w:val="uk-UA"/>
        </w:rPr>
        <w:t xml:space="preserve"> квадратичн</w:t>
      </w:r>
      <w:r w:rsidR="008C3C60" w:rsidRPr="004463B4">
        <w:rPr>
          <w:sz w:val="28"/>
          <w:szCs w:val="28"/>
          <w:lang w:val="uk-UA"/>
        </w:rPr>
        <w:t>і</w:t>
      </w:r>
      <w:r w:rsidRPr="004463B4">
        <w:rPr>
          <w:sz w:val="28"/>
          <w:szCs w:val="28"/>
          <w:lang w:val="uk-UA"/>
        </w:rPr>
        <w:t xml:space="preserve"> відхилення величин</w:t>
      </w:r>
      <w:r w:rsidR="008C3C60" w:rsidRPr="004463B4">
        <w:rPr>
          <w:sz w:val="28"/>
          <w:szCs w:val="28"/>
          <w:lang w:val="uk-UA"/>
        </w:rPr>
        <w:t xml:space="preserve"> – формула (2), які вимірювалися експериментально</w:t>
      </w:r>
      <w:r w:rsidR="001A34A9" w:rsidRPr="004463B4">
        <w:rPr>
          <w:sz w:val="28"/>
          <w:szCs w:val="28"/>
          <w:lang w:val="uk-UA"/>
        </w:rPr>
        <w:t>, результат округлити до</w:t>
      </w:r>
      <w:r w:rsidR="00B11841" w:rsidRPr="004463B4">
        <w:rPr>
          <w:sz w:val="28"/>
          <w:szCs w:val="28"/>
          <w:lang w:val="uk-UA"/>
        </w:rPr>
        <w:t xml:space="preserve"> двох знаків після коми</w:t>
      </w:r>
      <w:r w:rsidR="008C3C60" w:rsidRPr="004463B4">
        <w:rPr>
          <w:sz w:val="28"/>
          <w:szCs w:val="28"/>
          <w:lang w:val="uk-UA"/>
        </w:rPr>
        <w:t>;</w:t>
      </w:r>
    </w:p>
    <w:p w14:paraId="59BF2637" w14:textId="77D3946A" w:rsidR="00C3580C" w:rsidRPr="004463B4" w:rsidRDefault="00C3580C" w:rsidP="004D4979">
      <w:pPr>
        <w:pStyle w:val="a8"/>
        <w:spacing w:line="360" w:lineRule="auto"/>
        <w:ind w:firstLine="709"/>
        <w:jc w:val="both"/>
        <w:rPr>
          <w:sz w:val="28"/>
          <w:szCs w:val="28"/>
          <w:lang w:val="uk-UA"/>
        </w:rPr>
      </w:pPr>
      <w:r w:rsidRPr="004463B4">
        <w:rPr>
          <w:sz w:val="28"/>
          <w:szCs w:val="28"/>
          <w:lang w:val="uk-UA"/>
        </w:rPr>
        <w:t>•</w:t>
      </w:r>
      <w:r w:rsidRPr="004463B4">
        <w:rPr>
          <w:sz w:val="28"/>
          <w:szCs w:val="28"/>
          <w:lang w:val="uk-UA"/>
        </w:rPr>
        <w:tab/>
        <w:t>дисперсі</w:t>
      </w:r>
      <w:r w:rsidR="001A34A9" w:rsidRPr="004463B4">
        <w:rPr>
          <w:sz w:val="28"/>
          <w:szCs w:val="28"/>
          <w:lang w:val="uk-UA"/>
        </w:rPr>
        <w:t>ї</w:t>
      </w:r>
      <w:r w:rsidRPr="004463B4">
        <w:rPr>
          <w:sz w:val="28"/>
          <w:szCs w:val="28"/>
          <w:lang w:val="uk-UA"/>
        </w:rPr>
        <w:t xml:space="preserve"> величин</w:t>
      </w:r>
      <w:r w:rsidR="008C3C60" w:rsidRPr="004463B4">
        <w:rPr>
          <w:sz w:val="28"/>
          <w:szCs w:val="28"/>
          <w:lang w:val="uk-UA"/>
        </w:rPr>
        <w:t xml:space="preserve"> – формула (3), які вимірювали</w:t>
      </w:r>
      <w:r w:rsidRPr="004463B4">
        <w:rPr>
          <w:sz w:val="28"/>
          <w:szCs w:val="28"/>
          <w:lang w:val="uk-UA"/>
        </w:rPr>
        <w:t>ся експеримента</w:t>
      </w:r>
      <w:r w:rsidR="008C3C60" w:rsidRPr="004463B4">
        <w:rPr>
          <w:sz w:val="28"/>
          <w:szCs w:val="28"/>
          <w:lang w:val="uk-UA"/>
        </w:rPr>
        <w:t>льно,</w:t>
      </w:r>
      <w:r w:rsidR="00A71A57" w:rsidRPr="004463B4">
        <w:rPr>
          <w:sz w:val="28"/>
          <w:szCs w:val="28"/>
          <w:lang w:val="uk-UA"/>
        </w:rPr>
        <w:t xml:space="preserve"> р</w:t>
      </w:r>
      <w:r w:rsidRPr="004463B4">
        <w:rPr>
          <w:sz w:val="28"/>
          <w:szCs w:val="28"/>
          <w:lang w:val="uk-UA"/>
        </w:rPr>
        <w:t xml:space="preserve">езультат округлити до </w:t>
      </w:r>
      <w:r w:rsidR="00B11841" w:rsidRPr="004463B4">
        <w:rPr>
          <w:sz w:val="28"/>
          <w:szCs w:val="28"/>
          <w:lang w:val="uk-UA"/>
        </w:rPr>
        <w:t>двох знаків після коми</w:t>
      </w:r>
      <w:r w:rsidRPr="004463B4">
        <w:rPr>
          <w:sz w:val="28"/>
          <w:szCs w:val="28"/>
          <w:lang w:val="uk-UA"/>
        </w:rPr>
        <w:t>;</w:t>
      </w:r>
    </w:p>
    <w:p w14:paraId="2B34FEB3" w14:textId="2B1BD665" w:rsidR="00EA7F1F" w:rsidRPr="004463B4" w:rsidRDefault="008C3C60" w:rsidP="004D4979">
      <w:pPr>
        <w:pStyle w:val="a8"/>
        <w:spacing w:line="360" w:lineRule="auto"/>
        <w:ind w:firstLine="709"/>
        <w:jc w:val="both"/>
        <w:rPr>
          <w:sz w:val="28"/>
          <w:szCs w:val="28"/>
          <w:lang w:val="uk-UA"/>
        </w:rPr>
      </w:pPr>
      <w:r w:rsidRPr="004463B4">
        <w:rPr>
          <w:sz w:val="28"/>
          <w:szCs w:val="28"/>
          <w:lang w:val="uk-UA"/>
        </w:rPr>
        <w:t>•</w:t>
      </w:r>
      <w:r w:rsidRPr="004463B4">
        <w:rPr>
          <w:sz w:val="28"/>
          <w:szCs w:val="28"/>
          <w:lang w:val="uk-UA"/>
        </w:rPr>
        <w:tab/>
        <w:t xml:space="preserve">середню квадратичну похибку середнього – формула (4), написати власну функцію в Python для розрахунку середньої квадратичної похибки середнього – формула (4), результат округлити до </w:t>
      </w:r>
      <w:r w:rsidR="00B11841" w:rsidRPr="004463B4">
        <w:rPr>
          <w:sz w:val="28"/>
          <w:szCs w:val="28"/>
          <w:lang w:val="uk-UA"/>
        </w:rPr>
        <w:t>двох знаків після коми</w:t>
      </w:r>
      <w:r w:rsidRPr="004463B4">
        <w:rPr>
          <w:sz w:val="28"/>
          <w:szCs w:val="28"/>
          <w:lang w:val="uk-UA"/>
        </w:rPr>
        <w:t>;</w:t>
      </w:r>
    </w:p>
    <w:p w14:paraId="2A30F4BA" w14:textId="632F8437" w:rsidR="00EA7F1F" w:rsidRPr="004463B4" w:rsidRDefault="00EA7F1F" w:rsidP="004D4979">
      <w:pPr>
        <w:pStyle w:val="a8"/>
        <w:spacing w:line="360" w:lineRule="auto"/>
        <w:jc w:val="both"/>
        <w:rPr>
          <w:sz w:val="28"/>
          <w:szCs w:val="28"/>
          <w:lang w:val="uk-UA"/>
        </w:rPr>
      </w:pPr>
      <w:r w:rsidRPr="004463B4">
        <w:rPr>
          <w:sz w:val="28"/>
          <w:szCs w:val="28"/>
          <w:lang w:val="uk-UA"/>
        </w:rPr>
        <w:t xml:space="preserve">         •          </w:t>
      </w:r>
      <w:r w:rsidRPr="004463B4">
        <w:rPr>
          <w:color w:val="000000" w:themeColor="text1"/>
          <w:sz w:val="28"/>
          <w:szCs w:val="28"/>
          <w:lang w:val="uk-UA"/>
        </w:rPr>
        <w:t>інтервал значень, до якого із заданою ймовірністю довіри α = 0.99 (**) потрапляє вимірювана величина – біомаса</w:t>
      </w:r>
      <w:r w:rsidR="00D46DD7" w:rsidRPr="004463B4">
        <w:rPr>
          <w:color w:val="000000" w:themeColor="text1"/>
          <w:sz w:val="28"/>
          <w:szCs w:val="28"/>
          <w:lang w:val="uk-UA"/>
        </w:rPr>
        <w:t xml:space="preserve"> в кожен момент часу</w:t>
      </w:r>
      <w:r w:rsidRPr="004463B4">
        <w:rPr>
          <w:color w:val="000000" w:themeColor="text1"/>
          <w:sz w:val="28"/>
          <w:szCs w:val="28"/>
          <w:lang w:val="uk-UA"/>
        </w:rPr>
        <w:t>, формула (5)</w:t>
      </w:r>
      <w:r w:rsidR="00CF40BD" w:rsidRPr="004463B4">
        <w:rPr>
          <w:color w:val="000000" w:themeColor="text1"/>
          <w:sz w:val="28"/>
          <w:szCs w:val="28"/>
          <w:lang w:val="uk-UA"/>
        </w:rPr>
        <w:t xml:space="preserve">, </w:t>
      </w:r>
      <w:r w:rsidR="00CF40BD" w:rsidRPr="004463B4">
        <w:rPr>
          <w:sz w:val="28"/>
          <w:szCs w:val="28"/>
          <w:lang w:val="uk-UA"/>
        </w:rPr>
        <w:t>результат округлити до двох знаків після коми</w:t>
      </w:r>
      <w:r w:rsidRPr="004463B4">
        <w:rPr>
          <w:color w:val="000000" w:themeColor="text1"/>
          <w:sz w:val="28"/>
          <w:szCs w:val="28"/>
          <w:lang w:val="uk-UA"/>
        </w:rPr>
        <w:t>.</w:t>
      </w:r>
    </w:p>
    <w:p w14:paraId="6555F50D" w14:textId="46B89E50" w:rsidR="00A71A57" w:rsidRPr="004463B4" w:rsidRDefault="008C3C60" w:rsidP="004D4979">
      <w:pPr>
        <w:pStyle w:val="a8"/>
        <w:spacing w:line="360" w:lineRule="auto"/>
        <w:ind w:firstLine="709"/>
        <w:jc w:val="both"/>
        <w:rPr>
          <w:sz w:val="28"/>
          <w:szCs w:val="28"/>
          <w:lang w:val="uk-UA"/>
        </w:rPr>
      </w:pPr>
      <w:r w:rsidRPr="004463B4">
        <w:rPr>
          <w:sz w:val="28"/>
          <w:szCs w:val="28"/>
          <w:lang w:val="uk-UA"/>
        </w:rPr>
        <w:t xml:space="preserve">Ці </w:t>
      </w:r>
      <w:r w:rsidR="006219BD" w:rsidRPr="004463B4">
        <w:rPr>
          <w:sz w:val="28"/>
          <w:szCs w:val="28"/>
          <w:lang w:val="uk-UA"/>
        </w:rPr>
        <w:t>статистичні показники</w:t>
      </w:r>
      <w:r w:rsidRPr="004463B4">
        <w:rPr>
          <w:sz w:val="28"/>
          <w:szCs w:val="28"/>
          <w:lang w:val="uk-UA"/>
        </w:rPr>
        <w:t xml:space="preserve"> розрахувати для </w:t>
      </w:r>
      <w:r w:rsidR="006219BD" w:rsidRPr="004463B4">
        <w:rPr>
          <w:sz w:val="28"/>
          <w:szCs w:val="28"/>
          <w:lang w:val="uk-UA"/>
        </w:rPr>
        <w:t>наступних даних експериментального дослідження:</w:t>
      </w:r>
    </w:p>
    <w:p w14:paraId="60457967" w14:textId="04897079" w:rsidR="00C3580C" w:rsidRPr="004463B4" w:rsidRDefault="00B11841" w:rsidP="004D4979">
      <w:pPr>
        <w:pStyle w:val="a8"/>
        <w:numPr>
          <w:ilvl w:val="0"/>
          <w:numId w:val="32"/>
        </w:numPr>
        <w:spacing w:line="360" w:lineRule="auto"/>
        <w:jc w:val="both"/>
        <w:rPr>
          <w:sz w:val="28"/>
          <w:szCs w:val="28"/>
          <w:lang w:val="uk-UA"/>
        </w:rPr>
      </w:pPr>
      <w:r w:rsidRPr="004463B4">
        <w:rPr>
          <w:sz w:val="28"/>
          <w:szCs w:val="28"/>
          <w:lang w:val="uk-UA"/>
        </w:rPr>
        <w:t xml:space="preserve">біомаси </w:t>
      </w:r>
      <w:r w:rsidR="006219BD" w:rsidRPr="004463B4">
        <w:rPr>
          <w:sz w:val="28"/>
          <w:szCs w:val="28"/>
          <w:lang w:val="uk-UA"/>
        </w:rPr>
        <w:t xml:space="preserve">за весь час </w:t>
      </w:r>
      <w:r w:rsidR="00D6035E" w:rsidRPr="004463B4">
        <w:rPr>
          <w:sz w:val="28"/>
          <w:szCs w:val="28"/>
          <w:lang w:val="uk-UA"/>
        </w:rPr>
        <w:t>вирощування</w:t>
      </w:r>
      <w:r w:rsidRPr="004463B4">
        <w:rPr>
          <w:sz w:val="28"/>
          <w:szCs w:val="28"/>
          <w:lang w:val="uk-UA"/>
        </w:rPr>
        <w:t xml:space="preserve"> (28 діб)</w:t>
      </w:r>
      <w:r w:rsidR="006219BD" w:rsidRPr="004463B4">
        <w:rPr>
          <w:sz w:val="28"/>
          <w:szCs w:val="28"/>
          <w:lang w:val="uk-UA"/>
        </w:rPr>
        <w:t>;</w:t>
      </w:r>
    </w:p>
    <w:p w14:paraId="59C685A3" w14:textId="77777777" w:rsidR="00EA7F1F" w:rsidRPr="004463B4" w:rsidRDefault="00B11841" w:rsidP="004D4979">
      <w:pPr>
        <w:pStyle w:val="a8"/>
        <w:numPr>
          <w:ilvl w:val="0"/>
          <w:numId w:val="32"/>
        </w:numPr>
        <w:spacing w:line="360" w:lineRule="auto"/>
        <w:jc w:val="both"/>
        <w:rPr>
          <w:sz w:val="28"/>
          <w:szCs w:val="28"/>
          <w:lang w:val="uk-UA"/>
        </w:rPr>
      </w:pPr>
      <w:r w:rsidRPr="004463B4">
        <w:rPr>
          <w:sz w:val="28"/>
          <w:szCs w:val="28"/>
          <w:lang w:val="uk-UA"/>
        </w:rPr>
        <w:t xml:space="preserve">біомаси </w:t>
      </w:r>
      <w:r w:rsidR="003A07EF" w:rsidRPr="004463B4">
        <w:rPr>
          <w:sz w:val="28"/>
          <w:szCs w:val="28"/>
          <w:lang w:val="uk-UA"/>
        </w:rPr>
        <w:t>в кожний момент часу</w:t>
      </w:r>
      <w:r w:rsidR="006219BD" w:rsidRPr="004463B4">
        <w:rPr>
          <w:sz w:val="28"/>
          <w:szCs w:val="28"/>
          <w:lang w:val="uk-UA"/>
        </w:rPr>
        <w:t>;</w:t>
      </w:r>
    </w:p>
    <w:p w14:paraId="06EE8643" w14:textId="404B6C5C" w:rsidR="00EA7F1F" w:rsidRPr="004463B4" w:rsidRDefault="00EA7F1F" w:rsidP="004D4979">
      <w:pPr>
        <w:pStyle w:val="a8"/>
        <w:numPr>
          <w:ilvl w:val="0"/>
          <w:numId w:val="32"/>
        </w:numPr>
        <w:spacing w:line="360" w:lineRule="auto"/>
        <w:jc w:val="both"/>
        <w:rPr>
          <w:sz w:val="28"/>
          <w:szCs w:val="28"/>
          <w:lang w:val="uk-UA"/>
        </w:rPr>
      </w:pPr>
      <w:bookmarkStart w:id="3" w:name="_Hlk152322689"/>
      <w:r w:rsidRPr="004463B4">
        <w:rPr>
          <w:color w:val="000000" w:themeColor="text1"/>
          <w:sz w:val="28"/>
          <w:szCs w:val="28"/>
          <w:lang w:val="uk-UA"/>
        </w:rPr>
        <w:t xml:space="preserve">інтервал значень, до якого із заданою ймовірністю довіри α = 0.99 (**) потрапляє вимірювана величина – біомаса </w:t>
      </w:r>
      <w:bookmarkEnd w:id="3"/>
      <w:r w:rsidRPr="004463B4">
        <w:rPr>
          <w:color w:val="000000" w:themeColor="text1"/>
          <w:sz w:val="28"/>
          <w:szCs w:val="28"/>
          <w:lang w:val="uk-UA"/>
        </w:rPr>
        <w:t>(формула (5)).</w:t>
      </w:r>
    </w:p>
    <w:p w14:paraId="4798EDF9" w14:textId="3AE8AF91" w:rsidR="00FC5941" w:rsidRPr="004463B4" w:rsidRDefault="00FC5941" w:rsidP="004D4979">
      <w:pPr>
        <w:pStyle w:val="a8"/>
        <w:spacing w:line="360" w:lineRule="auto"/>
        <w:ind w:firstLine="360"/>
        <w:jc w:val="both"/>
        <w:rPr>
          <w:sz w:val="28"/>
          <w:szCs w:val="28"/>
          <w:lang w:val="uk-UA"/>
        </w:rPr>
      </w:pPr>
      <w:r w:rsidRPr="004463B4">
        <w:rPr>
          <w:color w:val="000000" w:themeColor="text1"/>
          <w:sz w:val="28"/>
          <w:szCs w:val="28"/>
          <w:lang w:val="uk-UA"/>
        </w:rPr>
        <w:t>Зобразити у вигляді діаграми (із застосуванням пакету matplotlib) результати аналізу даних, які згенеровані Вами та імітують експериментальні дані вимірювання залежності біомаси рослин від часу. Інтервал значень, до якого із заданою ймовірністю довіри α = 0.99 (**) потрапляє вимірювана величина – біомаса, зобразити на діаграмі.</w:t>
      </w:r>
    </w:p>
    <w:p w14:paraId="2B3E5A79" w14:textId="77777777" w:rsidR="00AB5AB6" w:rsidRPr="004463B4" w:rsidRDefault="00AB5AB6" w:rsidP="004D4979">
      <w:pPr>
        <w:pStyle w:val="a8"/>
        <w:spacing w:after="0" w:line="360" w:lineRule="auto"/>
        <w:ind w:firstLine="709"/>
        <w:jc w:val="both"/>
        <w:rPr>
          <w:b/>
          <w:i/>
          <w:sz w:val="28"/>
          <w:szCs w:val="28"/>
          <w:lang w:val="uk-UA"/>
        </w:rPr>
      </w:pPr>
    </w:p>
    <w:p w14:paraId="35A6DAC5" w14:textId="5D2E86A4" w:rsidR="00AB404F" w:rsidRPr="004463B4" w:rsidRDefault="00AB404F" w:rsidP="004D4979">
      <w:pPr>
        <w:pStyle w:val="ad"/>
        <w:widowControl w:val="0"/>
        <w:tabs>
          <w:tab w:val="left" w:pos="5033"/>
        </w:tabs>
        <w:spacing w:line="360" w:lineRule="auto"/>
        <w:ind w:left="0" w:firstLine="714"/>
        <w:contextualSpacing w:val="0"/>
        <w:jc w:val="both"/>
        <w:outlineLvl w:val="0"/>
        <w:rPr>
          <w:bCs/>
        </w:rPr>
      </w:pPr>
      <w:bookmarkStart w:id="4" w:name="_Toc115095747"/>
      <w:bookmarkStart w:id="5" w:name="_Toc93953068"/>
      <w:bookmarkStart w:id="6" w:name="_Toc115095741"/>
      <w:r w:rsidRPr="004463B4">
        <w:rPr>
          <w:bCs/>
        </w:rPr>
        <w:lastRenderedPageBreak/>
        <w:t>ДКР потрібно здати шляхом внесення основних отриманих результатів в гугл-форму ДКР в Google Класі</w:t>
      </w:r>
      <w:r w:rsidR="006D211C" w:rsidRPr="004463B4">
        <w:rPr>
          <w:bCs/>
        </w:rPr>
        <w:t xml:space="preserve"> з дисципліни</w:t>
      </w:r>
      <w:r w:rsidR="00FE37DE" w:rsidRPr="004463B4">
        <w:rPr>
          <w:bCs/>
        </w:rPr>
        <w:t xml:space="preserve"> «Інформаційні технології»</w:t>
      </w:r>
      <w:r w:rsidRPr="004463B4">
        <w:rPr>
          <w:bCs/>
        </w:rPr>
        <w:t>.</w:t>
      </w:r>
      <w:r w:rsidR="00D3484F" w:rsidRPr="004463B4">
        <w:rPr>
          <w:bCs/>
        </w:rPr>
        <w:t xml:space="preserve"> Ваш варіант ДКР </w:t>
      </w:r>
      <w:r w:rsidR="002F1972" w:rsidRPr="004463B4">
        <w:rPr>
          <w:bCs/>
        </w:rPr>
        <w:t xml:space="preserve">в першому запитанні гугл-форми </w:t>
      </w:r>
      <w:r w:rsidR="00D3484F" w:rsidRPr="004463B4">
        <w:rPr>
          <w:bCs/>
        </w:rPr>
        <w:t xml:space="preserve">обрати рівним номеру Вашого </w:t>
      </w:r>
      <w:r w:rsidR="004D4979" w:rsidRPr="004463B4">
        <w:rPr>
          <w:bCs/>
        </w:rPr>
        <w:t>варіанту</w:t>
      </w:r>
      <w:r w:rsidR="00D3484F" w:rsidRPr="004463B4">
        <w:rPr>
          <w:bCs/>
        </w:rPr>
        <w:t>, який прикріплено до «Матеріалів до ДКР» на сторінці «Завдання» в Google Класі курсу «Інформаційні технології».</w:t>
      </w:r>
    </w:p>
    <w:p w14:paraId="253ECBED" w14:textId="77777777" w:rsidR="0012661A" w:rsidRPr="004463B4" w:rsidRDefault="0012661A" w:rsidP="004D4979">
      <w:pPr>
        <w:pStyle w:val="ad"/>
        <w:widowControl w:val="0"/>
        <w:tabs>
          <w:tab w:val="left" w:pos="5033"/>
        </w:tabs>
        <w:spacing w:line="360" w:lineRule="auto"/>
        <w:ind w:left="714"/>
        <w:contextualSpacing w:val="0"/>
        <w:jc w:val="both"/>
        <w:outlineLvl w:val="0"/>
        <w:rPr>
          <w:b/>
          <w:bCs/>
        </w:rPr>
      </w:pPr>
    </w:p>
    <w:p w14:paraId="2F11F8D5" w14:textId="77777777" w:rsidR="00670C95" w:rsidRPr="004463B4" w:rsidRDefault="00670C95" w:rsidP="004D4979">
      <w:pPr>
        <w:pStyle w:val="ad"/>
        <w:widowControl w:val="0"/>
        <w:tabs>
          <w:tab w:val="left" w:pos="5033"/>
        </w:tabs>
        <w:spacing w:line="360" w:lineRule="auto"/>
        <w:ind w:left="714"/>
        <w:contextualSpacing w:val="0"/>
        <w:jc w:val="both"/>
        <w:outlineLvl w:val="0"/>
        <w:rPr>
          <w:b/>
          <w:bCs/>
        </w:rPr>
      </w:pPr>
    </w:p>
    <w:p w14:paraId="191570F4" w14:textId="1F552D7C" w:rsidR="00364356" w:rsidRPr="004463B4" w:rsidRDefault="00397D9F" w:rsidP="004D4979">
      <w:pPr>
        <w:pStyle w:val="ad"/>
        <w:widowControl w:val="0"/>
        <w:tabs>
          <w:tab w:val="left" w:pos="5033"/>
        </w:tabs>
        <w:spacing w:line="360" w:lineRule="auto"/>
        <w:ind w:left="714"/>
        <w:contextualSpacing w:val="0"/>
        <w:jc w:val="both"/>
        <w:outlineLvl w:val="0"/>
        <w:rPr>
          <w:b/>
          <w:bCs/>
        </w:rPr>
      </w:pPr>
      <w:r w:rsidRPr="004463B4">
        <w:rPr>
          <w:b/>
          <w:bCs/>
        </w:rPr>
        <w:t>3</w:t>
      </w:r>
      <w:r w:rsidR="00364356" w:rsidRPr="004463B4">
        <w:rPr>
          <w:b/>
          <w:bCs/>
        </w:rPr>
        <w:t>.</w:t>
      </w:r>
      <w:r w:rsidRPr="004463B4">
        <w:rPr>
          <w:b/>
          <w:bCs/>
        </w:rPr>
        <w:t xml:space="preserve"> </w:t>
      </w:r>
      <w:r w:rsidR="0083345D" w:rsidRPr="004463B4">
        <w:rPr>
          <w:b/>
          <w:bCs/>
        </w:rPr>
        <w:t xml:space="preserve">КРИТЕРІЇ </w:t>
      </w:r>
      <w:r w:rsidR="00364356" w:rsidRPr="004463B4">
        <w:rPr>
          <w:b/>
          <w:bCs/>
        </w:rPr>
        <w:t>ОЦІНЮВАННЯ ДОМАШНЬОЇ КОНТРОЛЬНОЇ РОБОТИ</w:t>
      </w:r>
      <w:bookmarkEnd w:id="4"/>
    </w:p>
    <w:p w14:paraId="669AF158" w14:textId="77777777" w:rsidR="00364356" w:rsidRPr="004463B4" w:rsidRDefault="00364356" w:rsidP="004D4979">
      <w:pPr>
        <w:tabs>
          <w:tab w:val="left" w:pos="5033"/>
        </w:tabs>
        <w:spacing w:line="360" w:lineRule="auto"/>
        <w:ind w:firstLine="709"/>
        <w:jc w:val="both"/>
        <w:rPr>
          <w:sz w:val="28"/>
          <w:szCs w:val="28"/>
          <w:lang w:val="uk-UA"/>
        </w:rPr>
      </w:pPr>
    </w:p>
    <w:p w14:paraId="6129995B" w14:textId="1EA2D1B7" w:rsidR="00364356" w:rsidRPr="004463B4" w:rsidRDefault="00364356" w:rsidP="004D4979">
      <w:pPr>
        <w:tabs>
          <w:tab w:val="left" w:pos="993"/>
          <w:tab w:val="left" w:pos="5033"/>
        </w:tabs>
        <w:spacing w:line="360" w:lineRule="auto"/>
        <w:ind w:firstLine="709"/>
        <w:jc w:val="both"/>
        <w:rPr>
          <w:sz w:val="28"/>
          <w:szCs w:val="28"/>
          <w:lang w:val="uk-UA"/>
        </w:rPr>
      </w:pPr>
      <w:r w:rsidRPr="004463B4">
        <w:rPr>
          <w:sz w:val="28"/>
          <w:szCs w:val="28"/>
          <w:lang w:val="uk-UA"/>
        </w:rPr>
        <w:t xml:space="preserve">Згідно силабусу </w:t>
      </w:r>
      <w:r w:rsidRPr="00BC4CD8">
        <w:rPr>
          <w:sz w:val="28"/>
          <w:szCs w:val="28"/>
          <w:lang w:val="uk-UA"/>
        </w:rPr>
        <w:t>дисципліни «</w:t>
      </w:r>
      <w:r w:rsidR="001A34A9" w:rsidRPr="00BC4CD8">
        <w:rPr>
          <w:sz w:val="28"/>
          <w:szCs w:val="28"/>
          <w:lang w:val="uk-UA"/>
        </w:rPr>
        <w:t>Інформаційні технології</w:t>
      </w:r>
      <w:r w:rsidRPr="00BC4CD8">
        <w:rPr>
          <w:sz w:val="28"/>
          <w:szCs w:val="28"/>
          <w:lang w:val="uk-UA"/>
        </w:rPr>
        <w:t>», ДКР</w:t>
      </w:r>
      <w:r w:rsidR="001A34A9" w:rsidRPr="00BC4CD8">
        <w:rPr>
          <w:sz w:val="28"/>
          <w:szCs w:val="28"/>
          <w:lang w:val="uk-UA"/>
        </w:rPr>
        <w:t>, яка представлена у вигляді тесту</w:t>
      </w:r>
      <w:r w:rsidRPr="00BC4CD8">
        <w:rPr>
          <w:sz w:val="28"/>
          <w:szCs w:val="28"/>
          <w:lang w:val="uk-UA"/>
        </w:rPr>
        <w:t xml:space="preserve"> оцінюється в </w:t>
      </w:r>
      <w:r w:rsidR="00A0579B" w:rsidRPr="00BC4CD8">
        <w:rPr>
          <w:sz w:val="28"/>
          <w:szCs w:val="28"/>
          <w:lang w:val="uk-UA"/>
        </w:rPr>
        <w:t>10</w:t>
      </w:r>
      <w:r w:rsidRPr="00BC4CD8">
        <w:rPr>
          <w:sz w:val="28"/>
          <w:szCs w:val="28"/>
          <w:lang w:val="uk-UA"/>
        </w:rPr>
        <w:t xml:space="preserve"> балів. </w:t>
      </w:r>
      <w:r w:rsidR="00D26EAA" w:rsidRPr="00BC4CD8">
        <w:rPr>
          <w:sz w:val="28"/>
          <w:szCs w:val="28"/>
          <w:lang w:val="uk-UA"/>
        </w:rPr>
        <w:t>Рейтингові</w:t>
      </w:r>
      <w:r w:rsidR="00D26EAA" w:rsidRPr="004463B4">
        <w:rPr>
          <w:sz w:val="28"/>
          <w:szCs w:val="28"/>
          <w:lang w:val="uk-UA"/>
        </w:rPr>
        <w:t xml:space="preserve"> (вагові) бали занять і рейтингові оцінки по всіх видах контролю в Google Класі дорівнюють відповідним балам в Силабусі з коефіцієнтом 10 для зручності розрахунку балів (щоб не використовувати дробові числа). Відповідно в кінці семестру всі набрані Вами бали будуть ділитися на 10, це стосується ДКР.</w:t>
      </w:r>
    </w:p>
    <w:p w14:paraId="13ED107A" w14:textId="75EEB83D" w:rsidR="00364356" w:rsidRPr="004463B4" w:rsidRDefault="001A34A9" w:rsidP="004D4979">
      <w:pPr>
        <w:pStyle w:val="af"/>
        <w:shd w:val="clear" w:color="auto" w:fill="FFFFFF"/>
        <w:tabs>
          <w:tab w:val="left" w:pos="993"/>
        </w:tabs>
        <w:spacing w:before="0" w:beforeAutospacing="0" w:after="0" w:afterAutospacing="0" w:line="360" w:lineRule="auto"/>
        <w:ind w:firstLine="709"/>
        <w:jc w:val="both"/>
        <w:rPr>
          <w:sz w:val="28"/>
          <w:szCs w:val="28"/>
        </w:rPr>
      </w:pPr>
      <w:r w:rsidRPr="004463B4">
        <w:rPr>
          <w:sz w:val="28"/>
          <w:szCs w:val="28"/>
        </w:rPr>
        <w:t>ДКР включає 10 питань,</w:t>
      </w:r>
      <w:r w:rsidR="002368A5" w:rsidRPr="004463B4">
        <w:rPr>
          <w:sz w:val="28"/>
          <w:szCs w:val="28"/>
        </w:rPr>
        <w:t xml:space="preserve"> з них 6 запитань відноситься до </w:t>
      </w:r>
      <w:r w:rsidR="00397D9F" w:rsidRPr="004463B4">
        <w:rPr>
          <w:sz w:val="28"/>
          <w:szCs w:val="28"/>
        </w:rPr>
        <w:t xml:space="preserve">написаного Вами </w:t>
      </w:r>
      <w:r w:rsidR="002368A5" w:rsidRPr="004463B4">
        <w:rPr>
          <w:sz w:val="28"/>
          <w:szCs w:val="28"/>
        </w:rPr>
        <w:t>коду та 4 запитання по теорії</w:t>
      </w:r>
      <w:r w:rsidR="00397D9F" w:rsidRPr="004463B4">
        <w:rPr>
          <w:sz w:val="28"/>
          <w:szCs w:val="28"/>
        </w:rPr>
        <w:t>,</w:t>
      </w:r>
      <w:r w:rsidRPr="004463B4">
        <w:rPr>
          <w:sz w:val="28"/>
          <w:szCs w:val="28"/>
        </w:rPr>
        <w:t xml:space="preserve"> кожне</w:t>
      </w:r>
      <w:r w:rsidR="00397D9F" w:rsidRPr="004463B4">
        <w:rPr>
          <w:sz w:val="28"/>
          <w:szCs w:val="28"/>
        </w:rPr>
        <w:t xml:space="preserve"> запитання</w:t>
      </w:r>
      <w:r w:rsidRPr="004463B4">
        <w:rPr>
          <w:sz w:val="28"/>
          <w:szCs w:val="28"/>
        </w:rPr>
        <w:t xml:space="preserve"> оцінюється в </w:t>
      </w:r>
      <w:r w:rsidR="00A0579B" w:rsidRPr="004463B4">
        <w:rPr>
          <w:sz w:val="28"/>
          <w:szCs w:val="28"/>
        </w:rPr>
        <w:t>1</w:t>
      </w:r>
      <w:r w:rsidR="00FE7FE5" w:rsidRPr="004463B4">
        <w:rPr>
          <w:sz w:val="28"/>
          <w:szCs w:val="28"/>
        </w:rPr>
        <w:t>0</w:t>
      </w:r>
      <w:r w:rsidRPr="004463B4">
        <w:rPr>
          <w:sz w:val="28"/>
          <w:szCs w:val="28"/>
        </w:rPr>
        <w:t xml:space="preserve"> бал</w:t>
      </w:r>
      <w:r w:rsidR="00FE7FE5" w:rsidRPr="004463B4">
        <w:rPr>
          <w:sz w:val="28"/>
          <w:szCs w:val="28"/>
        </w:rPr>
        <w:t>ів</w:t>
      </w:r>
      <w:r w:rsidRPr="004463B4">
        <w:rPr>
          <w:sz w:val="28"/>
          <w:szCs w:val="28"/>
        </w:rPr>
        <w:t xml:space="preserve">. </w:t>
      </w:r>
    </w:p>
    <w:p w14:paraId="48C831AF" w14:textId="7B56F917" w:rsidR="002368A5" w:rsidRPr="004463B4" w:rsidRDefault="00397D9F" w:rsidP="004D4979">
      <w:pPr>
        <w:pStyle w:val="a8"/>
        <w:spacing w:line="360" w:lineRule="auto"/>
        <w:jc w:val="both"/>
        <w:rPr>
          <w:sz w:val="28"/>
          <w:szCs w:val="28"/>
          <w:lang w:val="uk-UA"/>
        </w:rPr>
      </w:pPr>
      <w:r w:rsidRPr="004463B4">
        <w:rPr>
          <w:sz w:val="28"/>
          <w:szCs w:val="28"/>
          <w:lang w:val="uk-UA"/>
        </w:rPr>
        <w:t>Теоретичн</w:t>
      </w:r>
      <w:r w:rsidR="002368A5" w:rsidRPr="004463B4">
        <w:rPr>
          <w:sz w:val="28"/>
          <w:szCs w:val="28"/>
          <w:lang w:val="uk-UA"/>
        </w:rPr>
        <w:t>і запитання:</w:t>
      </w:r>
    </w:p>
    <w:p w14:paraId="4326EAE7" w14:textId="06279500" w:rsidR="002368A5" w:rsidRPr="004463B4" w:rsidRDefault="002368A5" w:rsidP="004D4979">
      <w:pPr>
        <w:pStyle w:val="a8"/>
        <w:spacing w:line="360" w:lineRule="auto"/>
        <w:jc w:val="both"/>
        <w:rPr>
          <w:sz w:val="28"/>
          <w:szCs w:val="28"/>
          <w:lang w:val="uk-UA"/>
        </w:rPr>
      </w:pPr>
      <w:r w:rsidRPr="004463B4">
        <w:rPr>
          <w:sz w:val="28"/>
          <w:szCs w:val="28"/>
          <w:lang w:val="uk-UA"/>
        </w:rPr>
        <w:t>1. Яка функція пакету numpy дозволяє розрахувати середнє значення</w:t>
      </w:r>
      <w:r w:rsidR="00360312" w:rsidRPr="004463B4">
        <w:rPr>
          <w:sz w:val="28"/>
          <w:szCs w:val="28"/>
          <w:lang w:val="uk-UA"/>
        </w:rPr>
        <w:t xml:space="preserve"> випадкової величини</w:t>
      </w:r>
      <w:r w:rsidRPr="004463B4">
        <w:rPr>
          <w:sz w:val="28"/>
          <w:szCs w:val="28"/>
          <w:lang w:val="uk-UA"/>
        </w:rPr>
        <w:t>?</w:t>
      </w:r>
    </w:p>
    <w:p w14:paraId="470E8213" w14:textId="77777777" w:rsidR="002368A5" w:rsidRPr="004463B4" w:rsidRDefault="002368A5" w:rsidP="004D4979">
      <w:pPr>
        <w:pStyle w:val="a8"/>
        <w:spacing w:line="360" w:lineRule="auto"/>
        <w:jc w:val="both"/>
        <w:rPr>
          <w:sz w:val="28"/>
          <w:szCs w:val="28"/>
          <w:lang w:val="uk-UA"/>
        </w:rPr>
      </w:pPr>
      <w:r w:rsidRPr="004463B4">
        <w:rPr>
          <w:sz w:val="28"/>
          <w:szCs w:val="28"/>
          <w:lang w:val="uk-UA"/>
        </w:rPr>
        <w:t>2. Яка функція пакету numpy дозволяє розрахувати середнє квадратичне відхилення?</w:t>
      </w:r>
    </w:p>
    <w:p w14:paraId="12A0EACC" w14:textId="4DFC32FF" w:rsidR="002368A5" w:rsidRPr="004463B4" w:rsidRDefault="002368A5" w:rsidP="004D4979">
      <w:pPr>
        <w:pStyle w:val="a8"/>
        <w:spacing w:line="360" w:lineRule="auto"/>
        <w:jc w:val="both"/>
        <w:rPr>
          <w:sz w:val="28"/>
          <w:szCs w:val="28"/>
          <w:lang w:val="uk-UA"/>
        </w:rPr>
      </w:pPr>
      <w:r w:rsidRPr="004463B4">
        <w:rPr>
          <w:sz w:val="28"/>
          <w:szCs w:val="28"/>
          <w:lang w:val="uk-UA"/>
        </w:rPr>
        <w:t xml:space="preserve">3. Який метод пакету numpy дозволяє розрахувати максимальне значення </w:t>
      </w:r>
      <w:r w:rsidR="00360312" w:rsidRPr="004463B4">
        <w:rPr>
          <w:sz w:val="28"/>
          <w:szCs w:val="28"/>
          <w:lang w:val="uk-UA"/>
        </w:rPr>
        <w:t>з набору даних</w:t>
      </w:r>
      <w:r w:rsidRPr="004463B4">
        <w:rPr>
          <w:sz w:val="28"/>
          <w:szCs w:val="28"/>
          <w:lang w:val="uk-UA"/>
        </w:rPr>
        <w:t>?</w:t>
      </w:r>
    </w:p>
    <w:p w14:paraId="425C4A0F" w14:textId="3BF097B9" w:rsidR="002368A5" w:rsidRPr="004463B4" w:rsidRDefault="002368A5" w:rsidP="004D4979">
      <w:pPr>
        <w:pStyle w:val="a8"/>
        <w:spacing w:line="360" w:lineRule="auto"/>
        <w:jc w:val="both"/>
        <w:rPr>
          <w:sz w:val="28"/>
          <w:szCs w:val="28"/>
          <w:lang w:val="uk-UA"/>
        </w:rPr>
      </w:pPr>
      <w:r w:rsidRPr="004463B4">
        <w:rPr>
          <w:sz w:val="28"/>
          <w:szCs w:val="28"/>
          <w:lang w:val="uk-UA"/>
        </w:rPr>
        <w:t xml:space="preserve">4. Яка функція пакету numpy дозволяє розрахувати дисперсію </w:t>
      </w:r>
      <w:r w:rsidR="00360312" w:rsidRPr="004463B4">
        <w:rPr>
          <w:sz w:val="28"/>
          <w:szCs w:val="28"/>
          <w:lang w:val="uk-UA"/>
        </w:rPr>
        <w:t>випадкової величин</w:t>
      </w:r>
      <w:r w:rsidRPr="004463B4">
        <w:rPr>
          <w:sz w:val="28"/>
          <w:szCs w:val="28"/>
          <w:lang w:val="uk-UA"/>
        </w:rPr>
        <w:t>?</w:t>
      </w:r>
    </w:p>
    <w:bookmarkEnd w:id="5"/>
    <w:bookmarkEnd w:id="6"/>
    <w:p w14:paraId="7341CE49" w14:textId="33D01A03" w:rsidR="000A2791" w:rsidRDefault="00397D9F" w:rsidP="004D4979">
      <w:pPr>
        <w:spacing w:line="360" w:lineRule="auto"/>
        <w:ind w:left="360"/>
        <w:jc w:val="both"/>
        <w:rPr>
          <w:b/>
          <w:sz w:val="28"/>
          <w:szCs w:val="28"/>
          <w:lang w:val="uk-UA"/>
        </w:rPr>
      </w:pPr>
      <w:r w:rsidRPr="004463B4">
        <w:rPr>
          <w:b/>
          <w:sz w:val="28"/>
          <w:szCs w:val="28"/>
          <w:lang w:val="uk-UA"/>
        </w:rPr>
        <w:lastRenderedPageBreak/>
        <w:t>4</w:t>
      </w:r>
      <w:r w:rsidR="004327B9" w:rsidRPr="004463B4">
        <w:rPr>
          <w:b/>
          <w:sz w:val="28"/>
          <w:szCs w:val="28"/>
          <w:lang w:val="uk-UA"/>
        </w:rPr>
        <w:t xml:space="preserve">. </w:t>
      </w:r>
      <w:r w:rsidR="000A2791" w:rsidRPr="004463B4">
        <w:rPr>
          <w:b/>
          <w:sz w:val="28"/>
          <w:szCs w:val="28"/>
          <w:lang w:val="uk-UA"/>
        </w:rPr>
        <w:t>С</w:t>
      </w:r>
      <w:r w:rsidR="00C524CE" w:rsidRPr="004463B4">
        <w:rPr>
          <w:b/>
          <w:sz w:val="28"/>
          <w:szCs w:val="28"/>
          <w:lang w:val="uk-UA"/>
        </w:rPr>
        <w:t>ПИСОК ВИКОРИСТАНИХ ДЖЕРЕЛ</w:t>
      </w:r>
      <w:r w:rsidR="00F92560" w:rsidRPr="004463B4">
        <w:rPr>
          <w:b/>
          <w:sz w:val="28"/>
          <w:szCs w:val="28"/>
          <w:lang w:val="uk-UA"/>
        </w:rPr>
        <w:t xml:space="preserve"> </w:t>
      </w:r>
    </w:p>
    <w:p w14:paraId="676C4994" w14:textId="77777777" w:rsidR="0027103B" w:rsidRPr="004463B4" w:rsidRDefault="0027103B" w:rsidP="004D4979">
      <w:pPr>
        <w:spacing w:line="360" w:lineRule="auto"/>
        <w:ind w:left="360"/>
        <w:jc w:val="both"/>
        <w:rPr>
          <w:b/>
          <w:sz w:val="28"/>
          <w:szCs w:val="28"/>
          <w:lang w:val="uk-UA"/>
        </w:rPr>
      </w:pPr>
    </w:p>
    <w:p w14:paraId="5926FDE6" w14:textId="1B929079" w:rsidR="008045C1" w:rsidRPr="008045C1" w:rsidRDefault="008045C1" w:rsidP="008045C1">
      <w:pPr>
        <w:spacing w:line="360" w:lineRule="auto"/>
        <w:ind w:left="360"/>
        <w:jc w:val="both"/>
        <w:rPr>
          <w:bCs/>
          <w:sz w:val="28"/>
          <w:szCs w:val="28"/>
          <w:lang w:val="uk-UA"/>
        </w:rPr>
      </w:pPr>
      <w:r w:rsidRPr="008045C1">
        <w:rPr>
          <w:bCs/>
          <w:sz w:val="28"/>
          <w:szCs w:val="28"/>
          <w:lang w:val="uk-UA"/>
        </w:rPr>
        <w:t>1</w:t>
      </w:r>
      <w:r>
        <w:rPr>
          <w:bCs/>
          <w:sz w:val="28"/>
          <w:szCs w:val="28"/>
          <w:lang w:val="uk-UA"/>
        </w:rPr>
        <w:t xml:space="preserve">. </w:t>
      </w:r>
      <w:r w:rsidRPr="008045C1">
        <w:rPr>
          <w:bCs/>
          <w:sz w:val="28"/>
          <w:szCs w:val="28"/>
          <w:lang w:val="uk-UA"/>
        </w:rPr>
        <w:tab/>
        <w:t xml:space="preserve">І. В. </w:t>
      </w:r>
      <w:proofErr w:type="spellStart"/>
      <w:r w:rsidRPr="008045C1">
        <w:rPr>
          <w:bCs/>
          <w:sz w:val="28"/>
          <w:szCs w:val="28"/>
          <w:lang w:val="uk-UA"/>
        </w:rPr>
        <w:t>Веригіна</w:t>
      </w:r>
      <w:proofErr w:type="spellEnd"/>
      <w:r w:rsidRPr="008045C1">
        <w:rPr>
          <w:bCs/>
          <w:sz w:val="28"/>
          <w:szCs w:val="28"/>
          <w:lang w:val="uk-UA"/>
        </w:rPr>
        <w:t xml:space="preserve"> and О. В. Островська, Теорія Ймовірностей Та Математична Статистика: Частина 2. Випадкові Величини: Лекції і Практикум [Електронний Ресурс] : Навч. Посіб. Для Студ. Спеціальності 143 «Атомна Енергетика», Спеціалізації «Атомні Електричні Станції» (КПІ ім. Ігоря Сікорського, Київ, 2021).</w:t>
      </w:r>
    </w:p>
    <w:p w14:paraId="47E754FE" w14:textId="57D65976" w:rsidR="008045C1" w:rsidRPr="008045C1" w:rsidRDefault="008045C1" w:rsidP="008045C1">
      <w:pPr>
        <w:spacing w:line="360" w:lineRule="auto"/>
        <w:ind w:left="360"/>
        <w:jc w:val="both"/>
        <w:rPr>
          <w:bCs/>
          <w:sz w:val="28"/>
          <w:szCs w:val="28"/>
          <w:lang w:val="uk-UA"/>
        </w:rPr>
      </w:pPr>
      <w:r w:rsidRPr="008045C1">
        <w:rPr>
          <w:bCs/>
          <w:sz w:val="28"/>
          <w:szCs w:val="28"/>
          <w:lang w:val="uk-UA"/>
        </w:rPr>
        <w:t>2</w:t>
      </w:r>
      <w:r>
        <w:rPr>
          <w:bCs/>
          <w:sz w:val="28"/>
          <w:szCs w:val="28"/>
          <w:lang w:val="uk-UA"/>
        </w:rPr>
        <w:t xml:space="preserve">. </w:t>
      </w:r>
      <w:r w:rsidRPr="008045C1">
        <w:rPr>
          <w:bCs/>
          <w:sz w:val="28"/>
          <w:szCs w:val="28"/>
          <w:lang w:val="uk-UA"/>
        </w:rPr>
        <w:tab/>
        <w:t>Кафедра загальної фізики, Теорія Похибок і Обробка Результатів Вимірювань у Фізичній Лабораторії, https://kzf.kpi.ua/wp-content/uploads/2021/09/TheorOfErrors.pdf.</w:t>
      </w:r>
    </w:p>
    <w:p w14:paraId="10B47875" w14:textId="609A170E" w:rsidR="008045C1" w:rsidRPr="008045C1" w:rsidRDefault="008045C1" w:rsidP="008045C1">
      <w:pPr>
        <w:spacing w:line="360" w:lineRule="auto"/>
        <w:ind w:left="360"/>
        <w:jc w:val="both"/>
        <w:rPr>
          <w:bCs/>
          <w:sz w:val="28"/>
          <w:szCs w:val="28"/>
          <w:lang w:val="uk-UA"/>
        </w:rPr>
      </w:pPr>
      <w:r w:rsidRPr="008045C1">
        <w:rPr>
          <w:bCs/>
          <w:sz w:val="28"/>
          <w:szCs w:val="28"/>
          <w:lang w:val="uk-UA"/>
        </w:rPr>
        <w:t>3</w:t>
      </w:r>
      <w:r>
        <w:rPr>
          <w:bCs/>
          <w:sz w:val="28"/>
          <w:szCs w:val="28"/>
          <w:lang w:val="uk-UA"/>
        </w:rPr>
        <w:t>.</w:t>
      </w:r>
      <w:r w:rsidRPr="008045C1">
        <w:rPr>
          <w:bCs/>
          <w:sz w:val="28"/>
          <w:szCs w:val="28"/>
          <w:lang w:val="uk-UA"/>
        </w:rPr>
        <w:tab/>
      </w:r>
      <w:r>
        <w:rPr>
          <w:bCs/>
          <w:sz w:val="28"/>
          <w:szCs w:val="28"/>
          <w:lang w:val="uk-UA"/>
        </w:rPr>
        <w:t xml:space="preserve"> </w:t>
      </w:r>
      <w:r w:rsidRPr="008045C1">
        <w:rPr>
          <w:bCs/>
          <w:sz w:val="28"/>
          <w:szCs w:val="28"/>
          <w:lang w:val="uk-UA"/>
        </w:rPr>
        <w:t>В. Б. Копей, Мова Програмування Python Для Інженерів і Науковців (ІФНТУНГ, Івано-Франківськ, 2019).</w:t>
      </w:r>
    </w:p>
    <w:p w14:paraId="767DCE5B" w14:textId="1FCCFE3B" w:rsidR="008045C1" w:rsidRPr="008045C1" w:rsidRDefault="008045C1" w:rsidP="008045C1">
      <w:pPr>
        <w:spacing w:line="360" w:lineRule="auto"/>
        <w:ind w:left="360"/>
        <w:jc w:val="both"/>
        <w:rPr>
          <w:bCs/>
          <w:sz w:val="28"/>
          <w:szCs w:val="28"/>
          <w:lang w:val="uk-UA"/>
        </w:rPr>
      </w:pPr>
      <w:r w:rsidRPr="008045C1">
        <w:rPr>
          <w:bCs/>
          <w:sz w:val="28"/>
          <w:szCs w:val="28"/>
          <w:lang w:val="uk-UA"/>
        </w:rPr>
        <w:t>4</w:t>
      </w:r>
      <w:r>
        <w:rPr>
          <w:bCs/>
          <w:sz w:val="28"/>
          <w:szCs w:val="28"/>
          <w:lang w:val="uk-UA"/>
        </w:rPr>
        <w:t>.</w:t>
      </w:r>
      <w:r w:rsidRPr="008045C1">
        <w:rPr>
          <w:bCs/>
          <w:sz w:val="28"/>
          <w:szCs w:val="28"/>
          <w:lang w:val="uk-UA"/>
        </w:rPr>
        <w:tab/>
      </w:r>
      <w:r>
        <w:rPr>
          <w:bCs/>
          <w:sz w:val="28"/>
          <w:szCs w:val="28"/>
          <w:lang w:val="uk-UA"/>
        </w:rPr>
        <w:t xml:space="preserve"> </w:t>
      </w:r>
      <w:r w:rsidRPr="008045C1">
        <w:rPr>
          <w:bCs/>
          <w:sz w:val="28"/>
          <w:szCs w:val="28"/>
          <w:lang w:val="uk-UA"/>
        </w:rPr>
        <w:t>О. В. Замуруєва, А. С. Кримусь, and Н. В. Ольхова, Об’єктно-Орієнтоване Програмування в Python: Курс Лекцій (Вежа-Друк, Луцьк, 2018).</w:t>
      </w:r>
    </w:p>
    <w:p w14:paraId="1790BD44" w14:textId="1B321324" w:rsidR="00015310" w:rsidRPr="008045C1" w:rsidRDefault="00015310" w:rsidP="004D4979">
      <w:pPr>
        <w:spacing w:line="360" w:lineRule="auto"/>
        <w:ind w:left="360"/>
        <w:jc w:val="both"/>
        <w:rPr>
          <w:bCs/>
          <w:sz w:val="28"/>
          <w:szCs w:val="28"/>
          <w:lang w:val="uk-UA"/>
        </w:rPr>
      </w:pPr>
    </w:p>
    <w:p w14:paraId="4C0B3AD2" w14:textId="77777777" w:rsidR="000B3188" w:rsidRPr="004463B4" w:rsidRDefault="000B3188" w:rsidP="004D4979">
      <w:pPr>
        <w:spacing w:line="360" w:lineRule="auto"/>
        <w:ind w:left="360"/>
        <w:jc w:val="both"/>
        <w:rPr>
          <w:b/>
          <w:sz w:val="28"/>
          <w:szCs w:val="28"/>
          <w:lang w:val="uk-UA"/>
        </w:rPr>
      </w:pPr>
    </w:p>
    <w:p w14:paraId="005165ED" w14:textId="77777777" w:rsidR="00015310" w:rsidRPr="004463B4" w:rsidRDefault="00015310" w:rsidP="004D4979">
      <w:pPr>
        <w:spacing w:line="360" w:lineRule="auto"/>
        <w:ind w:left="360"/>
        <w:jc w:val="both"/>
        <w:rPr>
          <w:b/>
          <w:sz w:val="28"/>
          <w:szCs w:val="28"/>
          <w:lang w:val="uk-UA"/>
        </w:rPr>
      </w:pPr>
    </w:p>
    <w:p w14:paraId="3CF4C778" w14:textId="77221BD4" w:rsidR="00057A35" w:rsidRDefault="00397D9F" w:rsidP="004D4979">
      <w:pPr>
        <w:spacing w:line="360" w:lineRule="auto"/>
        <w:ind w:left="360"/>
        <w:jc w:val="both"/>
        <w:rPr>
          <w:b/>
          <w:sz w:val="28"/>
          <w:szCs w:val="28"/>
          <w:lang w:val="uk-UA"/>
        </w:rPr>
      </w:pPr>
      <w:r w:rsidRPr="004463B4">
        <w:rPr>
          <w:b/>
          <w:caps/>
          <w:sz w:val="28"/>
          <w:szCs w:val="28"/>
          <w:lang w:val="uk-UA"/>
        </w:rPr>
        <w:t>5</w:t>
      </w:r>
      <w:r w:rsidR="0083345D" w:rsidRPr="004463B4">
        <w:rPr>
          <w:b/>
          <w:caps/>
          <w:sz w:val="28"/>
          <w:szCs w:val="28"/>
          <w:lang w:val="uk-UA"/>
        </w:rPr>
        <w:t xml:space="preserve">. </w:t>
      </w:r>
      <w:r w:rsidRPr="004463B4">
        <w:rPr>
          <w:b/>
          <w:sz w:val="28"/>
          <w:szCs w:val="28"/>
          <w:lang w:val="uk-UA"/>
        </w:rPr>
        <w:t>РЕКОМЕНДОВАНІ ІНФОРМАЦІЙНІ ДЖЕРЕЛА</w:t>
      </w:r>
    </w:p>
    <w:p w14:paraId="1D3AD0D9" w14:textId="77777777" w:rsidR="008045C1" w:rsidRDefault="008045C1" w:rsidP="004D4979">
      <w:pPr>
        <w:spacing w:line="360" w:lineRule="auto"/>
        <w:ind w:left="360"/>
        <w:jc w:val="both"/>
        <w:rPr>
          <w:b/>
          <w:sz w:val="28"/>
          <w:szCs w:val="28"/>
          <w:lang w:val="uk-UA"/>
        </w:rPr>
      </w:pPr>
    </w:p>
    <w:p w14:paraId="4835751F" w14:textId="6515F5E1" w:rsidR="008045C1" w:rsidRPr="008045C1" w:rsidRDefault="008045C1" w:rsidP="008045C1">
      <w:pPr>
        <w:spacing w:line="360" w:lineRule="auto"/>
        <w:ind w:left="360"/>
        <w:jc w:val="both"/>
        <w:rPr>
          <w:bCs/>
          <w:sz w:val="28"/>
          <w:szCs w:val="28"/>
          <w:lang w:val="uk-UA"/>
        </w:rPr>
      </w:pPr>
      <w:r w:rsidRPr="008045C1">
        <w:rPr>
          <w:bCs/>
          <w:sz w:val="28"/>
          <w:szCs w:val="28"/>
          <w:lang w:val="uk-UA"/>
        </w:rPr>
        <w:t>5</w:t>
      </w:r>
      <w:r>
        <w:rPr>
          <w:bCs/>
          <w:sz w:val="28"/>
          <w:szCs w:val="28"/>
          <w:lang w:val="uk-UA"/>
        </w:rPr>
        <w:t>.</w:t>
      </w:r>
      <w:r w:rsidRPr="008045C1">
        <w:rPr>
          <w:bCs/>
          <w:sz w:val="28"/>
          <w:szCs w:val="28"/>
          <w:lang w:val="uk-UA"/>
        </w:rPr>
        <w:tab/>
      </w:r>
      <w:r>
        <w:rPr>
          <w:bCs/>
          <w:sz w:val="28"/>
          <w:szCs w:val="28"/>
          <w:lang w:val="uk-UA"/>
        </w:rPr>
        <w:t xml:space="preserve"> </w:t>
      </w:r>
      <w:r w:rsidRPr="008045C1">
        <w:rPr>
          <w:bCs/>
          <w:sz w:val="28"/>
          <w:szCs w:val="28"/>
          <w:lang w:val="uk-UA"/>
        </w:rPr>
        <w:t>Python Software Foundation, Python, https://www.python.org/.</w:t>
      </w:r>
    </w:p>
    <w:p w14:paraId="45DB0B1D" w14:textId="2B4C053F" w:rsidR="008045C1" w:rsidRPr="008045C1" w:rsidRDefault="008045C1" w:rsidP="008045C1">
      <w:pPr>
        <w:spacing w:line="360" w:lineRule="auto"/>
        <w:ind w:left="360"/>
        <w:jc w:val="both"/>
        <w:rPr>
          <w:bCs/>
          <w:sz w:val="28"/>
          <w:szCs w:val="28"/>
          <w:lang w:val="uk-UA"/>
        </w:rPr>
      </w:pPr>
      <w:r w:rsidRPr="008045C1">
        <w:rPr>
          <w:bCs/>
          <w:sz w:val="28"/>
          <w:szCs w:val="28"/>
          <w:lang w:val="uk-UA"/>
        </w:rPr>
        <w:t>6</w:t>
      </w:r>
      <w:r>
        <w:rPr>
          <w:bCs/>
          <w:sz w:val="28"/>
          <w:szCs w:val="28"/>
          <w:lang w:val="uk-UA"/>
        </w:rPr>
        <w:t xml:space="preserve">. </w:t>
      </w:r>
      <w:r w:rsidRPr="008045C1">
        <w:rPr>
          <w:bCs/>
          <w:sz w:val="28"/>
          <w:szCs w:val="28"/>
          <w:lang w:val="uk-UA"/>
        </w:rPr>
        <w:tab/>
        <w:t>NumPy team, NumPy, https://numpy.org/.</w:t>
      </w:r>
    </w:p>
    <w:p w14:paraId="4222B2E3" w14:textId="77777777" w:rsidR="008045C1" w:rsidRPr="004463B4" w:rsidRDefault="008045C1" w:rsidP="004D4979">
      <w:pPr>
        <w:spacing w:line="360" w:lineRule="auto"/>
        <w:ind w:left="360"/>
        <w:jc w:val="both"/>
        <w:rPr>
          <w:b/>
          <w:sz w:val="28"/>
          <w:szCs w:val="28"/>
          <w:lang w:val="uk-UA"/>
        </w:rPr>
      </w:pPr>
    </w:p>
    <w:p w14:paraId="5B04564A" w14:textId="78E82494" w:rsidR="007D49B6" w:rsidRDefault="007D49B6" w:rsidP="009F6EB1">
      <w:pPr>
        <w:spacing w:after="120" w:line="360" w:lineRule="auto"/>
        <w:jc w:val="both"/>
        <w:rPr>
          <w:caps/>
          <w:sz w:val="28"/>
          <w:szCs w:val="28"/>
          <w:lang w:val="uk-UA"/>
        </w:rPr>
      </w:pPr>
    </w:p>
    <w:p w14:paraId="58E2027B" w14:textId="16ED119C" w:rsidR="009F6EB1" w:rsidRPr="004463B4" w:rsidRDefault="009F6EB1" w:rsidP="009F6EB1">
      <w:pPr>
        <w:spacing w:after="120" w:line="360" w:lineRule="auto"/>
        <w:jc w:val="both"/>
        <w:rPr>
          <w:caps/>
          <w:sz w:val="28"/>
          <w:szCs w:val="28"/>
          <w:lang w:val="uk-UA"/>
        </w:rPr>
      </w:pPr>
    </w:p>
    <w:sectPr w:rsidR="009F6EB1" w:rsidRPr="004463B4" w:rsidSect="00FE37DE">
      <w:footerReference w:type="default" r:id="rId19"/>
      <w:pgSz w:w="11906" w:h="16838"/>
      <w:pgMar w:top="1440" w:right="1080" w:bottom="1440" w:left="108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290706" w14:textId="77777777" w:rsidR="003A17CF" w:rsidRDefault="003A17CF" w:rsidP="00906881">
      <w:r>
        <w:separator/>
      </w:r>
    </w:p>
  </w:endnote>
  <w:endnote w:type="continuationSeparator" w:id="0">
    <w:p w14:paraId="045B6299" w14:textId="77777777" w:rsidR="003A17CF" w:rsidRDefault="003A17CF" w:rsidP="009068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1BE106" w14:textId="45E08483" w:rsidR="00F306AD" w:rsidRPr="00AD7A04" w:rsidRDefault="00F306AD">
    <w:pPr>
      <w:pStyle w:val="a6"/>
      <w:jc w:val="center"/>
      <w:rPr>
        <w:sz w:val="28"/>
        <w:szCs w:val="28"/>
      </w:rPr>
    </w:pPr>
    <w:r w:rsidRPr="00AD7A04">
      <w:rPr>
        <w:sz w:val="28"/>
        <w:szCs w:val="28"/>
      </w:rPr>
      <w:fldChar w:fldCharType="begin"/>
    </w:r>
    <w:r w:rsidRPr="00AD7A04">
      <w:rPr>
        <w:sz w:val="28"/>
        <w:szCs w:val="28"/>
      </w:rPr>
      <w:instrText>PAGE   \* MERGEFORMAT</w:instrText>
    </w:r>
    <w:r w:rsidRPr="00AD7A04">
      <w:rPr>
        <w:sz w:val="28"/>
        <w:szCs w:val="28"/>
      </w:rPr>
      <w:fldChar w:fldCharType="separate"/>
    </w:r>
    <w:r w:rsidR="00476BA7">
      <w:rPr>
        <w:noProof/>
        <w:sz w:val="28"/>
        <w:szCs w:val="28"/>
      </w:rPr>
      <w:t>18</w:t>
    </w:r>
    <w:r w:rsidRPr="00AD7A04">
      <w:rPr>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995587" w14:textId="77777777" w:rsidR="003A17CF" w:rsidRDefault="003A17CF" w:rsidP="00906881">
      <w:r>
        <w:separator/>
      </w:r>
    </w:p>
  </w:footnote>
  <w:footnote w:type="continuationSeparator" w:id="0">
    <w:p w14:paraId="5B3A0DE3" w14:textId="77777777" w:rsidR="003A17CF" w:rsidRDefault="003A17CF" w:rsidP="009068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03BAC"/>
    <w:multiLevelType w:val="hybridMultilevel"/>
    <w:tmpl w:val="641CFAC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5611ED"/>
    <w:multiLevelType w:val="hybridMultilevel"/>
    <w:tmpl w:val="B9822E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D8126BF"/>
    <w:multiLevelType w:val="multilevel"/>
    <w:tmpl w:val="466C2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8F366B"/>
    <w:multiLevelType w:val="hybridMultilevel"/>
    <w:tmpl w:val="C7DA9736"/>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 w15:restartNumberingAfterBreak="0">
    <w:nsid w:val="2E36770B"/>
    <w:multiLevelType w:val="hybridMultilevel"/>
    <w:tmpl w:val="554A8C3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F7A0BCB"/>
    <w:multiLevelType w:val="hybridMultilevel"/>
    <w:tmpl w:val="47A6005E"/>
    <w:lvl w:ilvl="0" w:tplc="6470AECA">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EA008AB4">
      <w:numFmt w:val="bullet"/>
      <w:lvlText w:val="•"/>
      <w:lvlJc w:val="left"/>
      <w:pPr>
        <w:ind w:left="1427" w:hanging="358"/>
      </w:pPr>
      <w:rPr>
        <w:rFonts w:hint="default"/>
        <w:lang w:val="uk-UA" w:eastAsia="en-US" w:bidi="ar-SA"/>
      </w:rPr>
    </w:lvl>
    <w:lvl w:ilvl="2" w:tplc="C6D22494">
      <w:numFmt w:val="bullet"/>
      <w:lvlText w:val="•"/>
      <w:lvlJc w:val="left"/>
      <w:pPr>
        <w:ind w:left="2215" w:hanging="358"/>
      </w:pPr>
      <w:rPr>
        <w:rFonts w:hint="default"/>
        <w:lang w:val="uk-UA" w:eastAsia="en-US" w:bidi="ar-SA"/>
      </w:rPr>
    </w:lvl>
    <w:lvl w:ilvl="3" w:tplc="B55AEB08">
      <w:numFmt w:val="bullet"/>
      <w:lvlText w:val="•"/>
      <w:lvlJc w:val="left"/>
      <w:pPr>
        <w:ind w:left="3002" w:hanging="358"/>
      </w:pPr>
      <w:rPr>
        <w:rFonts w:hint="default"/>
        <w:lang w:val="uk-UA" w:eastAsia="en-US" w:bidi="ar-SA"/>
      </w:rPr>
    </w:lvl>
    <w:lvl w:ilvl="4" w:tplc="2F60E732">
      <w:numFmt w:val="bullet"/>
      <w:lvlText w:val="•"/>
      <w:lvlJc w:val="left"/>
      <w:pPr>
        <w:ind w:left="3790" w:hanging="358"/>
      </w:pPr>
      <w:rPr>
        <w:rFonts w:hint="default"/>
        <w:lang w:val="uk-UA" w:eastAsia="en-US" w:bidi="ar-SA"/>
      </w:rPr>
    </w:lvl>
    <w:lvl w:ilvl="5" w:tplc="09AA1574">
      <w:numFmt w:val="bullet"/>
      <w:lvlText w:val="•"/>
      <w:lvlJc w:val="left"/>
      <w:pPr>
        <w:ind w:left="4578" w:hanging="358"/>
      </w:pPr>
      <w:rPr>
        <w:rFonts w:hint="default"/>
        <w:lang w:val="uk-UA" w:eastAsia="en-US" w:bidi="ar-SA"/>
      </w:rPr>
    </w:lvl>
    <w:lvl w:ilvl="6" w:tplc="59CC6C12">
      <w:numFmt w:val="bullet"/>
      <w:lvlText w:val="•"/>
      <w:lvlJc w:val="left"/>
      <w:pPr>
        <w:ind w:left="5365" w:hanging="358"/>
      </w:pPr>
      <w:rPr>
        <w:rFonts w:hint="default"/>
        <w:lang w:val="uk-UA" w:eastAsia="en-US" w:bidi="ar-SA"/>
      </w:rPr>
    </w:lvl>
    <w:lvl w:ilvl="7" w:tplc="83DE604C">
      <w:numFmt w:val="bullet"/>
      <w:lvlText w:val="•"/>
      <w:lvlJc w:val="left"/>
      <w:pPr>
        <w:ind w:left="6153" w:hanging="358"/>
      </w:pPr>
      <w:rPr>
        <w:rFonts w:hint="default"/>
        <w:lang w:val="uk-UA" w:eastAsia="en-US" w:bidi="ar-SA"/>
      </w:rPr>
    </w:lvl>
    <w:lvl w:ilvl="8" w:tplc="CB54E186">
      <w:numFmt w:val="bullet"/>
      <w:lvlText w:val="•"/>
      <w:lvlJc w:val="left"/>
      <w:pPr>
        <w:ind w:left="6940" w:hanging="358"/>
      </w:pPr>
      <w:rPr>
        <w:rFonts w:hint="default"/>
        <w:lang w:val="uk-UA" w:eastAsia="en-US" w:bidi="ar-SA"/>
      </w:rPr>
    </w:lvl>
  </w:abstractNum>
  <w:abstractNum w:abstractNumId="6" w15:restartNumberingAfterBreak="0">
    <w:nsid w:val="2FC5682F"/>
    <w:multiLevelType w:val="hybridMultilevel"/>
    <w:tmpl w:val="5742F854"/>
    <w:lvl w:ilvl="0" w:tplc="65667138">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F1B2FDF4">
      <w:numFmt w:val="bullet"/>
      <w:lvlText w:val="•"/>
      <w:lvlJc w:val="left"/>
      <w:pPr>
        <w:ind w:left="1060" w:hanging="358"/>
      </w:pPr>
      <w:rPr>
        <w:rFonts w:hint="default"/>
        <w:lang w:val="uk-UA" w:eastAsia="en-US" w:bidi="ar-SA"/>
      </w:rPr>
    </w:lvl>
    <w:lvl w:ilvl="2" w:tplc="0A407FA4">
      <w:numFmt w:val="bullet"/>
      <w:lvlText w:val="•"/>
      <w:lvlJc w:val="left"/>
      <w:pPr>
        <w:ind w:left="1888" w:hanging="358"/>
      </w:pPr>
      <w:rPr>
        <w:rFonts w:hint="default"/>
        <w:lang w:val="uk-UA" w:eastAsia="en-US" w:bidi="ar-SA"/>
      </w:rPr>
    </w:lvl>
    <w:lvl w:ilvl="3" w:tplc="2D321D7A">
      <w:numFmt w:val="bullet"/>
      <w:lvlText w:val="•"/>
      <w:lvlJc w:val="left"/>
      <w:pPr>
        <w:ind w:left="2716" w:hanging="358"/>
      </w:pPr>
      <w:rPr>
        <w:rFonts w:hint="default"/>
        <w:lang w:val="uk-UA" w:eastAsia="en-US" w:bidi="ar-SA"/>
      </w:rPr>
    </w:lvl>
    <w:lvl w:ilvl="4" w:tplc="229075E2">
      <w:numFmt w:val="bullet"/>
      <w:lvlText w:val="•"/>
      <w:lvlJc w:val="left"/>
      <w:pPr>
        <w:ind w:left="3545" w:hanging="358"/>
      </w:pPr>
      <w:rPr>
        <w:rFonts w:hint="default"/>
        <w:lang w:val="uk-UA" w:eastAsia="en-US" w:bidi="ar-SA"/>
      </w:rPr>
    </w:lvl>
    <w:lvl w:ilvl="5" w:tplc="D25E20EE">
      <w:numFmt w:val="bullet"/>
      <w:lvlText w:val="•"/>
      <w:lvlJc w:val="left"/>
      <w:pPr>
        <w:ind w:left="4373" w:hanging="358"/>
      </w:pPr>
      <w:rPr>
        <w:rFonts w:hint="default"/>
        <w:lang w:val="uk-UA" w:eastAsia="en-US" w:bidi="ar-SA"/>
      </w:rPr>
    </w:lvl>
    <w:lvl w:ilvl="6" w:tplc="AAD0983A">
      <w:numFmt w:val="bullet"/>
      <w:lvlText w:val="•"/>
      <w:lvlJc w:val="left"/>
      <w:pPr>
        <w:ind w:left="5202" w:hanging="358"/>
      </w:pPr>
      <w:rPr>
        <w:rFonts w:hint="default"/>
        <w:lang w:val="uk-UA" w:eastAsia="en-US" w:bidi="ar-SA"/>
      </w:rPr>
    </w:lvl>
    <w:lvl w:ilvl="7" w:tplc="8D1AA450">
      <w:numFmt w:val="bullet"/>
      <w:lvlText w:val="•"/>
      <w:lvlJc w:val="left"/>
      <w:pPr>
        <w:ind w:left="6030" w:hanging="358"/>
      </w:pPr>
      <w:rPr>
        <w:rFonts w:hint="default"/>
        <w:lang w:val="uk-UA" w:eastAsia="en-US" w:bidi="ar-SA"/>
      </w:rPr>
    </w:lvl>
    <w:lvl w:ilvl="8" w:tplc="FDE26DF2">
      <w:numFmt w:val="bullet"/>
      <w:lvlText w:val="•"/>
      <w:lvlJc w:val="left"/>
      <w:pPr>
        <w:ind w:left="6859" w:hanging="358"/>
      </w:pPr>
      <w:rPr>
        <w:rFonts w:hint="default"/>
        <w:lang w:val="uk-UA" w:eastAsia="en-US" w:bidi="ar-SA"/>
      </w:rPr>
    </w:lvl>
  </w:abstractNum>
  <w:abstractNum w:abstractNumId="7" w15:restartNumberingAfterBreak="0">
    <w:nsid w:val="30C64BAD"/>
    <w:multiLevelType w:val="hybridMultilevel"/>
    <w:tmpl w:val="F858F280"/>
    <w:lvl w:ilvl="0" w:tplc="CAD62B1A">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DB5E3D98">
      <w:numFmt w:val="bullet"/>
      <w:lvlText w:val="•"/>
      <w:lvlJc w:val="left"/>
      <w:pPr>
        <w:ind w:left="1427" w:hanging="358"/>
      </w:pPr>
      <w:rPr>
        <w:rFonts w:hint="default"/>
        <w:lang w:val="uk-UA" w:eastAsia="en-US" w:bidi="ar-SA"/>
      </w:rPr>
    </w:lvl>
    <w:lvl w:ilvl="2" w:tplc="7C2E550A">
      <w:numFmt w:val="bullet"/>
      <w:lvlText w:val="•"/>
      <w:lvlJc w:val="left"/>
      <w:pPr>
        <w:ind w:left="2215" w:hanging="358"/>
      </w:pPr>
      <w:rPr>
        <w:rFonts w:hint="default"/>
        <w:lang w:val="uk-UA" w:eastAsia="en-US" w:bidi="ar-SA"/>
      </w:rPr>
    </w:lvl>
    <w:lvl w:ilvl="3" w:tplc="EDC0A02A">
      <w:numFmt w:val="bullet"/>
      <w:lvlText w:val="•"/>
      <w:lvlJc w:val="left"/>
      <w:pPr>
        <w:ind w:left="3002" w:hanging="358"/>
      </w:pPr>
      <w:rPr>
        <w:rFonts w:hint="default"/>
        <w:lang w:val="uk-UA" w:eastAsia="en-US" w:bidi="ar-SA"/>
      </w:rPr>
    </w:lvl>
    <w:lvl w:ilvl="4" w:tplc="08646502">
      <w:numFmt w:val="bullet"/>
      <w:lvlText w:val="•"/>
      <w:lvlJc w:val="left"/>
      <w:pPr>
        <w:ind w:left="3790" w:hanging="358"/>
      </w:pPr>
      <w:rPr>
        <w:rFonts w:hint="default"/>
        <w:lang w:val="uk-UA" w:eastAsia="en-US" w:bidi="ar-SA"/>
      </w:rPr>
    </w:lvl>
    <w:lvl w:ilvl="5" w:tplc="813AF5AE">
      <w:numFmt w:val="bullet"/>
      <w:lvlText w:val="•"/>
      <w:lvlJc w:val="left"/>
      <w:pPr>
        <w:ind w:left="4578" w:hanging="358"/>
      </w:pPr>
      <w:rPr>
        <w:rFonts w:hint="default"/>
        <w:lang w:val="uk-UA" w:eastAsia="en-US" w:bidi="ar-SA"/>
      </w:rPr>
    </w:lvl>
    <w:lvl w:ilvl="6" w:tplc="AF12F586">
      <w:numFmt w:val="bullet"/>
      <w:lvlText w:val="•"/>
      <w:lvlJc w:val="left"/>
      <w:pPr>
        <w:ind w:left="5365" w:hanging="358"/>
      </w:pPr>
      <w:rPr>
        <w:rFonts w:hint="default"/>
        <w:lang w:val="uk-UA" w:eastAsia="en-US" w:bidi="ar-SA"/>
      </w:rPr>
    </w:lvl>
    <w:lvl w:ilvl="7" w:tplc="CEF0490E">
      <w:numFmt w:val="bullet"/>
      <w:lvlText w:val="•"/>
      <w:lvlJc w:val="left"/>
      <w:pPr>
        <w:ind w:left="6153" w:hanging="358"/>
      </w:pPr>
      <w:rPr>
        <w:rFonts w:hint="default"/>
        <w:lang w:val="uk-UA" w:eastAsia="en-US" w:bidi="ar-SA"/>
      </w:rPr>
    </w:lvl>
    <w:lvl w:ilvl="8" w:tplc="2D26653A">
      <w:numFmt w:val="bullet"/>
      <w:lvlText w:val="•"/>
      <w:lvlJc w:val="left"/>
      <w:pPr>
        <w:ind w:left="6940" w:hanging="358"/>
      </w:pPr>
      <w:rPr>
        <w:rFonts w:hint="default"/>
        <w:lang w:val="uk-UA" w:eastAsia="en-US" w:bidi="ar-SA"/>
      </w:rPr>
    </w:lvl>
  </w:abstractNum>
  <w:abstractNum w:abstractNumId="8" w15:restartNumberingAfterBreak="0">
    <w:nsid w:val="34241070"/>
    <w:multiLevelType w:val="hybridMultilevel"/>
    <w:tmpl w:val="2C563566"/>
    <w:lvl w:ilvl="0" w:tplc="04190001">
      <w:start w:val="1"/>
      <w:numFmt w:val="bullet"/>
      <w:lvlText w:val=""/>
      <w:lvlJc w:val="left"/>
      <w:pPr>
        <w:ind w:left="1510" w:hanging="360"/>
      </w:pPr>
      <w:rPr>
        <w:rFonts w:ascii="Symbol" w:hAnsi="Symbol" w:hint="default"/>
      </w:rPr>
    </w:lvl>
    <w:lvl w:ilvl="1" w:tplc="04190003" w:tentative="1">
      <w:start w:val="1"/>
      <w:numFmt w:val="bullet"/>
      <w:lvlText w:val="o"/>
      <w:lvlJc w:val="left"/>
      <w:pPr>
        <w:ind w:left="2230" w:hanging="360"/>
      </w:pPr>
      <w:rPr>
        <w:rFonts w:ascii="Courier New" w:hAnsi="Courier New" w:cs="Courier New" w:hint="default"/>
      </w:rPr>
    </w:lvl>
    <w:lvl w:ilvl="2" w:tplc="04190005" w:tentative="1">
      <w:start w:val="1"/>
      <w:numFmt w:val="bullet"/>
      <w:lvlText w:val=""/>
      <w:lvlJc w:val="left"/>
      <w:pPr>
        <w:ind w:left="2950" w:hanging="360"/>
      </w:pPr>
      <w:rPr>
        <w:rFonts w:ascii="Wingdings" w:hAnsi="Wingdings" w:hint="default"/>
      </w:rPr>
    </w:lvl>
    <w:lvl w:ilvl="3" w:tplc="04190001" w:tentative="1">
      <w:start w:val="1"/>
      <w:numFmt w:val="bullet"/>
      <w:lvlText w:val=""/>
      <w:lvlJc w:val="left"/>
      <w:pPr>
        <w:ind w:left="3670" w:hanging="360"/>
      </w:pPr>
      <w:rPr>
        <w:rFonts w:ascii="Symbol" w:hAnsi="Symbol" w:hint="default"/>
      </w:rPr>
    </w:lvl>
    <w:lvl w:ilvl="4" w:tplc="04190003" w:tentative="1">
      <w:start w:val="1"/>
      <w:numFmt w:val="bullet"/>
      <w:lvlText w:val="o"/>
      <w:lvlJc w:val="left"/>
      <w:pPr>
        <w:ind w:left="4390" w:hanging="360"/>
      </w:pPr>
      <w:rPr>
        <w:rFonts w:ascii="Courier New" w:hAnsi="Courier New" w:cs="Courier New" w:hint="default"/>
      </w:rPr>
    </w:lvl>
    <w:lvl w:ilvl="5" w:tplc="04190005" w:tentative="1">
      <w:start w:val="1"/>
      <w:numFmt w:val="bullet"/>
      <w:lvlText w:val=""/>
      <w:lvlJc w:val="left"/>
      <w:pPr>
        <w:ind w:left="5110" w:hanging="360"/>
      </w:pPr>
      <w:rPr>
        <w:rFonts w:ascii="Wingdings" w:hAnsi="Wingdings" w:hint="default"/>
      </w:rPr>
    </w:lvl>
    <w:lvl w:ilvl="6" w:tplc="04190001" w:tentative="1">
      <w:start w:val="1"/>
      <w:numFmt w:val="bullet"/>
      <w:lvlText w:val=""/>
      <w:lvlJc w:val="left"/>
      <w:pPr>
        <w:ind w:left="5830" w:hanging="360"/>
      </w:pPr>
      <w:rPr>
        <w:rFonts w:ascii="Symbol" w:hAnsi="Symbol" w:hint="default"/>
      </w:rPr>
    </w:lvl>
    <w:lvl w:ilvl="7" w:tplc="04190003" w:tentative="1">
      <w:start w:val="1"/>
      <w:numFmt w:val="bullet"/>
      <w:lvlText w:val="o"/>
      <w:lvlJc w:val="left"/>
      <w:pPr>
        <w:ind w:left="6550" w:hanging="360"/>
      </w:pPr>
      <w:rPr>
        <w:rFonts w:ascii="Courier New" w:hAnsi="Courier New" w:cs="Courier New" w:hint="default"/>
      </w:rPr>
    </w:lvl>
    <w:lvl w:ilvl="8" w:tplc="04190005" w:tentative="1">
      <w:start w:val="1"/>
      <w:numFmt w:val="bullet"/>
      <w:lvlText w:val=""/>
      <w:lvlJc w:val="left"/>
      <w:pPr>
        <w:ind w:left="7270" w:hanging="360"/>
      </w:pPr>
      <w:rPr>
        <w:rFonts w:ascii="Wingdings" w:hAnsi="Wingdings" w:hint="default"/>
      </w:rPr>
    </w:lvl>
  </w:abstractNum>
  <w:abstractNum w:abstractNumId="9" w15:restartNumberingAfterBreak="0">
    <w:nsid w:val="352F7FA4"/>
    <w:multiLevelType w:val="hybridMultilevel"/>
    <w:tmpl w:val="3BF49246"/>
    <w:lvl w:ilvl="0" w:tplc="2D02FBC8">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C0DC2C5E">
      <w:numFmt w:val="bullet"/>
      <w:lvlText w:val="•"/>
      <w:lvlJc w:val="left"/>
      <w:pPr>
        <w:ind w:left="1427" w:hanging="358"/>
      </w:pPr>
      <w:rPr>
        <w:rFonts w:hint="default"/>
        <w:lang w:val="uk-UA" w:eastAsia="en-US" w:bidi="ar-SA"/>
      </w:rPr>
    </w:lvl>
    <w:lvl w:ilvl="2" w:tplc="61EE7160">
      <w:numFmt w:val="bullet"/>
      <w:lvlText w:val="•"/>
      <w:lvlJc w:val="left"/>
      <w:pPr>
        <w:ind w:left="2215" w:hanging="358"/>
      </w:pPr>
      <w:rPr>
        <w:rFonts w:hint="default"/>
        <w:lang w:val="uk-UA" w:eastAsia="en-US" w:bidi="ar-SA"/>
      </w:rPr>
    </w:lvl>
    <w:lvl w:ilvl="3" w:tplc="CCC6720C">
      <w:numFmt w:val="bullet"/>
      <w:lvlText w:val="•"/>
      <w:lvlJc w:val="left"/>
      <w:pPr>
        <w:ind w:left="3002" w:hanging="358"/>
      </w:pPr>
      <w:rPr>
        <w:rFonts w:hint="default"/>
        <w:lang w:val="uk-UA" w:eastAsia="en-US" w:bidi="ar-SA"/>
      </w:rPr>
    </w:lvl>
    <w:lvl w:ilvl="4" w:tplc="995AC06E">
      <w:numFmt w:val="bullet"/>
      <w:lvlText w:val="•"/>
      <w:lvlJc w:val="left"/>
      <w:pPr>
        <w:ind w:left="3790" w:hanging="358"/>
      </w:pPr>
      <w:rPr>
        <w:rFonts w:hint="default"/>
        <w:lang w:val="uk-UA" w:eastAsia="en-US" w:bidi="ar-SA"/>
      </w:rPr>
    </w:lvl>
    <w:lvl w:ilvl="5" w:tplc="BB52EB40">
      <w:numFmt w:val="bullet"/>
      <w:lvlText w:val="•"/>
      <w:lvlJc w:val="left"/>
      <w:pPr>
        <w:ind w:left="4578" w:hanging="358"/>
      </w:pPr>
      <w:rPr>
        <w:rFonts w:hint="default"/>
        <w:lang w:val="uk-UA" w:eastAsia="en-US" w:bidi="ar-SA"/>
      </w:rPr>
    </w:lvl>
    <w:lvl w:ilvl="6" w:tplc="A1E4306C">
      <w:numFmt w:val="bullet"/>
      <w:lvlText w:val="•"/>
      <w:lvlJc w:val="left"/>
      <w:pPr>
        <w:ind w:left="5365" w:hanging="358"/>
      </w:pPr>
      <w:rPr>
        <w:rFonts w:hint="default"/>
        <w:lang w:val="uk-UA" w:eastAsia="en-US" w:bidi="ar-SA"/>
      </w:rPr>
    </w:lvl>
    <w:lvl w:ilvl="7" w:tplc="EB0E14F6">
      <w:numFmt w:val="bullet"/>
      <w:lvlText w:val="•"/>
      <w:lvlJc w:val="left"/>
      <w:pPr>
        <w:ind w:left="6153" w:hanging="358"/>
      </w:pPr>
      <w:rPr>
        <w:rFonts w:hint="default"/>
        <w:lang w:val="uk-UA" w:eastAsia="en-US" w:bidi="ar-SA"/>
      </w:rPr>
    </w:lvl>
    <w:lvl w:ilvl="8" w:tplc="8A042BAE">
      <w:numFmt w:val="bullet"/>
      <w:lvlText w:val="•"/>
      <w:lvlJc w:val="left"/>
      <w:pPr>
        <w:ind w:left="6940" w:hanging="358"/>
      </w:pPr>
      <w:rPr>
        <w:rFonts w:hint="default"/>
        <w:lang w:val="uk-UA" w:eastAsia="en-US" w:bidi="ar-SA"/>
      </w:rPr>
    </w:lvl>
  </w:abstractNum>
  <w:abstractNum w:abstractNumId="10" w15:restartNumberingAfterBreak="0">
    <w:nsid w:val="3689594D"/>
    <w:multiLevelType w:val="hybridMultilevel"/>
    <w:tmpl w:val="CD5257B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6FE5D3D"/>
    <w:multiLevelType w:val="hybridMultilevel"/>
    <w:tmpl w:val="666EEA8C"/>
    <w:lvl w:ilvl="0" w:tplc="BD04DBDE">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8B6E981A">
      <w:numFmt w:val="bullet"/>
      <w:lvlText w:val="•"/>
      <w:lvlJc w:val="left"/>
      <w:pPr>
        <w:ind w:left="1427" w:hanging="358"/>
      </w:pPr>
      <w:rPr>
        <w:rFonts w:hint="default"/>
        <w:lang w:val="uk-UA" w:eastAsia="en-US" w:bidi="ar-SA"/>
      </w:rPr>
    </w:lvl>
    <w:lvl w:ilvl="2" w:tplc="836EB330">
      <w:numFmt w:val="bullet"/>
      <w:lvlText w:val="•"/>
      <w:lvlJc w:val="left"/>
      <w:pPr>
        <w:ind w:left="2215" w:hanging="358"/>
      </w:pPr>
      <w:rPr>
        <w:rFonts w:hint="default"/>
        <w:lang w:val="uk-UA" w:eastAsia="en-US" w:bidi="ar-SA"/>
      </w:rPr>
    </w:lvl>
    <w:lvl w:ilvl="3" w:tplc="CC86CCAC">
      <w:numFmt w:val="bullet"/>
      <w:lvlText w:val="•"/>
      <w:lvlJc w:val="left"/>
      <w:pPr>
        <w:ind w:left="3002" w:hanging="358"/>
      </w:pPr>
      <w:rPr>
        <w:rFonts w:hint="default"/>
        <w:lang w:val="uk-UA" w:eastAsia="en-US" w:bidi="ar-SA"/>
      </w:rPr>
    </w:lvl>
    <w:lvl w:ilvl="4" w:tplc="632878AE">
      <w:numFmt w:val="bullet"/>
      <w:lvlText w:val="•"/>
      <w:lvlJc w:val="left"/>
      <w:pPr>
        <w:ind w:left="3790" w:hanging="358"/>
      </w:pPr>
      <w:rPr>
        <w:rFonts w:hint="default"/>
        <w:lang w:val="uk-UA" w:eastAsia="en-US" w:bidi="ar-SA"/>
      </w:rPr>
    </w:lvl>
    <w:lvl w:ilvl="5" w:tplc="4B2077B4">
      <w:numFmt w:val="bullet"/>
      <w:lvlText w:val="•"/>
      <w:lvlJc w:val="left"/>
      <w:pPr>
        <w:ind w:left="4578" w:hanging="358"/>
      </w:pPr>
      <w:rPr>
        <w:rFonts w:hint="default"/>
        <w:lang w:val="uk-UA" w:eastAsia="en-US" w:bidi="ar-SA"/>
      </w:rPr>
    </w:lvl>
    <w:lvl w:ilvl="6" w:tplc="D3A04410">
      <w:numFmt w:val="bullet"/>
      <w:lvlText w:val="•"/>
      <w:lvlJc w:val="left"/>
      <w:pPr>
        <w:ind w:left="5365" w:hanging="358"/>
      </w:pPr>
      <w:rPr>
        <w:rFonts w:hint="default"/>
        <w:lang w:val="uk-UA" w:eastAsia="en-US" w:bidi="ar-SA"/>
      </w:rPr>
    </w:lvl>
    <w:lvl w:ilvl="7" w:tplc="A20AC37C">
      <w:numFmt w:val="bullet"/>
      <w:lvlText w:val="•"/>
      <w:lvlJc w:val="left"/>
      <w:pPr>
        <w:ind w:left="6153" w:hanging="358"/>
      </w:pPr>
      <w:rPr>
        <w:rFonts w:hint="default"/>
        <w:lang w:val="uk-UA" w:eastAsia="en-US" w:bidi="ar-SA"/>
      </w:rPr>
    </w:lvl>
    <w:lvl w:ilvl="8" w:tplc="FB3485A4">
      <w:numFmt w:val="bullet"/>
      <w:lvlText w:val="•"/>
      <w:lvlJc w:val="left"/>
      <w:pPr>
        <w:ind w:left="6940" w:hanging="358"/>
      </w:pPr>
      <w:rPr>
        <w:rFonts w:hint="default"/>
        <w:lang w:val="uk-UA" w:eastAsia="en-US" w:bidi="ar-SA"/>
      </w:rPr>
    </w:lvl>
  </w:abstractNum>
  <w:abstractNum w:abstractNumId="12" w15:restartNumberingAfterBreak="0">
    <w:nsid w:val="39343C84"/>
    <w:multiLevelType w:val="hybridMultilevel"/>
    <w:tmpl w:val="CC36BC7E"/>
    <w:lvl w:ilvl="0" w:tplc="A5EA77E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226000B2">
      <w:numFmt w:val="bullet"/>
      <w:lvlText w:val="•"/>
      <w:lvlJc w:val="left"/>
      <w:pPr>
        <w:ind w:left="1000" w:hanging="358"/>
      </w:pPr>
      <w:rPr>
        <w:rFonts w:hint="default"/>
        <w:lang w:val="uk-UA" w:eastAsia="en-US" w:bidi="ar-SA"/>
      </w:rPr>
    </w:lvl>
    <w:lvl w:ilvl="2" w:tplc="1B40CBDE">
      <w:numFmt w:val="bullet"/>
      <w:lvlText w:val="•"/>
      <w:lvlJc w:val="left"/>
      <w:pPr>
        <w:ind w:left="1835" w:hanging="358"/>
      </w:pPr>
      <w:rPr>
        <w:rFonts w:hint="default"/>
        <w:lang w:val="uk-UA" w:eastAsia="en-US" w:bidi="ar-SA"/>
      </w:rPr>
    </w:lvl>
    <w:lvl w:ilvl="3" w:tplc="7ACAF9C6">
      <w:numFmt w:val="bullet"/>
      <w:lvlText w:val="•"/>
      <w:lvlJc w:val="left"/>
      <w:pPr>
        <w:ind w:left="2670" w:hanging="358"/>
      </w:pPr>
      <w:rPr>
        <w:rFonts w:hint="default"/>
        <w:lang w:val="uk-UA" w:eastAsia="en-US" w:bidi="ar-SA"/>
      </w:rPr>
    </w:lvl>
    <w:lvl w:ilvl="4" w:tplc="A2BC755A">
      <w:numFmt w:val="bullet"/>
      <w:lvlText w:val="•"/>
      <w:lvlJc w:val="left"/>
      <w:pPr>
        <w:ind w:left="3505" w:hanging="358"/>
      </w:pPr>
      <w:rPr>
        <w:rFonts w:hint="default"/>
        <w:lang w:val="uk-UA" w:eastAsia="en-US" w:bidi="ar-SA"/>
      </w:rPr>
    </w:lvl>
    <w:lvl w:ilvl="5" w:tplc="5EF443E6">
      <w:numFmt w:val="bullet"/>
      <w:lvlText w:val="•"/>
      <w:lvlJc w:val="left"/>
      <w:pPr>
        <w:ind w:left="4340" w:hanging="358"/>
      </w:pPr>
      <w:rPr>
        <w:rFonts w:hint="default"/>
        <w:lang w:val="uk-UA" w:eastAsia="en-US" w:bidi="ar-SA"/>
      </w:rPr>
    </w:lvl>
    <w:lvl w:ilvl="6" w:tplc="48182812">
      <w:numFmt w:val="bullet"/>
      <w:lvlText w:val="•"/>
      <w:lvlJc w:val="left"/>
      <w:pPr>
        <w:ind w:left="5175" w:hanging="358"/>
      </w:pPr>
      <w:rPr>
        <w:rFonts w:hint="default"/>
        <w:lang w:val="uk-UA" w:eastAsia="en-US" w:bidi="ar-SA"/>
      </w:rPr>
    </w:lvl>
    <w:lvl w:ilvl="7" w:tplc="C420AD6C">
      <w:numFmt w:val="bullet"/>
      <w:lvlText w:val="•"/>
      <w:lvlJc w:val="left"/>
      <w:pPr>
        <w:ind w:left="6010" w:hanging="358"/>
      </w:pPr>
      <w:rPr>
        <w:rFonts w:hint="default"/>
        <w:lang w:val="uk-UA" w:eastAsia="en-US" w:bidi="ar-SA"/>
      </w:rPr>
    </w:lvl>
    <w:lvl w:ilvl="8" w:tplc="8F9841B0">
      <w:numFmt w:val="bullet"/>
      <w:lvlText w:val="•"/>
      <w:lvlJc w:val="left"/>
      <w:pPr>
        <w:ind w:left="6845" w:hanging="358"/>
      </w:pPr>
      <w:rPr>
        <w:rFonts w:hint="default"/>
        <w:lang w:val="uk-UA" w:eastAsia="en-US" w:bidi="ar-SA"/>
      </w:rPr>
    </w:lvl>
  </w:abstractNum>
  <w:abstractNum w:abstractNumId="13" w15:restartNumberingAfterBreak="0">
    <w:nsid w:val="3B014C1B"/>
    <w:multiLevelType w:val="hybridMultilevel"/>
    <w:tmpl w:val="E434374E"/>
    <w:lvl w:ilvl="0" w:tplc="1834E596">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4BA69834">
      <w:numFmt w:val="bullet"/>
      <w:lvlText w:val="•"/>
      <w:lvlJc w:val="left"/>
      <w:pPr>
        <w:ind w:left="1427" w:hanging="358"/>
      </w:pPr>
      <w:rPr>
        <w:rFonts w:hint="default"/>
        <w:lang w:val="uk-UA" w:eastAsia="en-US" w:bidi="ar-SA"/>
      </w:rPr>
    </w:lvl>
    <w:lvl w:ilvl="2" w:tplc="AA12FBE2">
      <w:numFmt w:val="bullet"/>
      <w:lvlText w:val="•"/>
      <w:lvlJc w:val="left"/>
      <w:pPr>
        <w:ind w:left="2215" w:hanging="358"/>
      </w:pPr>
      <w:rPr>
        <w:rFonts w:hint="default"/>
        <w:lang w:val="uk-UA" w:eastAsia="en-US" w:bidi="ar-SA"/>
      </w:rPr>
    </w:lvl>
    <w:lvl w:ilvl="3" w:tplc="BE4030E8">
      <w:numFmt w:val="bullet"/>
      <w:lvlText w:val="•"/>
      <w:lvlJc w:val="left"/>
      <w:pPr>
        <w:ind w:left="3002" w:hanging="358"/>
      </w:pPr>
      <w:rPr>
        <w:rFonts w:hint="default"/>
        <w:lang w:val="uk-UA" w:eastAsia="en-US" w:bidi="ar-SA"/>
      </w:rPr>
    </w:lvl>
    <w:lvl w:ilvl="4" w:tplc="A0AA2414">
      <w:numFmt w:val="bullet"/>
      <w:lvlText w:val="•"/>
      <w:lvlJc w:val="left"/>
      <w:pPr>
        <w:ind w:left="3790" w:hanging="358"/>
      </w:pPr>
      <w:rPr>
        <w:rFonts w:hint="default"/>
        <w:lang w:val="uk-UA" w:eastAsia="en-US" w:bidi="ar-SA"/>
      </w:rPr>
    </w:lvl>
    <w:lvl w:ilvl="5" w:tplc="7988B6B0">
      <w:numFmt w:val="bullet"/>
      <w:lvlText w:val="•"/>
      <w:lvlJc w:val="left"/>
      <w:pPr>
        <w:ind w:left="4578" w:hanging="358"/>
      </w:pPr>
      <w:rPr>
        <w:rFonts w:hint="default"/>
        <w:lang w:val="uk-UA" w:eastAsia="en-US" w:bidi="ar-SA"/>
      </w:rPr>
    </w:lvl>
    <w:lvl w:ilvl="6" w:tplc="EFB47EEA">
      <w:numFmt w:val="bullet"/>
      <w:lvlText w:val="•"/>
      <w:lvlJc w:val="left"/>
      <w:pPr>
        <w:ind w:left="5365" w:hanging="358"/>
      </w:pPr>
      <w:rPr>
        <w:rFonts w:hint="default"/>
        <w:lang w:val="uk-UA" w:eastAsia="en-US" w:bidi="ar-SA"/>
      </w:rPr>
    </w:lvl>
    <w:lvl w:ilvl="7" w:tplc="5ACC99FA">
      <w:numFmt w:val="bullet"/>
      <w:lvlText w:val="•"/>
      <w:lvlJc w:val="left"/>
      <w:pPr>
        <w:ind w:left="6153" w:hanging="358"/>
      </w:pPr>
      <w:rPr>
        <w:rFonts w:hint="default"/>
        <w:lang w:val="uk-UA" w:eastAsia="en-US" w:bidi="ar-SA"/>
      </w:rPr>
    </w:lvl>
    <w:lvl w:ilvl="8" w:tplc="833054AA">
      <w:numFmt w:val="bullet"/>
      <w:lvlText w:val="•"/>
      <w:lvlJc w:val="left"/>
      <w:pPr>
        <w:ind w:left="6940" w:hanging="358"/>
      </w:pPr>
      <w:rPr>
        <w:rFonts w:hint="default"/>
        <w:lang w:val="uk-UA" w:eastAsia="en-US" w:bidi="ar-SA"/>
      </w:rPr>
    </w:lvl>
  </w:abstractNum>
  <w:abstractNum w:abstractNumId="14" w15:restartNumberingAfterBreak="0">
    <w:nsid w:val="3C8A3123"/>
    <w:multiLevelType w:val="hybridMultilevel"/>
    <w:tmpl w:val="836ADA0C"/>
    <w:lvl w:ilvl="0" w:tplc="7EC031D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3C8AC6CC">
      <w:numFmt w:val="bullet"/>
      <w:lvlText w:val="•"/>
      <w:lvlJc w:val="left"/>
      <w:pPr>
        <w:ind w:left="1427" w:hanging="358"/>
      </w:pPr>
      <w:rPr>
        <w:rFonts w:hint="default"/>
        <w:lang w:val="uk-UA" w:eastAsia="en-US" w:bidi="ar-SA"/>
      </w:rPr>
    </w:lvl>
    <w:lvl w:ilvl="2" w:tplc="18AE1270">
      <w:numFmt w:val="bullet"/>
      <w:lvlText w:val="•"/>
      <w:lvlJc w:val="left"/>
      <w:pPr>
        <w:ind w:left="2215" w:hanging="358"/>
      </w:pPr>
      <w:rPr>
        <w:rFonts w:hint="default"/>
        <w:lang w:val="uk-UA" w:eastAsia="en-US" w:bidi="ar-SA"/>
      </w:rPr>
    </w:lvl>
    <w:lvl w:ilvl="3" w:tplc="CE6A34CA">
      <w:numFmt w:val="bullet"/>
      <w:lvlText w:val="•"/>
      <w:lvlJc w:val="left"/>
      <w:pPr>
        <w:ind w:left="3002" w:hanging="358"/>
      </w:pPr>
      <w:rPr>
        <w:rFonts w:hint="default"/>
        <w:lang w:val="uk-UA" w:eastAsia="en-US" w:bidi="ar-SA"/>
      </w:rPr>
    </w:lvl>
    <w:lvl w:ilvl="4" w:tplc="9FD434FC">
      <w:numFmt w:val="bullet"/>
      <w:lvlText w:val="•"/>
      <w:lvlJc w:val="left"/>
      <w:pPr>
        <w:ind w:left="3790" w:hanging="358"/>
      </w:pPr>
      <w:rPr>
        <w:rFonts w:hint="default"/>
        <w:lang w:val="uk-UA" w:eastAsia="en-US" w:bidi="ar-SA"/>
      </w:rPr>
    </w:lvl>
    <w:lvl w:ilvl="5" w:tplc="F214AFEE">
      <w:numFmt w:val="bullet"/>
      <w:lvlText w:val="•"/>
      <w:lvlJc w:val="left"/>
      <w:pPr>
        <w:ind w:left="4578" w:hanging="358"/>
      </w:pPr>
      <w:rPr>
        <w:rFonts w:hint="default"/>
        <w:lang w:val="uk-UA" w:eastAsia="en-US" w:bidi="ar-SA"/>
      </w:rPr>
    </w:lvl>
    <w:lvl w:ilvl="6" w:tplc="D41242EE">
      <w:numFmt w:val="bullet"/>
      <w:lvlText w:val="•"/>
      <w:lvlJc w:val="left"/>
      <w:pPr>
        <w:ind w:left="5365" w:hanging="358"/>
      </w:pPr>
      <w:rPr>
        <w:rFonts w:hint="default"/>
        <w:lang w:val="uk-UA" w:eastAsia="en-US" w:bidi="ar-SA"/>
      </w:rPr>
    </w:lvl>
    <w:lvl w:ilvl="7" w:tplc="FD322A74">
      <w:numFmt w:val="bullet"/>
      <w:lvlText w:val="•"/>
      <w:lvlJc w:val="left"/>
      <w:pPr>
        <w:ind w:left="6153" w:hanging="358"/>
      </w:pPr>
      <w:rPr>
        <w:rFonts w:hint="default"/>
        <w:lang w:val="uk-UA" w:eastAsia="en-US" w:bidi="ar-SA"/>
      </w:rPr>
    </w:lvl>
    <w:lvl w:ilvl="8" w:tplc="1B6A0144">
      <w:numFmt w:val="bullet"/>
      <w:lvlText w:val="•"/>
      <w:lvlJc w:val="left"/>
      <w:pPr>
        <w:ind w:left="6940" w:hanging="358"/>
      </w:pPr>
      <w:rPr>
        <w:rFonts w:hint="default"/>
        <w:lang w:val="uk-UA" w:eastAsia="en-US" w:bidi="ar-SA"/>
      </w:rPr>
    </w:lvl>
  </w:abstractNum>
  <w:abstractNum w:abstractNumId="15" w15:restartNumberingAfterBreak="0">
    <w:nsid w:val="3E311209"/>
    <w:multiLevelType w:val="multilevel"/>
    <w:tmpl w:val="AE381A7C"/>
    <w:lvl w:ilvl="0">
      <w:start w:val="1"/>
      <w:numFmt w:val="decimal"/>
      <w:lvlText w:val="%1."/>
      <w:lvlJc w:val="left"/>
      <w:pPr>
        <w:ind w:left="720" w:hanging="360"/>
      </w:pPr>
    </w:lvl>
    <w:lvl w:ilvl="1">
      <w:start w:val="1"/>
      <w:numFmt w:val="decimal"/>
      <w:isLgl/>
      <w:lvlText w:val="%1.%2."/>
      <w:lvlJc w:val="left"/>
      <w:pPr>
        <w:ind w:left="1429" w:hanging="720"/>
      </w:pPr>
      <w:rPr>
        <w:rFonts w:hint="default"/>
        <w:b/>
        <w:bCs/>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15:restartNumberingAfterBreak="0">
    <w:nsid w:val="42642F63"/>
    <w:multiLevelType w:val="hybridMultilevel"/>
    <w:tmpl w:val="737491EA"/>
    <w:lvl w:ilvl="0" w:tplc="26E697BE">
      <w:start w:val="10"/>
      <w:numFmt w:val="decimal"/>
      <w:lvlText w:val="%1"/>
      <w:lvlJc w:val="left"/>
      <w:pPr>
        <w:tabs>
          <w:tab w:val="num" w:pos="720"/>
        </w:tabs>
        <w:ind w:left="720" w:hanging="360"/>
      </w:pPr>
      <w:rPr>
        <w:rFonts w:hint="default"/>
      </w:rPr>
    </w:lvl>
    <w:lvl w:ilvl="1" w:tplc="2BBADF54">
      <w:start w:val="1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15:restartNumberingAfterBreak="0">
    <w:nsid w:val="46B01595"/>
    <w:multiLevelType w:val="hybridMultilevel"/>
    <w:tmpl w:val="45009410"/>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85702F0"/>
    <w:multiLevelType w:val="hybridMultilevel"/>
    <w:tmpl w:val="BADAE8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EF66BB5"/>
    <w:multiLevelType w:val="hybridMultilevel"/>
    <w:tmpl w:val="B2B0B270"/>
    <w:lvl w:ilvl="0" w:tplc="BCB63386">
      <w:start w:val="1"/>
      <w:numFmt w:val="bullet"/>
      <w:lvlText w:val="˗"/>
      <w:lvlJc w:val="left"/>
      <w:pPr>
        <w:ind w:left="1429" w:hanging="360"/>
      </w:pPr>
      <w:rPr>
        <w:rFonts w:ascii="Calibri" w:hAnsi="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3202E19"/>
    <w:multiLevelType w:val="multilevel"/>
    <w:tmpl w:val="8512687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80"/>
        </w:tabs>
        <w:ind w:left="780" w:hanging="420"/>
      </w:pPr>
      <w:rPr>
        <w:rFonts w:hint="default"/>
        <w:i w:val="0"/>
      </w:rPr>
    </w:lvl>
    <w:lvl w:ilvl="2">
      <w:start w:val="1"/>
      <w:numFmt w:val="decimal"/>
      <w:isLgl/>
      <w:lvlText w:val="%1.%2.%3."/>
      <w:lvlJc w:val="left"/>
      <w:pPr>
        <w:tabs>
          <w:tab w:val="num" w:pos="1080"/>
        </w:tabs>
        <w:ind w:left="1080" w:hanging="720"/>
      </w:pPr>
      <w:rPr>
        <w:rFonts w:hint="default"/>
        <w:i w:val="0"/>
      </w:rPr>
    </w:lvl>
    <w:lvl w:ilvl="3">
      <w:start w:val="1"/>
      <w:numFmt w:val="decimal"/>
      <w:isLgl/>
      <w:lvlText w:val="%1.%2.%3.%4."/>
      <w:lvlJc w:val="left"/>
      <w:pPr>
        <w:tabs>
          <w:tab w:val="num" w:pos="1080"/>
        </w:tabs>
        <w:ind w:left="1080" w:hanging="720"/>
      </w:pPr>
      <w:rPr>
        <w:rFonts w:hint="default"/>
        <w:i w:val="0"/>
      </w:rPr>
    </w:lvl>
    <w:lvl w:ilvl="4">
      <w:start w:val="1"/>
      <w:numFmt w:val="decimal"/>
      <w:isLgl/>
      <w:lvlText w:val="%1.%2.%3.%4.%5."/>
      <w:lvlJc w:val="left"/>
      <w:pPr>
        <w:tabs>
          <w:tab w:val="num" w:pos="1440"/>
        </w:tabs>
        <w:ind w:left="1440" w:hanging="1080"/>
      </w:pPr>
      <w:rPr>
        <w:rFonts w:hint="default"/>
        <w:i w:val="0"/>
      </w:rPr>
    </w:lvl>
    <w:lvl w:ilvl="5">
      <w:start w:val="1"/>
      <w:numFmt w:val="decimal"/>
      <w:isLgl/>
      <w:lvlText w:val="%1.%2.%3.%4.%5.%6."/>
      <w:lvlJc w:val="left"/>
      <w:pPr>
        <w:tabs>
          <w:tab w:val="num" w:pos="1440"/>
        </w:tabs>
        <w:ind w:left="1440" w:hanging="1080"/>
      </w:pPr>
      <w:rPr>
        <w:rFonts w:hint="default"/>
        <w:i w:val="0"/>
      </w:rPr>
    </w:lvl>
    <w:lvl w:ilvl="6">
      <w:start w:val="1"/>
      <w:numFmt w:val="decimal"/>
      <w:isLgl/>
      <w:lvlText w:val="%1.%2.%3.%4.%5.%6.%7."/>
      <w:lvlJc w:val="left"/>
      <w:pPr>
        <w:tabs>
          <w:tab w:val="num" w:pos="1800"/>
        </w:tabs>
        <w:ind w:left="1800" w:hanging="1440"/>
      </w:pPr>
      <w:rPr>
        <w:rFonts w:hint="default"/>
        <w:i w:val="0"/>
      </w:rPr>
    </w:lvl>
    <w:lvl w:ilvl="7">
      <w:start w:val="1"/>
      <w:numFmt w:val="decimal"/>
      <w:isLgl/>
      <w:lvlText w:val="%1.%2.%3.%4.%5.%6.%7.%8."/>
      <w:lvlJc w:val="left"/>
      <w:pPr>
        <w:tabs>
          <w:tab w:val="num" w:pos="1800"/>
        </w:tabs>
        <w:ind w:left="1800" w:hanging="1440"/>
      </w:pPr>
      <w:rPr>
        <w:rFonts w:hint="default"/>
        <w:i w:val="0"/>
      </w:rPr>
    </w:lvl>
    <w:lvl w:ilvl="8">
      <w:start w:val="1"/>
      <w:numFmt w:val="decimal"/>
      <w:isLgl/>
      <w:lvlText w:val="%1.%2.%3.%4.%5.%6.%7.%8.%9."/>
      <w:lvlJc w:val="left"/>
      <w:pPr>
        <w:tabs>
          <w:tab w:val="num" w:pos="2160"/>
        </w:tabs>
        <w:ind w:left="2160" w:hanging="1800"/>
      </w:pPr>
      <w:rPr>
        <w:rFonts w:hint="default"/>
        <w:i w:val="0"/>
      </w:rPr>
    </w:lvl>
  </w:abstractNum>
  <w:abstractNum w:abstractNumId="21" w15:restartNumberingAfterBreak="0">
    <w:nsid w:val="552D6928"/>
    <w:multiLevelType w:val="hybridMultilevel"/>
    <w:tmpl w:val="FDCC2884"/>
    <w:lvl w:ilvl="0" w:tplc="D5EC3944">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401E2902">
      <w:numFmt w:val="bullet"/>
      <w:lvlText w:val="•"/>
      <w:lvlJc w:val="left"/>
      <w:pPr>
        <w:ind w:left="1427" w:hanging="358"/>
      </w:pPr>
      <w:rPr>
        <w:rFonts w:hint="default"/>
        <w:lang w:val="uk-UA" w:eastAsia="en-US" w:bidi="ar-SA"/>
      </w:rPr>
    </w:lvl>
    <w:lvl w:ilvl="2" w:tplc="B5D0983E">
      <w:numFmt w:val="bullet"/>
      <w:lvlText w:val="•"/>
      <w:lvlJc w:val="left"/>
      <w:pPr>
        <w:ind w:left="2215" w:hanging="358"/>
      </w:pPr>
      <w:rPr>
        <w:rFonts w:hint="default"/>
        <w:lang w:val="uk-UA" w:eastAsia="en-US" w:bidi="ar-SA"/>
      </w:rPr>
    </w:lvl>
    <w:lvl w:ilvl="3" w:tplc="F87E9542">
      <w:numFmt w:val="bullet"/>
      <w:lvlText w:val="•"/>
      <w:lvlJc w:val="left"/>
      <w:pPr>
        <w:ind w:left="3002" w:hanging="358"/>
      </w:pPr>
      <w:rPr>
        <w:rFonts w:hint="default"/>
        <w:lang w:val="uk-UA" w:eastAsia="en-US" w:bidi="ar-SA"/>
      </w:rPr>
    </w:lvl>
    <w:lvl w:ilvl="4" w:tplc="7A047482">
      <w:numFmt w:val="bullet"/>
      <w:lvlText w:val="•"/>
      <w:lvlJc w:val="left"/>
      <w:pPr>
        <w:ind w:left="3790" w:hanging="358"/>
      </w:pPr>
      <w:rPr>
        <w:rFonts w:hint="default"/>
        <w:lang w:val="uk-UA" w:eastAsia="en-US" w:bidi="ar-SA"/>
      </w:rPr>
    </w:lvl>
    <w:lvl w:ilvl="5" w:tplc="2BE68036">
      <w:numFmt w:val="bullet"/>
      <w:lvlText w:val="•"/>
      <w:lvlJc w:val="left"/>
      <w:pPr>
        <w:ind w:left="4578" w:hanging="358"/>
      </w:pPr>
      <w:rPr>
        <w:rFonts w:hint="default"/>
        <w:lang w:val="uk-UA" w:eastAsia="en-US" w:bidi="ar-SA"/>
      </w:rPr>
    </w:lvl>
    <w:lvl w:ilvl="6" w:tplc="3CE0C4E4">
      <w:numFmt w:val="bullet"/>
      <w:lvlText w:val="•"/>
      <w:lvlJc w:val="left"/>
      <w:pPr>
        <w:ind w:left="5365" w:hanging="358"/>
      </w:pPr>
      <w:rPr>
        <w:rFonts w:hint="default"/>
        <w:lang w:val="uk-UA" w:eastAsia="en-US" w:bidi="ar-SA"/>
      </w:rPr>
    </w:lvl>
    <w:lvl w:ilvl="7" w:tplc="0B10A730">
      <w:numFmt w:val="bullet"/>
      <w:lvlText w:val="•"/>
      <w:lvlJc w:val="left"/>
      <w:pPr>
        <w:ind w:left="6153" w:hanging="358"/>
      </w:pPr>
      <w:rPr>
        <w:rFonts w:hint="default"/>
        <w:lang w:val="uk-UA" w:eastAsia="en-US" w:bidi="ar-SA"/>
      </w:rPr>
    </w:lvl>
    <w:lvl w:ilvl="8" w:tplc="50CC024E">
      <w:numFmt w:val="bullet"/>
      <w:lvlText w:val="•"/>
      <w:lvlJc w:val="left"/>
      <w:pPr>
        <w:ind w:left="6940" w:hanging="358"/>
      </w:pPr>
      <w:rPr>
        <w:rFonts w:hint="default"/>
        <w:lang w:val="uk-UA" w:eastAsia="en-US" w:bidi="ar-SA"/>
      </w:rPr>
    </w:lvl>
  </w:abstractNum>
  <w:abstractNum w:abstractNumId="22" w15:restartNumberingAfterBreak="0">
    <w:nsid w:val="583E0C24"/>
    <w:multiLevelType w:val="hybridMultilevel"/>
    <w:tmpl w:val="0A9A1950"/>
    <w:lvl w:ilvl="0" w:tplc="9342CE4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F4B67726">
      <w:numFmt w:val="bullet"/>
      <w:lvlText w:val="•"/>
      <w:lvlJc w:val="left"/>
      <w:pPr>
        <w:ind w:left="1427" w:hanging="358"/>
      </w:pPr>
      <w:rPr>
        <w:rFonts w:hint="default"/>
        <w:lang w:val="uk-UA" w:eastAsia="en-US" w:bidi="ar-SA"/>
      </w:rPr>
    </w:lvl>
    <w:lvl w:ilvl="2" w:tplc="7E0AE824">
      <w:numFmt w:val="bullet"/>
      <w:lvlText w:val="•"/>
      <w:lvlJc w:val="left"/>
      <w:pPr>
        <w:ind w:left="2215" w:hanging="358"/>
      </w:pPr>
      <w:rPr>
        <w:rFonts w:hint="default"/>
        <w:lang w:val="uk-UA" w:eastAsia="en-US" w:bidi="ar-SA"/>
      </w:rPr>
    </w:lvl>
    <w:lvl w:ilvl="3" w:tplc="2B34AFD6">
      <w:numFmt w:val="bullet"/>
      <w:lvlText w:val="•"/>
      <w:lvlJc w:val="left"/>
      <w:pPr>
        <w:ind w:left="3002" w:hanging="358"/>
      </w:pPr>
      <w:rPr>
        <w:rFonts w:hint="default"/>
        <w:lang w:val="uk-UA" w:eastAsia="en-US" w:bidi="ar-SA"/>
      </w:rPr>
    </w:lvl>
    <w:lvl w:ilvl="4" w:tplc="5234E68C">
      <w:numFmt w:val="bullet"/>
      <w:lvlText w:val="•"/>
      <w:lvlJc w:val="left"/>
      <w:pPr>
        <w:ind w:left="3790" w:hanging="358"/>
      </w:pPr>
      <w:rPr>
        <w:rFonts w:hint="default"/>
        <w:lang w:val="uk-UA" w:eastAsia="en-US" w:bidi="ar-SA"/>
      </w:rPr>
    </w:lvl>
    <w:lvl w:ilvl="5" w:tplc="3A96FBD8">
      <w:numFmt w:val="bullet"/>
      <w:lvlText w:val="•"/>
      <w:lvlJc w:val="left"/>
      <w:pPr>
        <w:ind w:left="4578" w:hanging="358"/>
      </w:pPr>
      <w:rPr>
        <w:rFonts w:hint="default"/>
        <w:lang w:val="uk-UA" w:eastAsia="en-US" w:bidi="ar-SA"/>
      </w:rPr>
    </w:lvl>
    <w:lvl w:ilvl="6" w:tplc="275AF2DA">
      <w:numFmt w:val="bullet"/>
      <w:lvlText w:val="•"/>
      <w:lvlJc w:val="left"/>
      <w:pPr>
        <w:ind w:left="5365" w:hanging="358"/>
      </w:pPr>
      <w:rPr>
        <w:rFonts w:hint="default"/>
        <w:lang w:val="uk-UA" w:eastAsia="en-US" w:bidi="ar-SA"/>
      </w:rPr>
    </w:lvl>
    <w:lvl w:ilvl="7" w:tplc="331033E2">
      <w:numFmt w:val="bullet"/>
      <w:lvlText w:val="•"/>
      <w:lvlJc w:val="left"/>
      <w:pPr>
        <w:ind w:left="6153" w:hanging="358"/>
      </w:pPr>
      <w:rPr>
        <w:rFonts w:hint="default"/>
        <w:lang w:val="uk-UA" w:eastAsia="en-US" w:bidi="ar-SA"/>
      </w:rPr>
    </w:lvl>
    <w:lvl w:ilvl="8" w:tplc="CFE40C0C">
      <w:numFmt w:val="bullet"/>
      <w:lvlText w:val="•"/>
      <w:lvlJc w:val="left"/>
      <w:pPr>
        <w:ind w:left="6940" w:hanging="358"/>
      </w:pPr>
      <w:rPr>
        <w:rFonts w:hint="default"/>
        <w:lang w:val="uk-UA" w:eastAsia="en-US" w:bidi="ar-SA"/>
      </w:rPr>
    </w:lvl>
  </w:abstractNum>
  <w:abstractNum w:abstractNumId="23" w15:restartNumberingAfterBreak="0">
    <w:nsid w:val="589358C9"/>
    <w:multiLevelType w:val="hybridMultilevel"/>
    <w:tmpl w:val="AB963C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D9E3927"/>
    <w:multiLevelType w:val="hybridMultilevel"/>
    <w:tmpl w:val="FCD2CED6"/>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3046AB8"/>
    <w:multiLevelType w:val="hybridMultilevel"/>
    <w:tmpl w:val="FCE693DE"/>
    <w:lvl w:ilvl="0" w:tplc="4AFC3602">
      <w:start w:val="1"/>
      <w:numFmt w:val="decimal"/>
      <w:lvlText w:val="%1."/>
      <w:lvlJc w:val="left"/>
      <w:pPr>
        <w:ind w:left="1417" w:hanging="708"/>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63B2680F"/>
    <w:multiLevelType w:val="hybridMultilevel"/>
    <w:tmpl w:val="D61689D8"/>
    <w:lvl w:ilvl="0" w:tplc="BE0C4948">
      <w:numFmt w:val="bullet"/>
      <w:lvlText w:val="-"/>
      <w:lvlJc w:val="left"/>
      <w:pPr>
        <w:ind w:left="720" w:hanging="360"/>
      </w:pPr>
      <w:rPr>
        <w:rFonts w:ascii="Times New Roman" w:eastAsia="Times New Roman" w:hAnsi="Times New Roman" w:cs="Times New Roman" w:hint="default"/>
        <w:i/>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48623FB"/>
    <w:multiLevelType w:val="hybridMultilevel"/>
    <w:tmpl w:val="CADAB9B4"/>
    <w:lvl w:ilvl="0" w:tplc="6884F558">
      <w:start w:val="1"/>
      <w:numFmt w:val="decimal"/>
      <w:lvlText w:val="%1."/>
      <w:lvlJc w:val="left"/>
      <w:pPr>
        <w:ind w:left="660" w:hanging="360"/>
      </w:pPr>
      <w:rPr>
        <w:rFonts w:hint="default"/>
        <w:i/>
      </w:rPr>
    </w:lvl>
    <w:lvl w:ilvl="1" w:tplc="04220019" w:tentative="1">
      <w:start w:val="1"/>
      <w:numFmt w:val="lowerLetter"/>
      <w:lvlText w:val="%2."/>
      <w:lvlJc w:val="left"/>
      <w:pPr>
        <w:ind w:left="1380" w:hanging="360"/>
      </w:pPr>
    </w:lvl>
    <w:lvl w:ilvl="2" w:tplc="0422001B" w:tentative="1">
      <w:start w:val="1"/>
      <w:numFmt w:val="lowerRoman"/>
      <w:lvlText w:val="%3."/>
      <w:lvlJc w:val="right"/>
      <w:pPr>
        <w:ind w:left="2100" w:hanging="180"/>
      </w:pPr>
    </w:lvl>
    <w:lvl w:ilvl="3" w:tplc="0422000F" w:tentative="1">
      <w:start w:val="1"/>
      <w:numFmt w:val="decimal"/>
      <w:lvlText w:val="%4."/>
      <w:lvlJc w:val="left"/>
      <w:pPr>
        <w:ind w:left="2820" w:hanging="360"/>
      </w:pPr>
    </w:lvl>
    <w:lvl w:ilvl="4" w:tplc="04220019" w:tentative="1">
      <w:start w:val="1"/>
      <w:numFmt w:val="lowerLetter"/>
      <w:lvlText w:val="%5."/>
      <w:lvlJc w:val="left"/>
      <w:pPr>
        <w:ind w:left="3540" w:hanging="360"/>
      </w:pPr>
    </w:lvl>
    <w:lvl w:ilvl="5" w:tplc="0422001B" w:tentative="1">
      <w:start w:val="1"/>
      <w:numFmt w:val="lowerRoman"/>
      <w:lvlText w:val="%6."/>
      <w:lvlJc w:val="right"/>
      <w:pPr>
        <w:ind w:left="4260" w:hanging="180"/>
      </w:pPr>
    </w:lvl>
    <w:lvl w:ilvl="6" w:tplc="0422000F" w:tentative="1">
      <w:start w:val="1"/>
      <w:numFmt w:val="decimal"/>
      <w:lvlText w:val="%7."/>
      <w:lvlJc w:val="left"/>
      <w:pPr>
        <w:ind w:left="4980" w:hanging="360"/>
      </w:pPr>
    </w:lvl>
    <w:lvl w:ilvl="7" w:tplc="04220019" w:tentative="1">
      <w:start w:val="1"/>
      <w:numFmt w:val="lowerLetter"/>
      <w:lvlText w:val="%8."/>
      <w:lvlJc w:val="left"/>
      <w:pPr>
        <w:ind w:left="5700" w:hanging="360"/>
      </w:pPr>
    </w:lvl>
    <w:lvl w:ilvl="8" w:tplc="0422001B" w:tentative="1">
      <w:start w:val="1"/>
      <w:numFmt w:val="lowerRoman"/>
      <w:lvlText w:val="%9."/>
      <w:lvlJc w:val="right"/>
      <w:pPr>
        <w:ind w:left="6420" w:hanging="180"/>
      </w:pPr>
    </w:lvl>
  </w:abstractNum>
  <w:abstractNum w:abstractNumId="28" w15:restartNumberingAfterBreak="0">
    <w:nsid w:val="64985849"/>
    <w:multiLevelType w:val="hybridMultilevel"/>
    <w:tmpl w:val="6D04BD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CBF1FEA"/>
    <w:multiLevelType w:val="hybridMultilevel"/>
    <w:tmpl w:val="0EBCB760"/>
    <w:lvl w:ilvl="0" w:tplc="669E350C">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91502F42">
      <w:numFmt w:val="bullet"/>
      <w:lvlText w:val="•"/>
      <w:lvlJc w:val="left"/>
      <w:pPr>
        <w:ind w:left="1427" w:hanging="358"/>
      </w:pPr>
      <w:rPr>
        <w:rFonts w:hint="default"/>
        <w:lang w:val="uk-UA" w:eastAsia="en-US" w:bidi="ar-SA"/>
      </w:rPr>
    </w:lvl>
    <w:lvl w:ilvl="2" w:tplc="5686B530">
      <w:numFmt w:val="bullet"/>
      <w:lvlText w:val="•"/>
      <w:lvlJc w:val="left"/>
      <w:pPr>
        <w:ind w:left="2215" w:hanging="358"/>
      </w:pPr>
      <w:rPr>
        <w:rFonts w:hint="default"/>
        <w:lang w:val="uk-UA" w:eastAsia="en-US" w:bidi="ar-SA"/>
      </w:rPr>
    </w:lvl>
    <w:lvl w:ilvl="3" w:tplc="8544E568">
      <w:numFmt w:val="bullet"/>
      <w:lvlText w:val="•"/>
      <w:lvlJc w:val="left"/>
      <w:pPr>
        <w:ind w:left="3002" w:hanging="358"/>
      </w:pPr>
      <w:rPr>
        <w:rFonts w:hint="default"/>
        <w:lang w:val="uk-UA" w:eastAsia="en-US" w:bidi="ar-SA"/>
      </w:rPr>
    </w:lvl>
    <w:lvl w:ilvl="4" w:tplc="6FD8226A">
      <w:numFmt w:val="bullet"/>
      <w:lvlText w:val="•"/>
      <w:lvlJc w:val="left"/>
      <w:pPr>
        <w:ind w:left="3790" w:hanging="358"/>
      </w:pPr>
      <w:rPr>
        <w:rFonts w:hint="default"/>
        <w:lang w:val="uk-UA" w:eastAsia="en-US" w:bidi="ar-SA"/>
      </w:rPr>
    </w:lvl>
    <w:lvl w:ilvl="5" w:tplc="AD8C5D9A">
      <w:numFmt w:val="bullet"/>
      <w:lvlText w:val="•"/>
      <w:lvlJc w:val="left"/>
      <w:pPr>
        <w:ind w:left="4578" w:hanging="358"/>
      </w:pPr>
      <w:rPr>
        <w:rFonts w:hint="default"/>
        <w:lang w:val="uk-UA" w:eastAsia="en-US" w:bidi="ar-SA"/>
      </w:rPr>
    </w:lvl>
    <w:lvl w:ilvl="6" w:tplc="356279E6">
      <w:numFmt w:val="bullet"/>
      <w:lvlText w:val="•"/>
      <w:lvlJc w:val="left"/>
      <w:pPr>
        <w:ind w:left="5365" w:hanging="358"/>
      </w:pPr>
      <w:rPr>
        <w:rFonts w:hint="default"/>
        <w:lang w:val="uk-UA" w:eastAsia="en-US" w:bidi="ar-SA"/>
      </w:rPr>
    </w:lvl>
    <w:lvl w:ilvl="7" w:tplc="0B842D60">
      <w:numFmt w:val="bullet"/>
      <w:lvlText w:val="•"/>
      <w:lvlJc w:val="left"/>
      <w:pPr>
        <w:ind w:left="6153" w:hanging="358"/>
      </w:pPr>
      <w:rPr>
        <w:rFonts w:hint="default"/>
        <w:lang w:val="uk-UA" w:eastAsia="en-US" w:bidi="ar-SA"/>
      </w:rPr>
    </w:lvl>
    <w:lvl w:ilvl="8" w:tplc="0C300FA8">
      <w:numFmt w:val="bullet"/>
      <w:lvlText w:val="•"/>
      <w:lvlJc w:val="left"/>
      <w:pPr>
        <w:ind w:left="6940" w:hanging="358"/>
      </w:pPr>
      <w:rPr>
        <w:rFonts w:hint="default"/>
        <w:lang w:val="uk-UA" w:eastAsia="en-US" w:bidi="ar-SA"/>
      </w:rPr>
    </w:lvl>
  </w:abstractNum>
  <w:abstractNum w:abstractNumId="30" w15:restartNumberingAfterBreak="0">
    <w:nsid w:val="6D6A4216"/>
    <w:multiLevelType w:val="hybridMultilevel"/>
    <w:tmpl w:val="0B72932A"/>
    <w:lvl w:ilvl="0" w:tplc="3F3E8A34">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6BF4D632">
      <w:numFmt w:val="bullet"/>
      <w:lvlText w:val="•"/>
      <w:lvlJc w:val="left"/>
      <w:pPr>
        <w:ind w:left="1427" w:hanging="358"/>
      </w:pPr>
      <w:rPr>
        <w:rFonts w:hint="default"/>
        <w:lang w:val="uk-UA" w:eastAsia="en-US" w:bidi="ar-SA"/>
      </w:rPr>
    </w:lvl>
    <w:lvl w:ilvl="2" w:tplc="CE8436FE">
      <w:numFmt w:val="bullet"/>
      <w:lvlText w:val="•"/>
      <w:lvlJc w:val="left"/>
      <w:pPr>
        <w:ind w:left="2215" w:hanging="358"/>
      </w:pPr>
      <w:rPr>
        <w:rFonts w:hint="default"/>
        <w:lang w:val="uk-UA" w:eastAsia="en-US" w:bidi="ar-SA"/>
      </w:rPr>
    </w:lvl>
    <w:lvl w:ilvl="3" w:tplc="FE0EE43C">
      <w:numFmt w:val="bullet"/>
      <w:lvlText w:val="•"/>
      <w:lvlJc w:val="left"/>
      <w:pPr>
        <w:ind w:left="3002" w:hanging="358"/>
      </w:pPr>
      <w:rPr>
        <w:rFonts w:hint="default"/>
        <w:lang w:val="uk-UA" w:eastAsia="en-US" w:bidi="ar-SA"/>
      </w:rPr>
    </w:lvl>
    <w:lvl w:ilvl="4" w:tplc="5D48084E">
      <w:numFmt w:val="bullet"/>
      <w:lvlText w:val="•"/>
      <w:lvlJc w:val="left"/>
      <w:pPr>
        <w:ind w:left="3790" w:hanging="358"/>
      </w:pPr>
      <w:rPr>
        <w:rFonts w:hint="default"/>
        <w:lang w:val="uk-UA" w:eastAsia="en-US" w:bidi="ar-SA"/>
      </w:rPr>
    </w:lvl>
    <w:lvl w:ilvl="5" w:tplc="D1A8C3D4">
      <w:numFmt w:val="bullet"/>
      <w:lvlText w:val="•"/>
      <w:lvlJc w:val="left"/>
      <w:pPr>
        <w:ind w:left="4578" w:hanging="358"/>
      </w:pPr>
      <w:rPr>
        <w:rFonts w:hint="default"/>
        <w:lang w:val="uk-UA" w:eastAsia="en-US" w:bidi="ar-SA"/>
      </w:rPr>
    </w:lvl>
    <w:lvl w:ilvl="6" w:tplc="33F0E5F8">
      <w:numFmt w:val="bullet"/>
      <w:lvlText w:val="•"/>
      <w:lvlJc w:val="left"/>
      <w:pPr>
        <w:ind w:left="5365" w:hanging="358"/>
      </w:pPr>
      <w:rPr>
        <w:rFonts w:hint="default"/>
        <w:lang w:val="uk-UA" w:eastAsia="en-US" w:bidi="ar-SA"/>
      </w:rPr>
    </w:lvl>
    <w:lvl w:ilvl="7" w:tplc="FF1C9448">
      <w:numFmt w:val="bullet"/>
      <w:lvlText w:val="•"/>
      <w:lvlJc w:val="left"/>
      <w:pPr>
        <w:ind w:left="6153" w:hanging="358"/>
      </w:pPr>
      <w:rPr>
        <w:rFonts w:hint="default"/>
        <w:lang w:val="uk-UA" w:eastAsia="en-US" w:bidi="ar-SA"/>
      </w:rPr>
    </w:lvl>
    <w:lvl w:ilvl="8" w:tplc="2DF2F5FA">
      <w:numFmt w:val="bullet"/>
      <w:lvlText w:val="•"/>
      <w:lvlJc w:val="left"/>
      <w:pPr>
        <w:ind w:left="6940" w:hanging="358"/>
      </w:pPr>
      <w:rPr>
        <w:rFonts w:hint="default"/>
        <w:lang w:val="uk-UA" w:eastAsia="en-US" w:bidi="ar-SA"/>
      </w:rPr>
    </w:lvl>
  </w:abstractNum>
  <w:abstractNum w:abstractNumId="31" w15:restartNumberingAfterBreak="0">
    <w:nsid w:val="747D2A96"/>
    <w:multiLevelType w:val="singleLevel"/>
    <w:tmpl w:val="CA1AD34A"/>
    <w:lvl w:ilvl="0">
      <w:start w:val="1"/>
      <w:numFmt w:val="decimal"/>
      <w:lvlText w:val="%1."/>
      <w:lvlJc w:val="left"/>
      <w:pPr>
        <w:tabs>
          <w:tab w:val="num" w:pos="660"/>
        </w:tabs>
        <w:ind w:left="660" w:hanging="360"/>
      </w:pPr>
      <w:rPr>
        <w:rFonts w:hint="default"/>
      </w:rPr>
    </w:lvl>
  </w:abstractNum>
  <w:abstractNum w:abstractNumId="32" w15:restartNumberingAfterBreak="0">
    <w:nsid w:val="766E2A67"/>
    <w:multiLevelType w:val="singleLevel"/>
    <w:tmpl w:val="CDA85A98"/>
    <w:lvl w:ilvl="0">
      <w:numFmt w:val="bullet"/>
      <w:lvlText w:val="-"/>
      <w:lvlJc w:val="left"/>
      <w:pPr>
        <w:tabs>
          <w:tab w:val="num" w:pos="661"/>
        </w:tabs>
        <w:ind w:left="661" w:hanging="360"/>
      </w:pPr>
      <w:rPr>
        <w:rFonts w:hint="default"/>
      </w:rPr>
    </w:lvl>
  </w:abstractNum>
  <w:abstractNum w:abstractNumId="33" w15:restartNumberingAfterBreak="0">
    <w:nsid w:val="7FAF20EC"/>
    <w:multiLevelType w:val="hybridMultilevel"/>
    <w:tmpl w:val="583A40AE"/>
    <w:lvl w:ilvl="0" w:tplc="AB686394">
      <w:start w:val="1"/>
      <w:numFmt w:val="decimal"/>
      <w:lvlText w:val="%1."/>
      <w:lvlJc w:val="left"/>
      <w:pPr>
        <w:ind w:left="635" w:hanging="358"/>
      </w:pPr>
      <w:rPr>
        <w:rFonts w:ascii="Times New Roman" w:eastAsia="Times New Roman" w:hAnsi="Times New Roman" w:cs="Times New Roman" w:hint="default"/>
        <w:w w:val="100"/>
        <w:sz w:val="24"/>
        <w:szCs w:val="24"/>
        <w:lang w:val="uk-UA" w:eastAsia="en-US" w:bidi="ar-SA"/>
      </w:rPr>
    </w:lvl>
    <w:lvl w:ilvl="1" w:tplc="8D0C9814">
      <w:numFmt w:val="bullet"/>
      <w:lvlText w:val="•"/>
      <w:lvlJc w:val="left"/>
      <w:pPr>
        <w:ind w:left="1427" w:hanging="358"/>
      </w:pPr>
      <w:rPr>
        <w:rFonts w:hint="default"/>
        <w:lang w:val="uk-UA" w:eastAsia="en-US" w:bidi="ar-SA"/>
      </w:rPr>
    </w:lvl>
    <w:lvl w:ilvl="2" w:tplc="CA4C5984">
      <w:numFmt w:val="bullet"/>
      <w:lvlText w:val="•"/>
      <w:lvlJc w:val="left"/>
      <w:pPr>
        <w:ind w:left="2215" w:hanging="358"/>
      </w:pPr>
      <w:rPr>
        <w:rFonts w:hint="default"/>
        <w:lang w:val="uk-UA" w:eastAsia="en-US" w:bidi="ar-SA"/>
      </w:rPr>
    </w:lvl>
    <w:lvl w:ilvl="3" w:tplc="B5E2476C">
      <w:numFmt w:val="bullet"/>
      <w:lvlText w:val="•"/>
      <w:lvlJc w:val="left"/>
      <w:pPr>
        <w:ind w:left="3002" w:hanging="358"/>
      </w:pPr>
      <w:rPr>
        <w:rFonts w:hint="default"/>
        <w:lang w:val="uk-UA" w:eastAsia="en-US" w:bidi="ar-SA"/>
      </w:rPr>
    </w:lvl>
    <w:lvl w:ilvl="4" w:tplc="5310F52A">
      <w:numFmt w:val="bullet"/>
      <w:lvlText w:val="•"/>
      <w:lvlJc w:val="left"/>
      <w:pPr>
        <w:ind w:left="3790" w:hanging="358"/>
      </w:pPr>
      <w:rPr>
        <w:rFonts w:hint="default"/>
        <w:lang w:val="uk-UA" w:eastAsia="en-US" w:bidi="ar-SA"/>
      </w:rPr>
    </w:lvl>
    <w:lvl w:ilvl="5" w:tplc="F04E6FA0">
      <w:numFmt w:val="bullet"/>
      <w:lvlText w:val="•"/>
      <w:lvlJc w:val="left"/>
      <w:pPr>
        <w:ind w:left="4578" w:hanging="358"/>
      </w:pPr>
      <w:rPr>
        <w:rFonts w:hint="default"/>
        <w:lang w:val="uk-UA" w:eastAsia="en-US" w:bidi="ar-SA"/>
      </w:rPr>
    </w:lvl>
    <w:lvl w:ilvl="6" w:tplc="F0849CAE">
      <w:numFmt w:val="bullet"/>
      <w:lvlText w:val="•"/>
      <w:lvlJc w:val="left"/>
      <w:pPr>
        <w:ind w:left="5365" w:hanging="358"/>
      </w:pPr>
      <w:rPr>
        <w:rFonts w:hint="default"/>
        <w:lang w:val="uk-UA" w:eastAsia="en-US" w:bidi="ar-SA"/>
      </w:rPr>
    </w:lvl>
    <w:lvl w:ilvl="7" w:tplc="3C56FC14">
      <w:numFmt w:val="bullet"/>
      <w:lvlText w:val="•"/>
      <w:lvlJc w:val="left"/>
      <w:pPr>
        <w:ind w:left="6153" w:hanging="358"/>
      </w:pPr>
      <w:rPr>
        <w:rFonts w:hint="default"/>
        <w:lang w:val="uk-UA" w:eastAsia="en-US" w:bidi="ar-SA"/>
      </w:rPr>
    </w:lvl>
    <w:lvl w:ilvl="8" w:tplc="3A6C9396">
      <w:numFmt w:val="bullet"/>
      <w:lvlText w:val="•"/>
      <w:lvlJc w:val="left"/>
      <w:pPr>
        <w:ind w:left="6940" w:hanging="358"/>
      </w:pPr>
      <w:rPr>
        <w:rFonts w:hint="default"/>
        <w:lang w:val="uk-UA" w:eastAsia="en-US" w:bidi="ar-SA"/>
      </w:rPr>
    </w:lvl>
  </w:abstractNum>
  <w:abstractNum w:abstractNumId="34" w15:restartNumberingAfterBreak="0">
    <w:nsid w:val="7FBB107E"/>
    <w:multiLevelType w:val="hybridMultilevel"/>
    <w:tmpl w:val="3514B0F8"/>
    <w:lvl w:ilvl="0" w:tplc="F29285A2">
      <w:start w:val="1"/>
      <w:numFmt w:val="decimal"/>
      <w:lvlText w:val="%1)"/>
      <w:lvlJc w:val="left"/>
      <w:pPr>
        <w:ind w:left="1068" w:hanging="7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58866550">
    <w:abstractNumId w:val="0"/>
  </w:num>
  <w:num w:numId="2" w16cid:durableId="144012653">
    <w:abstractNumId w:val="32"/>
  </w:num>
  <w:num w:numId="3" w16cid:durableId="856426687">
    <w:abstractNumId w:val="31"/>
  </w:num>
  <w:num w:numId="4" w16cid:durableId="2113043209">
    <w:abstractNumId w:val="20"/>
  </w:num>
  <w:num w:numId="5" w16cid:durableId="1352099653">
    <w:abstractNumId w:val="16"/>
  </w:num>
  <w:num w:numId="6" w16cid:durableId="2138796808">
    <w:abstractNumId w:val="24"/>
  </w:num>
  <w:num w:numId="7" w16cid:durableId="196242433">
    <w:abstractNumId w:val="23"/>
  </w:num>
  <w:num w:numId="8" w16cid:durableId="2067727277">
    <w:abstractNumId w:val="4"/>
  </w:num>
  <w:num w:numId="9" w16cid:durableId="647982514">
    <w:abstractNumId w:val="26"/>
  </w:num>
  <w:num w:numId="10" w16cid:durableId="1600139314">
    <w:abstractNumId w:val="19"/>
  </w:num>
  <w:num w:numId="11" w16cid:durableId="1612132183">
    <w:abstractNumId w:val="21"/>
  </w:num>
  <w:num w:numId="12" w16cid:durableId="2025352793">
    <w:abstractNumId w:val="22"/>
  </w:num>
  <w:num w:numId="13" w16cid:durableId="58526056">
    <w:abstractNumId w:val="12"/>
  </w:num>
  <w:num w:numId="14" w16cid:durableId="1336373907">
    <w:abstractNumId w:val="6"/>
  </w:num>
  <w:num w:numId="15" w16cid:durableId="628165730">
    <w:abstractNumId w:val="14"/>
  </w:num>
  <w:num w:numId="16" w16cid:durableId="78255750">
    <w:abstractNumId w:val="29"/>
  </w:num>
  <w:num w:numId="17" w16cid:durableId="2019190852">
    <w:abstractNumId w:val="30"/>
  </w:num>
  <w:num w:numId="18" w16cid:durableId="695811576">
    <w:abstractNumId w:val="33"/>
  </w:num>
  <w:num w:numId="19" w16cid:durableId="1598639387">
    <w:abstractNumId w:val="5"/>
  </w:num>
  <w:num w:numId="20" w16cid:durableId="272514149">
    <w:abstractNumId w:val="11"/>
  </w:num>
  <w:num w:numId="21" w16cid:durableId="1285581110">
    <w:abstractNumId w:val="13"/>
  </w:num>
  <w:num w:numId="22" w16cid:durableId="1861970816">
    <w:abstractNumId w:val="9"/>
  </w:num>
  <w:num w:numId="23" w16cid:durableId="981039125">
    <w:abstractNumId w:val="15"/>
  </w:num>
  <w:num w:numId="24" w16cid:durableId="1382556658">
    <w:abstractNumId w:val="27"/>
  </w:num>
  <w:num w:numId="25" w16cid:durableId="237716638">
    <w:abstractNumId w:val="2"/>
  </w:num>
  <w:num w:numId="26" w16cid:durableId="980038143">
    <w:abstractNumId w:val="3"/>
  </w:num>
  <w:num w:numId="27" w16cid:durableId="1371607009">
    <w:abstractNumId w:val="7"/>
  </w:num>
  <w:num w:numId="28" w16cid:durableId="848065869">
    <w:abstractNumId w:val="10"/>
  </w:num>
  <w:num w:numId="29" w16cid:durableId="1113597226">
    <w:abstractNumId w:val="34"/>
  </w:num>
  <w:num w:numId="30" w16cid:durableId="551774100">
    <w:abstractNumId w:val="25"/>
  </w:num>
  <w:num w:numId="31" w16cid:durableId="962226160">
    <w:abstractNumId w:val="8"/>
  </w:num>
  <w:num w:numId="32" w16cid:durableId="2039966441">
    <w:abstractNumId w:val="18"/>
  </w:num>
  <w:num w:numId="33" w16cid:durableId="815952969">
    <w:abstractNumId w:val="17"/>
  </w:num>
  <w:num w:numId="34" w16cid:durableId="39131258">
    <w:abstractNumId w:val="28"/>
  </w:num>
  <w:num w:numId="35" w16cid:durableId="3232440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7142"/>
    <w:rsid w:val="000003D0"/>
    <w:rsid w:val="0000438B"/>
    <w:rsid w:val="00015310"/>
    <w:rsid w:val="00021707"/>
    <w:rsid w:val="00023FE4"/>
    <w:rsid w:val="00031031"/>
    <w:rsid w:val="000311FF"/>
    <w:rsid w:val="00035CFB"/>
    <w:rsid w:val="0005389D"/>
    <w:rsid w:val="0005676A"/>
    <w:rsid w:val="00057A35"/>
    <w:rsid w:val="00060F04"/>
    <w:rsid w:val="00064D78"/>
    <w:rsid w:val="0006658B"/>
    <w:rsid w:val="000679E4"/>
    <w:rsid w:val="00073223"/>
    <w:rsid w:val="00074555"/>
    <w:rsid w:val="000748DA"/>
    <w:rsid w:val="00083197"/>
    <w:rsid w:val="00084159"/>
    <w:rsid w:val="00084FF1"/>
    <w:rsid w:val="000859D0"/>
    <w:rsid w:val="00087DDF"/>
    <w:rsid w:val="0009363C"/>
    <w:rsid w:val="000A2791"/>
    <w:rsid w:val="000A5A7F"/>
    <w:rsid w:val="000B3188"/>
    <w:rsid w:val="000B418B"/>
    <w:rsid w:val="000B48B8"/>
    <w:rsid w:val="000C47FF"/>
    <w:rsid w:val="000C5DE7"/>
    <w:rsid w:val="000C77E3"/>
    <w:rsid w:val="000C7C43"/>
    <w:rsid w:val="000D1003"/>
    <w:rsid w:val="000D2EF7"/>
    <w:rsid w:val="000D4CBB"/>
    <w:rsid w:val="000D4D2A"/>
    <w:rsid w:val="000D4F58"/>
    <w:rsid w:val="000D5348"/>
    <w:rsid w:val="000E09F7"/>
    <w:rsid w:val="000E2488"/>
    <w:rsid w:val="000E58E8"/>
    <w:rsid w:val="000F31D2"/>
    <w:rsid w:val="000F3B0E"/>
    <w:rsid w:val="000F3CDE"/>
    <w:rsid w:val="00113FCB"/>
    <w:rsid w:val="00117719"/>
    <w:rsid w:val="00117E04"/>
    <w:rsid w:val="0012661A"/>
    <w:rsid w:val="00130056"/>
    <w:rsid w:val="00132622"/>
    <w:rsid w:val="0013289C"/>
    <w:rsid w:val="00142EF9"/>
    <w:rsid w:val="00146117"/>
    <w:rsid w:val="00150225"/>
    <w:rsid w:val="00151184"/>
    <w:rsid w:val="00153460"/>
    <w:rsid w:val="00161ED1"/>
    <w:rsid w:val="00164114"/>
    <w:rsid w:val="0016702C"/>
    <w:rsid w:val="00175CDC"/>
    <w:rsid w:val="00176548"/>
    <w:rsid w:val="00176EE1"/>
    <w:rsid w:val="00177EFD"/>
    <w:rsid w:val="00181EFA"/>
    <w:rsid w:val="0019140B"/>
    <w:rsid w:val="00192713"/>
    <w:rsid w:val="001927C2"/>
    <w:rsid w:val="0019281B"/>
    <w:rsid w:val="00195CCB"/>
    <w:rsid w:val="00196B58"/>
    <w:rsid w:val="001A34A9"/>
    <w:rsid w:val="001A3817"/>
    <w:rsid w:val="001C48DC"/>
    <w:rsid w:val="001C5D31"/>
    <w:rsid w:val="001D1E85"/>
    <w:rsid w:val="001D2C3D"/>
    <w:rsid w:val="001D2E94"/>
    <w:rsid w:val="001D366B"/>
    <w:rsid w:val="001E31F6"/>
    <w:rsid w:val="001E4A08"/>
    <w:rsid w:val="001F070D"/>
    <w:rsid w:val="001F0FFC"/>
    <w:rsid w:val="001F73E7"/>
    <w:rsid w:val="00201346"/>
    <w:rsid w:val="00202716"/>
    <w:rsid w:val="00204407"/>
    <w:rsid w:val="0020452E"/>
    <w:rsid w:val="002065DF"/>
    <w:rsid w:val="002368A5"/>
    <w:rsid w:val="0023742C"/>
    <w:rsid w:val="00237C52"/>
    <w:rsid w:val="00241310"/>
    <w:rsid w:val="00245533"/>
    <w:rsid w:val="0025058D"/>
    <w:rsid w:val="002513F5"/>
    <w:rsid w:val="00251DB1"/>
    <w:rsid w:val="00256F76"/>
    <w:rsid w:val="0026465B"/>
    <w:rsid w:val="00267B59"/>
    <w:rsid w:val="0027103B"/>
    <w:rsid w:val="00271099"/>
    <w:rsid w:val="002848A4"/>
    <w:rsid w:val="0028495A"/>
    <w:rsid w:val="002A0C81"/>
    <w:rsid w:val="002B099F"/>
    <w:rsid w:val="002B0A82"/>
    <w:rsid w:val="002B0FEA"/>
    <w:rsid w:val="002B34D8"/>
    <w:rsid w:val="002B43CE"/>
    <w:rsid w:val="002B4DB5"/>
    <w:rsid w:val="002B6899"/>
    <w:rsid w:val="002C239E"/>
    <w:rsid w:val="002C2B90"/>
    <w:rsid w:val="002C3D0F"/>
    <w:rsid w:val="002D4029"/>
    <w:rsid w:val="002D7412"/>
    <w:rsid w:val="002E329D"/>
    <w:rsid w:val="002E555C"/>
    <w:rsid w:val="002F1972"/>
    <w:rsid w:val="002F32D0"/>
    <w:rsid w:val="002F608F"/>
    <w:rsid w:val="00300375"/>
    <w:rsid w:val="00300986"/>
    <w:rsid w:val="00301834"/>
    <w:rsid w:val="00304829"/>
    <w:rsid w:val="003217A8"/>
    <w:rsid w:val="00325E58"/>
    <w:rsid w:val="00330DDA"/>
    <w:rsid w:val="00331515"/>
    <w:rsid w:val="00334A98"/>
    <w:rsid w:val="00340908"/>
    <w:rsid w:val="00346AC1"/>
    <w:rsid w:val="003475F6"/>
    <w:rsid w:val="00360312"/>
    <w:rsid w:val="00364356"/>
    <w:rsid w:val="00370088"/>
    <w:rsid w:val="0037408D"/>
    <w:rsid w:val="00381F3F"/>
    <w:rsid w:val="00385BC1"/>
    <w:rsid w:val="003864E2"/>
    <w:rsid w:val="003904CB"/>
    <w:rsid w:val="003977D8"/>
    <w:rsid w:val="00397D9F"/>
    <w:rsid w:val="003A07C3"/>
    <w:rsid w:val="003A07EF"/>
    <w:rsid w:val="003A0DBA"/>
    <w:rsid w:val="003A17CF"/>
    <w:rsid w:val="003A1943"/>
    <w:rsid w:val="003A26EE"/>
    <w:rsid w:val="003A58EC"/>
    <w:rsid w:val="003A5CF1"/>
    <w:rsid w:val="003B1DF6"/>
    <w:rsid w:val="003B64DA"/>
    <w:rsid w:val="003D15FD"/>
    <w:rsid w:val="003E2A31"/>
    <w:rsid w:val="003E4D5C"/>
    <w:rsid w:val="003F1170"/>
    <w:rsid w:val="00417F17"/>
    <w:rsid w:val="00427816"/>
    <w:rsid w:val="004327B9"/>
    <w:rsid w:val="0043498F"/>
    <w:rsid w:val="0043552C"/>
    <w:rsid w:val="00445AA0"/>
    <w:rsid w:val="004463B4"/>
    <w:rsid w:val="00447E0E"/>
    <w:rsid w:val="00454EFB"/>
    <w:rsid w:val="00470E7C"/>
    <w:rsid w:val="00471824"/>
    <w:rsid w:val="00473D34"/>
    <w:rsid w:val="00476BA7"/>
    <w:rsid w:val="00487315"/>
    <w:rsid w:val="00487FF0"/>
    <w:rsid w:val="00492245"/>
    <w:rsid w:val="004937FE"/>
    <w:rsid w:val="004B5AB6"/>
    <w:rsid w:val="004B5D97"/>
    <w:rsid w:val="004C3863"/>
    <w:rsid w:val="004C3F6E"/>
    <w:rsid w:val="004C545C"/>
    <w:rsid w:val="004D0EB2"/>
    <w:rsid w:val="004D4979"/>
    <w:rsid w:val="004D57FB"/>
    <w:rsid w:val="004E4DA8"/>
    <w:rsid w:val="004E4E48"/>
    <w:rsid w:val="004F4971"/>
    <w:rsid w:val="004F6555"/>
    <w:rsid w:val="00501AF6"/>
    <w:rsid w:val="005052DB"/>
    <w:rsid w:val="0051198D"/>
    <w:rsid w:val="00516117"/>
    <w:rsid w:val="00516710"/>
    <w:rsid w:val="0052113E"/>
    <w:rsid w:val="00527563"/>
    <w:rsid w:val="00527FE2"/>
    <w:rsid w:val="00532C7A"/>
    <w:rsid w:val="00536797"/>
    <w:rsid w:val="0054081D"/>
    <w:rsid w:val="00545979"/>
    <w:rsid w:val="00551EC2"/>
    <w:rsid w:val="00554056"/>
    <w:rsid w:val="005561AC"/>
    <w:rsid w:val="00570D6A"/>
    <w:rsid w:val="0057702E"/>
    <w:rsid w:val="00577BAB"/>
    <w:rsid w:val="00577E33"/>
    <w:rsid w:val="005834E1"/>
    <w:rsid w:val="00592439"/>
    <w:rsid w:val="00592CD3"/>
    <w:rsid w:val="005B5958"/>
    <w:rsid w:val="005C5673"/>
    <w:rsid w:val="005D0368"/>
    <w:rsid w:val="005D1AEF"/>
    <w:rsid w:val="005E0103"/>
    <w:rsid w:val="005E03BF"/>
    <w:rsid w:val="005E6BE0"/>
    <w:rsid w:val="005F0AF0"/>
    <w:rsid w:val="005F36E7"/>
    <w:rsid w:val="006016C3"/>
    <w:rsid w:val="00601BDE"/>
    <w:rsid w:val="00605F47"/>
    <w:rsid w:val="00606B1A"/>
    <w:rsid w:val="00617A73"/>
    <w:rsid w:val="00617F7D"/>
    <w:rsid w:val="00620F0B"/>
    <w:rsid w:val="006219BD"/>
    <w:rsid w:val="006276CD"/>
    <w:rsid w:val="00637390"/>
    <w:rsid w:val="00640B7B"/>
    <w:rsid w:val="0065018A"/>
    <w:rsid w:val="00655D5D"/>
    <w:rsid w:val="00663B91"/>
    <w:rsid w:val="006656CF"/>
    <w:rsid w:val="00670C95"/>
    <w:rsid w:val="00670C98"/>
    <w:rsid w:val="0067189F"/>
    <w:rsid w:val="00676239"/>
    <w:rsid w:val="00677142"/>
    <w:rsid w:val="00680054"/>
    <w:rsid w:val="00680DC2"/>
    <w:rsid w:val="006864A9"/>
    <w:rsid w:val="00692D77"/>
    <w:rsid w:val="00694082"/>
    <w:rsid w:val="006951A3"/>
    <w:rsid w:val="00696798"/>
    <w:rsid w:val="006978FC"/>
    <w:rsid w:val="006A4BDA"/>
    <w:rsid w:val="006A7C89"/>
    <w:rsid w:val="006B6AA2"/>
    <w:rsid w:val="006C3388"/>
    <w:rsid w:val="006C3CAA"/>
    <w:rsid w:val="006C6AE4"/>
    <w:rsid w:val="006D211C"/>
    <w:rsid w:val="006D5403"/>
    <w:rsid w:val="006D6E7F"/>
    <w:rsid w:val="006D7F70"/>
    <w:rsid w:val="006E263A"/>
    <w:rsid w:val="006E450A"/>
    <w:rsid w:val="006E677B"/>
    <w:rsid w:val="006E72E4"/>
    <w:rsid w:val="006F5F3E"/>
    <w:rsid w:val="006F6BEA"/>
    <w:rsid w:val="0070186A"/>
    <w:rsid w:val="00702D80"/>
    <w:rsid w:val="00703789"/>
    <w:rsid w:val="00711076"/>
    <w:rsid w:val="0071469E"/>
    <w:rsid w:val="00720E9D"/>
    <w:rsid w:val="00721B38"/>
    <w:rsid w:val="00721BFA"/>
    <w:rsid w:val="007240CB"/>
    <w:rsid w:val="0073503F"/>
    <w:rsid w:val="0073535D"/>
    <w:rsid w:val="00735551"/>
    <w:rsid w:val="0073556D"/>
    <w:rsid w:val="0074068C"/>
    <w:rsid w:val="00744F65"/>
    <w:rsid w:val="007457E7"/>
    <w:rsid w:val="007462BC"/>
    <w:rsid w:val="00753C0E"/>
    <w:rsid w:val="007548C3"/>
    <w:rsid w:val="00756FC1"/>
    <w:rsid w:val="007655D4"/>
    <w:rsid w:val="0076748C"/>
    <w:rsid w:val="00774BCD"/>
    <w:rsid w:val="0077500D"/>
    <w:rsid w:val="00790031"/>
    <w:rsid w:val="00797C89"/>
    <w:rsid w:val="007A1531"/>
    <w:rsid w:val="007B0028"/>
    <w:rsid w:val="007B1439"/>
    <w:rsid w:val="007B25A0"/>
    <w:rsid w:val="007B6219"/>
    <w:rsid w:val="007B6ACD"/>
    <w:rsid w:val="007B7021"/>
    <w:rsid w:val="007C4315"/>
    <w:rsid w:val="007D174C"/>
    <w:rsid w:val="007D49B6"/>
    <w:rsid w:val="007D6265"/>
    <w:rsid w:val="007E4175"/>
    <w:rsid w:val="007F2EF7"/>
    <w:rsid w:val="007F7377"/>
    <w:rsid w:val="0080006C"/>
    <w:rsid w:val="008034F8"/>
    <w:rsid w:val="008045C1"/>
    <w:rsid w:val="00804C7F"/>
    <w:rsid w:val="00807D9B"/>
    <w:rsid w:val="00810FC0"/>
    <w:rsid w:val="008135D8"/>
    <w:rsid w:val="00815A84"/>
    <w:rsid w:val="00820378"/>
    <w:rsid w:val="00822592"/>
    <w:rsid w:val="00822EC9"/>
    <w:rsid w:val="00833409"/>
    <w:rsid w:val="0083345D"/>
    <w:rsid w:val="00835630"/>
    <w:rsid w:val="00842CBF"/>
    <w:rsid w:val="00851094"/>
    <w:rsid w:val="00852EB7"/>
    <w:rsid w:val="008601B4"/>
    <w:rsid w:val="00861838"/>
    <w:rsid w:val="00893802"/>
    <w:rsid w:val="00896DF5"/>
    <w:rsid w:val="008A4AA5"/>
    <w:rsid w:val="008A6A06"/>
    <w:rsid w:val="008B0117"/>
    <w:rsid w:val="008B4927"/>
    <w:rsid w:val="008B502A"/>
    <w:rsid w:val="008B6DC7"/>
    <w:rsid w:val="008B7657"/>
    <w:rsid w:val="008C2F1A"/>
    <w:rsid w:val="008C3C60"/>
    <w:rsid w:val="008C5A54"/>
    <w:rsid w:val="008C72BC"/>
    <w:rsid w:val="008D262A"/>
    <w:rsid w:val="008D3269"/>
    <w:rsid w:val="008E7D93"/>
    <w:rsid w:val="008F29A5"/>
    <w:rsid w:val="008F6041"/>
    <w:rsid w:val="00901D3B"/>
    <w:rsid w:val="0090379B"/>
    <w:rsid w:val="009057F6"/>
    <w:rsid w:val="00906881"/>
    <w:rsid w:val="0091086B"/>
    <w:rsid w:val="009154FB"/>
    <w:rsid w:val="00915766"/>
    <w:rsid w:val="0093113A"/>
    <w:rsid w:val="00935731"/>
    <w:rsid w:val="009362B6"/>
    <w:rsid w:val="00955444"/>
    <w:rsid w:val="0095678D"/>
    <w:rsid w:val="00960E18"/>
    <w:rsid w:val="00962842"/>
    <w:rsid w:val="00964ACF"/>
    <w:rsid w:val="00965237"/>
    <w:rsid w:val="0097368C"/>
    <w:rsid w:val="00973DD9"/>
    <w:rsid w:val="009770D5"/>
    <w:rsid w:val="00991F9B"/>
    <w:rsid w:val="00994551"/>
    <w:rsid w:val="00994B7A"/>
    <w:rsid w:val="00997483"/>
    <w:rsid w:val="009A2560"/>
    <w:rsid w:val="009A43F0"/>
    <w:rsid w:val="009A6712"/>
    <w:rsid w:val="009A6EF8"/>
    <w:rsid w:val="009B2413"/>
    <w:rsid w:val="009B328B"/>
    <w:rsid w:val="009B3B99"/>
    <w:rsid w:val="009B59C4"/>
    <w:rsid w:val="009C3FB3"/>
    <w:rsid w:val="009D2200"/>
    <w:rsid w:val="009D374F"/>
    <w:rsid w:val="009F13FA"/>
    <w:rsid w:val="009F1664"/>
    <w:rsid w:val="009F6EB1"/>
    <w:rsid w:val="00A013CF"/>
    <w:rsid w:val="00A01DBC"/>
    <w:rsid w:val="00A04062"/>
    <w:rsid w:val="00A0539D"/>
    <w:rsid w:val="00A0579B"/>
    <w:rsid w:val="00A208FC"/>
    <w:rsid w:val="00A344BD"/>
    <w:rsid w:val="00A34726"/>
    <w:rsid w:val="00A37FA0"/>
    <w:rsid w:val="00A44B5E"/>
    <w:rsid w:val="00A462A1"/>
    <w:rsid w:val="00A513DB"/>
    <w:rsid w:val="00A5332B"/>
    <w:rsid w:val="00A57ECA"/>
    <w:rsid w:val="00A60EDB"/>
    <w:rsid w:val="00A64E91"/>
    <w:rsid w:val="00A65668"/>
    <w:rsid w:val="00A65CCA"/>
    <w:rsid w:val="00A70E05"/>
    <w:rsid w:val="00A71A57"/>
    <w:rsid w:val="00A86CD1"/>
    <w:rsid w:val="00A95492"/>
    <w:rsid w:val="00AA0D79"/>
    <w:rsid w:val="00AA6C31"/>
    <w:rsid w:val="00AB1327"/>
    <w:rsid w:val="00AB260E"/>
    <w:rsid w:val="00AB404F"/>
    <w:rsid w:val="00AB5AB6"/>
    <w:rsid w:val="00AD3F27"/>
    <w:rsid w:val="00AD4A93"/>
    <w:rsid w:val="00AD51EE"/>
    <w:rsid w:val="00AD7131"/>
    <w:rsid w:val="00AE1A90"/>
    <w:rsid w:val="00AE254D"/>
    <w:rsid w:val="00AE30B9"/>
    <w:rsid w:val="00B05A41"/>
    <w:rsid w:val="00B1016D"/>
    <w:rsid w:val="00B11841"/>
    <w:rsid w:val="00B202D5"/>
    <w:rsid w:val="00B361F6"/>
    <w:rsid w:val="00B373CE"/>
    <w:rsid w:val="00B376EE"/>
    <w:rsid w:val="00B45384"/>
    <w:rsid w:val="00B61210"/>
    <w:rsid w:val="00B75D32"/>
    <w:rsid w:val="00B77778"/>
    <w:rsid w:val="00B8549E"/>
    <w:rsid w:val="00B873D2"/>
    <w:rsid w:val="00BA4657"/>
    <w:rsid w:val="00BA46AE"/>
    <w:rsid w:val="00BA7182"/>
    <w:rsid w:val="00BB3D56"/>
    <w:rsid w:val="00BB6A02"/>
    <w:rsid w:val="00BC026B"/>
    <w:rsid w:val="00BC4CD8"/>
    <w:rsid w:val="00BC55A5"/>
    <w:rsid w:val="00BD0ED1"/>
    <w:rsid w:val="00BD4768"/>
    <w:rsid w:val="00BD664C"/>
    <w:rsid w:val="00BD69EE"/>
    <w:rsid w:val="00BE7BB3"/>
    <w:rsid w:val="00C02E02"/>
    <w:rsid w:val="00C12B3E"/>
    <w:rsid w:val="00C147E0"/>
    <w:rsid w:val="00C32810"/>
    <w:rsid w:val="00C3580C"/>
    <w:rsid w:val="00C37C1A"/>
    <w:rsid w:val="00C42383"/>
    <w:rsid w:val="00C442EE"/>
    <w:rsid w:val="00C473A9"/>
    <w:rsid w:val="00C51965"/>
    <w:rsid w:val="00C519D7"/>
    <w:rsid w:val="00C524CE"/>
    <w:rsid w:val="00C53F5B"/>
    <w:rsid w:val="00C601A4"/>
    <w:rsid w:val="00C65577"/>
    <w:rsid w:val="00C70E32"/>
    <w:rsid w:val="00C82E65"/>
    <w:rsid w:val="00C8725A"/>
    <w:rsid w:val="00C92E4E"/>
    <w:rsid w:val="00C93AE9"/>
    <w:rsid w:val="00CA000D"/>
    <w:rsid w:val="00CA6459"/>
    <w:rsid w:val="00CB50D5"/>
    <w:rsid w:val="00CB76A9"/>
    <w:rsid w:val="00CC3CFC"/>
    <w:rsid w:val="00CC7672"/>
    <w:rsid w:val="00CD0271"/>
    <w:rsid w:val="00CD5546"/>
    <w:rsid w:val="00CD70C4"/>
    <w:rsid w:val="00CD71D7"/>
    <w:rsid w:val="00CD726F"/>
    <w:rsid w:val="00CE1581"/>
    <w:rsid w:val="00CE380B"/>
    <w:rsid w:val="00CF40BD"/>
    <w:rsid w:val="00CF45ED"/>
    <w:rsid w:val="00CF51E9"/>
    <w:rsid w:val="00CF7384"/>
    <w:rsid w:val="00D07479"/>
    <w:rsid w:val="00D0777B"/>
    <w:rsid w:val="00D1017C"/>
    <w:rsid w:val="00D14DF6"/>
    <w:rsid w:val="00D15A40"/>
    <w:rsid w:val="00D16E8D"/>
    <w:rsid w:val="00D26EAA"/>
    <w:rsid w:val="00D301F3"/>
    <w:rsid w:val="00D3072F"/>
    <w:rsid w:val="00D331C3"/>
    <w:rsid w:val="00D3484F"/>
    <w:rsid w:val="00D40C6B"/>
    <w:rsid w:val="00D4237F"/>
    <w:rsid w:val="00D46DD7"/>
    <w:rsid w:val="00D473FD"/>
    <w:rsid w:val="00D54C4B"/>
    <w:rsid w:val="00D57086"/>
    <w:rsid w:val="00D57B21"/>
    <w:rsid w:val="00D6035E"/>
    <w:rsid w:val="00D6174C"/>
    <w:rsid w:val="00D61C2E"/>
    <w:rsid w:val="00D7160A"/>
    <w:rsid w:val="00D72303"/>
    <w:rsid w:val="00D75677"/>
    <w:rsid w:val="00D776E7"/>
    <w:rsid w:val="00D82558"/>
    <w:rsid w:val="00D91AE6"/>
    <w:rsid w:val="00D9277D"/>
    <w:rsid w:val="00DA3ABE"/>
    <w:rsid w:val="00DB00CF"/>
    <w:rsid w:val="00DB09D8"/>
    <w:rsid w:val="00DB0BFF"/>
    <w:rsid w:val="00DB1C59"/>
    <w:rsid w:val="00DB43BB"/>
    <w:rsid w:val="00DB6DC1"/>
    <w:rsid w:val="00DB7283"/>
    <w:rsid w:val="00DC665B"/>
    <w:rsid w:val="00DC6BB7"/>
    <w:rsid w:val="00DE2676"/>
    <w:rsid w:val="00DE5ECC"/>
    <w:rsid w:val="00DE6775"/>
    <w:rsid w:val="00DF5893"/>
    <w:rsid w:val="00DF6963"/>
    <w:rsid w:val="00DF6CA8"/>
    <w:rsid w:val="00E00EE6"/>
    <w:rsid w:val="00E162B1"/>
    <w:rsid w:val="00E23602"/>
    <w:rsid w:val="00E30954"/>
    <w:rsid w:val="00E32ED2"/>
    <w:rsid w:val="00E33DFB"/>
    <w:rsid w:val="00E35F52"/>
    <w:rsid w:val="00E46CE5"/>
    <w:rsid w:val="00E506E7"/>
    <w:rsid w:val="00E66651"/>
    <w:rsid w:val="00E91330"/>
    <w:rsid w:val="00EA1BF7"/>
    <w:rsid w:val="00EA4E32"/>
    <w:rsid w:val="00EA7F1F"/>
    <w:rsid w:val="00EB3494"/>
    <w:rsid w:val="00EB3DA6"/>
    <w:rsid w:val="00EC0A1B"/>
    <w:rsid w:val="00EC1199"/>
    <w:rsid w:val="00EC1B41"/>
    <w:rsid w:val="00EC6324"/>
    <w:rsid w:val="00ED089C"/>
    <w:rsid w:val="00ED0A37"/>
    <w:rsid w:val="00ED22A3"/>
    <w:rsid w:val="00ED2E1C"/>
    <w:rsid w:val="00EE0FF9"/>
    <w:rsid w:val="00EE1183"/>
    <w:rsid w:val="00EE28E9"/>
    <w:rsid w:val="00EE5AB7"/>
    <w:rsid w:val="00EF3B84"/>
    <w:rsid w:val="00EF6078"/>
    <w:rsid w:val="00F02BA4"/>
    <w:rsid w:val="00F0760E"/>
    <w:rsid w:val="00F07A91"/>
    <w:rsid w:val="00F167AE"/>
    <w:rsid w:val="00F306AD"/>
    <w:rsid w:val="00F36B43"/>
    <w:rsid w:val="00F374FA"/>
    <w:rsid w:val="00F40A2B"/>
    <w:rsid w:val="00F43D79"/>
    <w:rsid w:val="00F53C8E"/>
    <w:rsid w:val="00F61DD7"/>
    <w:rsid w:val="00F84512"/>
    <w:rsid w:val="00F92560"/>
    <w:rsid w:val="00F94D53"/>
    <w:rsid w:val="00FA037C"/>
    <w:rsid w:val="00FA05F4"/>
    <w:rsid w:val="00FA0945"/>
    <w:rsid w:val="00FB2C63"/>
    <w:rsid w:val="00FB4FCC"/>
    <w:rsid w:val="00FC001A"/>
    <w:rsid w:val="00FC407F"/>
    <w:rsid w:val="00FC5941"/>
    <w:rsid w:val="00FC64C4"/>
    <w:rsid w:val="00FC6E04"/>
    <w:rsid w:val="00FC7AA6"/>
    <w:rsid w:val="00FC7B91"/>
    <w:rsid w:val="00FD1361"/>
    <w:rsid w:val="00FD2AB5"/>
    <w:rsid w:val="00FE37DE"/>
    <w:rsid w:val="00FE4B7C"/>
    <w:rsid w:val="00FE7FE5"/>
    <w:rsid w:val="00FF0D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FCB646D"/>
  <w14:defaultImageDpi w14:val="32767"/>
  <w15:chartTrackingRefBased/>
  <w15:docId w15:val="{E2AC579D-EDD2-4183-9225-81C9882BE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77142"/>
    <w:rPr>
      <w:rFonts w:ascii="Times New Roman" w:eastAsia="Times New Roman" w:hAnsi="Times New Roman"/>
      <w:lang w:val="ru-RU" w:eastAsia="ru-RU"/>
    </w:rPr>
  </w:style>
  <w:style w:type="paragraph" w:styleId="1">
    <w:name w:val="heading 1"/>
    <w:basedOn w:val="a"/>
    <w:next w:val="a"/>
    <w:link w:val="10"/>
    <w:uiPriority w:val="9"/>
    <w:qFormat/>
    <w:rsid w:val="00906881"/>
    <w:pPr>
      <w:keepNext/>
      <w:spacing w:before="240" w:after="60"/>
      <w:outlineLvl w:val="0"/>
    </w:pPr>
    <w:rPr>
      <w:rFonts w:ascii="Cambria" w:hAnsi="Cambria"/>
      <w:b/>
      <w:bCs/>
      <w:kern w:val="32"/>
      <w:sz w:val="32"/>
      <w:szCs w:val="32"/>
    </w:rPr>
  </w:style>
  <w:style w:type="paragraph" w:styleId="2">
    <w:name w:val="heading 2"/>
    <w:basedOn w:val="a"/>
    <w:next w:val="a"/>
    <w:link w:val="20"/>
    <w:uiPriority w:val="9"/>
    <w:unhideWhenUsed/>
    <w:qFormat/>
    <w:rsid w:val="00906881"/>
    <w:pPr>
      <w:keepNext/>
      <w:spacing w:before="240" w:after="60"/>
      <w:outlineLvl w:val="1"/>
    </w:pPr>
    <w:rPr>
      <w:rFonts w:ascii="Cambria" w:hAnsi="Cambria"/>
      <w:b/>
      <w:bCs/>
      <w:i/>
      <w:iCs/>
      <w:sz w:val="28"/>
      <w:szCs w:val="28"/>
    </w:rPr>
  </w:style>
  <w:style w:type="paragraph" w:styleId="4">
    <w:name w:val="heading 4"/>
    <w:basedOn w:val="a"/>
    <w:next w:val="a"/>
    <w:link w:val="40"/>
    <w:uiPriority w:val="9"/>
    <w:unhideWhenUsed/>
    <w:qFormat/>
    <w:rsid w:val="00906881"/>
    <w:pPr>
      <w:keepNext/>
      <w:spacing w:before="240" w:after="60"/>
      <w:outlineLvl w:val="3"/>
    </w:pPr>
    <w:rPr>
      <w:rFonts w:ascii="Calibri" w:hAnsi="Calibri"/>
      <w:b/>
      <w:bCs/>
      <w:sz w:val="28"/>
      <w:szCs w:val="28"/>
    </w:rPr>
  </w:style>
  <w:style w:type="paragraph" w:styleId="6">
    <w:name w:val="heading 6"/>
    <w:basedOn w:val="a"/>
    <w:next w:val="a"/>
    <w:link w:val="60"/>
    <w:uiPriority w:val="9"/>
    <w:semiHidden/>
    <w:unhideWhenUsed/>
    <w:qFormat/>
    <w:rsid w:val="00906881"/>
    <w:pPr>
      <w:spacing w:before="240" w:after="60"/>
      <w:outlineLvl w:val="5"/>
    </w:pPr>
    <w:rPr>
      <w:rFonts w:ascii="Calibri" w:hAnsi="Calibri"/>
      <w:b/>
      <w:bCs/>
      <w:sz w:val="22"/>
      <w:szCs w:val="22"/>
    </w:rPr>
  </w:style>
  <w:style w:type="paragraph" w:styleId="7">
    <w:name w:val="heading 7"/>
    <w:basedOn w:val="a"/>
    <w:next w:val="a"/>
    <w:link w:val="70"/>
    <w:qFormat/>
    <w:rsid w:val="00677142"/>
    <w:pPr>
      <w:keepNext/>
      <w:ind w:right="-908" w:firstLine="360"/>
      <w:outlineLvl w:val="6"/>
    </w:pPr>
    <w:rPr>
      <w:b/>
      <w:sz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Заголовок 7 Знак"/>
    <w:link w:val="7"/>
    <w:rsid w:val="00677142"/>
    <w:rPr>
      <w:rFonts w:ascii="Times New Roman" w:eastAsia="Times New Roman" w:hAnsi="Times New Roman" w:cs="Times New Roman"/>
      <w:b/>
      <w:sz w:val="24"/>
      <w:szCs w:val="20"/>
      <w:lang w:val="uk-UA" w:eastAsia="ru-RU"/>
    </w:rPr>
  </w:style>
  <w:style w:type="character" w:customStyle="1" w:styleId="10">
    <w:name w:val="Заголовок 1 Знак"/>
    <w:link w:val="1"/>
    <w:uiPriority w:val="9"/>
    <w:rsid w:val="00906881"/>
    <w:rPr>
      <w:rFonts w:ascii="Cambria" w:eastAsia="Times New Roman" w:hAnsi="Cambria" w:cs="Times New Roman"/>
      <w:b/>
      <w:bCs/>
      <w:kern w:val="32"/>
      <w:sz w:val="32"/>
      <w:szCs w:val="32"/>
    </w:rPr>
  </w:style>
  <w:style w:type="character" w:customStyle="1" w:styleId="20">
    <w:name w:val="Заголовок 2 Знак"/>
    <w:link w:val="2"/>
    <w:uiPriority w:val="9"/>
    <w:rsid w:val="00906881"/>
    <w:rPr>
      <w:rFonts w:ascii="Cambria" w:eastAsia="Times New Roman" w:hAnsi="Cambria" w:cs="Times New Roman"/>
      <w:b/>
      <w:bCs/>
      <w:i/>
      <w:iCs/>
      <w:sz w:val="28"/>
      <w:szCs w:val="28"/>
    </w:rPr>
  </w:style>
  <w:style w:type="character" w:customStyle="1" w:styleId="40">
    <w:name w:val="Заголовок 4 Знак"/>
    <w:link w:val="4"/>
    <w:uiPriority w:val="9"/>
    <w:rsid w:val="00906881"/>
    <w:rPr>
      <w:rFonts w:ascii="Calibri" w:eastAsia="Times New Roman" w:hAnsi="Calibri" w:cs="Times New Roman"/>
      <w:b/>
      <w:bCs/>
      <w:sz w:val="28"/>
      <w:szCs w:val="28"/>
    </w:rPr>
  </w:style>
  <w:style w:type="character" w:customStyle="1" w:styleId="60">
    <w:name w:val="Заголовок 6 Знак"/>
    <w:link w:val="6"/>
    <w:uiPriority w:val="9"/>
    <w:semiHidden/>
    <w:rsid w:val="00906881"/>
    <w:rPr>
      <w:rFonts w:ascii="Calibri" w:eastAsia="Times New Roman" w:hAnsi="Calibri" w:cs="Times New Roman"/>
      <w:b/>
      <w:bCs/>
      <w:sz w:val="22"/>
      <w:szCs w:val="22"/>
    </w:rPr>
  </w:style>
  <w:style w:type="paragraph" w:customStyle="1" w:styleId="FR1">
    <w:name w:val="FR1"/>
    <w:rsid w:val="00906881"/>
    <w:pPr>
      <w:widowControl w:val="0"/>
      <w:ind w:left="3320"/>
    </w:pPr>
    <w:rPr>
      <w:rFonts w:ascii="Arial" w:eastAsia="Times New Roman" w:hAnsi="Arial"/>
      <w:b/>
      <w:snapToGrid w:val="0"/>
      <w:sz w:val="12"/>
      <w:lang w:eastAsia="ru-RU"/>
    </w:rPr>
  </w:style>
  <w:style w:type="paragraph" w:styleId="21">
    <w:name w:val="Body Text Indent 2"/>
    <w:basedOn w:val="a"/>
    <w:link w:val="22"/>
    <w:semiHidden/>
    <w:rsid w:val="00906881"/>
    <w:pPr>
      <w:widowControl w:val="0"/>
      <w:ind w:right="-4842" w:firstLine="300"/>
      <w:jc w:val="both"/>
    </w:pPr>
    <w:rPr>
      <w:snapToGrid w:val="0"/>
      <w:sz w:val="28"/>
      <w:lang w:val="uk-UA"/>
    </w:rPr>
  </w:style>
  <w:style w:type="character" w:customStyle="1" w:styleId="22">
    <w:name w:val="Основний текст з відступом 2 Знак"/>
    <w:link w:val="21"/>
    <w:semiHidden/>
    <w:rsid w:val="00906881"/>
    <w:rPr>
      <w:rFonts w:ascii="Times New Roman" w:eastAsia="Times New Roman" w:hAnsi="Times New Roman"/>
      <w:snapToGrid w:val="0"/>
      <w:sz w:val="28"/>
      <w:lang w:val="uk-UA"/>
    </w:rPr>
  </w:style>
  <w:style w:type="paragraph" w:styleId="3">
    <w:name w:val="Body Text Indent 3"/>
    <w:basedOn w:val="a"/>
    <w:link w:val="30"/>
    <w:semiHidden/>
    <w:rsid w:val="00906881"/>
    <w:pPr>
      <w:widowControl w:val="0"/>
      <w:spacing w:before="20" w:line="260" w:lineRule="auto"/>
      <w:ind w:firstLine="260"/>
      <w:jc w:val="both"/>
    </w:pPr>
    <w:rPr>
      <w:snapToGrid w:val="0"/>
      <w:sz w:val="28"/>
      <w:lang w:val="uk-UA"/>
    </w:rPr>
  </w:style>
  <w:style w:type="character" w:customStyle="1" w:styleId="30">
    <w:name w:val="Основний текст з відступом 3 Знак"/>
    <w:link w:val="3"/>
    <w:semiHidden/>
    <w:rsid w:val="00906881"/>
    <w:rPr>
      <w:rFonts w:ascii="Times New Roman" w:eastAsia="Times New Roman" w:hAnsi="Times New Roman"/>
      <w:snapToGrid w:val="0"/>
      <w:sz w:val="28"/>
      <w:lang w:val="uk-UA"/>
    </w:rPr>
  </w:style>
  <w:style w:type="paragraph" w:styleId="a3">
    <w:name w:val="Block Text"/>
    <w:basedOn w:val="a"/>
    <w:semiHidden/>
    <w:rsid w:val="00906881"/>
    <w:pPr>
      <w:widowControl w:val="0"/>
      <w:ind w:left="80" w:right="-4275" w:firstLine="300"/>
      <w:jc w:val="both"/>
    </w:pPr>
    <w:rPr>
      <w:snapToGrid w:val="0"/>
      <w:sz w:val="28"/>
      <w:lang w:val="uk-UA"/>
    </w:rPr>
  </w:style>
  <w:style w:type="paragraph" w:styleId="a4">
    <w:name w:val="header"/>
    <w:basedOn w:val="a"/>
    <w:link w:val="a5"/>
    <w:uiPriority w:val="99"/>
    <w:unhideWhenUsed/>
    <w:rsid w:val="00906881"/>
    <w:pPr>
      <w:tabs>
        <w:tab w:val="center" w:pos="4677"/>
        <w:tab w:val="right" w:pos="9355"/>
      </w:tabs>
    </w:pPr>
  </w:style>
  <w:style w:type="character" w:customStyle="1" w:styleId="a5">
    <w:name w:val="Верхній колонтитул Знак"/>
    <w:link w:val="a4"/>
    <w:uiPriority w:val="99"/>
    <w:rsid w:val="00906881"/>
    <w:rPr>
      <w:rFonts w:ascii="Times New Roman" w:eastAsia="Times New Roman" w:hAnsi="Times New Roman"/>
    </w:rPr>
  </w:style>
  <w:style w:type="paragraph" w:styleId="a6">
    <w:name w:val="footer"/>
    <w:basedOn w:val="a"/>
    <w:link w:val="a7"/>
    <w:uiPriority w:val="99"/>
    <w:unhideWhenUsed/>
    <w:rsid w:val="00906881"/>
    <w:pPr>
      <w:tabs>
        <w:tab w:val="center" w:pos="4677"/>
        <w:tab w:val="right" w:pos="9355"/>
      </w:tabs>
    </w:pPr>
  </w:style>
  <w:style w:type="character" w:customStyle="1" w:styleId="a7">
    <w:name w:val="Нижній колонтитул Знак"/>
    <w:link w:val="a6"/>
    <w:uiPriority w:val="99"/>
    <w:rsid w:val="00906881"/>
    <w:rPr>
      <w:rFonts w:ascii="Times New Roman" w:eastAsia="Times New Roman" w:hAnsi="Times New Roman"/>
    </w:rPr>
  </w:style>
  <w:style w:type="paragraph" w:styleId="a8">
    <w:name w:val="Body Text"/>
    <w:basedOn w:val="a"/>
    <w:link w:val="a9"/>
    <w:uiPriority w:val="99"/>
    <w:unhideWhenUsed/>
    <w:rsid w:val="00AE30B9"/>
    <w:pPr>
      <w:spacing w:after="120"/>
    </w:pPr>
  </w:style>
  <w:style w:type="character" w:customStyle="1" w:styleId="a9">
    <w:name w:val="Основний текст Знак"/>
    <w:link w:val="a8"/>
    <w:uiPriority w:val="99"/>
    <w:rsid w:val="00AE30B9"/>
    <w:rPr>
      <w:rFonts w:ascii="Times New Roman" w:eastAsia="Times New Roman" w:hAnsi="Times New Roman"/>
    </w:rPr>
  </w:style>
  <w:style w:type="paragraph" w:customStyle="1" w:styleId="11">
    <w:name w:val="Обычный1"/>
    <w:rsid w:val="00AE30B9"/>
    <w:pPr>
      <w:widowControl w:val="0"/>
      <w:spacing w:line="360" w:lineRule="auto"/>
      <w:ind w:firstLine="720"/>
    </w:pPr>
    <w:rPr>
      <w:rFonts w:ascii="Courier New" w:eastAsia="Times New Roman" w:hAnsi="Courier New"/>
      <w:snapToGrid w:val="0"/>
      <w:sz w:val="24"/>
      <w:lang w:eastAsia="ru-RU"/>
    </w:rPr>
  </w:style>
  <w:style w:type="paragraph" w:styleId="aa">
    <w:name w:val="Normal Indent"/>
    <w:basedOn w:val="a"/>
    <w:unhideWhenUsed/>
    <w:rsid w:val="00C53F5B"/>
    <w:pPr>
      <w:spacing w:line="360" w:lineRule="auto"/>
      <w:ind w:left="708" w:firstLine="709"/>
      <w:jc w:val="both"/>
    </w:pPr>
    <w:rPr>
      <w:sz w:val="28"/>
      <w:szCs w:val="28"/>
      <w:lang w:val="uk-UA"/>
    </w:rPr>
  </w:style>
  <w:style w:type="character" w:styleId="ab">
    <w:name w:val="Strong"/>
    <w:qFormat/>
    <w:rsid w:val="00C53F5B"/>
    <w:rPr>
      <w:b/>
      <w:bCs/>
    </w:rPr>
  </w:style>
  <w:style w:type="character" w:styleId="ac">
    <w:name w:val="Emphasis"/>
    <w:qFormat/>
    <w:rsid w:val="00C53F5B"/>
    <w:rPr>
      <w:i/>
      <w:iCs/>
    </w:rPr>
  </w:style>
  <w:style w:type="paragraph" w:styleId="ad">
    <w:name w:val="List Paragraph"/>
    <w:basedOn w:val="a"/>
    <w:link w:val="ae"/>
    <w:uiPriority w:val="34"/>
    <w:qFormat/>
    <w:rsid w:val="00703789"/>
    <w:pPr>
      <w:spacing w:line="276" w:lineRule="auto"/>
      <w:ind w:left="720"/>
      <w:contextualSpacing/>
    </w:pPr>
    <w:rPr>
      <w:rFonts w:eastAsia="Calibri"/>
      <w:sz w:val="28"/>
      <w:szCs w:val="28"/>
      <w:lang w:val="uk-UA" w:eastAsia="en-US"/>
    </w:rPr>
  </w:style>
  <w:style w:type="table" w:customStyle="1" w:styleId="TableNormal">
    <w:name w:val="Table Normal"/>
    <w:uiPriority w:val="2"/>
    <w:semiHidden/>
    <w:unhideWhenUsed/>
    <w:qFormat/>
    <w:rsid w:val="00E506E7"/>
    <w:pPr>
      <w:widowControl w:val="0"/>
    </w:pPr>
    <w:rPr>
      <w:rFonts w:ascii="Times New Roman" w:eastAsia="Times New Roman" w:hAnsi="Times New Roman"/>
      <w:sz w:val="22"/>
      <w:szCs w:val="22"/>
      <w:lang w:val="en-US" w:eastAsia="en-US"/>
    </w:rPr>
    <w:tblPr>
      <w:tblInd w:w="0" w:type="dxa"/>
      <w:tblCellMar>
        <w:top w:w="0" w:type="dxa"/>
        <w:left w:w="0" w:type="dxa"/>
        <w:bottom w:w="0" w:type="dxa"/>
        <w:right w:w="0" w:type="dxa"/>
      </w:tblCellMar>
    </w:tblPr>
  </w:style>
  <w:style w:type="paragraph" w:styleId="af">
    <w:name w:val="Normal (Web)"/>
    <w:basedOn w:val="a"/>
    <w:uiPriority w:val="99"/>
    <w:unhideWhenUsed/>
    <w:rsid w:val="00364356"/>
    <w:pPr>
      <w:spacing w:before="100" w:beforeAutospacing="1" w:after="100" w:afterAutospacing="1"/>
    </w:pPr>
    <w:rPr>
      <w:sz w:val="24"/>
      <w:szCs w:val="24"/>
      <w:lang w:val="uk-UA" w:eastAsia="uk-UA"/>
    </w:rPr>
  </w:style>
  <w:style w:type="character" w:customStyle="1" w:styleId="a-list-item">
    <w:name w:val="a-list-item"/>
    <w:rsid w:val="00893802"/>
  </w:style>
  <w:style w:type="character" w:customStyle="1" w:styleId="a-text-bold">
    <w:name w:val="a-text-bold"/>
    <w:rsid w:val="00893802"/>
  </w:style>
  <w:style w:type="paragraph" w:customStyle="1" w:styleId="Default">
    <w:name w:val="Default"/>
    <w:rsid w:val="00256F76"/>
    <w:pPr>
      <w:autoSpaceDE w:val="0"/>
      <w:autoSpaceDN w:val="0"/>
      <w:adjustRightInd w:val="0"/>
    </w:pPr>
    <w:rPr>
      <w:rFonts w:ascii="Times New Roman" w:hAnsi="Times New Roman"/>
      <w:color w:val="000000"/>
      <w:sz w:val="24"/>
      <w:szCs w:val="24"/>
    </w:rPr>
  </w:style>
  <w:style w:type="character" w:styleId="af0">
    <w:name w:val="Placeholder Text"/>
    <w:basedOn w:val="a0"/>
    <w:uiPriority w:val="99"/>
    <w:semiHidden/>
    <w:rsid w:val="00C12B3E"/>
    <w:rPr>
      <w:color w:val="808080"/>
    </w:rPr>
  </w:style>
  <w:style w:type="paragraph" w:styleId="af1">
    <w:name w:val="Balloon Text"/>
    <w:basedOn w:val="a"/>
    <w:link w:val="af2"/>
    <w:uiPriority w:val="99"/>
    <w:semiHidden/>
    <w:unhideWhenUsed/>
    <w:rsid w:val="00DE6775"/>
    <w:rPr>
      <w:rFonts w:ascii="Segoe UI" w:hAnsi="Segoe UI" w:cs="Segoe UI"/>
      <w:sz w:val="18"/>
      <w:szCs w:val="18"/>
    </w:rPr>
  </w:style>
  <w:style w:type="character" w:customStyle="1" w:styleId="af2">
    <w:name w:val="Текст у виносці Знак"/>
    <w:basedOn w:val="a0"/>
    <w:link w:val="af1"/>
    <w:uiPriority w:val="99"/>
    <w:semiHidden/>
    <w:rsid w:val="00DE6775"/>
    <w:rPr>
      <w:rFonts w:ascii="Segoe UI" w:eastAsia="Times New Roman" w:hAnsi="Segoe UI" w:cs="Segoe UI"/>
      <w:sz w:val="18"/>
      <w:szCs w:val="18"/>
      <w:lang w:val="ru-RU" w:eastAsia="ru-RU"/>
    </w:rPr>
  </w:style>
  <w:style w:type="character" w:styleId="af3">
    <w:name w:val="annotation reference"/>
    <w:basedOn w:val="a0"/>
    <w:uiPriority w:val="99"/>
    <w:semiHidden/>
    <w:unhideWhenUsed/>
    <w:rsid w:val="00DE6775"/>
    <w:rPr>
      <w:sz w:val="16"/>
      <w:szCs w:val="16"/>
    </w:rPr>
  </w:style>
  <w:style w:type="paragraph" w:styleId="af4">
    <w:name w:val="annotation text"/>
    <w:basedOn w:val="a"/>
    <w:link w:val="af5"/>
    <w:uiPriority w:val="99"/>
    <w:semiHidden/>
    <w:unhideWhenUsed/>
    <w:rsid w:val="00DE6775"/>
  </w:style>
  <w:style w:type="character" w:customStyle="1" w:styleId="af5">
    <w:name w:val="Текст примітки Знак"/>
    <w:basedOn w:val="a0"/>
    <w:link w:val="af4"/>
    <w:uiPriority w:val="99"/>
    <w:semiHidden/>
    <w:rsid w:val="00DE6775"/>
    <w:rPr>
      <w:rFonts w:ascii="Times New Roman" w:eastAsia="Times New Roman" w:hAnsi="Times New Roman"/>
      <w:lang w:val="ru-RU" w:eastAsia="ru-RU"/>
    </w:rPr>
  </w:style>
  <w:style w:type="paragraph" w:styleId="af6">
    <w:name w:val="annotation subject"/>
    <w:basedOn w:val="af4"/>
    <w:next w:val="af4"/>
    <w:link w:val="af7"/>
    <w:uiPriority w:val="99"/>
    <w:semiHidden/>
    <w:unhideWhenUsed/>
    <w:rsid w:val="00DE6775"/>
    <w:rPr>
      <w:b/>
      <w:bCs/>
    </w:rPr>
  </w:style>
  <w:style w:type="character" w:customStyle="1" w:styleId="af7">
    <w:name w:val="Тема примітки Знак"/>
    <w:basedOn w:val="af5"/>
    <w:link w:val="af6"/>
    <w:uiPriority w:val="99"/>
    <w:semiHidden/>
    <w:rsid w:val="00DE6775"/>
    <w:rPr>
      <w:rFonts w:ascii="Times New Roman" w:eastAsia="Times New Roman" w:hAnsi="Times New Roman"/>
      <w:b/>
      <w:bCs/>
      <w:lang w:val="ru-RU" w:eastAsia="ru-RU"/>
    </w:rPr>
  </w:style>
  <w:style w:type="character" w:styleId="af8">
    <w:name w:val="Hyperlink"/>
    <w:basedOn w:val="a0"/>
    <w:uiPriority w:val="99"/>
    <w:unhideWhenUsed/>
    <w:rsid w:val="00676239"/>
    <w:rPr>
      <w:color w:val="0563C1" w:themeColor="hyperlink"/>
      <w:u w:val="single"/>
    </w:rPr>
  </w:style>
  <w:style w:type="character" w:styleId="af9">
    <w:name w:val="FollowedHyperlink"/>
    <w:basedOn w:val="a0"/>
    <w:uiPriority w:val="99"/>
    <w:semiHidden/>
    <w:unhideWhenUsed/>
    <w:rsid w:val="00A71A57"/>
    <w:rPr>
      <w:color w:val="954F72" w:themeColor="followedHyperlink"/>
      <w:u w:val="single"/>
    </w:rPr>
  </w:style>
  <w:style w:type="character" w:customStyle="1" w:styleId="ae">
    <w:name w:val="Абзац списку Знак"/>
    <w:link w:val="ad"/>
    <w:uiPriority w:val="34"/>
    <w:rsid w:val="00FC7AA6"/>
    <w:rPr>
      <w:rFonts w:ascii="Times New Roman" w:hAnsi="Times New Roman"/>
      <w:sz w:val="28"/>
      <w:szCs w:val="28"/>
      <w:lang w:eastAsia="en-US"/>
    </w:rPr>
  </w:style>
  <w:style w:type="table" w:styleId="afa">
    <w:name w:val="Table Grid"/>
    <w:basedOn w:val="a1"/>
    <w:uiPriority w:val="59"/>
    <w:rsid w:val="00F306AD"/>
    <w:rPr>
      <w:rFonts w:asciiTheme="minorHAnsi" w:eastAsiaTheme="minorHAnsi" w:hAnsiTheme="minorHAnsi" w:cstheme="minorBid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0437299">
      <w:bodyDiv w:val="1"/>
      <w:marLeft w:val="0"/>
      <w:marRight w:val="0"/>
      <w:marTop w:val="0"/>
      <w:marBottom w:val="0"/>
      <w:divBdr>
        <w:top w:val="none" w:sz="0" w:space="0" w:color="auto"/>
        <w:left w:val="none" w:sz="0" w:space="0" w:color="auto"/>
        <w:bottom w:val="none" w:sz="0" w:space="0" w:color="auto"/>
        <w:right w:val="none" w:sz="0" w:space="0" w:color="auto"/>
      </w:divBdr>
    </w:div>
    <w:div w:id="644822690">
      <w:bodyDiv w:val="1"/>
      <w:marLeft w:val="0"/>
      <w:marRight w:val="0"/>
      <w:marTop w:val="0"/>
      <w:marBottom w:val="0"/>
      <w:divBdr>
        <w:top w:val="none" w:sz="0" w:space="0" w:color="auto"/>
        <w:left w:val="none" w:sz="0" w:space="0" w:color="auto"/>
        <w:bottom w:val="none" w:sz="0" w:space="0" w:color="auto"/>
        <w:right w:val="none" w:sz="0" w:space="0" w:color="auto"/>
      </w:divBdr>
    </w:div>
    <w:div w:id="938950821">
      <w:bodyDiv w:val="1"/>
      <w:marLeft w:val="0"/>
      <w:marRight w:val="0"/>
      <w:marTop w:val="0"/>
      <w:marBottom w:val="0"/>
      <w:divBdr>
        <w:top w:val="none" w:sz="0" w:space="0" w:color="auto"/>
        <w:left w:val="none" w:sz="0" w:space="0" w:color="auto"/>
        <w:bottom w:val="none" w:sz="0" w:space="0" w:color="auto"/>
        <w:right w:val="none" w:sz="0" w:space="0" w:color="auto"/>
      </w:divBdr>
    </w:div>
    <w:div w:id="1594123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image" Target="media/image3.png"/><Relationship Id="rId18"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oleObject" Target="embeddings/oleObject1.bin"/><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oleObject" Target="embeddings/oleObject3.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493E6-0144-4FC7-A057-DD1D7DAF5A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18</Pages>
  <Words>5295</Words>
  <Characters>34315</Characters>
  <Application>Microsoft Office Word</Application>
  <DocSecurity>0</DocSecurity>
  <Lines>798</Lines>
  <Paragraphs>284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39326</CharactersWithSpaces>
  <SharedDoc>false</SharedDoc>
  <HLinks>
    <vt:vector size="36" baseType="variant">
      <vt:variant>
        <vt:i4>3801185</vt:i4>
      </vt:variant>
      <vt:variant>
        <vt:i4>15</vt:i4>
      </vt:variant>
      <vt:variant>
        <vt:i4>0</vt:i4>
      </vt:variant>
      <vt:variant>
        <vt:i4>5</vt:i4>
      </vt:variant>
      <vt:variant>
        <vt:lpwstr>https://doi.org/10.15407/scin12.06.006</vt:lpwstr>
      </vt:variant>
      <vt:variant>
        <vt:lpwstr/>
      </vt:variant>
      <vt:variant>
        <vt:i4>4784133</vt:i4>
      </vt:variant>
      <vt:variant>
        <vt:i4>12</vt:i4>
      </vt:variant>
      <vt:variant>
        <vt:i4>0</vt:i4>
      </vt:variant>
      <vt:variant>
        <vt:i4>5</vt:i4>
      </vt:variant>
      <vt:variant>
        <vt:lpwstr>http://ebooks.znu.edu.ua/files/Fakhovivydannya/vznu/juridichni/VestUr2015v3/5.pdf</vt:lpwstr>
      </vt:variant>
      <vt:variant>
        <vt:lpwstr/>
      </vt:variant>
      <vt:variant>
        <vt:i4>4784133</vt:i4>
      </vt:variant>
      <vt:variant>
        <vt:i4>9</vt:i4>
      </vt:variant>
      <vt:variant>
        <vt:i4>0</vt:i4>
      </vt:variant>
      <vt:variant>
        <vt:i4>5</vt:i4>
      </vt:variant>
      <vt:variant>
        <vt:lpwstr>http://ebooks.znu.edu.ua/files/Fakhovivydannya/vznu/juridichni/VestUr2015v3/5.pdf</vt:lpwstr>
      </vt:variant>
      <vt:variant>
        <vt:lpwstr/>
      </vt:variant>
      <vt:variant>
        <vt:i4>786531</vt:i4>
      </vt:variant>
      <vt:variant>
        <vt:i4>6</vt:i4>
      </vt:variant>
      <vt:variant>
        <vt:i4>0</vt:i4>
      </vt:variant>
      <vt:variant>
        <vt:i4>5</vt:i4>
      </vt:variant>
      <vt:variant>
        <vt:lpwstr>http://lsej.org.ua/5_2017/32.pdf</vt:lpwstr>
      </vt:variant>
      <vt:variant>
        <vt:lpwstr/>
      </vt:variant>
      <vt:variant>
        <vt:i4>131091</vt:i4>
      </vt:variant>
      <vt:variant>
        <vt:i4>3</vt:i4>
      </vt:variant>
      <vt:variant>
        <vt:i4>0</vt:i4>
      </vt:variant>
      <vt:variant>
        <vt:i4>5</vt:i4>
      </vt:variant>
      <vt:variant>
        <vt:lpwstr>http://www.kmu.gov.ua/control/uk/photogallery/gallery?galleryId=15725757</vt:lpwstr>
      </vt:variant>
      <vt:variant>
        <vt:lpwstr/>
      </vt:variant>
      <vt:variant>
        <vt:i4>3014711</vt:i4>
      </vt:variant>
      <vt:variant>
        <vt:i4>0</vt:i4>
      </vt:variant>
      <vt:variant>
        <vt:i4>0</vt:i4>
      </vt:variant>
      <vt:variant>
        <vt:i4>5</vt:i4>
      </vt:variant>
      <vt:variant>
        <vt:lpwstr>https://kpi.ua/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Оксана Горобець</cp:lastModifiedBy>
  <cp:revision>13</cp:revision>
  <dcterms:created xsi:type="dcterms:W3CDTF">2023-12-21T14:23:00Z</dcterms:created>
  <dcterms:modified xsi:type="dcterms:W3CDTF">2024-06-13T07:17:00Z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b1aac0ce93b4c8c42adb5912e12c2655da39c5852beb3dd846f7fd3bfd56a1c7</vt:lpwstr>
  </property>
  <property fmtid="{D5CDD505-2E9C-101B-9397-08002B2CF9AE}" pid="3" name="_DocHome">
    <vt:i4>1275221317</vt:i4>
  </property>
  <property fmtid="{D5CDD505-2E9C-101B-9397-08002B2CF9AE}" pid="4" name="Mendeley Document_1">
    <vt:lpwstr>True</vt:lpwstr>
  </property>
  <property fmtid="{D5CDD505-2E9C-101B-9397-08002B2CF9AE}" pid="5" name="Mendeley Unique User Id_1">
    <vt:lpwstr>903f397c-8306-30be-9a5a-85bf9d41109a</vt:lpwstr>
  </property>
  <property fmtid="{D5CDD505-2E9C-101B-9397-08002B2CF9AE}" pid="6" name="Mendeley Citation Style_1">
    <vt:lpwstr>http://www.zotero.org/styles/physical-review-letters</vt:lpwstr>
  </property>
  <property fmtid="{D5CDD505-2E9C-101B-9397-08002B2CF9AE}" pid="7" name="Mendeley Recent Style Id 0_1">
    <vt:lpwstr>http://www.zotero.org/styles/chicago-author-date</vt:lpwstr>
  </property>
  <property fmtid="{D5CDD505-2E9C-101B-9397-08002B2CF9AE}" pid="8" name="Mendeley Recent Style Name 0_1">
    <vt:lpwstr>Chicago Manual of Style 17th edition (author-date)</vt:lpwstr>
  </property>
  <property fmtid="{D5CDD505-2E9C-101B-9397-08002B2CF9AE}" pid="9" name="Mendeley Recent Style Id 1_1">
    <vt:lpwstr>http://www.zotero.org/styles/harvard-cite-them-right</vt:lpwstr>
  </property>
  <property fmtid="{D5CDD505-2E9C-101B-9397-08002B2CF9AE}" pid="10" name="Mendeley Recent Style Name 1_1">
    <vt:lpwstr>Cite Them Right 10th edition - Harvard</vt:lpwstr>
  </property>
  <property fmtid="{D5CDD505-2E9C-101B-9397-08002B2CF9AE}" pid="11" name="Mendeley Recent Style Id 2_1">
    <vt:lpwstr>http://16bitfamily.com/csl/dstu-gost-8302-2015</vt:lpwstr>
  </property>
  <property fmtid="{D5CDD505-2E9C-101B-9397-08002B2CF9AE}" pid="12" name="Mendeley Recent Style Name 2_1">
    <vt:lpwstr>DSTU GOST 8302:2015_ukr</vt:lpwstr>
  </property>
  <property fmtid="{D5CDD505-2E9C-101B-9397-08002B2CF9AE}" pid="13" name="Mendeley Recent Style Id 3_1">
    <vt:lpwstr>http://www.zotero.org/styles/elsevier-vancouver</vt:lpwstr>
  </property>
  <property fmtid="{D5CDD505-2E9C-101B-9397-08002B2CF9AE}" pid="14" name="Mendeley Recent Style Name 3_1">
    <vt:lpwstr>Elsevier - Vancouver</vt:lpwstr>
  </property>
  <property fmtid="{D5CDD505-2E9C-101B-9397-08002B2CF9AE}" pid="15" name="Mendeley Recent Style Id 4_1">
    <vt:lpwstr>http://www.zotero.org/styles/journal-of-magnetism-and-magnetic-materials</vt:lpwstr>
  </property>
  <property fmtid="{D5CDD505-2E9C-101B-9397-08002B2CF9AE}" pid="16" name="Mendeley Recent Style Name 4_1">
    <vt:lpwstr>Journal of Magnetism and Magnetic Materials</vt:lpwstr>
  </property>
  <property fmtid="{D5CDD505-2E9C-101B-9397-08002B2CF9AE}" pid="17" name="Mendeley Recent Style Id 5_1">
    <vt:lpwstr>http://www.zotero.org/styles/modern-humanities-research-association</vt:lpwstr>
  </property>
  <property fmtid="{D5CDD505-2E9C-101B-9397-08002B2CF9AE}" pid="18" name="Mendeley Recent Style Name 5_1">
    <vt:lpwstr>Modern Humanities Research Association 3rd edition (note with bibliography)</vt:lpwstr>
  </property>
  <property fmtid="{D5CDD505-2E9C-101B-9397-08002B2CF9AE}" pid="19" name="Mendeley Recent Style Id 6_1">
    <vt:lpwstr>http://www.zotero.org/styles/modern-language-association</vt:lpwstr>
  </property>
  <property fmtid="{D5CDD505-2E9C-101B-9397-08002B2CF9AE}" pid="20" name="Mendeley Recent Style Name 6_1">
    <vt:lpwstr>Modern Language Association 8th edition</vt:lpwstr>
  </property>
  <property fmtid="{D5CDD505-2E9C-101B-9397-08002B2CF9AE}" pid="21" name="Mendeley Recent Style Id 7_1">
    <vt:lpwstr>http://www.zotero.org/styles/physical-review-b</vt:lpwstr>
  </property>
  <property fmtid="{D5CDD505-2E9C-101B-9397-08002B2CF9AE}" pid="22" name="Mendeley Recent Style Name 7_1">
    <vt:lpwstr>Physical Review B</vt:lpwstr>
  </property>
  <property fmtid="{D5CDD505-2E9C-101B-9397-08002B2CF9AE}" pid="23" name="Mendeley Recent Style Id 8_1">
    <vt:lpwstr>http://www.zotero.org/styles/physical-review-letters</vt:lpwstr>
  </property>
  <property fmtid="{D5CDD505-2E9C-101B-9397-08002B2CF9AE}" pid="24" name="Mendeley Recent Style Name 8_1">
    <vt:lpwstr>Physical Review Letters</vt:lpwstr>
  </property>
  <property fmtid="{D5CDD505-2E9C-101B-9397-08002B2CF9AE}" pid="25" name="Mendeley Recent Style Id 9_1">
    <vt:lpwstr>http://www.zotero.org/styles/springer-basic-brackets-no-et-al</vt:lpwstr>
  </property>
  <property fmtid="{D5CDD505-2E9C-101B-9397-08002B2CF9AE}" pid="26" name="Mendeley Recent Style Name 9_1">
    <vt:lpwstr>Springer - Basic (numeric, brackets, no "et al.")</vt:lpwstr>
  </property>
</Properties>
</file>