
<file path=[Content_Types].xml><?xml version="1.0" encoding="utf-8"?>
<Types xmlns="http://schemas.openxmlformats.org/package/2006/content-types">
  <Default Extension="png" ContentType="image/png"/>
  <Default Extension="bin" ContentType="application/vnd.openxmlformats-officedocument.oleObject"/>
  <Default Extension="vsd" ContentType="application/vnd.visio"/>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03CC" w:rsidRPr="00731E45" w:rsidRDefault="006103CC" w:rsidP="006103CC">
      <w:pPr>
        <w:spacing w:line="240" w:lineRule="auto"/>
        <w:jc w:val="center"/>
        <w:rPr>
          <w:b/>
          <w:bCs/>
          <w:szCs w:val="28"/>
          <w:lang w:val="uk-UA"/>
        </w:rPr>
      </w:pPr>
      <w:r w:rsidRPr="00731E45">
        <w:rPr>
          <w:b/>
          <w:bCs/>
          <w:szCs w:val="28"/>
          <w:lang w:val="uk-UA"/>
        </w:rPr>
        <w:t>НАЦІОНАЛЬНИЙ ТЕХНІЧНИЙ УНІВЕРСИТЕТ УКРАЇНИ</w:t>
      </w:r>
    </w:p>
    <w:p w:rsidR="006103CC" w:rsidRPr="00731E45" w:rsidRDefault="006103CC" w:rsidP="006103CC">
      <w:pPr>
        <w:spacing w:line="240" w:lineRule="auto"/>
        <w:jc w:val="center"/>
        <w:rPr>
          <w:b/>
          <w:bCs/>
          <w:szCs w:val="28"/>
          <w:lang w:val="uk-UA"/>
        </w:rPr>
      </w:pPr>
      <w:r w:rsidRPr="00731E45">
        <w:rPr>
          <w:b/>
          <w:bCs/>
          <w:szCs w:val="28"/>
          <w:lang w:val="uk-UA"/>
        </w:rPr>
        <w:t>«КИЇВСЬКИЙ ПОЛІТЕХНІЧНИЙ ІНСТИТУТ</w:t>
      </w:r>
      <w:r w:rsidRPr="00731E45">
        <w:rPr>
          <w:b/>
          <w:bCs/>
          <w:szCs w:val="28"/>
          <w:lang w:val="uk-UA"/>
        </w:rPr>
        <w:br/>
        <w:t>імені ІГОРЯ СІКОРСЬКОГО»</w:t>
      </w:r>
    </w:p>
    <w:p w:rsidR="006103CC" w:rsidRPr="00731E45" w:rsidRDefault="006103CC" w:rsidP="006103CC">
      <w:pPr>
        <w:tabs>
          <w:tab w:val="left" w:leader="underscore" w:pos="9356"/>
        </w:tabs>
        <w:spacing w:before="120" w:line="240" w:lineRule="auto"/>
        <w:ind w:firstLine="0"/>
        <w:jc w:val="center"/>
        <w:rPr>
          <w:b/>
          <w:color w:val="000000"/>
          <w:szCs w:val="28"/>
          <w:lang w:val="uk-UA"/>
        </w:rPr>
      </w:pPr>
      <w:r>
        <w:rPr>
          <w:b/>
          <w:color w:val="000000"/>
          <w:szCs w:val="28"/>
          <w:lang w:val="uk-UA"/>
        </w:rPr>
        <w:t xml:space="preserve">ІНСТИТУТЕНЕРГО ЗБЕРЕЖЕННЯ </w:t>
      </w:r>
      <w:r w:rsidRPr="00731E45">
        <w:rPr>
          <w:b/>
          <w:color w:val="000000"/>
          <w:szCs w:val="28"/>
          <w:lang w:val="uk-UA"/>
        </w:rPr>
        <w:t>ТА ЕНЕРГОМЕНЕДЖМЕНТУ</w:t>
      </w:r>
    </w:p>
    <w:p w:rsidR="006103CC" w:rsidRPr="00731E45" w:rsidRDefault="006103CC" w:rsidP="006103CC">
      <w:pPr>
        <w:tabs>
          <w:tab w:val="left" w:leader="underscore" w:pos="9356"/>
        </w:tabs>
        <w:spacing w:before="120" w:line="240" w:lineRule="auto"/>
        <w:ind w:firstLine="0"/>
        <w:jc w:val="center"/>
        <w:rPr>
          <w:b/>
          <w:color w:val="000000"/>
          <w:szCs w:val="28"/>
          <w:lang w:val="uk-UA"/>
        </w:rPr>
      </w:pPr>
      <w:r w:rsidRPr="00731E45">
        <w:rPr>
          <w:b/>
          <w:color w:val="000000"/>
          <w:szCs w:val="28"/>
          <w:lang w:val="uk-UA"/>
        </w:rPr>
        <w:t>КАФЕДРА АВТОМАТИЗВЦІЇ УПРАВДІННЯ ЕЛЕКТРОТОЕХНІЧНИМИ КОМПЛЕКСПМИ</w:t>
      </w:r>
    </w:p>
    <w:p w:rsidR="006103CC" w:rsidRPr="00731E45" w:rsidRDefault="006103CC" w:rsidP="006103CC">
      <w:pPr>
        <w:tabs>
          <w:tab w:val="left" w:leader="underscore" w:pos="8903"/>
          <w:tab w:val="left" w:leader="underscore" w:pos="9631"/>
        </w:tabs>
        <w:spacing w:line="240" w:lineRule="auto"/>
        <w:jc w:val="center"/>
        <w:rPr>
          <w:szCs w:val="28"/>
          <w:lang w:val="uk-UA"/>
        </w:rPr>
      </w:pPr>
    </w:p>
    <w:tbl>
      <w:tblPr>
        <w:tblW w:w="0" w:type="auto"/>
        <w:tblLook w:val="00A0" w:firstRow="1" w:lastRow="0" w:firstColumn="1" w:lastColumn="0" w:noHBand="0" w:noVBand="0"/>
      </w:tblPr>
      <w:tblGrid>
        <w:gridCol w:w="5287"/>
        <w:gridCol w:w="4068"/>
      </w:tblGrid>
      <w:tr w:rsidR="006103CC" w:rsidRPr="00731E45" w:rsidTr="006103CC">
        <w:tc>
          <w:tcPr>
            <w:tcW w:w="5353" w:type="dxa"/>
          </w:tcPr>
          <w:p w:rsidR="006103CC" w:rsidRPr="00731E45" w:rsidRDefault="006103CC" w:rsidP="006103CC">
            <w:pPr>
              <w:tabs>
                <w:tab w:val="left" w:leader="underscore" w:pos="9631"/>
              </w:tabs>
              <w:spacing w:line="240" w:lineRule="auto"/>
              <w:rPr>
                <w:bCs/>
                <w:szCs w:val="28"/>
                <w:lang w:val="uk-UA"/>
              </w:rPr>
            </w:pPr>
            <w:r w:rsidRPr="00731E45">
              <w:rPr>
                <w:bCs/>
                <w:szCs w:val="28"/>
                <w:lang w:val="uk-UA"/>
              </w:rPr>
              <w:t>«На правах рукопису»</w:t>
            </w:r>
          </w:p>
          <w:p w:rsidR="006103CC" w:rsidRPr="00731E45" w:rsidRDefault="006103CC" w:rsidP="006103CC">
            <w:pPr>
              <w:tabs>
                <w:tab w:val="left" w:leader="underscore" w:pos="9631"/>
              </w:tabs>
              <w:spacing w:line="240" w:lineRule="auto"/>
              <w:rPr>
                <w:bCs/>
                <w:szCs w:val="28"/>
                <w:lang w:val="uk-UA"/>
              </w:rPr>
            </w:pPr>
            <w:r w:rsidRPr="007759B4">
              <w:rPr>
                <w:bCs/>
                <w:szCs w:val="28"/>
                <w:lang w:val="uk-UA"/>
              </w:rPr>
              <w:t xml:space="preserve">УДК </w:t>
            </w:r>
            <w:r w:rsidR="007759B4" w:rsidRPr="007759B4">
              <w:rPr>
                <w:bCs/>
                <w:szCs w:val="28"/>
                <w:lang w:val="uk-UA"/>
              </w:rPr>
              <w:t>62-505</w:t>
            </w:r>
          </w:p>
        </w:tc>
        <w:tc>
          <w:tcPr>
            <w:tcW w:w="3763" w:type="dxa"/>
          </w:tcPr>
          <w:p w:rsidR="006103CC" w:rsidRPr="00731E45" w:rsidRDefault="006103CC" w:rsidP="006103CC">
            <w:pPr>
              <w:spacing w:line="240" w:lineRule="auto"/>
              <w:ind w:left="62"/>
              <w:rPr>
                <w:szCs w:val="28"/>
                <w:lang w:val="uk-UA"/>
              </w:rPr>
            </w:pPr>
            <w:r w:rsidRPr="00731E45">
              <w:rPr>
                <w:szCs w:val="28"/>
                <w:lang w:val="uk-UA"/>
              </w:rPr>
              <w:t>«До захисту допущено»</w:t>
            </w:r>
          </w:p>
          <w:p w:rsidR="006103CC" w:rsidRPr="00731E45" w:rsidRDefault="006103CC" w:rsidP="006103CC">
            <w:pPr>
              <w:spacing w:line="240" w:lineRule="auto"/>
              <w:ind w:left="62"/>
              <w:rPr>
                <w:bCs/>
                <w:szCs w:val="28"/>
                <w:lang w:val="uk-UA"/>
              </w:rPr>
            </w:pPr>
            <w:r w:rsidRPr="00731E45">
              <w:rPr>
                <w:bCs/>
                <w:szCs w:val="28"/>
                <w:lang w:val="uk-UA"/>
              </w:rPr>
              <w:t>Завідувач кафедри</w:t>
            </w:r>
          </w:p>
          <w:p w:rsidR="006103CC" w:rsidRPr="00731E45" w:rsidRDefault="006103CC" w:rsidP="006103CC">
            <w:pPr>
              <w:spacing w:line="240" w:lineRule="auto"/>
              <w:ind w:left="62"/>
              <w:rPr>
                <w:szCs w:val="28"/>
                <w:lang w:val="uk-UA"/>
              </w:rPr>
            </w:pPr>
            <w:r w:rsidRPr="00731E45">
              <w:rPr>
                <w:szCs w:val="28"/>
                <w:lang w:val="uk-UA"/>
              </w:rPr>
              <w:t xml:space="preserve">__________ </w:t>
            </w:r>
            <w:r w:rsidRPr="00731E45">
              <w:rPr>
                <w:color w:val="000000"/>
                <w:szCs w:val="28"/>
                <w:lang w:val="uk-UA"/>
              </w:rPr>
              <w:t>В.П., Розен</w:t>
            </w:r>
          </w:p>
          <w:p w:rsidR="006103CC" w:rsidRPr="00731E45" w:rsidRDefault="006103CC" w:rsidP="006103CC">
            <w:pPr>
              <w:spacing w:line="240" w:lineRule="auto"/>
              <w:ind w:left="62"/>
              <w:rPr>
                <w:szCs w:val="28"/>
                <w:lang w:val="uk-UA"/>
              </w:rPr>
            </w:pPr>
            <w:r w:rsidRPr="00731E45">
              <w:rPr>
                <w:szCs w:val="28"/>
                <w:lang w:val="uk-UA"/>
              </w:rPr>
              <w:t>«___»_____________20__ р.</w:t>
            </w:r>
          </w:p>
          <w:p w:rsidR="006103CC" w:rsidRPr="00731E45" w:rsidRDefault="006103CC" w:rsidP="006103CC">
            <w:pPr>
              <w:spacing w:line="240" w:lineRule="auto"/>
              <w:rPr>
                <w:bCs/>
                <w:caps/>
                <w:szCs w:val="28"/>
                <w:lang w:val="uk-UA"/>
              </w:rPr>
            </w:pPr>
          </w:p>
        </w:tc>
      </w:tr>
    </w:tbl>
    <w:p w:rsidR="006103CC" w:rsidRPr="00731E45" w:rsidRDefault="006103CC" w:rsidP="006103CC">
      <w:pPr>
        <w:tabs>
          <w:tab w:val="left" w:leader="underscore" w:pos="9631"/>
        </w:tabs>
        <w:spacing w:line="240" w:lineRule="auto"/>
        <w:rPr>
          <w:b/>
          <w:bCs/>
          <w:caps/>
          <w:szCs w:val="28"/>
          <w:lang w:val="uk-UA"/>
        </w:rPr>
      </w:pPr>
    </w:p>
    <w:p w:rsidR="006103CC" w:rsidRPr="00731E45" w:rsidRDefault="006103CC" w:rsidP="006103CC">
      <w:pPr>
        <w:tabs>
          <w:tab w:val="right" w:leader="underscore" w:pos="8903"/>
        </w:tabs>
        <w:spacing w:line="240" w:lineRule="auto"/>
        <w:jc w:val="center"/>
        <w:rPr>
          <w:b/>
          <w:szCs w:val="28"/>
          <w:lang w:val="uk-UA"/>
        </w:rPr>
      </w:pPr>
      <w:r w:rsidRPr="00731E45">
        <w:rPr>
          <w:b/>
          <w:szCs w:val="28"/>
          <w:lang w:val="uk-UA"/>
        </w:rPr>
        <w:t>Магістерська дисертація</w:t>
      </w:r>
    </w:p>
    <w:p w:rsidR="006103CC" w:rsidRPr="00731E45" w:rsidRDefault="006103CC" w:rsidP="006103CC">
      <w:pPr>
        <w:spacing w:before="120" w:line="240" w:lineRule="auto"/>
        <w:jc w:val="center"/>
        <w:rPr>
          <w:b/>
          <w:szCs w:val="28"/>
          <w:lang w:val="uk-UA"/>
        </w:rPr>
      </w:pPr>
      <w:r w:rsidRPr="00731E45">
        <w:rPr>
          <w:b/>
          <w:szCs w:val="28"/>
          <w:lang w:val="uk-UA"/>
        </w:rPr>
        <w:t>на здобуття ступеня магістра</w:t>
      </w:r>
    </w:p>
    <w:p w:rsidR="006103CC" w:rsidRPr="00731E45" w:rsidRDefault="006103CC" w:rsidP="006103CC">
      <w:pPr>
        <w:tabs>
          <w:tab w:val="left" w:leader="underscore" w:pos="9356"/>
        </w:tabs>
        <w:spacing w:line="240" w:lineRule="auto"/>
        <w:jc w:val="center"/>
        <w:rPr>
          <w:szCs w:val="28"/>
          <w:lang w:val="uk-UA"/>
        </w:rPr>
      </w:pPr>
      <w:r w:rsidRPr="00731E45">
        <w:rPr>
          <w:b/>
          <w:szCs w:val="28"/>
          <w:lang w:val="uk-UA"/>
        </w:rPr>
        <w:t xml:space="preserve">зі спеціальності </w:t>
      </w:r>
      <w:r w:rsidRPr="00731E45">
        <w:rPr>
          <w:szCs w:val="28"/>
          <w:lang w:val="uk-UA"/>
        </w:rPr>
        <w:t>141 - «Електроенергетика, електротехніка та електромеханіка» («Інжиніринг автоматизованих електротехнічних комплексів»)</w:t>
      </w:r>
    </w:p>
    <w:p w:rsidR="006103CC" w:rsidRPr="00731E45" w:rsidRDefault="006103CC" w:rsidP="006103CC">
      <w:pPr>
        <w:tabs>
          <w:tab w:val="left" w:leader="underscore" w:pos="9356"/>
        </w:tabs>
        <w:spacing w:line="240" w:lineRule="auto"/>
        <w:jc w:val="center"/>
        <w:rPr>
          <w:b/>
          <w:szCs w:val="28"/>
          <w:lang w:val="uk-UA"/>
        </w:rPr>
      </w:pPr>
    </w:p>
    <w:p w:rsidR="006103CC" w:rsidRPr="00731E45" w:rsidRDefault="006103CC" w:rsidP="006103CC">
      <w:pPr>
        <w:tabs>
          <w:tab w:val="left" w:leader="underscore" w:pos="9356"/>
        </w:tabs>
        <w:spacing w:before="120" w:line="240" w:lineRule="auto"/>
        <w:jc w:val="center"/>
        <w:rPr>
          <w:b/>
          <w:szCs w:val="28"/>
          <w:lang w:val="uk-UA"/>
        </w:rPr>
      </w:pPr>
      <w:r w:rsidRPr="00731E45">
        <w:rPr>
          <w:b/>
          <w:szCs w:val="28"/>
          <w:lang w:val="uk-UA"/>
        </w:rPr>
        <w:t>на тему: «</w:t>
      </w:r>
      <w:r>
        <w:rPr>
          <w:b/>
          <w:color w:val="000000"/>
          <w:szCs w:val="28"/>
          <w:lang w:val="uk-UA"/>
        </w:rPr>
        <w:t>Автоматизована система керування вентиляцією адміністративної будівлі з інтеграцією до системи пожежогасіння</w:t>
      </w:r>
      <w:r w:rsidRPr="00731E45">
        <w:rPr>
          <w:b/>
          <w:szCs w:val="28"/>
          <w:lang w:val="uk-UA"/>
        </w:rPr>
        <w:t>»</w:t>
      </w:r>
    </w:p>
    <w:p w:rsidR="006103CC" w:rsidRPr="00731E45" w:rsidRDefault="006103CC" w:rsidP="006103CC">
      <w:pPr>
        <w:spacing w:line="240" w:lineRule="auto"/>
        <w:rPr>
          <w:bCs/>
          <w:szCs w:val="28"/>
          <w:lang w:val="uk-UA"/>
        </w:rPr>
      </w:pPr>
    </w:p>
    <w:p w:rsidR="006103CC" w:rsidRPr="00731E45" w:rsidRDefault="006103CC" w:rsidP="006103CC">
      <w:pPr>
        <w:spacing w:line="240" w:lineRule="auto"/>
        <w:rPr>
          <w:bCs/>
          <w:szCs w:val="28"/>
          <w:lang w:val="uk-UA"/>
        </w:rPr>
      </w:pPr>
    </w:p>
    <w:p w:rsidR="006103CC" w:rsidRPr="00731E45" w:rsidRDefault="006103CC" w:rsidP="006103CC">
      <w:pPr>
        <w:spacing w:line="240" w:lineRule="auto"/>
        <w:rPr>
          <w:bCs/>
          <w:szCs w:val="28"/>
          <w:lang w:val="uk-UA"/>
        </w:rPr>
      </w:pPr>
      <w:r w:rsidRPr="00731E45">
        <w:rPr>
          <w:bCs/>
          <w:szCs w:val="28"/>
          <w:lang w:val="uk-UA"/>
        </w:rPr>
        <w:t xml:space="preserve">Виконав: </w:t>
      </w:r>
    </w:p>
    <w:p w:rsidR="006103CC" w:rsidRPr="00731E45" w:rsidRDefault="006103CC" w:rsidP="006103CC">
      <w:pPr>
        <w:spacing w:line="240" w:lineRule="auto"/>
        <w:rPr>
          <w:szCs w:val="28"/>
          <w:lang w:val="uk-UA"/>
        </w:rPr>
      </w:pPr>
      <w:r w:rsidRPr="00731E45">
        <w:rPr>
          <w:bCs/>
          <w:szCs w:val="28"/>
          <w:lang w:val="uk-UA"/>
        </w:rPr>
        <w:t xml:space="preserve">студент  </w:t>
      </w:r>
      <w:r w:rsidRPr="00731E45">
        <w:rPr>
          <w:bCs/>
          <w:color w:val="000000"/>
          <w:szCs w:val="28"/>
          <w:lang w:val="uk-UA"/>
        </w:rPr>
        <w:t xml:space="preserve">ІI </w:t>
      </w:r>
      <w:r w:rsidRPr="00731E45">
        <w:rPr>
          <w:bCs/>
          <w:szCs w:val="28"/>
          <w:lang w:val="uk-UA"/>
        </w:rPr>
        <w:t xml:space="preserve">курсу, групи </w:t>
      </w:r>
      <w:r>
        <w:rPr>
          <w:bCs/>
          <w:color w:val="000000"/>
          <w:szCs w:val="28"/>
          <w:lang w:val="uk-UA"/>
        </w:rPr>
        <w:t>ОА-9</w:t>
      </w:r>
      <w:r w:rsidRPr="00731E45">
        <w:rPr>
          <w:bCs/>
          <w:color w:val="000000"/>
          <w:szCs w:val="28"/>
          <w:lang w:val="uk-UA"/>
        </w:rPr>
        <w:t>1мп</w:t>
      </w:r>
      <w:r w:rsidRPr="00731E45">
        <w:rPr>
          <w:szCs w:val="28"/>
          <w:lang w:val="uk-UA"/>
        </w:rPr>
        <w:t xml:space="preserve"> </w:t>
      </w:r>
    </w:p>
    <w:p w:rsidR="006103CC" w:rsidRPr="00731E45" w:rsidRDefault="006103CC" w:rsidP="006103CC">
      <w:pPr>
        <w:tabs>
          <w:tab w:val="left" w:pos="7513"/>
        </w:tabs>
        <w:spacing w:line="240" w:lineRule="auto"/>
        <w:rPr>
          <w:bCs/>
          <w:szCs w:val="28"/>
          <w:lang w:val="uk-UA"/>
        </w:rPr>
      </w:pPr>
      <w:r>
        <w:rPr>
          <w:bCs/>
          <w:szCs w:val="28"/>
          <w:lang w:val="uk-UA"/>
        </w:rPr>
        <w:t xml:space="preserve">Грищенко Роман Вікторович </w:t>
      </w:r>
      <w:r w:rsidRPr="00731E45">
        <w:rPr>
          <w:bCs/>
          <w:szCs w:val="28"/>
          <w:lang w:val="uk-UA"/>
        </w:rPr>
        <w:tab/>
        <w:t>__________</w:t>
      </w:r>
    </w:p>
    <w:p w:rsidR="006103CC" w:rsidRPr="00731E45" w:rsidRDefault="006103CC" w:rsidP="006103CC">
      <w:pPr>
        <w:tabs>
          <w:tab w:val="left" w:leader="underscore" w:pos="7371"/>
          <w:tab w:val="left" w:pos="7513"/>
          <w:tab w:val="left" w:leader="underscore" w:pos="8903"/>
        </w:tabs>
        <w:spacing w:before="240" w:line="240" w:lineRule="auto"/>
        <w:rPr>
          <w:szCs w:val="28"/>
          <w:lang w:val="uk-UA"/>
        </w:rPr>
      </w:pPr>
      <w:r w:rsidRPr="00731E45">
        <w:rPr>
          <w:bCs/>
          <w:szCs w:val="28"/>
          <w:lang w:val="uk-UA"/>
        </w:rPr>
        <w:t>Керівник:</w:t>
      </w:r>
      <w:r w:rsidRPr="00731E45">
        <w:rPr>
          <w:szCs w:val="28"/>
          <w:lang w:val="uk-UA"/>
        </w:rPr>
        <w:t xml:space="preserve"> </w:t>
      </w:r>
    </w:p>
    <w:p w:rsidR="006103CC" w:rsidRPr="00731E45" w:rsidRDefault="006103CC" w:rsidP="006103CC">
      <w:pPr>
        <w:tabs>
          <w:tab w:val="left" w:leader="underscore" w:pos="7371"/>
          <w:tab w:val="left" w:pos="7513"/>
          <w:tab w:val="left" w:leader="underscore" w:pos="8903"/>
        </w:tabs>
        <w:spacing w:line="240" w:lineRule="auto"/>
        <w:rPr>
          <w:bCs/>
          <w:color w:val="000000"/>
          <w:szCs w:val="28"/>
          <w:lang w:val="uk-UA"/>
        </w:rPr>
      </w:pPr>
      <w:r w:rsidRPr="00731E45">
        <w:rPr>
          <w:bCs/>
          <w:color w:val="000000"/>
          <w:szCs w:val="28"/>
          <w:lang w:val="uk-UA"/>
        </w:rPr>
        <w:t>Асистент</w:t>
      </w:r>
    </w:p>
    <w:p w:rsidR="006103CC" w:rsidRPr="00731E45" w:rsidRDefault="006103CC" w:rsidP="006103CC">
      <w:pPr>
        <w:tabs>
          <w:tab w:val="left" w:pos="7513"/>
        </w:tabs>
        <w:spacing w:line="240" w:lineRule="auto"/>
        <w:rPr>
          <w:bCs/>
          <w:szCs w:val="28"/>
          <w:lang w:val="uk-UA"/>
        </w:rPr>
      </w:pPr>
      <w:r w:rsidRPr="00731E45">
        <w:rPr>
          <w:bCs/>
          <w:color w:val="000000"/>
          <w:szCs w:val="28"/>
          <w:lang w:val="uk-UA"/>
        </w:rPr>
        <w:t>Торопова Л.В.</w:t>
      </w:r>
      <w:r w:rsidRPr="00731E45">
        <w:rPr>
          <w:bCs/>
          <w:color w:val="FF0000"/>
          <w:szCs w:val="28"/>
          <w:lang w:val="uk-UA"/>
        </w:rPr>
        <w:tab/>
      </w:r>
      <w:r w:rsidRPr="00731E45">
        <w:rPr>
          <w:bCs/>
          <w:szCs w:val="28"/>
          <w:lang w:val="uk-UA"/>
        </w:rPr>
        <w:t>__________</w:t>
      </w:r>
    </w:p>
    <w:p w:rsidR="00A37B51" w:rsidRDefault="00A37B51" w:rsidP="00A37B51">
      <w:pPr>
        <w:tabs>
          <w:tab w:val="left" w:leader="underscore" w:pos="7371"/>
          <w:tab w:val="left" w:pos="7513"/>
          <w:tab w:val="left" w:leader="underscore" w:pos="8903"/>
        </w:tabs>
        <w:spacing w:line="240" w:lineRule="auto"/>
        <w:rPr>
          <w:bCs/>
          <w:szCs w:val="28"/>
          <w:lang w:val="uk-UA"/>
        </w:rPr>
      </w:pPr>
    </w:p>
    <w:p w:rsidR="006103CC" w:rsidRDefault="006103CC" w:rsidP="00A37B51">
      <w:pPr>
        <w:tabs>
          <w:tab w:val="left" w:leader="underscore" w:pos="7371"/>
          <w:tab w:val="left" w:pos="7513"/>
          <w:tab w:val="left" w:leader="underscore" w:pos="8903"/>
        </w:tabs>
        <w:spacing w:line="240" w:lineRule="auto"/>
        <w:rPr>
          <w:bCs/>
          <w:szCs w:val="28"/>
          <w:lang w:val="uk-UA"/>
        </w:rPr>
      </w:pPr>
      <w:r w:rsidRPr="00731E45">
        <w:rPr>
          <w:bCs/>
          <w:szCs w:val="28"/>
          <w:lang w:val="uk-UA"/>
        </w:rPr>
        <w:t>Рецензент:</w:t>
      </w:r>
    </w:p>
    <w:p w:rsidR="00997285" w:rsidRDefault="00997285" w:rsidP="00A37B51">
      <w:pPr>
        <w:tabs>
          <w:tab w:val="left" w:leader="underscore" w:pos="7371"/>
          <w:tab w:val="left" w:pos="7513"/>
          <w:tab w:val="left" w:leader="underscore" w:pos="8903"/>
        </w:tabs>
        <w:spacing w:line="240" w:lineRule="auto"/>
        <w:rPr>
          <w:bCs/>
          <w:szCs w:val="28"/>
          <w:lang w:val="uk-UA"/>
        </w:rPr>
      </w:pPr>
      <w:proofErr w:type="spellStart"/>
      <w:r>
        <w:rPr>
          <w:bCs/>
          <w:szCs w:val="28"/>
          <w:lang w:val="uk-UA"/>
        </w:rPr>
        <w:t>к.т.н</w:t>
      </w:r>
      <w:proofErr w:type="spellEnd"/>
      <w:r>
        <w:rPr>
          <w:bCs/>
          <w:szCs w:val="28"/>
          <w:lang w:val="uk-UA"/>
        </w:rPr>
        <w:t>, старший викладач</w:t>
      </w:r>
    </w:p>
    <w:p w:rsidR="006103CC" w:rsidRPr="00A37B51" w:rsidRDefault="00A37B51" w:rsidP="00A37B51">
      <w:pPr>
        <w:tabs>
          <w:tab w:val="left" w:leader="underscore" w:pos="7371"/>
          <w:tab w:val="left" w:pos="7513"/>
          <w:tab w:val="left" w:leader="underscore" w:pos="8903"/>
        </w:tabs>
        <w:spacing w:line="240" w:lineRule="auto"/>
        <w:rPr>
          <w:bCs/>
          <w:szCs w:val="28"/>
          <w:lang w:val="uk-UA"/>
        </w:rPr>
      </w:pPr>
      <w:r>
        <w:rPr>
          <w:bCs/>
          <w:szCs w:val="28"/>
          <w:lang w:val="uk-UA"/>
        </w:rPr>
        <w:t xml:space="preserve">Оборонов Т.Ю.                                                                       </w:t>
      </w:r>
      <w:r w:rsidR="006103CC" w:rsidRPr="00731E45">
        <w:rPr>
          <w:bCs/>
          <w:szCs w:val="28"/>
          <w:lang w:val="uk-UA"/>
        </w:rPr>
        <w:t>__________</w:t>
      </w:r>
    </w:p>
    <w:p w:rsidR="00A37B51" w:rsidRDefault="00A37B51" w:rsidP="00780FCD">
      <w:pPr>
        <w:tabs>
          <w:tab w:val="left" w:pos="330"/>
        </w:tabs>
        <w:spacing w:line="240" w:lineRule="auto"/>
        <w:ind w:left="4536" w:firstLine="0"/>
        <w:rPr>
          <w:szCs w:val="28"/>
          <w:lang w:val="uk-UA"/>
        </w:rPr>
      </w:pPr>
    </w:p>
    <w:p w:rsidR="00997285" w:rsidRDefault="00997285" w:rsidP="00780FCD">
      <w:pPr>
        <w:tabs>
          <w:tab w:val="left" w:pos="330"/>
        </w:tabs>
        <w:spacing w:line="240" w:lineRule="auto"/>
        <w:ind w:left="4536" w:firstLine="0"/>
        <w:rPr>
          <w:szCs w:val="28"/>
          <w:lang w:val="uk-UA"/>
        </w:rPr>
      </w:pPr>
    </w:p>
    <w:p w:rsidR="006103CC" w:rsidRPr="00731E45" w:rsidRDefault="006103CC" w:rsidP="00780FCD">
      <w:pPr>
        <w:tabs>
          <w:tab w:val="left" w:pos="330"/>
        </w:tabs>
        <w:spacing w:line="240" w:lineRule="auto"/>
        <w:ind w:left="4536" w:firstLine="0"/>
        <w:rPr>
          <w:szCs w:val="28"/>
          <w:lang w:val="uk-UA"/>
        </w:rPr>
      </w:pPr>
      <w:r w:rsidRPr="00731E45">
        <w:rPr>
          <w:szCs w:val="28"/>
          <w:lang w:val="uk-UA"/>
        </w:rPr>
        <w:t>Засвідчую, що у цій магістерській дисертації немає запозичень з праць інших авторів без відповідних посилань.</w:t>
      </w:r>
    </w:p>
    <w:p w:rsidR="006103CC" w:rsidRPr="00731E45" w:rsidRDefault="00780FCD" w:rsidP="00780FCD">
      <w:pPr>
        <w:tabs>
          <w:tab w:val="left" w:pos="330"/>
        </w:tabs>
        <w:spacing w:line="240" w:lineRule="auto"/>
        <w:rPr>
          <w:szCs w:val="28"/>
          <w:lang w:val="uk-UA"/>
        </w:rPr>
      </w:pPr>
      <w:r>
        <w:rPr>
          <w:szCs w:val="28"/>
          <w:lang w:val="uk-UA"/>
        </w:rPr>
        <w:t xml:space="preserve">                                                       </w:t>
      </w:r>
      <w:r w:rsidR="006103CC" w:rsidRPr="00731E45">
        <w:rPr>
          <w:szCs w:val="28"/>
          <w:lang w:val="uk-UA"/>
        </w:rPr>
        <w:t>Студент _____________</w:t>
      </w:r>
    </w:p>
    <w:p w:rsidR="006103CC" w:rsidRPr="00731E45" w:rsidRDefault="006103CC" w:rsidP="006103CC">
      <w:pPr>
        <w:spacing w:line="240" w:lineRule="auto"/>
        <w:jc w:val="center"/>
        <w:rPr>
          <w:szCs w:val="28"/>
          <w:lang w:val="uk-UA"/>
        </w:rPr>
      </w:pPr>
    </w:p>
    <w:p w:rsidR="006103CC" w:rsidRPr="00731E45" w:rsidRDefault="006103CC" w:rsidP="006103CC">
      <w:pPr>
        <w:spacing w:line="240" w:lineRule="auto"/>
        <w:jc w:val="center"/>
        <w:rPr>
          <w:szCs w:val="28"/>
          <w:lang w:val="uk-UA"/>
        </w:rPr>
      </w:pPr>
      <w:r w:rsidRPr="00731E45">
        <w:rPr>
          <w:szCs w:val="28"/>
          <w:lang w:val="uk-UA"/>
        </w:rPr>
        <w:t>Київ – 20</w:t>
      </w:r>
      <w:r w:rsidR="00780FCD">
        <w:rPr>
          <w:color w:val="000000"/>
          <w:szCs w:val="28"/>
          <w:lang w:val="uk-UA"/>
        </w:rPr>
        <w:t>20</w:t>
      </w:r>
      <w:r w:rsidRPr="00731E45">
        <w:rPr>
          <w:szCs w:val="28"/>
          <w:lang w:val="uk-UA"/>
        </w:rPr>
        <w:t xml:space="preserve"> року</w:t>
      </w:r>
    </w:p>
    <w:p w:rsidR="00094CFC" w:rsidRDefault="00094CFC" w:rsidP="00094CFC">
      <w:pPr>
        <w:spacing w:line="240" w:lineRule="auto"/>
        <w:ind w:firstLine="0"/>
        <w:rPr>
          <w:b/>
          <w:lang w:val="uk-UA"/>
        </w:rPr>
      </w:pPr>
    </w:p>
    <w:p w:rsidR="006C0EE2" w:rsidRPr="00731E45" w:rsidRDefault="006C0EE2" w:rsidP="00094CFC">
      <w:pPr>
        <w:spacing w:line="240" w:lineRule="auto"/>
        <w:ind w:firstLine="0"/>
        <w:jc w:val="center"/>
        <w:rPr>
          <w:b/>
          <w:bCs/>
          <w:szCs w:val="28"/>
          <w:lang w:val="uk-UA"/>
        </w:rPr>
      </w:pPr>
      <w:r w:rsidRPr="00731E45">
        <w:rPr>
          <w:b/>
          <w:bCs/>
          <w:szCs w:val="28"/>
          <w:lang w:val="uk-UA"/>
        </w:rPr>
        <w:lastRenderedPageBreak/>
        <w:t>Національний технічний університет України</w:t>
      </w:r>
    </w:p>
    <w:p w:rsidR="006C0EE2" w:rsidRPr="00731E45" w:rsidRDefault="006C0EE2" w:rsidP="006C0EE2">
      <w:pPr>
        <w:spacing w:line="240" w:lineRule="auto"/>
        <w:jc w:val="center"/>
        <w:rPr>
          <w:b/>
          <w:bCs/>
          <w:szCs w:val="28"/>
          <w:lang w:val="uk-UA"/>
        </w:rPr>
      </w:pPr>
      <w:r w:rsidRPr="00731E45">
        <w:rPr>
          <w:b/>
          <w:bCs/>
          <w:szCs w:val="28"/>
          <w:lang w:val="uk-UA"/>
        </w:rPr>
        <w:t>«Київський політехнічний інститут імені Ігоря Сікорського»</w:t>
      </w:r>
    </w:p>
    <w:p w:rsidR="006C0EE2" w:rsidRPr="00731E45" w:rsidRDefault="006C0EE2" w:rsidP="006C0EE2">
      <w:pPr>
        <w:tabs>
          <w:tab w:val="left" w:leader="underscore" w:pos="9356"/>
        </w:tabs>
        <w:spacing w:line="240" w:lineRule="auto"/>
        <w:jc w:val="center"/>
        <w:rPr>
          <w:b/>
          <w:szCs w:val="28"/>
          <w:lang w:val="uk-UA"/>
        </w:rPr>
      </w:pPr>
      <w:r w:rsidRPr="00731E45">
        <w:rPr>
          <w:b/>
          <w:szCs w:val="28"/>
          <w:lang w:val="uk-UA"/>
        </w:rPr>
        <w:t>Інститут Енергозбереження та Енергоменеджменту</w:t>
      </w:r>
    </w:p>
    <w:p w:rsidR="006C0EE2" w:rsidRPr="00731E45" w:rsidRDefault="006C0EE2" w:rsidP="006C0EE2">
      <w:pPr>
        <w:tabs>
          <w:tab w:val="left" w:leader="underscore" w:pos="8903"/>
          <w:tab w:val="left" w:leader="underscore" w:pos="9631"/>
        </w:tabs>
        <w:spacing w:line="240" w:lineRule="auto"/>
        <w:ind w:firstLine="0"/>
        <w:jc w:val="center"/>
        <w:rPr>
          <w:b/>
          <w:szCs w:val="28"/>
          <w:lang w:val="uk-UA"/>
        </w:rPr>
      </w:pPr>
      <w:r w:rsidRPr="00731E45">
        <w:rPr>
          <w:b/>
          <w:szCs w:val="28"/>
          <w:lang w:val="uk-UA"/>
        </w:rPr>
        <w:t>Кафедра автоматизації управління електротехнічними комплексами</w:t>
      </w:r>
    </w:p>
    <w:p w:rsidR="006C0EE2" w:rsidRPr="00731E45" w:rsidRDefault="006C0EE2" w:rsidP="006C0EE2">
      <w:pPr>
        <w:tabs>
          <w:tab w:val="left" w:leader="underscore" w:pos="8903"/>
          <w:tab w:val="left" w:leader="underscore" w:pos="9631"/>
        </w:tabs>
        <w:spacing w:line="240" w:lineRule="auto"/>
        <w:jc w:val="center"/>
        <w:rPr>
          <w:szCs w:val="28"/>
          <w:lang w:val="uk-UA"/>
        </w:rPr>
      </w:pPr>
    </w:p>
    <w:p w:rsidR="006C0EE2" w:rsidRPr="00731E45" w:rsidRDefault="006C0EE2" w:rsidP="006C0EE2">
      <w:pPr>
        <w:spacing w:line="240" w:lineRule="auto"/>
        <w:ind w:firstLine="0"/>
        <w:rPr>
          <w:szCs w:val="28"/>
          <w:lang w:val="uk-UA"/>
        </w:rPr>
      </w:pPr>
      <w:r w:rsidRPr="00731E45">
        <w:rPr>
          <w:szCs w:val="28"/>
          <w:lang w:val="uk-UA"/>
        </w:rPr>
        <w:t>Рівень вищої освіти – другий (магістерський) за освітньо-професійною програмою</w:t>
      </w:r>
      <w:r>
        <w:rPr>
          <w:szCs w:val="28"/>
          <w:lang w:val="uk-UA"/>
        </w:rPr>
        <w:t>.</w:t>
      </w:r>
    </w:p>
    <w:p w:rsidR="006C0EE2" w:rsidRPr="00731E45" w:rsidRDefault="006C0EE2" w:rsidP="006C0EE2">
      <w:pPr>
        <w:spacing w:line="240" w:lineRule="auto"/>
        <w:ind w:firstLine="0"/>
        <w:rPr>
          <w:szCs w:val="28"/>
          <w:lang w:val="uk-UA"/>
        </w:rPr>
      </w:pPr>
      <w:r w:rsidRPr="00731E45">
        <w:rPr>
          <w:szCs w:val="28"/>
          <w:lang w:val="uk-UA"/>
        </w:rPr>
        <w:t>Спеціальність (спеціалізація) – 141 – «Електроенергетика, електротехніка та електромеханіка» («Інжиніринг автоматизованих електротехнічних комплексів»)</w:t>
      </w:r>
    </w:p>
    <w:p w:rsidR="006C0EE2" w:rsidRPr="00731E45" w:rsidRDefault="006C0EE2" w:rsidP="006C0EE2">
      <w:pPr>
        <w:tabs>
          <w:tab w:val="left" w:leader="underscore" w:pos="8931"/>
        </w:tabs>
        <w:spacing w:before="120" w:line="240" w:lineRule="auto"/>
        <w:ind w:left="539" w:hanging="539"/>
        <w:rPr>
          <w:szCs w:val="28"/>
          <w:lang w:val="uk-UA"/>
        </w:rPr>
      </w:pPr>
    </w:p>
    <w:p w:rsidR="006C0EE2" w:rsidRPr="00731E45" w:rsidRDefault="006C0EE2" w:rsidP="006C0EE2">
      <w:pPr>
        <w:spacing w:before="120" w:line="240" w:lineRule="auto"/>
        <w:ind w:left="5387"/>
        <w:rPr>
          <w:bCs/>
          <w:szCs w:val="28"/>
          <w:lang w:val="uk-UA"/>
        </w:rPr>
      </w:pPr>
      <w:r w:rsidRPr="00731E45">
        <w:rPr>
          <w:bCs/>
          <w:szCs w:val="28"/>
          <w:lang w:val="uk-UA"/>
        </w:rPr>
        <w:t>ЗАТВЕРДЖУЮ</w:t>
      </w:r>
    </w:p>
    <w:p w:rsidR="006C0EE2" w:rsidRPr="00731E45" w:rsidRDefault="006C0EE2" w:rsidP="006C0EE2">
      <w:pPr>
        <w:spacing w:before="120" w:line="240" w:lineRule="auto"/>
        <w:ind w:left="5387"/>
        <w:rPr>
          <w:bCs/>
          <w:szCs w:val="28"/>
          <w:lang w:val="uk-UA"/>
        </w:rPr>
      </w:pPr>
      <w:r w:rsidRPr="00731E45">
        <w:rPr>
          <w:bCs/>
          <w:szCs w:val="28"/>
          <w:lang w:val="uk-UA"/>
        </w:rPr>
        <w:t>Завідувач кафедри</w:t>
      </w:r>
    </w:p>
    <w:p w:rsidR="006C0EE2" w:rsidRPr="00731E45" w:rsidRDefault="006C0EE2" w:rsidP="006C0EE2">
      <w:pPr>
        <w:spacing w:before="120" w:line="240" w:lineRule="auto"/>
        <w:ind w:left="5387"/>
        <w:rPr>
          <w:szCs w:val="28"/>
          <w:lang w:val="uk-UA"/>
        </w:rPr>
      </w:pPr>
      <w:r w:rsidRPr="00731E45">
        <w:rPr>
          <w:szCs w:val="28"/>
          <w:lang w:val="uk-UA"/>
        </w:rPr>
        <w:t>__________ В.П., Розен</w:t>
      </w:r>
    </w:p>
    <w:p w:rsidR="006C0EE2" w:rsidRDefault="006C0EE2" w:rsidP="006C0EE2">
      <w:pPr>
        <w:spacing w:before="120" w:line="240" w:lineRule="auto"/>
        <w:ind w:left="5387"/>
        <w:rPr>
          <w:szCs w:val="28"/>
          <w:lang w:val="uk-UA"/>
        </w:rPr>
      </w:pPr>
      <w:r>
        <w:rPr>
          <w:szCs w:val="28"/>
          <w:lang w:val="uk-UA"/>
        </w:rPr>
        <w:t>«___»_____________20__.</w:t>
      </w:r>
    </w:p>
    <w:p w:rsidR="006C0EE2" w:rsidRPr="006C0EE2" w:rsidRDefault="006C0EE2" w:rsidP="006C0EE2">
      <w:pPr>
        <w:spacing w:before="120" w:line="240" w:lineRule="auto"/>
        <w:ind w:left="5387"/>
        <w:rPr>
          <w:szCs w:val="28"/>
          <w:lang w:val="uk-UA"/>
        </w:rPr>
      </w:pPr>
    </w:p>
    <w:p w:rsidR="006C0EE2" w:rsidRPr="00731E45" w:rsidRDefault="006C0EE2" w:rsidP="006C0EE2">
      <w:pPr>
        <w:tabs>
          <w:tab w:val="left" w:pos="720"/>
          <w:tab w:val="left" w:pos="1440"/>
          <w:tab w:val="left" w:pos="1620"/>
        </w:tabs>
        <w:spacing w:before="120" w:line="240" w:lineRule="auto"/>
        <w:ind w:left="540" w:hanging="540"/>
        <w:jc w:val="center"/>
        <w:rPr>
          <w:b/>
          <w:bCs/>
          <w:szCs w:val="28"/>
          <w:lang w:val="uk-UA"/>
        </w:rPr>
      </w:pPr>
      <w:r w:rsidRPr="00731E45">
        <w:rPr>
          <w:b/>
          <w:bCs/>
          <w:szCs w:val="28"/>
          <w:lang w:val="uk-UA"/>
        </w:rPr>
        <w:t>ЗАВДАННЯ</w:t>
      </w:r>
    </w:p>
    <w:p w:rsidR="006C0EE2" w:rsidRPr="00731E45" w:rsidRDefault="006C0EE2" w:rsidP="006C0EE2">
      <w:pPr>
        <w:tabs>
          <w:tab w:val="left" w:pos="720"/>
          <w:tab w:val="left" w:pos="1440"/>
          <w:tab w:val="left" w:pos="1620"/>
        </w:tabs>
        <w:spacing w:line="240" w:lineRule="auto"/>
        <w:ind w:left="539" w:hanging="539"/>
        <w:jc w:val="center"/>
        <w:rPr>
          <w:b/>
          <w:bCs/>
          <w:szCs w:val="28"/>
          <w:lang w:val="uk-UA"/>
        </w:rPr>
      </w:pPr>
      <w:r w:rsidRPr="00731E45">
        <w:rPr>
          <w:b/>
          <w:bCs/>
          <w:szCs w:val="28"/>
          <w:lang w:val="uk-UA"/>
        </w:rPr>
        <w:t>на магістерську дисертацію студенту</w:t>
      </w:r>
    </w:p>
    <w:p w:rsidR="006C0EE2" w:rsidRDefault="00155634" w:rsidP="00C505A6">
      <w:pPr>
        <w:tabs>
          <w:tab w:val="left" w:pos="720"/>
          <w:tab w:val="left" w:pos="1440"/>
          <w:tab w:val="left" w:pos="1620"/>
        </w:tabs>
        <w:spacing w:before="120" w:line="240" w:lineRule="auto"/>
        <w:ind w:left="539" w:firstLine="0"/>
        <w:jc w:val="center"/>
        <w:rPr>
          <w:b/>
          <w:bCs/>
          <w:color w:val="000000"/>
          <w:szCs w:val="28"/>
          <w:lang w:val="uk-UA"/>
        </w:rPr>
      </w:pPr>
      <w:r>
        <w:rPr>
          <w:b/>
          <w:bCs/>
          <w:color w:val="000000"/>
          <w:szCs w:val="28"/>
          <w:lang w:val="uk-UA"/>
        </w:rPr>
        <w:t>Грищенко</w:t>
      </w:r>
      <w:r w:rsidR="006C0EE2">
        <w:rPr>
          <w:b/>
          <w:bCs/>
          <w:color w:val="000000"/>
          <w:szCs w:val="28"/>
          <w:lang w:val="uk-UA"/>
        </w:rPr>
        <w:t xml:space="preserve"> Роману Вікторовичу</w:t>
      </w:r>
    </w:p>
    <w:p w:rsidR="00C505A6" w:rsidRPr="00731E45" w:rsidRDefault="00C505A6" w:rsidP="00C505A6">
      <w:pPr>
        <w:tabs>
          <w:tab w:val="left" w:pos="720"/>
          <w:tab w:val="left" w:pos="1440"/>
          <w:tab w:val="left" w:pos="1620"/>
        </w:tabs>
        <w:spacing w:before="120" w:line="240" w:lineRule="auto"/>
        <w:ind w:left="539" w:firstLine="0"/>
        <w:jc w:val="center"/>
        <w:rPr>
          <w:b/>
          <w:bCs/>
          <w:color w:val="000000"/>
          <w:szCs w:val="28"/>
          <w:lang w:val="uk-UA"/>
        </w:rPr>
      </w:pPr>
    </w:p>
    <w:p w:rsidR="006C0EE2" w:rsidRDefault="006C0EE2" w:rsidP="00C505A6">
      <w:pPr>
        <w:tabs>
          <w:tab w:val="left" w:leader="underscore" w:pos="9356"/>
        </w:tabs>
        <w:spacing w:line="240" w:lineRule="auto"/>
        <w:ind w:firstLine="0"/>
        <w:rPr>
          <w:szCs w:val="28"/>
          <w:lang w:val="uk-UA"/>
        </w:rPr>
      </w:pPr>
      <w:r>
        <w:rPr>
          <w:szCs w:val="28"/>
          <w:lang w:val="uk-UA"/>
        </w:rPr>
        <w:t>1.</w:t>
      </w:r>
      <w:r w:rsidR="00C505A6">
        <w:rPr>
          <w:szCs w:val="28"/>
          <w:lang w:val="uk-UA"/>
        </w:rPr>
        <w:t xml:space="preserve">Тема </w:t>
      </w:r>
      <w:r w:rsidRPr="00731E45">
        <w:rPr>
          <w:szCs w:val="28"/>
          <w:lang w:val="uk-UA"/>
        </w:rPr>
        <w:t>дисертації «</w:t>
      </w:r>
      <w:r w:rsidR="00C505A6">
        <w:rPr>
          <w:szCs w:val="28"/>
          <w:lang w:val="uk-UA"/>
        </w:rPr>
        <w:t>Автоматизована система керування вентиляцією адміністративної будівлі з інтеграцією до системи пожежогасіння</w:t>
      </w:r>
      <w:r w:rsidRPr="00731E45">
        <w:rPr>
          <w:szCs w:val="28"/>
          <w:lang w:val="uk-UA"/>
        </w:rPr>
        <w:t xml:space="preserve">», науковий керівник дисертації  </w:t>
      </w:r>
      <w:r w:rsidRPr="00731E45">
        <w:rPr>
          <w:color w:val="000000"/>
          <w:szCs w:val="28"/>
          <w:lang w:val="uk-UA"/>
        </w:rPr>
        <w:t>Торопова Лілія Володимирівна, асистент</w:t>
      </w:r>
      <w:r w:rsidRPr="00731E45">
        <w:rPr>
          <w:szCs w:val="28"/>
          <w:lang w:val="uk-UA"/>
        </w:rPr>
        <w:t>, затверджені наказом по університету від «___»_________20__ р. №_____</w:t>
      </w:r>
    </w:p>
    <w:p w:rsidR="006C0EE2" w:rsidRPr="00731E45" w:rsidRDefault="006C0EE2" w:rsidP="006C0EE2">
      <w:pPr>
        <w:tabs>
          <w:tab w:val="left" w:leader="underscore" w:pos="9356"/>
        </w:tabs>
        <w:spacing w:line="240" w:lineRule="auto"/>
        <w:rPr>
          <w:szCs w:val="28"/>
          <w:lang w:val="uk-UA"/>
        </w:rPr>
      </w:pPr>
    </w:p>
    <w:p w:rsidR="006C0EE2" w:rsidRPr="00731E45" w:rsidRDefault="006C0EE2" w:rsidP="006C0EE2">
      <w:pPr>
        <w:tabs>
          <w:tab w:val="left" w:leader="underscore" w:pos="9356"/>
        </w:tabs>
        <w:spacing w:line="240" w:lineRule="auto"/>
        <w:ind w:firstLine="0"/>
        <w:rPr>
          <w:szCs w:val="28"/>
          <w:lang w:val="uk-UA"/>
        </w:rPr>
      </w:pPr>
      <w:r>
        <w:rPr>
          <w:szCs w:val="28"/>
          <w:lang w:val="uk-UA"/>
        </w:rPr>
        <w:t xml:space="preserve">2. Термін подання студентом дисертації </w:t>
      </w:r>
    </w:p>
    <w:p w:rsidR="006C0EE2" w:rsidRDefault="006C0EE2" w:rsidP="006C0EE2">
      <w:pPr>
        <w:tabs>
          <w:tab w:val="left" w:leader="underscore" w:pos="9356"/>
        </w:tabs>
        <w:spacing w:line="240" w:lineRule="auto"/>
        <w:rPr>
          <w:szCs w:val="28"/>
          <w:lang w:val="uk-UA"/>
        </w:rPr>
      </w:pPr>
    </w:p>
    <w:p w:rsidR="006C0EE2" w:rsidRPr="00731E45" w:rsidRDefault="006C0EE2" w:rsidP="006C0EE2">
      <w:pPr>
        <w:tabs>
          <w:tab w:val="left" w:leader="underscore" w:pos="9356"/>
        </w:tabs>
        <w:spacing w:line="240" w:lineRule="auto"/>
        <w:ind w:firstLine="0"/>
        <w:rPr>
          <w:szCs w:val="28"/>
          <w:lang w:val="uk-UA"/>
        </w:rPr>
      </w:pPr>
      <w:r w:rsidRPr="00731E45">
        <w:rPr>
          <w:szCs w:val="28"/>
          <w:lang w:val="uk-UA"/>
        </w:rPr>
        <w:t xml:space="preserve">3. </w:t>
      </w:r>
      <w:r w:rsidRPr="00731E45">
        <w:rPr>
          <w:bCs/>
          <w:szCs w:val="28"/>
          <w:lang w:val="uk-UA"/>
        </w:rPr>
        <w:t xml:space="preserve">Об’єкт дослідження: </w:t>
      </w:r>
      <w:r w:rsidRPr="00731E45">
        <w:rPr>
          <w:szCs w:val="28"/>
          <w:lang w:val="uk-UA"/>
        </w:rPr>
        <w:t>є</w:t>
      </w:r>
      <w:r w:rsidR="00C505A6">
        <w:rPr>
          <w:szCs w:val="28"/>
          <w:lang w:val="uk-UA"/>
        </w:rPr>
        <w:t xml:space="preserve"> припливно-витяжна система вентиляції з функцією «пожежний режим»</w:t>
      </w:r>
      <w:r w:rsidRPr="00731E45">
        <w:rPr>
          <w:szCs w:val="28"/>
          <w:lang w:val="uk-UA"/>
        </w:rPr>
        <w:t>.</w:t>
      </w:r>
    </w:p>
    <w:p w:rsidR="006C0EE2" w:rsidRDefault="006C0EE2" w:rsidP="006C0EE2">
      <w:pPr>
        <w:tabs>
          <w:tab w:val="left" w:leader="underscore" w:pos="9356"/>
        </w:tabs>
        <w:spacing w:line="240" w:lineRule="auto"/>
        <w:rPr>
          <w:szCs w:val="28"/>
          <w:lang w:val="uk-UA"/>
        </w:rPr>
      </w:pPr>
    </w:p>
    <w:p w:rsidR="006C0EE2" w:rsidRPr="00731E45" w:rsidRDefault="006C0EE2" w:rsidP="006C0EE2">
      <w:pPr>
        <w:tabs>
          <w:tab w:val="left" w:leader="underscore" w:pos="9356"/>
        </w:tabs>
        <w:spacing w:line="240" w:lineRule="auto"/>
        <w:ind w:firstLine="0"/>
        <w:rPr>
          <w:szCs w:val="28"/>
          <w:lang w:val="uk-UA"/>
        </w:rPr>
      </w:pPr>
      <w:r w:rsidRPr="00731E45">
        <w:rPr>
          <w:szCs w:val="28"/>
          <w:lang w:val="uk-UA"/>
        </w:rPr>
        <w:t xml:space="preserve">4. Перелік завдань, які потрібно розробити: провести аналіз сучасних систем керування припливної вентиляції; </w:t>
      </w:r>
      <w:r>
        <w:rPr>
          <w:szCs w:val="28"/>
          <w:lang w:val="uk-UA"/>
        </w:rPr>
        <w:t>скласти</w:t>
      </w:r>
      <w:r w:rsidRPr="00731E45">
        <w:rPr>
          <w:szCs w:val="28"/>
          <w:lang w:val="uk-UA"/>
        </w:rPr>
        <w:t xml:space="preserve"> уточнен</w:t>
      </w:r>
      <w:r>
        <w:rPr>
          <w:szCs w:val="28"/>
          <w:lang w:val="uk-UA"/>
        </w:rPr>
        <w:t>у</w:t>
      </w:r>
      <w:r w:rsidRPr="00731E45">
        <w:rPr>
          <w:szCs w:val="28"/>
          <w:lang w:val="uk-UA"/>
        </w:rPr>
        <w:t xml:space="preserve"> модел</w:t>
      </w:r>
      <w:r>
        <w:rPr>
          <w:szCs w:val="28"/>
          <w:lang w:val="uk-UA"/>
        </w:rPr>
        <w:t>ь</w:t>
      </w:r>
      <w:r w:rsidRPr="00731E45">
        <w:rPr>
          <w:szCs w:val="28"/>
          <w:lang w:val="uk-UA"/>
        </w:rPr>
        <w:t xml:space="preserve"> контуру регулювання температури повітря з урахуванням динамічних властивостей системи «перетворювач частоти – асинхронний двигун», </w:t>
      </w:r>
      <w:r>
        <w:rPr>
          <w:szCs w:val="28"/>
          <w:lang w:val="uk-UA"/>
        </w:rPr>
        <w:t>здійснити розробку системи керування.</w:t>
      </w:r>
    </w:p>
    <w:p w:rsidR="006C0EE2" w:rsidRDefault="006C0EE2" w:rsidP="006C0EE2">
      <w:pPr>
        <w:tabs>
          <w:tab w:val="left" w:leader="underscore" w:pos="9356"/>
        </w:tabs>
        <w:spacing w:line="240" w:lineRule="auto"/>
        <w:rPr>
          <w:szCs w:val="28"/>
          <w:lang w:val="uk-UA"/>
        </w:rPr>
      </w:pPr>
    </w:p>
    <w:p w:rsidR="006C0EE2" w:rsidRDefault="006C0EE2" w:rsidP="006C0EE2">
      <w:pPr>
        <w:tabs>
          <w:tab w:val="left" w:leader="underscore" w:pos="9356"/>
        </w:tabs>
        <w:spacing w:line="240" w:lineRule="auto"/>
        <w:ind w:firstLine="0"/>
        <w:rPr>
          <w:szCs w:val="28"/>
          <w:lang w:val="uk-UA"/>
        </w:rPr>
      </w:pPr>
      <w:r w:rsidRPr="00731E45">
        <w:rPr>
          <w:szCs w:val="28"/>
          <w:lang w:val="uk-UA"/>
        </w:rPr>
        <w:t>5.Орієнтовний перелік графічного (ілюстративного) матеріалу_____________</w:t>
      </w:r>
    </w:p>
    <w:p w:rsidR="006C0EE2" w:rsidRDefault="006C0EE2" w:rsidP="006C0EE2">
      <w:pPr>
        <w:tabs>
          <w:tab w:val="left" w:leader="underscore" w:pos="9356"/>
        </w:tabs>
        <w:spacing w:line="240" w:lineRule="auto"/>
        <w:ind w:firstLine="0"/>
        <w:rPr>
          <w:szCs w:val="28"/>
          <w:lang w:val="uk-UA"/>
        </w:rPr>
      </w:pPr>
    </w:p>
    <w:p w:rsidR="006C0EE2" w:rsidRDefault="006C0EE2" w:rsidP="006C0EE2">
      <w:pPr>
        <w:tabs>
          <w:tab w:val="left" w:leader="underscore" w:pos="9356"/>
        </w:tabs>
        <w:spacing w:line="240" w:lineRule="auto"/>
        <w:ind w:firstLine="0"/>
        <w:rPr>
          <w:szCs w:val="28"/>
          <w:lang w:val="uk-UA"/>
        </w:rPr>
      </w:pPr>
      <w:r w:rsidRPr="00731E45">
        <w:rPr>
          <w:szCs w:val="28"/>
          <w:lang w:val="uk-UA"/>
        </w:rPr>
        <w:t>6.Орієнтовний перелік публікацій_____________________________________</w:t>
      </w:r>
    </w:p>
    <w:p w:rsidR="006C0EE2" w:rsidRPr="00731E45" w:rsidRDefault="006C0EE2" w:rsidP="006C0EE2">
      <w:pPr>
        <w:tabs>
          <w:tab w:val="left" w:leader="underscore" w:pos="9356"/>
        </w:tabs>
        <w:spacing w:line="240" w:lineRule="auto"/>
        <w:ind w:firstLine="0"/>
        <w:rPr>
          <w:szCs w:val="28"/>
          <w:lang w:val="uk-UA"/>
        </w:rPr>
      </w:pPr>
    </w:p>
    <w:p w:rsidR="00B72E71" w:rsidRDefault="006C0EE2" w:rsidP="00B72E71">
      <w:pPr>
        <w:tabs>
          <w:tab w:val="left" w:pos="1440"/>
          <w:tab w:val="left" w:pos="1620"/>
          <w:tab w:val="left" w:pos="9356"/>
        </w:tabs>
        <w:spacing w:line="240" w:lineRule="auto"/>
        <w:ind w:right="-31" w:firstLine="0"/>
        <w:rPr>
          <w:szCs w:val="28"/>
          <w:lang w:val="uk-UA"/>
        </w:rPr>
      </w:pPr>
      <w:r w:rsidRPr="00731E45">
        <w:rPr>
          <w:szCs w:val="28"/>
          <w:lang w:val="uk-UA"/>
        </w:rPr>
        <w:t xml:space="preserve">7. </w:t>
      </w:r>
      <w:r w:rsidRPr="00731E45">
        <w:rPr>
          <w:bCs/>
          <w:szCs w:val="28"/>
          <w:lang w:val="uk-UA"/>
        </w:rPr>
        <w:t>Дата видачі завдання</w:t>
      </w:r>
      <w:r w:rsidRPr="00731E45">
        <w:rPr>
          <w:szCs w:val="28"/>
          <w:u w:val="single"/>
          <w:lang w:val="uk-UA"/>
        </w:rPr>
        <w:tab/>
      </w:r>
    </w:p>
    <w:p w:rsidR="00B72E71" w:rsidRPr="00731E45" w:rsidRDefault="00B72E71" w:rsidP="00B72E71">
      <w:pPr>
        <w:spacing w:before="240"/>
        <w:jc w:val="center"/>
        <w:rPr>
          <w:szCs w:val="28"/>
          <w:lang w:val="uk-UA"/>
        </w:rPr>
      </w:pPr>
      <w:r w:rsidRPr="00731E45">
        <w:rPr>
          <w:bCs/>
          <w:szCs w:val="28"/>
          <w:lang w:val="uk-UA"/>
        </w:rPr>
        <w:lastRenderedPageBreak/>
        <w:t>Календарний план</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67"/>
        <w:gridCol w:w="2675"/>
        <w:gridCol w:w="1346"/>
      </w:tblGrid>
      <w:tr w:rsidR="009C6DE5" w:rsidRPr="00731E45" w:rsidTr="009C6DE5">
        <w:tc>
          <w:tcPr>
            <w:tcW w:w="555" w:type="dxa"/>
            <w:vAlign w:val="center"/>
          </w:tcPr>
          <w:p w:rsidR="00B72E71" w:rsidRPr="00731E45" w:rsidRDefault="00B72E71" w:rsidP="00B72E71">
            <w:pPr>
              <w:spacing w:line="240" w:lineRule="auto"/>
              <w:ind w:firstLine="0"/>
              <w:rPr>
                <w:szCs w:val="28"/>
                <w:lang w:val="uk-UA"/>
              </w:rPr>
            </w:pPr>
            <w:r w:rsidRPr="00731E45">
              <w:rPr>
                <w:szCs w:val="28"/>
                <w:lang w:val="uk-UA"/>
              </w:rPr>
              <w:t>№ з/п</w:t>
            </w:r>
          </w:p>
        </w:tc>
        <w:tc>
          <w:tcPr>
            <w:tcW w:w="4719" w:type="dxa"/>
            <w:vAlign w:val="center"/>
          </w:tcPr>
          <w:p w:rsidR="00B72E71" w:rsidRPr="00731E45" w:rsidRDefault="00B72E71" w:rsidP="009C6DE5">
            <w:pPr>
              <w:spacing w:line="240" w:lineRule="auto"/>
              <w:ind w:firstLine="0"/>
              <w:jc w:val="center"/>
              <w:rPr>
                <w:szCs w:val="28"/>
                <w:lang w:val="uk-UA"/>
              </w:rPr>
            </w:pPr>
            <w:r w:rsidRPr="00731E45">
              <w:rPr>
                <w:szCs w:val="28"/>
                <w:lang w:val="uk-UA"/>
              </w:rPr>
              <w:t xml:space="preserve">Назва етапів виконання </w:t>
            </w:r>
            <w:r w:rsidRPr="00731E45">
              <w:rPr>
                <w:szCs w:val="28"/>
                <w:lang w:val="uk-UA"/>
              </w:rPr>
              <w:br/>
              <w:t>магістерської дисертації</w:t>
            </w:r>
          </w:p>
        </w:tc>
        <w:tc>
          <w:tcPr>
            <w:tcW w:w="2693" w:type="dxa"/>
            <w:vAlign w:val="center"/>
          </w:tcPr>
          <w:p w:rsidR="00B72E71" w:rsidRPr="00731E45" w:rsidRDefault="00B72E71" w:rsidP="009C6DE5">
            <w:pPr>
              <w:spacing w:line="240" w:lineRule="auto"/>
              <w:ind w:firstLine="0"/>
              <w:jc w:val="center"/>
              <w:rPr>
                <w:szCs w:val="28"/>
                <w:lang w:val="uk-UA"/>
              </w:rPr>
            </w:pPr>
            <w:r w:rsidRPr="00731E45">
              <w:rPr>
                <w:szCs w:val="28"/>
                <w:lang w:val="uk-UA"/>
              </w:rPr>
              <w:t>Термін виконання етапів магістерської дисертації</w:t>
            </w:r>
          </w:p>
        </w:tc>
        <w:tc>
          <w:tcPr>
            <w:tcW w:w="1276" w:type="dxa"/>
            <w:vAlign w:val="center"/>
          </w:tcPr>
          <w:p w:rsidR="00B72E71" w:rsidRPr="00731E45" w:rsidRDefault="00B72E71" w:rsidP="009C6DE5">
            <w:pPr>
              <w:spacing w:line="240" w:lineRule="auto"/>
              <w:ind w:firstLine="0"/>
              <w:rPr>
                <w:szCs w:val="28"/>
                <w:lang w:val="uk-UA"/>
              </w:rPr>
            </w:pPr>
            <w:r w:rsidRPr="00731E45">
              <w:rPr>
                <w:szCs w:val="28"/>
                <w:lang w:val="uk-UA"/>
              </w:rPr>
              <w:t>Примітка</w:t>
            </w:r>
          </w:p>
        </w:tc>
      </w:tr>
      <w:tr w:rsidR="009C6DE5" w:rsidRPr="00731E45" w:rsidTr="009C6DE5">
        <w:trPr>
          <w:trHeight w:val="20"/>
        </w:trPr>
        <w:tc>
          <w:tcPr>
            <w:tcW w:w="555" w:type="dxa"/>
          </w:tcPr>
          <w:p w:rsidR="00B72E71" w:rsidRPr="00731E45" w:rsidRDefault="00B72E71" w:rsidP="00B72E71">
            <w:pPr>
              <w:spacing w:line="240" w:lineRule="auto"/>
              <w:ind w:firstLine="0"/>
              <w:rPr>
                <w:szCs w:val="28"/>
                <w:lang w:val="uk-UA"/>
              </w:rPr>
            </w:pPr>
            <w:r w:rsidRPr="00731E45">
              <w:rPr>
                <w:szCs w:val="28"/>
                <w:lang w:val="uk-UA"/>
              </w:rPr>
              <w:t>1</w:t>
            </w:r>
          </w:p>
        </w:tc>
        <w:tc>
          <w:tcPr>
            <w:tcW w:w="4719" w:type="dxa"/>
          </w:tcPr>
          <w:p w:rsidR="00B72E71" w:rsidRPr="00731E45" w:rsidRDefault="00B72E71" w:rsidP="009C6DE5">
            <w:pPr>
              <w:spacing w:line="240" w:lineRule="auto"/>
              <w:ind w:firstLine="0"/>
              <w:rPr>
                <w:szCs w:val="28"/>
                <w:lang w:val="uk-UA"/>
              </w:rPr>
            </w:pPr>
            <w:r w:rsidRPr="00731E45">
              <w:rPr>
                <w:szCs w:val="28"/>
                <w:lang w:val="uk-UA"/>
              </w:rPr>
              <w:t>Вибір і затвердження теми.</w:t>
            </w:r>
          </w:p>
        </w:tc>
        <w:tc>
          <w:tcPr>
            <w:tcW w:w="2693" w:type="dxa"/>
          </w:tcPr>
          <w:p w:rsidR="00B72E71" w:rsidRPr="00731E45" w:rsidRDefault="00B72E71" w:rsidP="001D7863">
            <w:pPr>
              <w:spacing w:line="240" w:lineRule="auto"/>
              <w:rPr>
                <w:szCs w:val="28"/>
                <w:lang w:val="uk-UA"/>
              </w:rPr>
            </w:pPr>
          </w:p>
        </w:tc>
        <w:tc>
          <w:tcPr>
            <w:tcW w:w="1276" w:type="dxa"/>
          </w:tcPr>
          <w:p w:rsidR="00B72E71" w:rsidRPr="00731E45" w:rsidRDefault="00B72E71" w:rsidP="001D7863">
            <w:pPr>
              <w:spacing w:line="240" w:lineRule="auto"/>
              <w:rPr>
                <w:szCs w:val="28"/>
                <w:lang w:val="uk-UA"/>
              </w:rPr>
            </w:pPr>
          </w:p>
        </w:tc>
      </w:tr>
      <w:tr w:rsidR="009C6DE5" w:rsidRPr="00731E45" w:rsidTr="009C6DE5">
        <w:trPr>
          <w:trHeight w:val="20"/>
        </w:trPr>
        <w:tc>
          <w:tcPr>
            <w:tcW w:w="555" w:type="dxa"/>
          </w:tcPr>
          <w:p w:rsidR="00B72E71" w:rsidRPr="00731E45" w:rsidRDefault="00B72E71" w:rsidP="00B72E71">
            <w:pPr>
              <w:spacing w:line="240" w:lineRule="auto"/>
              <w:ind w:firstLine="0"/>
              <w:rPr>
                <w:szCs w:val="28"/>
                <w:lang w:val="uk-UA"/>
              </w:rPr>
            </w:pPr>
            <w:r w:rsidRPr="00731E45">
              <w:rPr>
                <w:szCs w:val="28"/>
                <w:lang w:val="uk-UA"/>
              </w:rPr>
              <w:t>2</w:t>
            </w:r>
          </w:p>
        </w:tc>
        <w:tc>
          <w:tcPr>
            <w:tcW w:w="4719" w:type="dxa"/>
          </w:tcPr>
          <w:p w:rsidR="00B72E71" w:rsidRPr="00731E45" w:rsidRDefault="00B72E71" w:rsidP="009C6DE5">
            <w:pPr>
              <w:spacing w:line="240" w:lineRule="auto"/>
              <w:ind w:firstLine="0"/>
              <w:rPr>
                <w:szCs w:val="28"/>
                <w:lang w:val="uk-UA"/>
              </w:rPr>
            </w:pPr>
            <w:r w:rsidRPr="00731E45">
              <w:rPr>
                <w:szCs w:val="28"/>
                <w:lang w:val="uk-UA"/>
              </w:rPr>
              <w:t>Підбір і ознайомлення з літературою.</w:t>
            </w:r>
          </w:p>
        </w:tc>
        <w:tc>
          <w:tcPr>
            <w:tcW w:w="2693" w:type="dxa"/>
          </w:tcPr>
          <w:p w:rsidR="00B72E71" w:rsidRPr="00731E45" w:rsidRDefault="00B72E71" w:rsidP="001D7863">
            <w:pPr>
              <w:spacing w:line="240" w:lineRule="auto"/>
              <w:rPr>
                <w:szCs w:val="28"/>
                <w:lang w:val="uk-UA"/>
              </w:rPr>
            </w:pPr>
          </w:p>
        </w:tc>
        <w:tc>
          <w:tcPr>
            <w:tcW w:w="1276" w:type="dxa"/>
          </w:tcPr>
          <w:p w:rsidR="00B72E71" w:rsidRPr="00731E45" w:rsidRDefault="00B72E71" w:rsidP="001D7863">
            <w:pPr>
              <w:spacing w:line="240" w:lineRule="auto"/>
              <w:rPr>
                <w:szCs w:val="28"/>
                <w:lang w:val="uk-UA"/>
              </w:rPr>
            </w:pPr>
          </w:p>
        </w:tc>
      </w:tr>
      <w:tr w:rsidR="009C6DE5" w:rsidRPr="00731E45" w:rsidTr="009C6DE5">
        <w:trPr>
          <w:trHeight w:val="20"/>
        </w:trPr>
        <w:tc>
          <w:tcPr>
            <w:tcW w:w="555" w:type="dxa"/>
          </w:tcPr>
          <w:p w:rsidR="00B72E71" w:rsidRPr="00731E45" w:rsidRDefault="00B72E71" w:rsidP="00B72E71">
            <w:pPr>
              <w:spacing w:line="240" w:lineRule="auto"/>
              <w:ind w:firstLine="0"/>
              <w:rPr>
                <w:szCs w:val="28"/>
                <w:lang w:val="uk-UA"/>
              </w:rPr>
            </w:pPr>
            <w:r w:rsidRPr="00731E45">
              <w:rPr>
                <w:szCs w:val="28"/>
                <w:lang w:val="uk-UA"/>
              </w:rPr>
              <w:t>3</w:t>
            </w:r>
          </w:p>
        </w:tc>
        <w:tc>
          <w:tcPr>
            <w:tcW w:w="4719" w:type="dxa"/>
          </w:tcPr>
          <w:p w:rsidR="00B72E71" w:rsidRPr="00731E45" w:rsidRDefault="00B72E71" w:rsidP="009C6DE5">
            <w:pPr>
              <w:spacing w:line="240" w:lineRule="auto"/>
              <w:ind w:firstLine="0"/>
              <w:rPr>
                <w:szCs w:val="28"/>
                <w:lang w:val="uk-UA"/>
              </w:rPr>
            </w:pPr>
            <w:r w:rsidRPr="00731E45">
              <w:rPr>
                <w:szCs w:val="28"/>
                <w:lang w:val="uk-UA"/>
              </w:rPr>
              <w:t>Складання плану, розробка індивідуального завдання та календарного плану .</w:t>
            </w:r>
          </w:p>
        </w:tc>
        <w:tc>
          <w:tcPr>
            <w:tcW w:w="2693" w:type="dxa"/>
          </w:tcPr>
          <w:p w:rsidR="00B72E71" w:rsidRPr="00731E45" w:rsidRDefault="00B72E71" w:rsidP="001D7863">
            <w:pPr>
              <w:spacing w:line="240" w:lineRule="auto"/>
              <w:rPr>
                <w:szCs w:val="28"/>
                <w:lang w:val="uk-UA"/>
              </w:rPr>
            </w:pPr>
          </w:p>
        </w:tc>
        <w:tc>
          <w:tcPr>
            <w:tcW w:w="1276" w:type="dxa"/>
          </w:tcPr>
          <w:p w:rsidR="00B72E71" w:rsidRPr="00731E45" w:rsidRDefault="00B72E71" w:rsidP="001D7863">
            <w:pPr>
              <w:spacing w:line="240" w:lineRule="auto"/>
              <w:rPr>
                <w:szCs w:val="28"/>
                <w:lang w:val="uk-UA"/>
              </w:rPr>
            </w:pPr>
          </w:p>
        </w:tc>
      </w:tr>
      <w:tr w:rsidR="009C6DE5" w:rsidRPr="00731E45" w:rsidTr="009C6DE5">
        <w:trPr>
          <w:trHeight w:val="20"/>
        </w:trPr>
        <w:tc>
          <w:tcPr>
            <w:tcW w:w="555" w:type="dxa"/>
          </w:tcPr>
          <w:p w:rsidR="00B72E71" w:rsidRPr="00731E45" w:rsidRDefault="00B72E71" w:rsidP="00B72E71">
            <w:pPr>
              <w:spacing w:line="240" w:lineRule="auto"/>
              <w:ind w:firstLine="0"/>
              <w:rPr>
                <w:szCs w:val="28"/>
                <w:lang w:val="uk-UA"/>
              </w:rPr>
            </w:pPr>
            <w:r w:rsidRPr="00731E45">
              <w:rPr>
                <w:szCs w:val="28"/>
                <w:lang w:val="uk-UA"/>
              </w:rPr>
              <w:t>4</w:t>
            </w:r>
          </w:p>
        </w:tc>
        <w:tc>
          <w:tcPr>
            <w:tcW w:w="4719" w:type="dxa"/>
          </w:tcPr>
          <w:p w:rsidR="00B72E71" w:rsidRPr="00731E45" w:rsidRDefault="009C6DE5" w:rsidP="009C6DE5">
            <w:pPr>
              <w:spacing w:line="240" w:lineRule="auto"/>
              <w:ind w:firstLine="0"/>
              <w:rPr>
                <w:szCs w:val="28"/>
                <w:lang w:val="uk-UA"/>
              </w:rPr>
            </w:pPr>
            <w:r>
              <w:rPr>
                <w:szCs w:val="28"/>
                <w:lang w:val="uk-UA"/>
              </w:rPr>
              <w:t xml:space="preserve">Поглиблене </w:t>
            </w:r>
            <w:r w:rsidR="00B72E71" w:rsidRPr="00731E45">
              <w:rPr>
                <w:szCs w:val="28"/>
                <w:lang w:val="uk-UA"/>
              </w:rPr>
              <w:t>вивчення літературних джерел і написання теоретичної частини.</w:t>
            </w:r>
          </w:p>
        </w:tc>
        <w:tc>
          <w:tcPr>
            <w:tcW w:w="2693" w:type="dxa"/>
          </w:tcPr>
          <w:p w:rsidR="00B72E71" w:rsidRPr="00731E45" w:rsidRDefault="00B72E71" w:rsidP="001D7863">
            <w:pPr>
              <w:spacing w:line="240" w:lineRule="auto"/>
              <w:rPr>
                <w:szCs w:val="28"/>
                <w:lang w:val="uk-UA"/>
              </w:rPr>
            </w:pPr>
          </w:p>
        </w:tc>
        <w:tc>
          <w:tcPr>
            <w:tcW w:w="1276" w:type="dxa"/>
          </w:tcPr>
          <w:p w:rsidR="00B72E71" w:rsidRPr="00731E45" w:rsidRDefault="00B72E71" w:rsidP="001D7863">
            <w:pPr>
              <w:spacing w:line="240" w:lineRule="auto"/>
              <w:rPr>
                <w:szCs w:val="28"/>
                <w:lang w:val="uk-UA"/>
              </w:rPr>
            </w:pPr>
          </w:p>
        </w:tc>
      </w:tr>
      <w:tr w:rsidR="009C6DE5" w:rsidRPr="00731E45" w:rsidTr="009C6DE5">
        <w:trPr>
          <w:trHeight w:val="20"/>
        </w:trPr>
        <w:tc>
          <w:tcPr>
            <w:tcW w:w="555" w:type="dxa"/>
          </w:tcPr>
          <w:p w:rsidR="00B72E71" w:rsidRPr="00731E45" w:rsidRDefault="00B72E71" w:rsidP="00B72E71">
            <w:pPr>
              <w:spacing w:line="240" w:lineRule="auto"/>
              <w:ind w:firstLine="0"/>
              <w:rPr>
                <w:szCs w:val="28"/>
                <w:lang w:val="uk-UA"/>
              </w:rPr>
            </w:pPr>
            <w:r w:rsidRPr="00731E45">
              <w:rPr>
                <w:szCs w:val="28"/>
                <w:lang w:val="uk-UA"/>
              </w:rPr>
              <w:t>5</w:t>
            </w:r>
          </w:p>
        </w:tc>
        <w:tc>
          <w:tcPr>
            <w:tcW w:w="4719" w:type="dxa"/>
          </w:tcPr>
          <w:p w:rsidR="00B72E71" w:rsidRPr="00731E45" w:rsidRDefault="00B72E71" w:rsidP="009C6DE5">
            <w:pPr>
              <w:spacing w:line="240" w:lineRule="auto"/>
              <w:ind w:firstLine="0"/>
              <w:rPr>
                <w:szCs w:val="28"/>
                <w:lang w:val="uk-UA"/>
              </w:rPr>
            </w:pPr>
            <w:r w:rsidRPr="00731E45">
              <w:rPr>
                <w:szCs w:val="28"/>
                <w:lang w:val="uk-UA"/>
              </w:rPr>
              <w:t>Збір і аналітична обробка статичних матеріалів з теми дослідження</w:t>
            </w:r>
          </w:p>
        </w:tc>
        <w:tc>
          <w:tcPr>
            <w:tcW w:w="2693" w:type="dxa"/>
          </w:tcPr>
          <w:p w:rsidR="00B72E71" w:rsidRPr="00731E45" w:rsidRDefault="00B72E71" w:rsidP="001D7863">
            <w:pPr>
              <w:spacing w:line="240" w:lineRule="auto"/>
              <w:rPr>
                <w:szCs w:val="28"/>
                <w:lang w:val="uk-UA"/>
              </w:rPr>
            </w:pPr>
          </w:p>
        </w:tc>
        <w:tc>
          <w:tcPr>
            <w:tcW w:w="1276" w:type="dxa"/>
          </w:tcPr>
          <w:p w:rsidR="00B72E71" w:rsidRPr="00731E45" w:rsidRDefault="00B72E71" w:rsidP="001D7863">
            <w:pPr>
              <w:spacing w:line="240" w:lineRule="auto"/>
              <w:rPr>
                <w:szCs w:val="28"/>
                <w:lang w:val="uk-UA"/>
              </w:rPr>
            </w:pPr>
          </w:p>
        </w:tc>
      </w:tr>
      <w:tr w:rsidR="009C6DE5" w:rsidRPr="00731E45" w:rsidTr="009C6DE5">
        <w:trPr>
          <w:trHeight w:val="20"/>
        </w:trPr>
        <w:tc>
          <w:tcPr>
            <w:tcW w:w="555" w:type="dxa"/>
          </w:tcPr>
          <w:p w:rsidR="00B72E71" w:rsidRPr="00731E45" w:rsidRDefault="00B72E71" w:rsidP="00B72E71">
            <w:pPr>
              <w:spacing w:line="240" w:lineRule="auto"/>
              <w:ind w:firstLine="0"/>
              <w:rPr>
                <w:szCs w:val="28"/>
                <w:lang w:val="uk-UA"/>
              </w:rPr>
            </w:pPr>
            <w:r w:rsidRPr="00731E45">
              <w:rPr>
                <w:szCs w:val="28"/>
                <w:lang w:val="uk-UA"/>
              </w:rPr>
              <w:t>6</w:t>
            </w:r>
          </w:p>
        </w:tc>
        <w:tc>
          <w:tcPr>
            <w:tcW w:w="4719" w:type="dxa"/>
          </w:tcPr>
          <w:p w:rsidR="00B72E71" w:rsidRPr="00731E45" w:rsidRDefault="00B72E71" w:rsidP="009C6DE5">
            <w:pPr>
              <w:spacing w:line="240" w:lineRule="auto"/>
              <w:ind w:firstLine="0"/>
              <w:rPr>
                <w:szCs w:val="28"/>
                <w:lang w:val="uk-UA"/>
              </w:rPr>
            </w:pPr>
            <w:r w:rsidRPr="00731E45">
              <w:rPr>
                <w:szCs w:val="28"/>
                <w:lang w:val="uk-UA"/>
              </w:rPr>
              <w:t>Написання магістерської дисертації та її оформлення.</w:t>
            </w:r>
          </w:p>
        </w:tc>
        <w:tc>
          <w:tcPr>
            <w:tcW w:w="2693" w:type="dxa"/>
          </w:tcPr>
          <w:p w:rsidR="00B72E71" w:rsidRPr="00731E45" w:rsidRDefault="00B72E71" w:rsidP="001D7863">
            <w:pPr>
              <w:spacing w:line="240" w:lineRule="auto"/>
              <w:rPr>
                <w:szCs w:val="28"/>
                <w:lang w:val="uk-UA"/>
              </w:rPr>
            </w:pPr>
          </w:p>
        </w:tc>
        <w:tc>
          <w:tcPr>
            <w:tcW w:w="1276" w:type="dxa"/>
          </w:tcPr>
          <w:p w:rsidR="00B72E71" w:rsidRPr="00731E45" w:rsidRDefault="00B72E71" w:rsidP="001D7863">
            <w:pPr>
              <w:spacing w:line="240" w:lineRule="auto"/>
              <w:rPr>
                <w:szCs w:val="28"/>
                <w:lang w:val="uk-UA"/>
              </w:rPr>
            </w:pPr>
          </w:p>
        </w:tc>
      </w:tr>
      <w:tr w:rsidR="009C6DE5" w:rsidRPr="00731E45" w:rsidTr="009C6DE5">
        <w:trPr>
          <w:trHeight w:val="20"/>
        </w:trPr>
        <w:tc>
          <w:tcPr>
            <w:tcW w:w="555" w:type="dxa"/>
          </w:tcPr>
          <w:p w:rsidR="00B72E71" w:rsidRPr="00731E45" w:rsidRDefault="00B72E71" w:rsidP="00B72E71">
            <w:pPr>
              <w:spacing w:line="240" w:lineRule="auto"/>
              <w:ind w:firstLine="0"/>
              <w:rPr>
                <w:szCs w:val="28"/>
                <w:lang w:val="uk-UA"/>
              </w:rPr>
            </w:pPr>
            <w:r w:rsidRPr="00731E45">
              <w:rPr>
                <w:szCs w:val="28"/>
                <w:lang w:val="uk-UA"/>
              </w:rPr>
              <w:t>7</w:t>
            </w:r>
          </w:p>
        </w:tc>
        <w:tc>
          <w:tcPr>
            <w:tcW w:w="4719" w:type="dxa"/>
          </w:tcPr>
          <w:p w:rsidR="00B72E71" w:rsidRPr="00731E45" w:rsidRDefault="00B72E71" w:rsidP="009C6DE5">
            <w:pPr>
              <w:spacing w:line="240" w:lineRule="auto"/>
              <w:ind w:firstLine="0"/>
              <w:rPr>
                <w:szCs w:val="28"/>
                <w:lang w:val="uk-UA"/>
              </w:rPr>
            </w:pPr>
            <w:r w:rsidRPr="00731E45">
              <w:rPr>
                <w:szCs w:val="28"/>
                <w:lang w:val="uk-UA"/>
              </w:rPr>
              <w:t>Відгук наукового керівника на магістерську дисертацію</w:t>
            </w:r>
          </w:p>
        </w:tc>
        <w:tc>
          <w:tcPr>
            <w:tcW w:w="2693" w:type="dxa"/>
          </w:tcPr>
          <w:p w:rsidR="00B72E71" w:rsidRPr="00731E45" w:rsidRDefault="00B72E71" w:rsidP="001D7863">
            <w:pPr>
              <w:spacing w:line="240" w:lineRule="auto"/>
              <w:rPr>
                <w:szCs w:val="28"/>
                <w:lang w:val="uk-UA"/>
              </w:rPr>
            </w:pPr>
          </w:p>
        </w:tc>
        <w:tc>
          <w:tcPr>
            <w:tcW w:w="1276" w:type="dxa"/>
          </w:tcPr>
          <w:p w:rsidR="00B72E71" w:rsidRPr="00731E45" w:rsidRDefault="00B72E71" w:rsidP="001D7863">
            <w:pPr>
              <w:spacing w:line="240" w:lineRule="auto"/>
              <w:rPr>
                <w:szCs w:val="28"/>
                <w:lang w:val="uk-UA"/>
              </w:rPr>
            </w:pPr>
          </w:p>
        </w:tc>
      </w:tr>
      <w:tr w:rsidR="009C6DE5" w:rsidRPr="00A37B51" w:rsidTr="009C6DE5">
        <w:trPr>
          <w:trHeight w:val="20"/>
        </w:trPr>
        <w:tc>
          <w:tcPr>
            <w:tcW w:w="555" w:type="dxa"/>
          </w:tcPr>
          <w:p w:rsidR="00B72E71" w:rsidRPr="00731E45" w:rsidRDefault="00B72E71" w:rsidP="00B72E71">
            <w:pPr>
              <w:spacing w:line="240" w:lineRule="auto"/>
              <w:ind w:firstLine="0"/>
              <w:rPr>
                <w:szCs w:val="28"/>
                <w:lang w:val="uk-UA"/>
              </w:rPr>
            </w:pPr>
            <w:r w:rsidRPr="00731E45">
              <w:rPr>
                <w:szCs w:val="28"/>
                <w:lang w:val="uk-UA"/>
              </w:rPr>
              <w:t>8</w:t>
            </w:r>
          </w:p>
        </w:tc>
        <w:tc>
          <w:tcPr>
            <w:tcW w:w="4719" w:type="dxa"/>
          </w:tcPr>
          <w:p w:rsidR="00B72E71" w:rsidRPr="00731E45" w:rsidRDefault="00B72E71" w:rsidP="009C6DE5">
            <w:pPr>
              <w:spacing w:line="240" w:lineRule="auto"/>
              <w:ind w:firstLine="0"/>
              <w:rPr>
                <w:szCs w:val="28"/>
                <w:lang w:val="uk-UA"/>
              </w:rPr>
            </w:pPr>
            <w:r w:rsidRPr="00731E45">
              <w:rPr>
                <w:szCs w:val="28"/>
                <w:lang w:val="uk-UA"/>
              </w:rPr>
              <w:t>Зовнішнє рецензування магістерської дипломної роботи</w:t>
            </w:r>
          </w:p>
        </w:tc>
        <w:tc>
          <w:tcPr>
            <w:tcW w:w="2693" w:type="dxa"/>
          </w:tcPr>
          <w:p w:rsidR="00B72E71" w:rsidRPr="00731E45" w:rsidRDefault="00B72E71" w:rsidP="001D7863">
            <w:pPr>
              <w:spacing w:line="240" w:lineRule="auto"/>
              <w:rPr>
                <w:szCs w:val="28"/>
                <w:lang w:val="uk-UA"/>
              </w:rPr>
            </w:pPr>
          </w:p>
        </w:tc>
        <w:tc>
          <w:tcPr>
            <w:tcW w:w="1276" w:type="dxa"/>
          </w:tcPr>
          <w:p w:rsidR="00B72E71" w:rsidRPr="00731E45" w:rsidRDefault="00B72E71" w:rsidP="001D7863">
            <w:pPr>
              <w:spacing w:line="240" w:lineRule="auto"/>
              <w:rPr>
                <w:szCs w:val="28"/>
                <w:lang w:val="uk-UA"/>
              </w:rPr>
            </w:pPr>
          </w:p>
        </w:tc>
      </w:tr>
      <w:tr w:rsidR="009C6DE5" w:rsidRPr="00731E45" w:rsidTr="009C6DE5">
        <w:trPr>
          <w:trHeight w:val="20"/>
        </w:trPr>
        <w:tc>
          <w:tcPr>
            <w:tcW w:w="555" w:type="dxa"/>
          </w:tcPr>
          <w:p w:rsidR="00B72E71" w:rsidRPr="00731E45" w:rsidRDefault="00B72E71" w:rsidP="00B72E71">
            <w:pPr>
              <w:spacing w:line="240" w:lineRule="auto"/>
              <w:ind w:firstLine="0"/>
              <w:rPr>
                <w:szCs w:val="28"/>
                <w:lang w:val="uk-UA"/>
              </w:rPr>
            </w:pPr>
            <w:r w:rsidRPr="00731E45">
              <w:rPr>
                <w:szCs w:val="28"/>
                <w:lang w:val="uk-UA"/>
              </w:rPr>
              <w:t>9</w:t>
            </w:r>
          </w:p>
        </w:tc>
        <w:tc>
          <w:tcPr>
            <w:tcW w:w="4719" w:type="dxa"/>
          </w:tcPr>
          <w:p w:rsidR="00B72E71" w:rsidRPr="00731E45" w:rsidRDefault="00B72E71" w:rsidP="009C6DE5">
            <w:pPr>
              <w:spacing w:line="240" w:lineRule="auto"/>
              <w:ind w:firstLine="0"/>
              <w:rPr>
                <w:szCs w:val="28"/>
                <w:lang w:val="uk-UA"/>
              </w:rPr>
            </w:pPr>
            <w:r w:rsidRPr="00731E45">
              <w:rPr>
                <w:szCs w:val="28"/>
                <w:lang w:val="uk-UA"/>
              </w:rPr>
              <w:t>Подання магістерської дисертації в ДЕК та її захист</w:t>
            </w:r>
          </w:p>
        </w:tc>
        <w:tc>
          <w:tcPr>
            <w:tcW w:w="2693" w:type="dxa"/>
          </w:tcPr>
          <w:p w:rsidR="00B72E71" w:rsidRPr="00731E45" w:rsidRDefault="00B72E71" w:rsidP="001D7863">
            <w:pPr>
              <w:spacing w:line="240" w:lineRule="auto"/>
              <w:rPr>
                <w:szCs w:val="28"/>
                <w:lang w:val="uk-UA"/>
              </w:rPr>
            </w:pPr>
          </w:p>
        </w:tc>
        <w:tc>
          <w:tcPr>
            <w:tcW w:w="1276" w:type="dxa"/>
          </w:tcPr>
          <w:p w:rsidR="00B72E71" w:rsidRPr="00731E45" w:rsidRDefault="00B72E71" w:rsidP="001D7863">
            <w:pPr>
              <w:spacing w:line="240" w:lineRule="auto"/>
              <w:rPr>
                <w:szCs w:val="28"/>
                <w:lang w:val="uk-UA"/>
              </w:rPr>
            </w:pPr>
          </w:p>
        </w:tc>
      </w:tr>
    </w:tbl>
    <w:p w:rsidR="00B72E71" w:rsidRPr="00731E45" w:rsidRDefault="00B72E71" w:rsidP="00B72E71">
      <w:pPr>
        <w:rPr>
          <w:szCs w:val="28"/>
          <w:lang w:val="uk-UA"/>
        </w:rPr>
      </w:pPr>
    </w:p>
    <w:p w:rsidR="00B72E71" w:rsidRPr="00731E45" w:rsidRDefault="00B72E71" w:rsidP="00B72E71">
      <w:pPr>
        <w:rPr>
          <w:szCs w:val="28"/>
          <w:lang w:val="uk-UA"/>
        </w:rPr>
      </w:pPr>
    </w:p>
    <w:p w:rsidR="00B72E71" w:rsidRPr="00731E45" w:rsidRDefault="00B72E71" w:rsidP="00B72E71">
      <w:pPr>
        <w:tabs>
          <w:tab w:val="left" w:pos="3544"/>
          <w:tab w:val="left" w:pos="6096"/>
          <w:tab w:val="right" w:pos="8931"/>
        </w:tabs>
        <w:ind w:left="1080" w:hanging="540"/>
        <w:rPr>
          <w:szCs w:val="28"/>
          <w:lang w:val="uk-UA"/>
        </w:rPr>
      </w:pPr>
      <w:r w:rsidRPr="00731E45">
        <w:rPr>
          <w:bCs/>
          <w:szCs w:val="28"/>
          <w:lang w:val="uk-UA"/>
        </w:rPr>
        <w:t xml:space="preserve">Студент </w:t>
      </w:r>
      <w:r w:rsidRPr="00731E45">
        <w:rPr>
          <w:bCs/>
          <w:szCs w:val="28"/>
          <w:lang w:val="uk-UA"/>
        </w:rPr>
        <w:tab/>
      </w:r>
      <w:r w:rsidR="009C6DE5">
        <w:rPr>
          <w:szCs w:val="28"/>
          <w:lang w:val="uk-UA"/>
        </w:rPr>
        <w:tab/>
        <w:t>Р.В. Грищенко</w:t>
      </w:r>
    </w:p>
    <w:p w:rsidR="00B72E71" w:rsidRPr="00731E45" w:rsidRDefault="00B72E71" w:rsidP="00B72E71">
      <w:pPr>
        <w:tabs>
          <w:tab w:val="left" w:pos="3544"/>
          <w:tab w:val="left" w:pos="6096"/>
          <w:tab w:val="right" w:pos="8931"/>
        </w:tabs>
        <w:ind w:left="1080" w:hanging="540"/>
        <w:rPr>
          <w:szCs w:val="28"/>
          <w:lang w:val="uk-UA"/>
        </w:rPr>
      </w:pPr>
    </w:p>
    <w:p w:rsidR="00B72E71" w:rsidRPr="00731E45" w:rsidRDefault="00B72E71" w:rsidP="00B72E71">
      <w:pPr>
        <w:tabs>
          <w:tab w:val="left" w:pos="3544"/>
          <w:tab w:val="left" w:pos="6096"/>
          <w:tab w:val="right" w:pos="8931"/>
        </w:tabs>
        <w:ind w:left="1080" w:hanging="540"/>
        <w:rPr>
          <w:bCs/>
          <w:szCs w:val="28"/>
          <w:lang w:val="uk-UA"/>
        </w:rPr>
      </w:pPr>
      <w:r w:rsidRPr="00731E45">
        <w:rPr>
          <w:bCs/>
          <w:szCs w:val="28"/>
          <w:lang w:val="uk-UA"/>
        </w:rPr>
        <w:t>Науковий керівник дисертації</w:t>
      </w:r>
      <w:r w:rsidRPr="00731E45">
        <w:rPr>
          <w:szCs w:val="28"/>
          <w:lang w:val="uk-UA"/>
        </w:rPr>
        <w:tab/>
        <w:t>Л.В. Торопова</w:t>
      </w:r>
    </w:p>
    <w:p w:rsidR="00B72E71" w:rsidRPr="00B72E71" w:rsidRDefault="00B72E71" w:rsidP="00B72E71">
      <w:pPr>
        <w:tabs>
          <w:tab w:val="left" w:pos="1440"/>
          <w:tab w:val="left" w:pos="1620"/>
          <w:tab w:val="left" w:pos="9356"/>
        </w:tabs>
        <w:spacing w:line="240" w:lineRule="auto"/>
        <w:ind w:right="-31" w:firstLine="0"/>
        <w:rPr>
          <w:szCs w:val="28"/>
          <w:lang w:val="uk-UA"/>
        </w:rPr>
      </w:pPr>
    </w:p>
    <w:p w:rsidR="00B72E71" w:rsidRDefault="00B72E71" w:rsidP="00C34926">
      <w:pPr>
        <w:ind w:firstLine="0"/>
        <w:jc w:val="center"/>
        <w:rPr>
          <w:b/>
          <w:lang w:val="uk-UA"/>
        </w:rPr>
      </w:pPr>
    </w:p>
    <w:p w:rsidR="00B72E71" w:rsidRDefault="00B72E71" w:rsidP="00C34926">
      <w:pPr>
        <w:ind w:firstLine="0"/>
        <w:jc w:val="center"/>
        <w:rPr>
          <w:b/>
          <w:lang w:val="uk-UA"/>
        </w:rPr>
      </w:pPr>
    </w:p>
    <w:p w:rsidR="009C6DE5" w:rsidRDefault="009C6DE5" w:rsidP="00C34926">
      <w:pPr>
        <w:ind w:firstLine="0"/>
        <w:jc w:val="center"/>
        <w:rPr>
          <w:b/>
          <w:lang w:val="uk-UA"/>
        </w:rPr>
      </w:pPr>
    </w:p>
    <w:p w:rsidR="009C6DE5" w:rsidRDefault="009C6DE5" w:rsidP="00C34926">
      <w:pPr>
        <w:ind w:firstLine="0"/>
        <w:jc w:val="center"/>
        <w:rPr>
          <w:b/>
          <w:lang w:val="uk-UA"/>
        </w:rPr>
      </w:pPr>
    </w:p>
    <w:p w:rsidR="009C6DE5" w:rsidRDefault="009C6DE5" w:rsidP="00C34926">
      <w:pPr>
        <w:ind w:firstLine="0"/>
        <w:jc w:val="center"/>
        <w:rPr>
          <w:b/>
          <w:lang w:val="uk-UA"/>
        </w:rPr>
      </w:pPr>
    </w:p>
    <w:p w:rsidR="009C6DE5" w:rsidRDefault="009C6DE5" w:rsidP="00C34926">
      <w:pPr>
        <w:ind w:firstLine="0"/>
        <w:jc w:val="center"/>
        <w:rPr>
          <w:b/>
          <w:lang w:val="uk-UA"/>
        </w:rPr>
      </w:pPr>
    </w:p>
    <w:p w:rsidR="009C6DE5" w:rsidRDefault="009C6DE5" w:rsidP="00C34926">
      <w:pPr>
        <w:ind w:firstLine="0"/>
        <w:jc w:val="center"/>
        <w:rPr>
          <w:b/>
          <w:lang w:val="uk-UA"/>
        </w:rPr>
      </w:pPr>
    </w:p>
    <w:p w:rsidR="009C6DE5" w:rsidRDefault="009C6DE5" w:rsidP="00C34926">
      <w:pPr>
        <w:ind w:firstLine="0"/>
        <w:jc w:val="center"/>
        <w:rPr>
          <w:b/>
          <w:lang w:val="uk-UA"/>
        </w:rPr>
      </w:pPr>
    </w:p>
    <w:p w:rsidR="009C6DE5" w:rsidRDefault="009C6DE5" w:rsidP="00C34926">
      <w:pPr>
        <w:ind w:firstLine="0"/>
        <w:jc w:val="center"/>
        <w:rPr>
          <w:b/>
          <w:lang w:val="uk-UA"/>
        </w:rPr>
      </w:pPr>
    </w:p>
    <w:p w:rsidR="008554BB" w:rsidRPr="008554BB" w:rsidRDefault="008554BB" w:rsidP="008554BB">
      <w:pPr>
        <w:ind w:firstLine="0"/>
        <w:jc w:val="center"/>
        <w:rPr>
          <w:b/>
          <w:lang w:val="uk-UA"/>
        </w:rPr>
      </w:pPr>
      <w:r w:rsidRPr="008554BB">
        <w:rPr>
          <w:b/>
          <w:lang w:val="uk-UA"/>
        </w:rPr>
        <w:lastRenderedPageBreak/>
        <w:t>Анотація</w:t>
      </w:r>
    </w:p>
    <w:p w:rsidR="008554BB" w:rsidRPr="004D2A81" w:rsidRDefault="008554BB" w:rsidP="008554BB">
      <w:pPr>
        <w:ind w:firstLine="708"/>
        <w:rPr>
          <w:lang w:val="uk-UA"/>
        </w:rPr>
      </w:pPr>
      <w:r w:rsidRPr="004D2A81">
        <w:rPr>
          <w:lang w:val="uk-UA"/>
        </w:rPr>
        <w:t xml:space="preserve">Ця стаття присвячена розробці систем керування, що враховує в собі аварійний режим роботи. Для досягнення даної мети «пожежогасіння» представлена у вигляді однозначної залежності з певними параметрами, що змінюються залежно від вихідних сигналів. </w:t>
      </w:r>
    </w:p>
    <w:p w:rsidR="004F6723" w:rsidRDefault="008554BB" w:rsidP="008554BB">
      <w:pPr>
        <w:rPr>
          <w:lang w:val="uk-UA"/>
        </w:rPr>
      </w:pPr>
      <w:r w:rsidRPr="004D2A81">
        <w:rPr>
          <w:lang w:val="uk-UA"/>
        </w:rPr>
        <w:t>Під час аналізу існуючих систем керування вентиляційних установок визначено, що до них задаються високі вимоги до точності спрацювання. В цей же час витрати на модернізацію механізму керування зводяться до мінімуму, що робить можливим застосування високоточних  пристроїв.</w:t>
      </w:r>
    </w:p>
    <w:p w:rsidR="0027124E" w:rsidRDefault="0027124E" w:rsidP="0027124E">
      <w:pPr>
        <w:rPr>
          <w:lang w:val="uk-UA"/>
        </w:rPr>
      </w:pPr>
      <w:r w:rsidRPr="004D2A81">
        <w:rPr>
          <w:b/>
          <w:lang w:val="uk-UA"/>
        </w:rPr>
        <w:t xml:space="preserve">Ключові слова: </w:t>
      </w:r>
      <w:r w:rsidRPr="004D2A81">
        <w:rPr>
          <w:lang w:val="uk-UA"/>
        </w:rPr>
        <w:t>Вентиляційна установка, керування, перетворювач частоти</w:t>
      </w:r>
      <w:r>
        <w:rPr>
          <w:lang w:val="uk-UA"/>
        </w:rPr>
        <w:t>, пожежний режим, система управління.</w:t>
      </w: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Pr="0027124E" w:rsidRDefault="0027124E" w:rsidP="0027124E">
      <w:pPr>
        <w:ind w:firstLine="0"/>
        <w:jc w:val="center"/>
        <w:rPr>
          <w:b/>
          <w:lang w:val="en-US"/>
        </w:rPr>
      </w:pPr>
      <w:r w:rsidRPr="0027124E">
        <w:rPr>
          <w:b/>
          <w:lang w:val="en-US"/>
        </w:rPr>
        <w:lastRenderedPageBreak/>
        <w:t>Annotation</w:t>
      </w:r>
    </w:p>
    <w:p w:rsidR="0027124E" w:rsidRPr="004D2A81" w:rsidRDefault="0027124E" w:rsidP="0027124E">
      <w:pPr>
        <w:rPr>
          <w:lang w:val="en-US"/>
        </w:rPr>
      </w:pPr>
      <w:r w:rsidRPr="004D2A81">
        <w:rPr>
          <w:lang w:val="en-US"/>
        </w:rPr>
        <w:t>This article is devoted to the development of control systems that take into account the emergency mode. To achieve this goal</w:t>
      </w:r>
      <w:r w:rsidRPr="004D2A81">
        <w:rPr>
          <w:lang w:val="uk-UA"/>
        </w:rPr>
        <w:t>, «</w:t>
      </w:r>
      <w:r w:rsidRPr="004D2A81">
        <w:rPr>
          <w:lang w:val="en-US"/>
        </w:rPr>
        <w:t>fire extinguishing</w:t>
      </w:r>
      <w:r w:rsidRPr="004D2A81">
        <w:rPr>
          <w:lang w:val="uk-UA"/>
        </w:rPr>
        <w:t>»</w:t>
      </w:r>
      <w:r w:rsidRPr="004D2A81">
        <w:rPr>
          <w:lang w:val="en-US"/>
        </w:rPr>
        <w:t xml:space="preserve"> is presented in the form of an unambiguous dependence with certain parameters that vary depending on the output signals.</w:t>
      </w:r>
    </w:p>
    <w:p w:rsidR="0027124E" w:rsidRPr="004D2A81" w:rsidRDefault="0027124E" w:rsidP="0027124E">
      <w:pPr>
        <w:rPr>
          <w:lang w:val="en-US"/>
        </w:rPr>
      </w:pPr>
      <w:r w:rsidRPr="004D2A81">
        <w:rPr>
          <w:lang w:val="en-US"/>
        </w:rPr>
        <w:t>During the analysis of the existing control systems of ventilation systems it was determined that they are subject to high requirements for the accuracy of operation. At the same time</w:t>
      </w:r>
      <w:r w:rsidRPr="004D2A81">
        <w:rPr>
          <w:lang w:val="uk-UA"/>
        </w:rPr>
        <w:t>,</w:t>
      </w:r>
      <w:r w:rsidRPr="004D2A81">
        <w:rPr>
          <w:lang w:val="en-US"/>
        </w:rPr>
        <w:t xml:space="preserve"> the cost of upgrading the control mechanism is minimized</w:t>
      </w:r>
      <w:r w:rsidRPr="004D2A81">
        <w:rPr>
          <w:lang w:val="uk-UA"/>
        </w:rPr>
        <w:t xml:space="preserve">, </w:t>
      </w:r>
      <w:r w:rsidRPr="004D2A81">
        <w:rPr>
          <w:lang w:val="en-US"/>
        </w:rPr>
        <w:t xml:space="preserve">which makes it possible to use high-precision devices. </w:t>
      </w:r>
    </w:p>
    <w:p w:rsidR="0027124E" w:rsidRDefault="0027124E" w:rsidP="0027124E">
      <w:pPr>
        <w:rPr>
          <w:lang w:val="uk-UA"/>
        </w:rPr>
      </w:pPr>
      <w:r w:rsidRPr="0027124E">
        <w:rPr>
          <w:b/>
          <w:lang w:val="en-US"/>
        </w:rPr>
        <w:t>Keywords:</w:t>
      </w:r>
      <w:r w:rsidRPr="004D2A81">
        <w:rPr>
          <w:lang w:val="en-US"/>
        </w:rPr>
        <w:t xml:space="preserve"> ventilation installation, control, frequency converter</w:t>
      </w:r>
      <w:r>
        <w:rPr>
          <w:lang w:val="en-US"/>
        </w:rPr>
        <w:t>, fire mode</w:t>
      </w:r>
      <w:r>
        <w:rPr>
          <w:lang w:val="uk-UA"/>
        </w:rPr>
        <w:t>.</w:t>
      </w: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27124E" w:rsidP="0027124E">
      <w:pPr>
        <w:rPr>
          <w:lang w:val="uk-UA"/>
        </w:rPr>
      </w:pPr>
    </w:p>
    <w:p w:rsidR="0027124E" w:rsidRDefault="00094CFC" w:rsidP="0027124E">
      <w:pPr>
        <w:ind w:firstLine="0"/>
        <w:jc w:val="center"/>
        <w:rPr>
          <w:b/>
        </w:rPr>
      </w:pPr>
      <w:r>
        <w:rPr>
          <w:b/>
        </w:rPr>
        <w:lastRenderedPageBreak/>
        <w:t>А</w:t>
      </w:r>
      <w:r>
        <w:rPr>
          <w:b/>
          <w:lang w:val="uk-UA"/>
        </w:rPr>
        <w:t>н</w:t>
      </w:r>
      <w:r>
        <w:rPr>
          <w:b/>
        </w:rPr>
        <w:t>нота</w:t>
      </w:r>
      <w:r w:rsidR="0027124E" w:rsidRPr="0027124E">
        <w:rPr>
          <w:b/>
        </w:rPr>
        <w:t>ция</w:t>
      </w:r>
    </w:p>
    <w:p w:rsidR="0027124E" w:rsidRDefault="0027124E" w:rsidP="0027124E">
      <w:pPr>
        <w:ind w:firstLine="708"/>
      </w:pPr>
      <w:r w:rsidRPr="0027124E">
        <w:t xml:space="preserve">Эта статья посвящена разработке систем управления, что учитывает в </w:t>
      </w:r>
      <w:r>
        <w:t>с</w:t>
      </w:r>
      <w:r w:rsidRPr="0027124E">
        <w:t xml:space="preserve">ебе аварийный режим работы. Для достижения данной цели «пожаротушения» представлена в виде однозначной зависимости с определенными параметрами, что меняются зависимых от выходных сигнала. </w:t>
      </w:r>
    </w:p>
    <w:p w:rsidR="0027124E" w:rsidRDefault="0027124E" w:rsidP="0027124E">
      <w:pPr>
        <w:ind w:firstLine="708"/>
      </w:pPr>
      <w:r w:rsidRPr="0027124E">
        <w:t>Во время анализа существующих систем управления вентиляционных установок определили, что к ним задаются Высокие требования к точности срабатывания. В это же время затраты на модернизацию механизма управления сводятся к мин</w:t>
      </w:r>
      <w:r>
        <w:t>имуму, что делает возможным.</w:t>
      </w:r>
    </w:p>
    <w:p w:rsidR="0027124E" w:rsidRPr="0027124E" w:rsidRDefault="0027124E" w:rsidP="0027124E">
      <w:pPr>
        <w:ind w:firstLine="708"/>
      </w:pPr>
      <w:r w:rsidRPr="0027124E">
        <w:rPr>
          <w:b/>
        </w:rPr>
        <w:t>Ключевые слова:</w:t>
      </w:r>
      <w:r w:rsidRPr="0027124E">
        <w:t xml:space="preserve"> Вентиляционная установка, управление, преобразователь частоты, пожарный режим, система управления.</w:t>
      </w: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27124E" w:rsidP="0027124E">
      <w:pPr>
        <w:ind w:firstLine="708"/>
      </w:pPr>
    </w:p>
    <w:p w:rsidR="0027124E" w:rsidRDefault="007E44AE" w:rsidP="00C34926">
      <w:pPr>
        <w:ind w:firstLine="0"/>
        <w:jc w:val="center"/>
        <w:rPr>
          <w:b/>
          <w:lang w:val="uk-UA"/>
        </w:rPr>
      </w:pPr>
      <w:r>
        <w:rPr>
          <w:b/>
          <w:lang w:val="uk-UA"/>
        </w:rPr>
        <w:lastRenderedPageBreak/>
        <w:t>УМОВНІ</w:t>
      </w:r>
      <w:r w:rsidR="00094CFC">
        <w:rPr>
          <w:b/>
          <w:lang w:val="uk-UA"/>
        </w:rPr>
        <w:t xml:space="preserve"> ПОЗНАЧЕННЯ ТА </w:t>
      </w:r>
      <w:r>
        <w:rPr>
          <w:b/>
          <w:lang w:val="uk-UA"/>
        </w:rPr>
        <w:t xml:space="preserve"> СКОРОЧЕННЯ</w:t>
      </w:r>
    </w:p>
    <w:p w:rsidR="007E44AE" w:rsidRDefault="007E44AE" w:rsidP="007E44AE">
      <w:pPr>
        <w:ind w:firstLine="0"/>
        <w:rPr>
          <w:lang w:val="uk-UA"/>
        </w:rPr>
      </w:pPr>
      <w:r w:rsidRPr="007E44AE">
        <w:rPr>
          <w:lang w:val="uk-UA"/>
        </w:rPr>
        <w:t xml:space="preserve">Y - привід управління 3-х ходовим клапаном (засувкою); </w:t>
      </w:r>
    </w:p>
    <w:p w:rsidR="007E44AE" w:rsidRDefault="007E44AE" w:rsidP="007E44AE">
      <w:pPr>
        <w:ind w:firstLine="0"/>
        <w:rPr>
          <w:lang w:val="uk-UA"/>
        </w:rPr>
      </w:pPr>
      <w:r w:rsidRPr="007E44AE">
        <w:rPr>
          <w:lang w:val="uk-UA"/>
        </w:rPr>
        <w:t xml:space="preserve">TE - датчик температури; </w:t>
      </w:r>
    </w:p>
    <w:p w:rsidR="007E44AE" w:rsidRDefault="007E44AE" w:rsidP="007E44AE">
      <w:pPr>
        <w:ind w:firstLine="0"/>
        <w:rPr>
          <w:lang w:val="uk-UA"/>
        </w:rPr>
      </w:pPr>
      <w:r w:rsidRPr="007E44AE">
        <w:rPr>
          <w:lang w:val="uk-UA"/>
        </w:rPr>
        <w:t xml:space="preserve">HS - пульт управління; </w:t>
      </w:r>
    </w:p>
    <w:p w:rsidR="007E44AE" w:rsidRDefault="007E44AE" w:rsidP="007E44AE">
      <w:pPr>
        <w:ind w:firstLine="0"/>
        <w:rPr>
          <w:lang w:val="uk-UA"/>
        </w:rPr>
      </w:pPr>
      <w:r w:rsidRPr="007E44AE">
        <w:rPr>
          <w:lang w:val="uk-UA"/>
        </w:rPr>
        <w:t xml:space="preserve">HS - тьохпозиційний перемикач (кнопка); </w:t>
      </w:r>
    </w:p>
    <w:p w:rsidR="007E44AE" w:rsidRDefault="007E44AE" w:rsidP="007E44AE">
      <w:pPr>
        <w:ind w:firstLine="0"/>
        <w:rPr>
          <w:lang w:val="uk-UA"/>
        </w:rPr>
      </w:pPr>
      <w:r w:rsidRPr="007E44AE">
        <w:rPr>
          <w:lang w:val="uk-UA"/>
        </w:rPr>
        <w:t xml:space="preserve">NS - пусковий прилад; </w:t>
      </w:r>
    </w:p>
    <w:p w:rsidR="007E44AE" w:rsidRDefault="007E44AE" w:rsidP="007E44AE">
      <w:pPr>
        <w:ind w:firstLine="0"/>
        <w:rPr>
          <w:lang w:val="uk-UA"/>
        </w:rPr>
      </w:pPr>
      <w:r w:rsidRPr="007E44AE">
        <w:rPr>
          <w:lang w:val="uk-UA"/>
        </w:rPr>
        <w:t xml:space="preserve">HL - сигнальна лампа; </w:t>
      </w:r>
    </w:p>
    <w:p w:rsidR="007E44AE" w:rsidRDefault="007E44AE" w:rsidP="007E44AE">
      <w:pPr>
        <w:ind w:firstLine="0"/>
        <w:rPr>
          <w:lang w:val="uk-UA"/>
        </w:rPr>
      </w:pPr>
      <w:r w:rsidRPr="007E44AE">
        <w:rPr>
          <w:lang w:val="uk-UA"/>
        </w:rPr>
        <w:t xml:space="preserve">UE - датчик температури та відносної вологості; </w:t>
      </w:r>
    </w:p>
    <w:p w:rsidR="007E44AE" w:rsidRDefault="007E44AE" w:rsidP="007E44AE">
      <w:pPr>
        <w:ind w:firstLine="0"/>
        <w:rPr>
          <w:lang w:val="uk-UA"/>
        </w:rPr>
      </w:pPr>
      <w:r w:rsidRPr="007E44AE">
        <w:rPr>
          <w:lang w:val="uk-UA"/>
        </w:rPr>
        <w:t xml:space="preserve">SICSA - частотний перетворювач; </w:t>
      </w:r>
    </w:p>
    <w:p w:rsidR="007E44AE" w:rsidRDefault="007E44AE" w:rsidP="007E44AE">
      <w:pPr>
        <w:ind w:firstLine="0"/>
        <w:rPr>
          <w:lang w:val="uk-UA"/>
        </w:rPr>
      </w:pPr>
      <w:r w:rsidRPr="007E44AE">
        <w:rPr>
          <w:lang w:val="uk-UA"/>
        </w:rPr>
        <w:t xml:space="preserve">PDS - датчик-реле різниці тисків; </w:t>
      </w:r>
    </w:p>
    <w:p w:rsidR="007E44AE" w:rsidRDefault="007E44AE" w:rsidP="007E44AE">
      <w:pPr>
        <w:ind w:firstLine="0"/>
        <w:rPr>
          <w:lang w:val="uk-UA"/>
        </w:rPr>
      </w:pPr>
      <w:r w:rsidRPr="007E44AE">
        <w:rPr>
          <w:lang w:val="uk-UA"/>
        </w:rPr>
        <w:t xml:space="preserve">ECS - тиристорний регулятор; </w:t>
      </w:r>
    </w:p>
    <w:p w:rsidR="007E44AE" w:rsidRDefault="007E44AE" w:rsidP="007E44AE">
      <w:pPr>
        <w:ind w:firstLine="0"/>
        <w:rPr>
          <w:lang w:val="uk-UA"/>
        </w:rPr>
      </w:pPr>
      <w:r w:rsidRPr="007E44AE">
        <w:rPr>
          <w:lang w:val="uk-UA"/>
        </w:rPr>
        <w:t xml:space="preserve">FS - реле протоку рідини; </w:t>
      </w:r>
    </w:p>
    <w:p w:rsidR="007E44AE" w:rsidRDefault="007E44AE" w:rsidP="007E44AE">
      <w:pPr>
        <w:ind w:firstLine="0"/>
        <w:rPr>
          <w:lang w:val="uk-UA"/>
        </w:rPr>
      </w:pPr>
      <w:r w:rsidRPr="007E44AE">
        <w:rPr>
          <w:lang w:val="uk-UA"/>
        </w:rPr>
        <w:t xml:space="preserve">LS - реле рівня; </w:t>
      </w:r>
    </w:p>
    <w:p w:rsidR="007E44AE" w:rsidRDefault="007E44AE" w:rsidP="007E44AE">
      <w:pPr>
        <w:ind w:firstLine="0"/>
        <w:rPr>
          <w:lang w:val="uk-UA"/>
        </w:rPr>
      </w:pPr>
      <w:r>
        <w:rPr>
          <w:lang w:val="uk-UA"/>
        </w:rPr>
        <w:t>GS - кінцевий вимикач;</w:t>
      </w:r>
    </w:p>
    <w:p w:rsidR="007E44AE" w:rsidRDefault="007E44AE" w:rsidP="007E44AE">
      <w:pPr>
        <w:ind w:firstLine="0"/>
        <w:rPr>
          <w:lang w:val="uk-UA"/>
        </w:rPr>
      </w:pPr>
      <w:r>
        <w:t>ME</w:t>
      </w:r>
      <w:r w:rsidR="00155634">
        <w:rPr>
          <w:lang w:val="uk-UA"/>
        </w:rPr>
        <w:t xml:space="preserve"> - датчик відносної вологості;</w:t>
      </w:r>
    </w:p>
    <w:p w:rsidR="007E44AE" w:rsidRDefault="00155634" w:rsidP="007E44AE">
      <w:pPr>
        <w:ind w:firstLine="0"/>
        <w:rPr>
          <w:lang w:val="uk-UA"/>
        </w:rPr>
      </w:pPr>
      <w:r>
        <w:rPr>
          <w:lang w:val="uk-UA"/>
        </w:rPr>
        <w:t>АД – асинхронний двигун;</w:t>
      </w:r>
    </w:p>
    <w:p w:rsidR="007E44AE" w:rsidRDefault="00155634" w:rsidP="007E44AE">
      <w:pPr>
        <w:ind w:firstLine="0"/>
        <w:rPr>
          <w:lang w:val="uk-UA"/>
        </w:rPr>
      </w:pPr>
      <w:r>
        <w:rPr>
          <w:lang w:val="uk-UA"/>
        </w:rPr>
        <w:t>СКВ – система кондиціонування повітря;</w:t>
      </w:r>
    </w:p>
    <w:p w:rsidR="007E44AE" w:rsidRDefault="00155634" w:rsidP="007E44AE">
      <w:pPr>
        <w:ind w:firstLine="0"/>
        <w:rPr>
          <w:lang w:val="uk-UA"/>
        </w:rPr>
      </w:pPr>
      <w:r>
        <w:rPr>
          <w:lang w:val="uk-UA"/>
        </w:rPr>
        <w:t>КЗ – камера змішування;</w:t>
      </w:r>
    </w:p>
    <w:p w:rsidR="00155634" w:rsidRDefault="00155634" w:rsidP="007E44AE">
      <w:pPr>
        <w:ind w:firstLine="0"/>
        <w:rPr>
          <w:lang w:val="uk-UA"/>
        </w:rPr>
      </w:pPr>
      <w:r>
        <w:rPr>
          <w:lang w:val="uk-UA"/>
        </w:rPr>
        <w:t>АРМ – автоматизовані робочі місця;</w:t>
      </w:r>
    </w:p>
    <w:p w:rsidR="00155634" w:rsidRDefault="00155634" w:rsidP="007E44AE">
      <w:pPr>
        <w:ind w:firstLine="0"/>
        <w:rPr>
          <w:lang w:val="uk-UA"/>
        </w:rPr>
      </w:pPr>
      <w:r>
        <w:rPr>
          <w:lang w:val="uk-UA"/>
        </w:rPr>
        <w:t>ПК – пожарний кран;</w:t>
      </w:r>
    </w:p>
    <w:p w:rsidR="00155634" w:rsidRDefault="00155634" w:rsidP="007E44AE">
      <w:pPr>
        <w:ind w:firstLine="0"/>
        <w:rPr>
          <w:lang w:val="uk-UA"/>
        </w:rPr>
      </w:pPr>
      <w:r>
        <w:rPr>
          <w:lang w:val="uk-UA"/>
        </w:rPr>
        <w:t>СВ – система вентиляції;</w:t>
      </w:r>
    </w:p>
    <w:p w:rsidR="00155634" w:rsidRDefault="00155634" w:rsidP="007E44AE">
      <w:pPr>
        <w:ind w:firstLine="0"/>
        <w:rPr>
          <w:lang w:val="uk-UA"/>
        </w:rPr>
      </w:pPr>
      <w:r>
        <w:rPr>
          <w:lang w:val="uk-UA"/>
        </w:rPr>
        <w:t>ЦЩПЗ – центральний щит протипожежного</w:t>
      </w:r>
      <w:r w:rsidR="00034216">
        <w:rPr>
          <w:lang w:val="uk-UA"/>
        </w:rPr>
        <w:t xml:space="preserve"> захисту; </w:t>
      </w:r>
    </w:p>
    <w:p w:rsidR="00034216" w:rsidRDefault="00034216" w:rsidP="007E44AE">
      <w:pPr>
        <w:ind w:firstLine="0"/>
        <w:rPr>
          <w:lang w:val="uk-UA"/>
        </w:rPr>
      </w:pPr>
      <w:r>
        <w:rPr>
          <w:lang w:val="uk-UA"/>
        </w:rPr>
        <w:t>ЩПЗ – щити протидимного захисту</w:t>
      </w:r>
    </w:p>
    <w:p w:rsidR="007E44AE" w:rsidRDefault="00034216" w:rsidP="007E44AE">
      <w:pPr>
        <w:ind w:firstLine="0"/>
        <w:rPr>
          <w:lang w:val="uk-UA"/>
        </w:rPr>
      </w:pPr>
      <w:r>
        <w:rPr>
          <w:lang w:val="uk-UA"/>
        </w:rPr>
        <w:t>БФПП – блоки формування променю поверхові;</w:t>
      </w:r>
    </w:p>
    <w:p w:rsidR="00034216" w:rsidRDefault="00034216" w:rsidP="007E44AE">
      <w:pPr>
        <w:ind w:firstLine="0"/>
        <w:rPr>
          <w:lang w:val="uk-UA"/>
        </w:rPr>
      </w:pPr>
      <w:r>
        <w:rPr>
          <w:lang w:val="uk-UA"/>
        </w:rPr>
        <w:t xml:space="preserve">ЩАУ – щит управління та автоматики; </w:t>
      </w:r>
    </w:p>
    <w:p w:rsidR="00034216" w:rsidRDefault="00034216" w:rsidP="007E44AE">
      <w:pPr>
        <w:ind w:firstLine="0"/>
        <w:rPr>
          <w:lang w:val="uk-UA"/>
        </w:rPr>
      </w:pPr>
      <w:r>
        <w:rPr>
          <w:lang w:val="uk-UA"/>
        </w:rPr>
        <w:t>ПУЕ – правила улаштування установок;</w:t>
      </w:r>
    </w:p>
    <w:p w:rsidR="007E44AE" w:rsidRDefault="00034216" w:rsidP="007E44AE">
      <w:pPr>
        <w:ind w:firstLine="0"/>
        <w:rPr>
          <w:lang w:val="uk-UA"/>
        </w:rPr>
      </w:pPr>
      <w:r>
        <w:rPr>
          <w:lang w:val="uk-UA"/>
        </w:rPr>
        <w:t>ДБН – державні будівельні норми;</w:t>
      </w:r>
    </w:p>
    <w:p w:rsidR="007E44AE" w:rsidRDefault="00034216" w:rsidP="007E44AE">
      <w:pPr>
        <w:ind w:firstLine="0"/>
        <w:rPr>
          <w:lang w:val="uk-UA"/>
        </w:rPr>
      </w:pPr>
      <w:r>
        <w:rPr>
          <w:lang w:val="uk-UA"/>
        </w:rPr>
        <w:t>ДСТУ – державні стандарти України.</w:t>
      </w:r>
    </w:p>
    <w:p w:rsidR="007E44AE" w:rsidRDefault="007E44AE" w:rsidP="007E44AE">
      <w:pPr>
        <w:ind w:firstLine="0"/>
        <w:rPr>
          <w:lang w:val="uk-UA"/>
        </w:rPr>
      </w:pPr>
    </w:p>
    <w:p w:rsidR="00034216" w:rsidRPr="007E44AE" w:rsidRDefault="00034216" w:rsidP="007E44AE">
      <w:pPr>
        <w:ind w:firstLine="0"/>
        <w:rPr>
          <w:b/>
          <w:lang w:val="uk-UA"/>
        </w:rPr>
      </w:pPr>
    </w:p>
    <w:p w:rsidR="006B54CF" w:rsidRPr="000F3281" w:rsidRDefault="00094CFC" w:rsidP="000F3281">
      <w:pPr>
        <w:ind w:firstLine="0"/>
        <w:jc w:val="center"/>
        <w:rPr>
          <w:b/>
          <w:lang w:val="uk-UA"/>
        </w:rPr>
      </w:pPr>
      <w:r>
        <w:rPr>
          <w:b/>
          <w:lang w:val="uk-UA"/>
        </w:rPr>
        <w:lastRenderedPageBreak/>
        <w:t>ЗМІСТ</w:t>
      </w:r>
    </w:p>
    <w:tbl>
      <w:tblPr>
        <w:tblStyle w:val="a3"/>
        <w:tblW w:w="0" w:type="auto"/>
        <w:tblLook w:val="04A0" w:firstRow="1" w:lastRow="0" w:firstColumn="1" w:lastColumn="0" w:noHBand="0" w:noVBand="1"/>
      </w:tblPr>
      <w:tblGrid>
        <w:gridCol w:w="8811"/>
        <w:gridCol w:w="544"/>
      </w:tblGrid>
      <w:tr w:rsidR="00094CFC" w:rsidTr="009F00EF">
        <w:tc>
          <w:tcPr>
            <w:tcW w:w="8811" w:type="dxa"/>
            <w:tcBorders>
              <w:top w:val="nil"/>
              <w:left w:val="nil"/>
              <w:bottom w:val="nil"/>
              <w:right w:val="nil"/>
            </w:tcBorders>
          </w:tcPr>
          <w:p w:rsidR="00094CFC" w:rsidRDefault="00094CFC" w:rsidP="00094CFC">
            <w:pPr>
              <w:ind w:firstLine="0"/>
              <w:rPr>
                <w:b/>
                <w:lang w:val="uk-UA"/>
              </w:rPr>
            </w:pPr>
            <w:r>
              <w:rPr>
                <w:lang w:val="uk-UA"/>
              </w:rPr>
              <w:t>ВСТУП………………………………………………………………………</w:t>
            </w:r>
          </w:p>
        </w:tc>
        <w:tc>
          <w:tcPr>
            <w:tcW w:w="534" w:type="dxa"/>
            <w:tcBorders>
              <w:top w:val="nil"/>
              <w:left w:val="nil"/>
              <w:bottom w:val="nil"/>
              <w:right w:val="nil"/>
            </w:tcBorders>
          </w:tcPr>
          <w:p w:rsidR="00094CFC" w:rsidRPr="00207031" w:rsidRDefault="00207031" w:rsidP="00C34926">
            <w:pPr>
              <w:ind w:firstLine="0"/>
              <w:jc w:val="center"/>
              <w:rPr>
                <w:lang w:val="uk-UA"/>
              </w:rPr>
            </w:pPr>
            <w:r w:rsidRPr="00207031">
              <w:rPr>
                <w:lang w:val="uk-UA"/>
              </w:rPr>
              <w:t>10</w:t>
            </w:r>
          </w:p>
        </w:tc>
      </w:tr>
      <w:tr w:rsidR="00094CFC" w:rsidTr="009F00EF">
        <w:tc>
          <w:tcPr>
            <w:tcW w:w="8784" w:type="dxa"/>
            <w:tcBorders>
              <w:top w:val="nil"/>
              <w:left w:val="nil"/>
              <w:bottom w:val="nil"/>
              <w:right w:val="nil"/>
            </w:tcBorders>
          </w:tcPr>
          <w:p w:rsidR="00094CFC" w:rsidRDefault="00094CFC" w:rsidP="00094CFC">
            <w:pPr>
              <w:ind w:firstLine="0"/>
              <w:rPr>
                <w:b/>
                <w:lang w:val="uk-UA"/>
              </w:rPr>
            </w:pPr>
            <w:r>
              <w:rPr>
                <w:lang w:val="uk-UA"/>
              </w:rPr>
              <w:t xml:space="preserve">РОЗДІЛ </w:t>
            </w:r>
            <w:r w:rsidRPr="007E44AE">
              <w:rPr>
                <w:lang w:val="uk-UA"/>
              </w:rPr>
              <w:t>1.</w:t>
            </w:r>
            <w:r>
              <w:rPr>
                <w:lang w:val="uk-UA"/>
              </w:rPr>
              <w:t xml:space="preserve"> </w:t>
            </w:r>
            <w:r w:rsidRPr="007E44AE">
              <w:rPr>
                <w:lang w:val="uk-UA"/>
              </w:rPr>
              <w:t>АНАЛІТИЧНИЙ ОГЛЯД СИСТЕМ АВТОМАТИЗАЦІЇ</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12</w:t>
            </w:r>
          </w:p>
        </w:tc>
      </w:tr>
      <w:tr w:rsidR="00094CFC" w:rsidTr="009F00EF">
        <w:tc>
          <w:tcPr>
            <w:tcW w:w="8784" w:type="dxa"/>
            <w:tcBorders>
              <w:top w:val="nil"/>
              <w:left w:val="nil"/>
              <w:bottom w:val="nil"/>
              <w:right w:val="nil"/>
            </w:tcBorders>
          </w:tcPr>
          <w:p w:rsidR="00094CFC" w:rsidRDefault="00094CFC" w:rsidP="00094CFC">
            <w:pPr>
              <w:ind w:firstLine="0"/>
              <w:rPr>
                <w:b/>
                <w:lang w:val="uk-UA"/>
              </w:rPr>
            </w:pPr>
            <w:r>
              <w:rPr>
                <w:lang w:val="uk-UA"/>
              </w:rPr>
              <w:t xml:space="preserve">ВЕНТИЛЯЦІЙНИХ </w:t>
            </w:r>
            <w:r w:rsidRPr="007E44AE">
              <w:rPr>
                <w:lang w:val="uk-UA"/>
              </w:rPr>
              <w:t>УСТАНОВОК</w:t>
            </w:r>
            <w:r>
              <w:rPr>
                <w:lang w:val="uk-UA"/>
              </w:rPr>
              <w:t>……………………………………….</w:t>
            </w:r>
          </w:p>
        </w:tc>
        <w:tc>
          <w:tcPr>
            <w:tcW w:w="561" w:type="dxa"/>
            <w:tcBorders>
              <w:top w:val="nil"/>
              <w:left w:val="nil"/>
              <w:bottom w:val="nil"/>
              <w:right w:val="nil"/>
            </w:tcBorders>
          </w:tcPr>
          <w:p w:rsidR="00094CFC" w:rsidRPr="00207031" w:rsidRDefault="00094CFC" w:rsidP="00C34926">
            <w:pPr>
              <w:ind w:firstLine="0"/>
              <w:jc w:val="center"/>
              <w:rPr>
                <w:lang w:val="uk-UA"/>
              </w:rPr>
            </w:pPr>
          </w:p>
        </w:tc>
      </w:tr>
      <w:tr w:rsidR="00094CFC" w:rsidTr="009F00EF">
        <w:tc>
          <w:tcPr>
            <w:tcW w:w="8784" w:type="dxa"/>
            <w:tcBorders>
              <w:top w:val="nil"/>
              <w:left w:val="nil"/>
              <w:bottom w:val="nil"/>
              <w:right w:val="nil"/>
            </w:tcBorders>
          </w:tcPr>
          <w:p w:rsidR="00094CFC" w:rsidRDefault="00094CFC" w:rsidP="00094CFC">
            <w:pPr>
              <w:ind w:firstLine="0"/>
              <w:jc w:val="left"/>
              <w:rPr>
                <w:b/>
                <w:lang w:val="uk-UA"/>
              </w:rPr>
            </w:pPr>
            <w:r>
              <w:rPr>
                <w:lang w:val="uk-UA"/>
              </w:rPr>
              <w:t xml:space="preserve">1.1 </w:t>
            </w:r>
            <w:r w:rsidRPr="000A5F5B">
              <w:rPr>
                <w:lang w:val="uk-UA"/>
              </w:rPr>
              <w:t>Опис систем вентиляції</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12</w:t>
            </w:r>
          </w:p>
        </w:tc>
      </w:tr>
      <w:tr w:rsidR="00094CFC" w:rsidTr="009F00EF">
        <w:tc>
          <w:tcPr>
            <w:tcW w:w="8784" w:type="dxa"/>
            <w:tcBorders>
              <w:top w:val="nil"/>
              <w:left w:val="nil"/>
              <w:bottom w:val="nil"/>
              <w:right w:val="nil"/>
            </w:tcBorders>
          </w:tcPr>
          <w:p w:rsidR="00094CFC" w:rsidRDefault="00094CFC" w:rsidP="00094CFC">
            <w:pPr>
              <w:ind w:firstLine="0"/>
              <w:jc w:val="left"/>
              <w:rPr>
                <w:b/>
                <w:lang w:val="uk-UA"/>
              </w:rPr>
            </w:pPr>
            <w:r w:rsidRPr="000A5F5B">
              <w:rPr>
                <w:lang w:val="uk-UA"/>
              </w:rPr>
              <w:t xml:space="preserve">1.1.1 Принципи функціонування </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13</w:t>
            </w:r>
          </w:p>
        </w:tc>
      </w:tr>
      <w:tr w:rsidR="00094CFC" w:rsidTr="009F00EF">
        <w:trPr>
          <w:trHeight w:val="213"/>
        </w:trPr>
        <w:tc>
          <w:tcPr>
            <w:tcW w:w="8784" w:type="dxa"/>
            <w:tcBorders>
              <w:top w:val="nil"/>
              <w:left w:val="nil"/>
              <w:bottom w:val="nil"/>
              <w:right w:val="nil"/>
            </w:tcBorders>
          </w:tcPr>
          <w:p w:rsidR="00094CFC" w:rsidRPr="00094CFC" w:rsidRDefault="00094CFC" w:rsidP="00094CFC">
            <w:pPr>
              <w:ind w:firstLine="0"/>
              <w:rPr>
                <w:lang w:val="uk-UA"/>
              </w:rPr>
            </w:pPr>
            <w:r>
              <w:rPr>
                <w:lang w:val="uk-UA"/>
              </w:rPr>
              <w:t xml:space="preserve">1.1.2 </w:t>
            </w:r>
            <w:r w:rsidRPr="00D6139D">
              <w:rPr>
                <w:lang w:val="uk-UA"/>
              </w:rPr>
              <w:t>Складові частин</w:t>
            </w:r>
            <w:r>
              <w:rPr>
                <w:lang w:val="uk-UA"/>
              </w:rPr>
              <w:t>и припливно-витяжної вентиляції…………………</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14</w:t>
            </w:r>
          </w:p>
        </w:tc>
      </w:tr>
      <w:tr w:rsidR="00094CFC" w:rsidTr="009F00EF">
        <w:trPr>
          <w:trHeight w:val="228"/>
        </w:trPr>
        <w:tc>
          <w:tcPr>
            <w:tcW w:w="8784" w:type="dxa"/>
            <w:tcBorders>
              <w:top w:val="nil"/>
              <w:left w:val="nil"/>
              <w:bottom w:val="nil"/>
              <w:right w:val="nil"/>
            </w:tcBorders>
          </w:tcPr>
          <w:p w:rsidR="00094CFC" w:rsidRDefault="00094CFC" w:rsidP="00094CFC">
            <w:pPr>
              <w:ind w:firstLine="0"/>
              <w:jc w:val="left"/>
              <w:rPr>
                <w:b/>
                <w:lang w:val="uk-UA"/>
              </w:rPr>
            </w:pPr>
            <w:r>
              <w:rPr>
                <w:lang w:val="uk-UA"/>
              </w:rPr>
              <w:t xml:space="preserve">1.2 </w:t>
            </w:r>
            <w:r w:rsidRPr="00D6139D">
              <w:rPr>
                <w:lang w:val="uk-UA"/>
              </w:rPr>
              <w:t>Системи вентиляції та її класифікація</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19</w:t>
            </w:r>
          </w:p>
        </w:tc>
      </w:tr>
      <w:tr w:rsidR="00094CFC" w:rsidTr="009F00EF">
        <w:trPr>
          <w:trHeight w:val="285"/>
        </w:trPr>
        <w:tc>
          <w:tcPr>
            <w:tcW w:w="8784" w:type="dxa"/>
            <w:tcBorders>
              <w:top w:val="nil"/>
              <w:left w:val="nil"/>
              <w:bottom w:val="nil"/>
              <w:right w:val="nil"/>
            </w:tcBorders>
          </w:tcPr>
          <w:p w:rsidR="00094CFC" w:rsidRDefault="00094CFC" w:rsidP="00094CFC">
            <w:pPr>
              <w:ind w:firstLine="0"/>
              <w:jc w:val="left"/>
              <w:rPr>
                <w:b/>
                <w:lang w:val="uk-UA"/>
              </w:rPr>
            </w:pPr>
            <w:r>
              <w:rPr>
                <w:lang w:val="uk-UA"/>
              </w:rPr>
              <w:t xml:space="preserve">1.3 </w:t>
            </w:r>
            <w:r w:rsidRPr="00D6139D">
              <w:rPr>
                <w:lang w:val="uk-UA"/>
              </w:rPr>
              <w:t>Технологічний процес та її аналіз</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21</w:t>
            </w:r>
          </w:p>
        </w:tc>
      </w:tr>
      <w:tr w:rsidR="00094CFC" w:rsidTr="009F00EF">
        <w:trPr>
          <w:trHeight w:val="255"/>
        </w:trPr>
        <w:tc>
          <w:tcPr>
            <w:tcW w:w="8784" w:type="dxa"/>
            <w:tcBorders>
              <w:top w:val="nil"/>
              <w:left w:val="nil"/>
              <w:bottom w:val="nil"/>
              <w:right w:val="nil"/>
            </w:tcBorders>
          </w:tcPr>
          <w:p w:rsidR="00094CFC" w:rsidRDefault="00094CFC" w:rsidP="00094CFC">
            <w:pPr>
              <w:ind w:firstLine="0"/>
              <w:jc w:val="left"/>
              <w:rPr>
                <w:lang w:val="uk-UA"/>
              </w:rPr>
            </w:pPr>
            <w:r w:rsidRPr="00703AA0">
              <w:rPr>
                <w:lang w:val="uk-UA"/>
              </w:rPr>
              <w:t>РОЗДІЛ 2. КЛАСИФІКАЦІЯ СИСТЕМ УПРАВЛІННЯ ВЕНТИЛЯЦІЇ</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23</w:t>
            </w:r>
          </w:p>
        </w:tc>
      </w:tr>
      <w:tr w:rsidR="00094CFC" w:rsidTr="009F00EF">
        <w:trPr>
          <w:trHeight w:val="213"/>
        </w:trPr>
        <w:tc>
          <w:tcPr>
            <w:tcW w:w="8784" w:type="dxa"/>
            <w:tcBorders>
              <w:top w:val="nil"/>
              <w:left w:val="nil"/>
              <w:bottom w:val="nil"/>
              <w:right w:val="nil"/>
            </w:tcBorders>
          </w:tcPr>
          <w:p w:rsidR="00094CFC" w:rsidRDefault="00094CFC" w:rsidP="00094CFC">
            <w:pPr>
              <w:ind w:firstLine="0"/>
              <w:rPr>
                <w:lang w:val="uk-UA"/>
              </w:rPr>
            </w:pPr>
            <w:r>
              <w:rPr>
                <w:lang w:val="uk-UA"/>
              </w:rPr>
              <w:t xml:space="preserve">2.1 </w:t>
            </w:r>
            <w:r w:rsidRPr="00703AA0">
              <w:rPr>
                <w:lang w:val="uk-UA"/>
              </w:rPr>
              <w:t>Якісне регулювання систе</w:t>
            </w:r>
            <w:r>
              <w:rPr>
                <w:lang w:val="uk-UA"/>
              </w:rPr>
              <w:t>м кондиціонування та вентиляції………….</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23</w:t>
            </w:r>
          </w:p>
        </w:tc>
      </w:tr>
      <w:tr w:rsidR="00094CFC" w:rsidTr="009F00EF">
        <w:trPr>
          <w:trHeight w:val="228"/>
        </w:trPr>
        <w:tc>
          <w:tcPr>
            <w:tcW w:w="8784" w:type="dxa"/>
            <w:tcBorders>
              <w:top w:val="nil"/>
              <w:left w:val="nil"/>
              <w:bottom w:val="nil"/>
              <w:right w:val="nil"/>
            </w:tcBorders>
          </w:tcPr>
          <w:p w:rsidR="00094CFC" w:rsidRDefault="00094CFC" w:rsidP="00094CFC">
            <w:pPr>
              <w:ind w:firstLine="0"/>
              <w:rPr>
                <w:lang w:val="uk-UA"/>
              </w:rPr>
            </w:pPr>
            <w:r>
              <w:rPr>
                <w:lang w:val="uk-UA"/>
              </w:rPr>
              <w:t xml:space="preserve">2.2 </w:t>
            </w:r>
            <w:r w:rsidRPr="00703AA0">
              <w:rPr>
                <w:lang w:val="uk-UA"/>
              </w:rPr>
              <w:t>Автоматизація систем вентиляції з рециркуляцією повітря</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25</w:t>
            </w:r>
          </w:p>
        </w:tc>
      </w:tr>
      <w:tr w:rsidR="00094CFC" w:rsidTr="009F00EF">
        <w:trPr>
          <w:trHeight w:val="255"/>
        </w:trPr>
        <w:tc>
          <w:tcPr>
            <w:tcW w:w="8784" w:type="dxa"/>
            <w:tcBorders>
              <w:top w:val="nil"/>
              <w:left w:val="nil"/>
              <w:bottom w:val="nil"/>
              <w:right w:val="nil"/>
            </w:tcBorders>
          </w:tcPr>
          <w:p w:rsidR="00094CFC" w:rsidRDefault="00094CFC" w:rsidP="00094CFC">
            <w:pPr>
              <w:ind w:firstLine="0"/>
              <w:jc w:val="left"/>
              <w:rPr>
                <w:lang w:val="uk-UA"/>
              </w:rPr>
            </w:pPr>
            <w:r>
              <w:rPr>
                <w:lang w:val="uk-UA"/>
              </w:rPr>
              <w:t xml:space="preserve">2.3 </w:t>
            </w:r>
            <w:r w:rsidRPr="00703AA0">
              <w:rPr>
                <w:lang w:val="uk-UA"/>
              </w:rPr>
              <w:t>Кількісне регулювання системи кондиціонування та вентиляції</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30</w:t>
            </w:r>
          </w:p>
        </w:tc>
      </w:tr>
      <w:tr w:rsidR="00094CFC" w:rsidTr="009F00EF">
        <w:trPr>
          <w:trHeight w:val="228"/>
        </w:trPr>
        <w:tc>
          <w:tcPr>
            <w:tcW w:w="8784" w:type="dxa"/>
            <w:tcBorders>
              <w:top w:val="nil"/>
              <w:left w:val="nil"/>
              <w:bottom w:val="nil"/>
              <w:right w:val="nil"/>
            </w:tcBorders>
          </w:tcPr>
          <w:p w:rsidR="00094CFC" w:rsidRDefault="00094CFC" w:rsidP="00094CFC">
            <w:pPr>
              <w:ind w:firstLine="0"/>
              <w:jc w:val="left"/>
              <w:rPr>
                <w:lang w:val="uk-UA"/>
              </w:rPr>
            </w:pPr>
            <w:r w:rsidRPr="00703AA0">
              <w:rPr>
                <w:lang w:val="uk-UA"/>
              </w:rPr>
              <w:t>2.4 Регулювання систем вентиляції по оптимальному режиму</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33</w:t>
            </w:r>
          </w:p>
        </w:tc>
      </w:tr>
      <w:tr w:rsidR="00094CFC" w:rsidTr="009F00EF">
        <w:trPr>
          <w:trHeight w:val="213"/>
        </w:trPr>
        <w:tc>
          <w:tcPr>
            <w:tcW w:w="8784" w:type="dxa"/>
            <w:tcBorders>
              <w:top w:val="nil"/>
              <w:left w:val="nil"/>
              <w:bottom w:val="nil"/>
              <w:right w:val="nil"/>
            </w:tcBorders>
          </w:tcPr>
          <w:p w:rsidR="00094CFC" w:rsidRDefault="00094CFC" w:rsidP="00094CFC">
            <w:pPr>
              <w:ind w:firstLine="0"/>
              <w:jc w:val="left"/>
              <w:rPr>
                <w:lang w:val="uk-UA"/>
              </w:rPr>
            </w:pPr>
            <w:r w:rsidRPr="00703AA0">
              <w:rPr>
                <w:lang w:val="uk-UA"/>
              </w:rPr>
              <w:t xml:space="preserve">2.5 Вимоги до систем автоматизації вентиляції та кондиціонування </w:t>
            </w:r>
          </w:p>
        </w:tc>
        <w:tc>
          <w:tcPr>
            <w:tcW w:w="561" w:type="dxa"/>
            <w:tcBorders>
              <w:top w:val="nil"/>
              <w:left w:val="nil"/>
              <w:bottom w:val="nil"/>
              <w:right w:val="nil"/>
            </w:tcBorders>
          </w:tcPr>
          <w:p w:rsidR="00094CFC" w:rsidRPr="00207031" w:rsidRDefault="00094CFC" w:rsidP="00C34926">
            <w:pPr>
              <w:ind w:firstLine="0"/>
              <w:jc w:val="center"/>
              <w:rPr>
                <w:lang w:val="uk-UA"/>
              </w:rPr>
            </w:pPr>
          </w:p>
        </w:tc>
      </w:tr>
      <w:tr w:rsidR="00094CFC" w:rsidTr="009F00EF">
        <w:trPr>
          <w:trHeight w:val="255"/>
        </w:trPr>
        <w:tc>
          <w:tcPr>
            <w:tcW w:w="8784" w:type="dxa"/>
            <w:tcBorders>
              <w:top w:val="nil"/>
              <w:left w:val="nil"/>
              <w:bottom w:val="nil"/>
              <w:right w:val="nil"/>
            </w:tcBorders>
          </w:tcPr>
          <w:p w:rsidR="00094CFC" w:rsidRDefault="00094CFC" w:rsidP="00094CFC">
            <w:pPr>
              <w:ind w:firstLine="0"/>
              <w:jc w:val="left"/>
              <w:rPr>
                <w:lang w:val="uk-UA"/>
              </w:rPr>
            </w:pPr>
            <w:r>
              <w:rPr>
                <w:lang w:val="uk-UA"/>
              </w:rPr>
              <w:t>п</w:t>
            </w:r>
            <w:r w:rsidRPr="00703AA0">
              <w:rPr>
                <w:lang w:val="uk-UA"/>
              </w:rPr>
              <w:t>овітря</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37</w:t>
            </w:r>
          </w:p>
        </w:tc>
      </w:tr>
      <w:tr w:rsidR="00094CFC" w:rsidTr="009F00EF">
        <w:trPr>
          <w:trHeight w:val="213"/>
        </w:trPr>
        <w:tc>
          <w:tcPr>
            <w:tcW w:w="8784" w:type="dxa"/>
            <w:tcBorders>
              <w:top w:val="nil"/>
              <w:left w:val="nil"/>
              <w:bottom w:val="nil"/>
              <w:right w:val="nil"/>
            </w:tcBorders>
          </w:tcPr>
          <w:p w:rsidR="00094CFC" w:rsidRDefault="00094CFC" w:rsidP="00094CFC">
            <w:pPr>
              <w:ind w:firstLine="0"/>
              <w:jc w:val="left"/>
              <w:rPr>
                <w:lang w:val="uk-UA"/>
              </w:rPr>
            </w:pPr>
            <w:r w:rsidRPr="00703AA0">
              <w:rPr>
                <w:lang w:val="uk-UA"/>
              </w:rPr>
              <w:t xml:space="preserve">РОЗДІЛ 3. АЛГОРИТМ КЕРУВАННЯ СИСТЕМОЮ ВЕНТИЛЯЦІЇ                </w:t>
            </w:r>
          </w:p>
        </w:tc>
        <w:tc>
          <w:tcPr>
            <w:tcW w:w="561" w:type="dxa"/>
            <w:tcBorders>
              <w:top w:val="nil"/>
              <w:left w:val="nil"/>
              <w:bottom w:val="nil"/>
              <w:right w:val="nil"/>
            </w:tcBorders>
          </w:tcPr>
          <w:p w:rsidR="00094CFC" w:rsidRPr="00207031" w:rsidRDefault="00094CFC" w:rsidP="00C34926">
            <w:pPr>
              <w:ind w:firstLine="0"/>
              <w:jc w:val="center"/>
              <w:rPr>
                <w:lang w:val="uk-UA"/>
              </w:rPr>
            </w:pPr>
          </w:p>
        </w:tc>
      </w:tr>
      <w:tr w:rsidR="00094CFC" w:rsidTr="009F00EF">
        <w:trPr>
          <w:trHeight w:val="255"/>
        </w:trPr>
        <w:tc>
          <w:tcPr>
            <w:tcW w:w="8784" w:type="dxa"/>
            <w:tcBorders>
              <w:top w:val="nil"/>
              <w:left w:val="nil"/>
              <w:bottom w:val="nil"/>
              <w:right w:val="nil"/>
            </w:tcBorders>
          </w:tcPr>
          <w:p w:rsidR="00094CFC" w:rsidRDefault="00094CFC" w:rsidP="00094CFC">
            <w:pPr>
              <w:ind w:firstLine="0"/>
              <w:jc w:val="left"/>
              <w:rPr>
                <w:lang w:val="uk-UA"/>
              </w:rPr>
            </w:pPr>
            <w:r w:rsidRPr="00703AA0">
              <w:rPr>
                <w:lang w:val="uk-UA"/>
              </w:rPr>
              <w:t>АДМІНІСТРАТИВНИХ ПРИМІЩЕНЬ</w:t>
            </w:r>
            <w:r>
              <w:rPr>
                <w:lang w:val="uk-UA"/>
              </w:rPr>
              <w:t>…………………………………...</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46</w:t>
            </w:r>
          </w:p>
        </w:tc>
      </w:tr>
      <w:tr w:rsidR="00094CFC" w:rsidTr="009F00EF">
        <w:trPr>
          <w:trHeight w:val="228"/>
        </w:trPr>
        <w:tc>
          <w:tcPr>
            <w:tcW w:w="8784" w:type="dxa"/>
            <w:tcBorders>
              <w:top w:val="nil"/>
              <w:left w:val="nil"/>
              <w:bottom w:val="nil"/>
              <w:right w:val="nil"/>
            </w:tcBorders>
          </w:tcPr>
          <w:p w:rsidR="00094CFC" w:rsidRDefault="00094CFC" w:rsidP="00094CFC">
            <w:pPr>
              <w:ind w:firstLine="0"/>
              <w:jc w:val="left"/>
              <w:rPr>
                <w:lang w:val="uk-UA"/>
              </w:rPr>
            </w:pPr>
            <w:r>
              <w:rPr>
                <w:lang w:val="uk-UA"/>
              </w:rPr>
              <w:t>3.1 Початкові дані.…………………………………………………………..</w:t>
            </w:r>
          </w:p>
        </w:tc>
        <w:tc>
          <w:tcPr>
            <w:tcW w:w="561" w:type="dxa"/>
            <w:tcBorders>
              <w:top w:val="nil"/>
              <w:left w:val="nil"/>
              <w:bottom w:val="nil"/>
              <w:right w:val="nil"/>
            </w:tcBorders>
          </w:tcPr>
          <w:p w:rsidR="00094CFC" w:rsidRPr="00207031" w:rsidRDefault="00997285" w:rsidP="00C34926">
            <w:pPr>
              <w:ind w:firstLine="0"/>
              <w:jc w:val="center"/>
              <w:rPr>
                <w:lang w:val="uk-UA"/>
              </w:rPr>
            </w:pPr>
            <w:r>
              <w:rPr>
                <w:lang w:val="uk-UA"/>
              </w:rPr>
              <w:t>46</w:t>
            </w:r>
          </w:p>
        </w:tc>
      </w:tr>
      <w:tr w:rsidR="00094CFC" w:rsidTr="009F00EF">
        <w:trPr>
          <w:trHeight w:val="315"/>
        </w:trPr>
        <w:tc>
          <w:tcPr>
            <w:tcW w:w="8811" w:type="dxa"/>
            <w:tcBorders>
              <w:top w:val="nil"/>
              <w:left w:val="nil"/>
              <w:bottom w:val="nil"/>
              <w:right w:val="nil"/>
            </w:tcBorders>
          </w:tcPr>
          <w:p w:rsidR="00094CFC" w:rsidRDefault="00094CFC" w:rsidP="00094CFC">
            <w:pPr>
              <w:ind w:firstLine="0"/>
              <w:jc w:val="left"/>
              <w:rPr>
                <w:lang w:val="uk-UA"/>
              </w:rPr>
            </w:pPr>
            <w:r w:rsidRPr="00703AA0">
              <w:rPr>
                <w:lang w:val="uk-UA"/>
              </w:rPr>
              <w:t>3.2 Протидимний захист та рахунок створенн</w:t>
            </w:r>
            <w:r>
              <w:rPr>
                <w:lang w:val="uk-UA"/>
              </w:rPr>
              <w:t xml:space="preserve">я різниці тисків під час </w:t>
            </w:r>
          </w:p>
        </w:tc>
        <w:tc>
          <w:tcPr>
            <w:tcW w:w="534" w:type="dxa"/>
            <w:tcBorders>
              <w:top w:val="nil"/>
              <w:left w:val="nil"/>
              <w:bottom w:val="nil"/>
              <w:right w:val="nil"/>
            </w:tcBorders>
          </w:tcPr>
          <w:p w:rsidR="00094CFC" w:rsidRPr="00207031" w:rsidRDefault="00094CFC" w:rsidP="00C34926">
            <w:pPr>
              <w:ind w:firstLine="0"/>
              <w:jc w:val="center"/>
              <w:rPr>
                <w:lang w:val="uk-UA"/>
              </w:rPr>
            </w:pPr>
          </w:p>
        </w:tc>
      </w:tr>
      <w:tr w:rsidR="00094CFC" w:rsidTr="009F00EF">
        <w:trPr>
          <w:trHeight w:val="153"/>
        </w:trPr>
        <w:tc>
          <w:tcPr>
            <w:tcW w:w="8811" w:type="dxa"/>
            <w:tcBorders>
              <w:top w:val="nil"/>
              <w:left w:val="nil"/>
              <w:bottom w:val="nil"/>
              <w:right w:val="nil"/>
            </w:tcBorders>
          </w:tcPr>
          <w:p w:rsidR="00094CFC" w:rsidRDefault="00094CFC" w:rsidP="00094CFC">
            <w:pPr>
              <w:ind w:firstLine="0"/>
              <w:jc w:val="left"/>
              <w:rPr>
                <w:lang w:val="uk-UA"/>
              </w:rPr>
            </w:pPr>
            <w:r>
              <w:rPr>
                <w:lang w:val="uk-UA"/>
              </w:rPr>
              <w:t>пожежі……………………………………………………………………….</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48</w:t>
            </w:r>
          </w:p>
        </w:tc>
      </w:tr>
      <w:tr w:rsidR="00094CFC" w:rsidTr="009F00EF">
        <w:trPr>
          <w:trHeight w:val="153"/>
        </w:trPr>
        <w:tc>
          <w:tcPr>
            <w:tcW w:w="8811" w:type="dxa"/>
            <w:tcBorders>
              <w:top w:val="nil"/>
              <w:left w:val="nil"/>
              <w:bottom w:val="nil"/>
              <w:right w:val="nil"/>
            </w:tcBorders>
          </w:tcPr>
          <w:p w:rsidR="00094CFC" w:rsidRDefault="00094CFC" w:rsidP="00094CFC">
            <w:pPr>
              <w:ind w:firstLine="0"/>
              <w:jc w:val="left"/>
              <w:rPr>
                <w:lang w:val="uk-UA"/>
              </w:rPr>
            </w:pPr>
            <w:r w:rsidRPr="00703AA0">
              <w:rPr>
                <w:lang w:val="uk-UA"/>
              </w:rPr>
              <w:t>3.3 Обладнання системи</w:t>
            </w:r>
            <w:r>
              <w:rPr>
                <w:lang w:val="uk-UA"/>
              </w:rPr>
              <w:t>………………………………………………….…</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50</w:t>
            </w:r>
          </w:p>
        </w:tc>
      </w:tr>
      <w:tr w:rsidR="00094CFC" w:rsidTr="009F00EF">
        <w:trPr>
          <w:trHeight w:val="240"/>
        </w:trPr>
        <w:tc>
          <w:tcPr>
            <w:tcW w:w="8811" w:type="dxa"/>
            <w:tcBorders>
              <w:top w:val="nil"/>
              <w:left w:val="nil"/>
              <w:bottom w:val="nil"/>
              <w:right w:val="nil"/>
            </w:tcBorders>
          </w:tcPr>
          <w:p w:rsidR="00094CFC" w:rsidRDefault="000F3281" w:rsidP="000F3281">
            <w:pPr>
              <w:ind w:firstLine="0"/>
              <w:jc w:val="left"/>
              <w:rPr>
                <w:lang w:val="uk-UA"/>
              </w:rPr>
            </w:pPr>
            <w:r w:rsidRPr="00703AA0">
              <w:rPr>
                <w:lang w:val="uk-UA"/>
              </w:rPr>
              <w:t>3.4 Диспетчеризація та автоматизація систем протипожежного захисту</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51</w:t>
            </w:r>
          </w:p>
        </w:tc>
      </w:tr>
      <w:tr w:rsidR="00094CFC" w:rsidTr="009F00EF">
        <w:trPr>
          <w:trHeight w:val="315"/>
        </w:trPr>
        <w:tc>
          <w:tcPr>
            <w:tcW w:w="8811" w:type="dxa"/>
            <w:tcBorders>
              <w:top w:val="nil"/>
              <w:left w:val="nil"/>
              <w:bottom w:val="nil"/>
              <w:right w:val="nil"/>
            </w:tcBorders>
          </w:tcPr>
          <w:p w:rsidR="00094CFC" w:rsidRDefault="000F3281" w:rsidP="000F3281">
            <w:pPr>
              <w:ind w:firstLine="0"/>
              <w:jc w:val="left"/>
              <w:rPr>
                <w:lang w:val="uk-UA"/>
              </w:rPr>
            </w:pPr>
            <w:r w:rsidRPr="00703AA0">
              <w:rPr>
                <w:lang w:val="uk-UA"/>
              </w:rPr>
              <w:t>3.5 Комплексна автоматизація та диспетчеризація</w:t>
            </w:r>
            <w:r>
              <w:rPr>
                <w:lang w:val="uk-UA"/>
              </w:rPr>
              <w:t>……………………….</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56</w:t>
            </w:r>
          </w:p>
        </w:tc>
      </w:tr>
      <w:tr w:rsidR="000F3281" w:rsidTr="009F00EF">
        <w:trPr>
          <w:trHeight w:val="153"/>
        </w:trPr>
        <w:tc>
          <w:tcPr>
            <w:tcW w:w="8811" w:type="dxa"/>
            <w:tcBorders>
              <w:top w:val="nil"/>
              <w:left w:val="nil"/>
              <w:bottom w:val="nil"/>
              <w:right w:val="nil"/>
            </w:tcBorders>
          </w:tcPr>
          <w:p w:rsidR="000F3281" w:rsidRDefault="000F3281" w:rsidP="000F3281">
            <w:pPr>
              <w:ind w:firstLine="0"/>
              <w:rPr>
                <w:lang w:val="uk-UA"/>
              </w:rPr>
            </w:pPr>
            <w:r w:rsidRPr="00703AA0">
              <w:rPr>
                <w:lang w:val="uk-UA"/>
              </w:rPr>
              <w:t>3.5.1 Компоненти системи автоматизації</w:t>
            </w:r>
            <w:r>
              <w:rPr>
                <w:lang w:val="uk-UA"/>
              </w:rPr>
              <w:t>…………………………………..</w:t>
            </w:r>
          </w:p>
        </w:tc>
        <w:tc>
          <w:tcPr>
            <w:tcW w:w="534" w:type="dxa"/>
            <w:tcBorders>
              <w:top w:val="nil"/>
              <w:left w:val="nil"/>
              <w:bottom w:val="nil"/>
              <w:right w:val="nil"/>
            </w:tcBorders>
          </w:tcPr>
          <w:p w:rsidR="000F3281" w:rsidRPr="00207031" w:rsidRDefault="00997285" w:rsidP="00C34926">
            <w:pPr>
              <w:ind w:firstLine="0"/>
              <w:jc w:val="center"/>
              <w:rPr>
                <w:lang w:val="uk-UA"/>
              </w:rPr>
            </w:pPr>
            <w:r>
              <w:rPr>
                <w:lang w:val="uk-UA"/>
              </w:rPr>
              <w:t>58</w:t>
            </w:r>
          </w:p>
        </w:tc>
      </w:tr>
      <w:tr w:rsidR="000F3281" w:rsidTr="009F00EF">
        <w:trPr>
          <w:trHeight w:val="138"/>
        </w:trPr>
        <w:tc>
          <w:tcPr>
            <w:tcW w:w="8811" w:type="dxa"/>
            <w:tcBorders>
              <w:top w:val="nil"/>
              <w:left w:val="nil"/>
              <w:bottom w:val="nil"/>
              <w:right w:val="nil"/>
            </w:tcBorders>
          </w:tcPr>
          <w:p w:rsidR="000F3281" w:rsidRDefault="000F3281" w:rsidP="000F3281">
            <w:pPr>
              <w:ind w:firstLine="0"/>
              <w:jc w:val="left"/>
              <w:rPr>
                <w:lang w:val="uk-UA"/>
              </w:rPr>
            </w:pPr>
            <w:r w:rsidRPr="00703AA0">
              <w:rPr>
                <w:lang w:val="uk-UA"/>
              </w:rPr>
              <w:t>3.5.2 Режими роботи</w:t>
            </w:r>
            <w:r>
              <w:rPr>
                <w:lang w:val="uk-UA"/>
              </w:rPr>
              <w:t>………………………………………………………...</w:t>
            </w:r>
          </w:p>
        </w:tc>
        <w:tc>
          <w:tcPr>
            <w:tcW w:w="534" w:type="dxa"/>
            <w:tcBorders>
              <w:top w:val="nil"/>
              <w:left w:val="nil"/>
              <w:bottom w:val="nil"/>
              <w:right w:val="nil"/>
            </w:tcBorders>
          </w:tcPr>
          <w:p w:rsidR="000F3281" w:rsidRPr="00207031" w:rsidRDefault="00997285" w:rsidP="00C34926">
            <w:pPr>
              <w:ind w:firstLine="0"/>
              <w:jc w:val="center"/>
              <w:rPr>
                <w:lang w:val="uk-UA"/>
              </w:rPr>
            </w:pPr>
            <w:r>
              <w:rPr>
                <w:lang w:val="uk-UA"/>
              </w:rPr>
              <w:t>59</w:t>
            </w:r>
          </w:p>
        </w:tc>
      </w:tr>
      <w:tr w:rsidR="000F3281" w:rsidTr="009F00EF">
        <w:trPr>
          <w:trHeight w:val="198"/>
        </w:trPr>
        <w:tc>
          <w:tcPr>
            <w:tcW w:w="8811" w:type="dxa"/>
            <w:tcBorders>
              <w:top w:val="nil"/>
              <w:left w:val="nil"/>
              <w:bottom w:val="nil"/>
              <w:right w:val="nil"/>
            </w:tcBorders>
          </w:tcPr>
          <w:p w:rsidR="000F3281" w:rsidRDefault="000F3281" w:rsidP="000F3281">
            <w:pPr>
              <w:ind w:firstLine="0"/>
              <w:jc w:val="left"/>
              <w:rPr>
                <w:lang w:val="uk-UA"/>
              </w:rPr>
            </w:pPr>
            <w:r w:rsidRPr="00703AA0">
              <w:rPr>
                <w:lang w:val="uk-UA"/>
              </w:rPr>
              <w:t>3.5.3 Послідовність запуску установки при різних сезонах</w:t>
            </w:r>
            <w:r>
              <w:rPr>
                <w:lang w:val="uk-UA"/>
              </w:rPr>
              <w:t>……………...</w:t>
            </w:r>
          </w:p>
        </w:tc>
        <w:tc>
          <w:tcPr>
            <w:tcW w:w="534" w:type="dxa"/>
            <w:tcBorders>
              <w:top w:val="nil"/>
              <w:left w:val="nil"/>
              <w:bottom w:val="nil"/>
              <w:right w:val="nil"/>
            </w:tcBorders>
          </w:tcPr>
          <w:p w:rsidR="000F3281" w:rsidRPr="00207031" w:rsidRDefault="00997285" w:rsidP="00C34926">
            <w:pPr>
              <w:ind w:firstLine="0"/>
              <w:jc w:val="center"/>
              <w:rPr>
                <w:lang w:val="uk-UA"/>
              </w:rPr>
            </w:pPr>
            <w:r>
              <w:rPr>
                <w:lang w:val="uk-UA"/>
              </w:rPr>
              <w:t>60</w:t>
            </w:r>
          </w:p>
        </w:tc>
      </w:tr>
      <w:tr w:rsidR="000F3281" w:rsidTr="009F00EF">
        <w:trPr>
          <w:trHeight w:val="255"/>
        </w:trPr>
        <w:tc>
          <w:tcPr>
            <w:tcW w:w="8811" w:type="dxa"/>
            <w:tcBorders>
              <w:top w:val="nil"/>
              <w:left w:val="nil"/>
              <w:bottom w:val="nil"/>
              <w:right w:val="nil"/>
            </w:tcBorders>
          </w:tcPr>
          <w:p w:rsidR="000F3281" w:rsidRDefault="000F3281" w:rsidP="000F3281">
            <w:pPr>
              <w:ind w:firstLine="0"/>
              <w:jc w:val="left"/>
              <w:rPr>
                <w:lang w:val="uk-UA"/>
              </w:rPr>
            </w:pPr>
            <w:r w:rsidRPr="00703AA0">
              <w:rPr>
                <w:lang w:val="uk-UA"/>
              </w:rPr>
              <w:t>3.5.4 Функції автоматичного регулювання</w:t>
            </w:r>
            <w:r>
              <w:rPr>
                <w:lang w:val="uk-UA"/>
              </w:rPr>
              <w:t>………………………………..</w:t>
            </w:r>
          </w:p>
        </w:tc>
        <w:tc>
          <w:tcPr>
            <w:tcW w:w="534" w:type="dxa"/>
            <w:tcBorders>
              <w:top w:val="nil"/>
              <w:left w:val="nil"/>
              <w:bottom w:val="nil"/>
              <w:right w:val="nil"/>
            </w:tcBorders>
          </w:tcPr>
          <w:p w:rsidR="000F3281" w:rsidRPr="00207031" w:rsidRDefault="00997285" w:rsidP="00C34926">
            <w:pPr>
              <w:ind w:firstLine="0"/>
              <w:jc w:val="center"/>
              <w:rPr>
                <w:lang w:val="uk-UA"/>
              </w:rPr>
            </w:pPr>
            <w:r>
              <w:rPr>
                <w:lang w:val="uk-UA"/>
              </w:rPr>
              <w:t>61</w:t>
            </w:r>
          </w:p>
        </w:tc>
      </w:tr>
      <w:tr w:rsidR="000F3281" w:rsidTr="009F00EF">
        <w:trPr>
          <w:trHeight w:val="213"/>
        </w:trPr>
        <w:tc>
          <w:tcPr>
            <w:tcW w:w="8811" w:type="dxa"/>
            <w:tcBorders>
              <w:top w:val="nil"/>
              <w:left w:val="nil"/>
              <w:bottom w:val="nil"/>
              <w:right w:val="nil"/>
            </w:tcBorders>
          </w:tcPr>
          <w:p w:rsidR="000F3281" w:rsidRDefault="000F3281" w:rsidP="000F3281">
            <w:pPr>
              <w:ind w:firstLine="0"/>
              <w:jc w:val="left"/>
              <w:rPr>
                <w:lang w:val="uk-UA"/>
              </w:rPr>
            </w:pPr>
            <w:r w:rsidRPr="00703AA0">
              <w:rPr>
                <w:lang w:val="uk-UA"/>
              </w:rPr>
              <w:t>3.5.5 Функції автоматичного блокування, оповіщення та індикації</w:t>
            </w:r>
            <w:r>
              <w:rPr>
                <w:lang w:val="uk-UA"/>
              </w:rPr>
              <w:t>…….</w:t>
            </w:r>
          </w:p>
        </w:tc>
        <w:tc>
          <w:tcPr>
            <w:tcW w:w="534" w:type="dxa"/>
            <w:tcBorders>
              <w:top w:val="nil"/>
              <w:left w:val="nil"/>
              <w:bottom w:val="nil"/>
              <w:right w:val="nil"/>
            </w:tcBorders>
          </w:tcPr>
          <w:p w:rsidR="000F3281" w:rsidRPr="00207031" w:rsidRDefault="00997285" w:rsidP="00C34926">
            <w:pPr>
              <w:ind w:firstLine="0"/>
              <w:jc w:val="center"/>
              <w:rPr>
                <w:lang w:val="uk-UA"/>
              </w:rPr>
            </w:pPr>
            <w:r>
              <w:rPr>
                <w:lang w:val="uk-UA"/>
              </w:rPr>
              <w:t>62</w:t>
            </w:r>
          </w:p>
        </w:tc>
      </w:tr>
      <w:tr w:rsidR="000F3281" w:rsidTr="009F00EF">
        <w:trPr>
          <w:trHeight w:val="213"/>
        </w:trPr>
        <w:tc>
          <w:tcPr>
            <w:tcW w:w="8811" w:type="dxa"/>
            <w:tcBorders>
              <w:top w:val="nil"/>
              <w:left w:val="nil"/>
              <w:bottom w:val="nil"/>
              <w:right w:val="nil"/>
            </w:tcBorders>
          </w:tcPr>
          <w:p w:rsidR="000F3281" w:rsidRDefault="000F3281" w:rsidP="000F3281">
            <w:pPr>
              <w:ind w:firstLine="0"/>
              <w:jc w:val="left"/>
              <w:rPr>
                <w:lang w:val="uk-UA"/>
              </w:rPr>
            </w:pPr>
            <w:r w:rsidRPr="00703AA0">
              <w:rPr>
                <w:lang w:val="uk-UA"/>
              </w:rPr>
              <w:t>3.5.6 Автоматизація системи холодопостачання та її компоненти</w:t>
            </w:r>
            <w:r>
              <w:rPr>
                <w:lang w:val="uk-UA"/>
              </w:rPr>
              <w:t>………</w:t>
            </w:r>
          </w:p>
        </w:tc>
        <w:tc>
          <w:tcPr>
            <w:tcW w:w="534" w:type="dxa"/>
            <w:tcBorders>
              <w:top w:val="nil"/>
              <w:left w:val="nil"/>
              <w:bottom w:val="nil"/>
              <w:right w:val="nil"/>
            </w:tcBorders>
          </w:tcPr>
          <w:p w:rsidR="000F3281" w:rsidRPr="00207031" w:rsidRDefault="00997285" w:rsidP="00C34926">
            <w:pPr>
              <w:ind w:firstLine="0"/>
              <w:jc w:val="center"/>
              <w:rPr>
                <w:lang w:val="uk-UA"/>
              </w:rPr>
            </w:pPr>
            <w:r>
              <w:rPr>
                <w:lang w:val="uk-UA"/>
              </w:rPr>
              <w:t>63</w:t>
            </w:r>
          </w:p>
        </w:tc>
      </w:tr>
      <w:tr w:rsidR="00094CFC" w:rsidTr="009F00EF">
        <w:trPr>
          <w:trHeight w:val="213"/>
        </w:trPr>
        <w:tc>
          <w:tcPr>
            <w:tcW w:w="8811" w:type="dxa"/>
            <w:tcBorders>
              <w:top w:val="nil"/>
              <w:left w:val="nil"/>
              <w:bottom w:val="nil"/>
              <w:right w:val="nil"/>
            </w:tcBorders>
          </w:tcPr>
          <w:p w:rsidR="00094CFC" w:rsidRDefault="00094CFC" w:rsidP="00094CFC">
            <w:pPr>
              <w:ind w:firstLine="0"/>
              <w:jc w:val="left"/>
              <w:rPr>
                <w:lang w:val="uk-UA"/>
              </w:rPr>
            </w:pPr>
            <w:r w:rsidRPr="00703AA0">
              <w:rPr>
                <w:lang w:val="uk-UA"/>
              </w:rPr>
              <w:lastRenderedPageBreak/>
              <w:t>3.5.7 Функції системи автоматизації, які реалізуються безпосередньо</w:t>
            </w:r>
          </w:p>
        </w:tc>
        <w:tc>
          <w:tcPr>
            <w:tcW w:w="534" w:type="dxa"/>
            <w:tcBorders>
              <w:top w:val="nil"/>
              <w:left w:val="nil"/>
              <w:bottom w:val="nil"/>
              <w:right w:val="nil"/>
            </w:tcBorders>
          </w:tcPr>
          <w:p w:rsidR="00094CFC" w:rsidRPr="00207031" w:rsidRDefault="00094CFC" w:rsidP="00C34926">
            <w:pPr>
              <w:ind w:firstLine="0"/>
              <w:jc w:val="center"/>
              <w:rPr>
                <w:lang w:val="uk-UA"/>
              </w:rPr>
            </w:pPr>
          </w:p>
        </w:tc>
      </w:tr>
      <w:tr w:rsidR="00094CFC" w:rsidTr="009F00EF">
        <w:trPr>
          <w:trHeight w:val="255"/>
        </w:trPr>
        <w:tc>
          <w:tcPr>
            <w:tcW w:w="8811" w:type="dxa"/>
            <w:tcBorders>
              <w:top w:val="nil"/>
              <w:left w:val="nil"/>
              <w:bottom w:val="nil"/>
              <w:right w:val="nil"/>
            </w:tcBorders>
          </w:tcPr>
          <w:p w:rsidR="00094CFC" w:rsidRDefault="00094CFC" w:rsidP="00094CFC">
            <w:pPr>
              <w:ind w:firstLine="0"/>
              <w:jc w:val="left"/>
              <w:rPr>
                <w:lang w:val="uk-UA"/>
              </w:rPr>
            </w:pPr>
            <w:r w:rsidRPr="00703AA0">
              <w:rPr>
                <w:lang w:val="uk-UA"/>
              </w:rPr>
              <w:t>на щиті</w:t>
            </w:r>
            <w:r>
              <w:rPr>
                <w:lang w:val="uk-UA"/>
              </w:rPr>
              <w:t>……………………………………………………………………….</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64</w:t>
            </w:r>
          </w:p>
        </w:tc>
      </w:tr>
      <w:tr w:rsidR="00094CFC" w:rsidTr="009F00EF">
        <w:trPr>
          <w:trHeight w:val="228"/>
        </w:trPr>
        <w:tc>
          <w:tcPr>
            <w:tcW w:w="8811" w:type="dxa"/>
            <w:tcBorders>
              <w:top w:val="nil"/>
              <w:left w:val="nil"/>
              <w:bottom w:val="nil"/>
              <w:right w:val="nil"/>
            </w:tcBorders>
          </w:tcPr>
          <w:p w:rsidR="00094CFC" w:rsidRDefault="00094CFC" w:rsidP="00094CFC">
            <w:pPr>
              <w:ind w:firstLine="0"/>
              <w:jc w:val="left"/>
              <w:rPr>
                <w:lang w:val="uk-UA"/>
              </w:rPr>
            </w:pPr>
            <w:r w:rsidRPr="00703AA0">
              <w:rPr>
                <w:lang w:val="uk-UA"/>
              </w:rPr>
              <w:t>3.5.8 Основні вирішення питань безпеки праці і технологічного</w:t>
            </w:r>
          </w:p>
        </w:tc>
        <w:tc>
          <w:tcPr>
            <w:tcW w:w="534" w:type="dxa"/>
            <w:tcBorders>
              <w:top w:val="nil"/>
              <w:left w:val="nil"/>
              <w:bottom w:val="nil"/>
              <w:right w:val="nil"/>
            </w:tcBorders>
          </w:tcPr>
          <w:p w:rsidR="00094CFC" w:rsidRPr="00207031" w:rsidRDefault="00094CFC" w:rsidP="00C34926">
            <w:pPr>
              <w:ind w:firstLine="0"/>
              <w:jc w:val="center"/>
              <w:rPr>
                <w:lang w:val="uk-UA"/>
              </w:rPr>
            </w:pPr>
          </w:p>
        </w:tc>
      </w:tr>
      <w:tr w:rsidR="00094CFC" w:rsidTr="009F00EF">
        <w:trPr>
          <w:trHeight w:val="345"/>
        </w:trPr>
        <w:tc>
          <w:tcPr>
            <w:tcW w:w="8811" w:type="dxa"/>
            <w:tcBorders>
              <w:top w:val="nil"/>
              <w:left w:val="nil"/>
              <w:bottom w:val="nil"/>
              <w:right w:val="nil"/>
            </w:tcBorders>
          </w:tcPr>
          <w:p w:rsidR="00094CFC" w:rsidRDefault="00094CFC" w:rsidP="00094CFC">
            <w:pPr>
              <w:ind w:firstLine="0"/>
              <w:jc w:val="left"/>
              <w:rPr>
                <w:lang w:val="uk-UA"/>
              </w:rPr>
            </w:pPr>
            <w:r>
              <w:rPr>
                <w:lang w:val="uk-UA"/>
              </w:rPr>
              <w:t>у</w:t>
            </w:r>
            <w:r w:rsidRPr="00703AA0">
              <w:rPr>
                <w:lang w:val="uk-UA"/>
              </w:rPr>
              <w:t>статкування</w:t>
            </w:r>
            <w:r>
              <w:rPr>
                <w:lang w:val="uk-UA"/>
              </w:rPr>
              <w:t>…………………………………………………………………</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65</w:t>
            </w:r>
          </w:p>
        </w:tc>
      </w:tr>
      <w:tr w:rsidR="00094CFC" w:rsidTr="009F00EF">
        <w:trPr>
          <w:trHeight w:val="240"/>
        </w:trPr>
        <w:tc>
          <w:tcPr>
            <w:tcW w:w="8811" w:type="dxa"/>
            <w:tcBorders>
              <w:top w:val="nil"/>
              <w:left w:val="nil"/>
              <w:bottom w:val="nil"/>
              <w:right w:val="nil"/>
            </w:tcBorders>
          </w:tcPr>
          <w:p w:rsidR="00094CFC" w:rsidRDefault="00094CFC" w:rsidP="00094CFC">
            <w:pPr>
              <w:ind w:firstLine="0"/>
              <w:jc w:val="left"/>
              <w:rPr>
                <w:b/>
                <w:lang w:val="uk-UA"/>
              </w:rPr>
            </w:pPr>
            <w:r w:rsidRPr="00703AA0">
              <w:rPr>
                <w:lang w:val="uk-UA"/>
              </w:rPr>
              <w:t>3.5.9 Технічне обслуговування</w:t>
            </w:r>
            <w:r>
              <w:rPr>
                <w:lang w:val="uk-UA"/>
              </w:rPr>
              <w:t>…………………………………………….</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67</w:t>
            </w:r>
          </w:p>
        </w:tc>
      </w:tr>
      <w:tr w:rsidR="00094CFC" w:rsidTr="009F00EF">
        <w:trPr>
          <w:trHeight w:val="300"/>
        </w:trPr>
        <w:tc>
          <w:tcPr>
            <w:tcW w:w="8811" w:type="dxa"/>
            <w:tcBorders>
              <w:top w:val="nil"/>
              <w:left w:val="nil"/>
              <w:bottom w:val="nil"/>
              <w:right w:val="nil"/>
            </w:tcBorders>
          </w:tcPr>
          <w:p w:rsidR="00094CFC" w:rsidRDefault="00094CFC" w:rsidP="00094CFC">
            <w:pPr>
              <w:ind w:firstLine="0"/>
              <w:jc w:val="left"/>
              <w:rPr>
                <w:b/>
                <w:lang w:val="uk-UA"/>
              </w:rPr>
            </w:pPr>
            <w:r w:rsidRPr="00703AA0">
              <w:rPr>
                <w:lang w:val="uk-UA"/>
              </w:rPr>
              <w:t xml:space="preserve">3.6 Заходи щодо енергозбереження </w:t>
            </w:r>
            <w:r>
              <w:rPr>
                <w:lang w:val="uk-UA"/>
              </w:rPr>
              <w:t>…………………………………….....</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68</w:t>
            </w:r>
          </w:p>
        </w:tc>
      </w:tr>
      <w:tr w:rsidR="00094CFC" w:rsidTr="009F00EF">
        <w:trPr>
          <w:trHeight w:val="255"/>
        </w:trPr>
        <w:tc>
          <w:tcPr>
            <w:tcW w:w="8811" w:type="dxa"/>
            <w:tcBorders>
              <w:top w:val="nil"/>
              <w:left w:val="nil"/>
              <w:bottom w:val="nil"/>
              <w:right w:val="nil"/>
            </w:tcBorders>
          </w:tcPr>
          <w:p w:rsidR="00094CFC" w:rsidRDefault="00094CFC" w:rsidP="00094CFC">
            <w:pPr>
              <w:ind w:firstLine="0"/>
              <w:jc w:val="left"/>
              <w:rPr>
                <w:b/>
                <w:lang w:val="uk-UA"/>
              </w:rPr>
            </w:pPr>
            <w:r w:rsidRPr="00703AA0">
              <w:rPr>
                <w:lang w:val="uk-UA"/>
              </w:rPr>
              <w:t>3.7 Моделювання системи ПЧ – АД в середовищі Matlab Simulink</w:t>
            </w:r>
            <w:r>
              <w:rPr>
                <w:lang w:val="uk-UA"/>
              </w:rPr>
              <w:t>…….</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69</w:t>
            </w:r>
          </w:p>
        </w:tc>
      </w:tr>
      <w:tr w:rsidR="00094CFC" w:rsidTr="009F00EF">
        <w:trPr>
          <w:trHeight w:val="210"/>
        </w:trPr>
        <w:tc>
          <w:tcPr>
            <w:tcW w:w="8811" w:type="dxa"/>
            <w:tcBorders>
              <w:top w:val="nil"/>
              <w:left w:val="nil"/>
              <w:bottom w:val="nil"/>
              <w:right w:val="nil"/>
            </w:tcBorders>
          </w:tcPr>
          <w:p w:rsidR="00094CFC" w:rsidRDefault="00094CFC" w:rsidP="00094CFC">
            <w:pPr>
              <w:ind w:firstLine="0"/>
              <w:jc w:val="left"/>
              <w:rPr>
                <w:b/>
                <w:lang w:val="uk-UA"/>
              </w:rPr>
            </w:pPr>
            <w:r w:rsidRPr="00703AA0">
              <w:rPr>
                <w:lang w:val="uk-UA"/>
              </w:rPr>
              <w:t>РОЗДІЛ 4. СТАРТАП ПРОЕКТ</w:t>
            </w:r>
            <w:r>
              <w:rPr>
                <w:lang w:val="uk-UA"/>
              </w:rPr>
              <w:t>……………………………………………</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73</w:t>
            </w:r>
          </w:p>
        </w:tc>
      </w:tr>
      <w:tr w:rsidR="00094CFC" w:rsidTr="009F00EF">
        <w:tc>
          <w:tcPr>
            <w:tcW w:w="8811" w:type="dxa"/>
            <w:tcBorders>
              <w:top w:val="nil"/>
              <w:left w:val="nil"/>
              <w:bottom w:val="nil"/>
              <w:right w:val="nil"/>
            </w:tcBorders>
          </w:tcPr>
          <w:p w:rsidR="00094CFC" w:rsidRDefault="00094CFC" w:rsidP="00094CFC">
            <w:pPr>
              <w:ind w:firstLine="0"/>
              <w:jc w:val="left"/>
              <w:rPr>
                <w:b/>
                <w:lang w:val="uk-UA"/>
              </w:rPr>
            </w:pPr>
            <w:r>
              <w:rPr>
                <w:lang w:val="uk-UA"/>
              </w:rPr>
              <w:t>ВИСНОВКИ…………………………………………………………………</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84</w:t>
            </w:r>
          </w:p>
        </w:tc>
      </w:tr>
      <w:tr w:rsidR="00094CFC" w:rsidTr="009F00EF">
        <w:tc>
          <w:tcPr>
            <w:tcW w:w="8811" w:type="dxa"/>
            <w:tcBorders>
              <w:top w:val="nil"/>
              <w:left w:val="nil"/>
              <w:bottom w:val="nil"/>
              <w:right w:val="nil"/>
            </w:tcBorders>
          </w:tcPr>
          <w:p w:rsidR="00094CFC" w:rsidRDefault="00094CFC" w:rsidP="00094CFC">
            <w:pPr>
              <w:ind w:firstLine="0"/>
              <w:jc w:val="left"/>
              <w:rPr>
                <w:b/>
                <w:lang w:val="uk-UA"/>
              </w:rPr>
            </w:pPr>
            <w:r>
              <w:rPr>
                <w:lang w:val="uk-UA"/>
              </w:rPr>
              <w:t>Перелік використаної літератури………………………………………….</w:t>
            </w:r>
          </w:p>
        </w:tc>
        <w:tc>
          <w:tcPr>
            <w:tcW w:w="534" w:type="dxa"/>
            <w:tcBorders>
              <w:top w:val="nil"/>
              <w:left w:val="nil"/>
              <w:bottom w:val="nil"/>
              <w:right w:val="nil"/>
            </w:tcBorders>
          </w:tcPr>
          <w:p w:rsidR="00094CFC" w:rsidRPr="00207031" w:rsidRDefault="00997285" w:rsidP="00C34926">
            <w:pPr>
              <w:ind w:firstLine="0"/>
              <w:jc w:val="center"/>
              <w:rPr>
                <w:lang w:val="uk-UA"/>
              </w:rPr>
            </w:pPr>
            <w:r>
              <w:rPr>
                <w:lang w:val="uk-UA"/>
              </w:rPr>
              <w:t>85</w:t>
            </w:r>
          </w:p>
        </w:tc>
      </w:tr>
    </w:tbl>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C34926">
      <w:pPr>
        <w:ind w:firstLine="0"/>
        <w:jc w:val="center"/>
        <w:rPr>
          <w:b/>
          <w:lang w:val="uk-UA"/>
        </w:rPr>
      </w:pPr>
    </w:p>
    <w:p w:rsidR="006B54CF" w:rsidRDefault="006B54CF" w:rsidP="000F3281">
      <w:pPr>
        <w:ind w:firstLine="0"/>
        <w:rPr>
          <w:b/>
          <w:lang w:val="uk-UA"/>
        </w:rPr>
      </w:pPr>
    </w:p>
    <w:p w:rsidR="000F3281" w:rsidRDefault="000F3281" w:rsidP="000F3281">
      <w:pPr>
        <w:ind w:firstLine="0"/>
        <w:rPr>
          <w:b/>
          <w:lang w:val="uk-UA"/>
        </w:rPr>
      </w:pPr>
    </w:p>
    <w:p w:rsidR="009F00EF" w:rsidRDefault="009F00EF" w:rsidP="000F3281">
      <w:pPr>
        <w:ind w:firstLine="0"/>
        <w:rPr>
          <w:b/>
          <w:lang w:val="uk-UA"/>
        </w:rPr>
      </w:pPr>
      <w:bookmarkStart w:id="0" w:name="_GoBack"/>
      <w:bookmarkEnd w:id="0"/>
    </w:p>
    <w:p w:rsidR="00B056EA" w:rsidRDefault="00B056EA" w:rsidP="00C34926">
      <w:pPr>
        <w:ind w:firstLine="0"/>
        <w:jc w:val="center"/>
        <w:rPr>
          <w:b/>
          <w:lang w:val="uk-UA"/>
        </w:rPr>
      </w:pPr>
    </w:p>
    <w:p w:rsidR="00930A07" w:rsidRPr="00123FE6" w:rsidRDefault="00232EF6" w:rsidP="00C34926">
      <w:pPr>
        <w:ind w:firstLine="0"/>
        <w:jc w:val="center"/>
        <w:rPr>
          <w:b/>
          <w:lang w:val="uk-UA"/>
        </w:rPr>
      </w:pPr>
      <w:r w:rsidRPr="00123FE6">
        <w:rPr>
          <w:b/>
          <w:lang w:val="uk-UA"/>
        </w:rPr>
        <w:lastRenderedPageBreak/>
        <w:t>ВСТУП</w:t>
      </w:r>
    </w:p>
    <w:p w:rsidR="00232EF6" w:rsidRDefault="00232EF6" w:rsidP="00232EF6">
      <w:pPr>
        <w:ind w:firstLine="0"/>
        <w:rPr>
          <w:lang w:val="uk-UA"/>
        </w:rPr>
      </w:pPr>
      <w:r>
        <w:rPr>
          <w:lang w:val="uk-UA"/>
        </w:rPr>
        <w:tab/>
        <w:t>Продукція, яка зберігається на складах, користується великим попитом</w:t>
      </w:r>
      <w:r w:rsidR="00300913">
        <w:rPr>
          <w:lang w:val="uk-UA"/>
        </w:rPr>
        <w:t xml:space="preserve"> в повсякденному житті кожної люди</w:t>
      </w:r>
      <w:r w:rsidR="00D34970">
        <w:rPr>
          <w:lang w:val="uk-UA"/>
        </w:rPr>
        <w:t>ни. При зберіганні, існують</w:t>
      </w:r>
      <w:r w:rsidR="00300913">
        <w:rPr>
          <w:lang w:val="uk-UA"/>
        </w:rPr>
        <w:t xml:space="preserve"> деякі певні складності в процесі її роботи. Наприклад, підтримувати певну температуру для зберігання важливої продукції, щоб був потік свіжого повітря для працівників</w:t>
      </w:r>
      <w:r w:rsidR="00D34970">
        <w:rPr>
          <w:lang w:val="uk-UA"/>
        </w:rPr>
        <w:t>,</w:t>
      </w:r>
      <w:r w:rsidR="00300913">
        <w:rPr>
          <w:lang w:val="uk-UA"/>
        </w:rPr>
        <w:t xml:space="preserve"> що призводить до очищення роб</w:t>
      </w:r>
      <w:r w:rsidR="004735DE">
        <w:rPr>
          <w:lang w:val="uk-UA"/>
        </w:rPr>
        <w:t>очого місця</w:t>
      </w:r>
      <w:r w:rsidR="00D34970">
        <w:rPr>
          <w:lang w:val="uk-UA"/>
        </w:rPr>
        <w:t xml:space="preserve"> та безпеці при аварійних пожежних випадків</w:t>
      </w:r>
      <w:r w:rsidR="004735DE">
        <w:rPr>
          <w:lang w:val="uk-UA"/>
        </w:rPr>
        <w:t>. А в складах де зберігаються медичні препарати та сировина для їх виготовлення, є багато шкідливих речовин, та елементів сировини (газо-, паро- сумішей) що може легко загорітися. Звідси й існують міри по запобіганню забруднення повітря складу та пожежного захисту, таких систем як вентиляція, систем кондиціонування та режиму пожежогасіння. В сучасних вимогах автомат</w:t>
      </w:r>
      <w:r w:rsidR="001209C9">
        <w:rPr>
          <w:lang w:val="uk-UA"/>
        </w:rPr>
        <w:t>изації систем вентиляції (СВ),</w:t>
      </w:r>
      <w:r w:rsidR="004735DE">
        <w:rPr>
          <w:lang w:val="uk-UA"/>
        </w:rPr>
        <w:t xml:space="preserve"> систем кондиціонування повітря (СКВ) </w:t>
      </w:r>
      <w:r w:rsidR="001209C9">
        <w:rPr>
          <w:lang w:val="uk-UA"/>
        </w:rPr>
        <w:t xml:space="preserve">та систем пожежного захисту </w:t>
      </w:r>
      <w:r w:rsidR="004735DE">
        <w:rPr>
          <w:lang w:val="uk-UA"/>
        </w:rPr>
        <w:t xml:space="preserve">міститься  </w:t>
      </w:r>
      <w:r w:rsidR="00D34970">
        <w:rPr>
          <w:lang w:val="uk-UA"/>
        </w:rPr>
        <w:t>три важливі</w:t>
      </w:r>
      <w:r w:rsidR="001209C9">
        <w:rPr>
          <w:lang w:val="uk-UA"/>
        </w:rPr>
        <w:t xml:space="preserve"> умови:</w:t>
      </w:r>
    </w:p>
    <w:p w:rsidR="001209C9" w:rsidRDefault="00D34970" w:rsidP="001209C9">
      <w:pPr>
        <w:pStyle w:val="a4"/>
        <w:numPr>
          <w:ilvl w:val="0"/>
          <w:numId w:val="2"/>
        </w:numPr>
        <w:rPr>
          <w:lang w:val="uk-UA"/>
        </w:rPr>
      </w:pPr>
      <w:r>
        <w:rPr>
          <w:lang w:val="uk-UA"/>
        </w:rPr>
        <w:t>Перша</w:t>
      </w:r>
      <w:r w:rsidR="001209C9">
        <w:rPr>
          <w:lang w:val="uk-UA"/>
        </w:rPr>
        <w:t xml:space="preserve"> </w:t>
      </w:r>
      <w:r>
        <w:rPr>
          <w:lang w:val="uk-UA"/>
        </w:rPr>
        <w:t>– простота та надійність експлуатації;</w:t>
      </w:r>
    </w:p>
    <w:p w:rsidR="00D34970" w:rsidRDefault="00D34970" w:rsidP="001209C9">
      <w:pPr>
        <w:pStyle w:val="a4"/>
        <w:numPr>
          <w:ilvl w:val="0"/>
          <w:numId w:val="2"/>
        </w:numPr>
        <w:rPr>
          <w:lang w:val="uk-UA"/>
        </w:rPr>
      </w:pPr>
      <w:r>
        <w:rPr>
          <w:lang w:val="uk-UA"/>
        </w:rPr>
        <w:t>Друга – висока якість функціонування;</w:t>
      </w:r>
    </w:p>
    <w:p w:rsidR="00D34970" w:rsidRDefault="00D34970" w:rsidP="001209C9">
      <w:pPr>
        <w:pStyle w:val="a4"/>
        <w:numPr>
          <w:ilvl w:val="0"/>
          <w:numId w:val="2"/>
        </w:numPr>
        <w:rPr>
          <w:lang w:val="uk-UA"/>
        </w:rPr>
      </w:pPr>
      <w:r>
        <w:rPr>
          <w:lang w:val="uk-UA"/>
        </w:rPr>
        <w:t>Третя – висока якість спрацювання.</w:t>
      </w:r>
    </w:p>
    <w:p w:rsidR="00123FE6" w:rsidRDefault="00D34970" w:rsidP="00123FE6">
      <w:pPr>
        <w:rPr>
          <w:lang w:val="uk-UA"/>
        </w:rPr>
      </w:pPr>
      <w:r>
        <w:rPr>
          <w:lang w:val="uk-UA"/>
        </w:rPr>
        <w:t xml:space="preserve">На сьогоднішній день широке поширення отримує автоматизована  вентиляція з пожежним режимом яка забезпечує та підтримує допустимі параметри роботи в </w:t>
      </w:r>
      <w:r w:rsidR="00123FE6">
        <w:rPr>
          <w:lang w:val="uk-UA"/>
        </w:rPr>
        <w:t>складських приміщеннях</w:t>
      </w:r>
      <w:r>
        <w:rPr>
          <w:lang w:val="uk-UA"/>
        </w:rPr>
        <w:t>.</w:t>
      </w:r>
    </w:p>
    <w:p w:rsidR="00123FE6" w:rsidRPr="004D2A81" w:rsidRDefault="00123FE6" w:rsidP="00123FE6">
      <w:pPr>
        <w:rPr>
          <w:lang w:val="uk-UA"/>
        </w:rPr>
      </w:pPr>
      <w:r w:rsidRPr="00123FE6">
        <w:rPr>
          <w:b/>
          <w:lang w:val="uk-UA"/>
        </w:rPr>
        <w:t xml:space="preserve">Актуальність теми. </w:t>
      </w:r>
      <w:r w:rsidRPr="004D2A81">
        <w:rPr>
          <w:lang w:val="uk-UA"/>
        </w:rPr>
        <w:t>В сучасних умовах роботи</w:t>
      </w:r>
      <w:r>
        <w:rPr>
          <w:lang w:val="uk-UA"/>
        </w:rPr>
        <w:t xml:space="preserve"> в умовах розвитку високих технологій </w:t>
      </w:r>
      <w:r w:rsidRPr="004D2A81">
        <w:rPr>
          <w:lang w:val="uk-UA"/>
        </w:rPr>
        <w:t>зберігається необхідність в забезпеченні комфортних умов життя, як для виробництва, так і для житла, суспільних місць. Забезпечення мікроклімату в приміщенні, зниження шкідливості виробництва, підвищення рівня захисту, і відповідно продуктивності роботи -  є основна ціль існуючих технологій та розробок в даній сфері</w:t>
      </w:r>
      <w:r>
        <w:rPr>
          <w:lang w:val="uk-UA"/>
        </w:rPr>
        <w:t>.</w:t>
      </w:r>
    </w:p>
    <w:p w:rsidR="00D34970" w:rsidRDefault="00123FE6" w:rsidP="00123FE6">
      <w:pPr>
        <w:rPr>
          <w:lang w:val="uk-UA"/>
        </w:rPr>
      </w:pPr>
      <w:r w:rsidRPr="004D2A81">
        <w:rPr>
          <w:lang w:val="uk-UA"/>
        </w:rPr>
        <w:t>В рамках даної тенденції з’явилась необхідність в автоматизації</w:t>
      </w:r>
      <w:r>
        <w:rPr>
          <w:lang w:val="uk-UA"/>
        </w:rPr>
        <w:t xml:space="preserve"> систем промислової вентиляції, що дозволяє м</w:t>
      </w:r>
      <w:r w:rsidRPr="004D2A81">
        <w:rPr>
          <w:lang w:val="uk-UA"/>
        </w:rPr>
        <w:t xml:space="preserve">аксимально знизити вплив шкідливих факторів на персонал і робочий процес. Контроль автоматики за роботою системи вентиляції забезпечує чіткий контроль, як за мікрокліматом, так і за </w:t>
      </w:r>
      <w:r w:rsidRPr="004D2A81">
        <w:rPr>
          <w:lang w:val="uk-UA"/>
        </w:rPr>
        <w:lastRenderedPageBreak/>
        <w:t xml:space="preserve">безпеку виробництва. Увімкнена в загальну систему </w:t>
      </w:r>
      <w:r>
        <w:rPr>
          <w:lang w:val="uk-UA"/>
        </w:rPr>
        <w:t xml:space="preserve">пожежна автоматика </w:t>
      </w:r>
      <w:r w:rsidRPr="004D2A81">
        <w:rPr>
          <w:lang w:val="uk-UA"/>
        </w:rPr>
        <w:t>додатково забезпечуючи пожежозахист  приміщення.</w:t>
      </w:r>
    </w:p>
    <w:p w:rsidR="00123FE6" w:rsidRDefault="00123FE6" w:rsidP="00123FE6">
      <w:pPr>
        <w:rPr>
          <w:lang w:val="uk-UA"/>
        </w:rPr>
      </w:pPr>
      <w:r w:rsidRPr="00123FE6">
        <w:rPr>
          <w:b/>
          <w:lang w:val="uk-UA"/>
        </w:rPr>
        <w:t xml:space="preserve">Мета роботи. </w:t>
      </w:r>
      <w:r w:rsidRPr="00123FE6">
        <w:rPr>
          <w:lang w:val="uk-UA"/>
        </w:rPr>
        <w:t>Розробка системи автоматичного управління та регулювання, здатної забезпечити надійність та якісне функціонування системи вентиляційного пристрою та димовидалення в аварійних режимах</w:t>
      </w:r>
      <w:r>
        <w:rPr>
          <w:lang w:val="uk-UA"/>
        </w:rPr>
        <w:t>.</w:t>
      </w:r>
    </w:p>
    <w:p w:rsidR="00123FE6" w:rsidRPr="00123FE6" w:rsidRDefault="00123FE6" w:rsidP="00123FE6">
      <w:pPr>
        <w:rPr>
          <w:lang w:val="uk-UA"/>
        </w:rPr>
      </w:pPr>
      <w:r w:rsidRPr="00123FE6">
        <w:rPr>
          <w:b/>
          <w:lang w:val="uk-UA"/>
        </w:rPr>
        <w:t>Об’єкт дослідження.</w:t>
      </w:r>
      <w:r>
        <w:rPr>
          <w:b/>
          <w:lang w:val="uk-UA"/>
        </w:rPr>
        <w:t xml:space="preserve"> </w:t>
      </w:r>
      <w:r w:rsidRPr="00123FE6">
        <w:rPr>
          <w:lang w:val="uk-UA"/>
        </w:rPr>
        <w:t>Об’єктом дослідження є одноповерхова адміністративна будівля, де використовується припливно-витяжна система вентиляції з якісним способом керування температурою. На поверсі розташована вентиляційна камера, де розташоване все  необхідне обладнання. Установка  передбачена з рекуперацією тепла, підігрівом та переохолодженням повітря, переміщення повітря здійснюється за рахунок вентилятора, що живиться від напівпровідникового перетворювача частоти з функцією «пожежний режим».</w:t>
      </w:r>
    </w:p>
    <w:p w:rsidR="00123FE6" w:rsidRDefault="00123FE6" w:rsidP="00123FE6">
      <w:pPr>
        <w:rPr>
          <w:lang w:val="uk-UA"/>
        </w:rPr>
      </w:pPr>
      <w:r>
        <w:rPr>
          <w:b/>
          <w:lang w:val="uk-UA"/>
        </w:rPr>
        <w:t xml:space="preserve">Предмет дослідження. </w:t>
      </w:r>
      <w:r>
        <w:rPr>
          <w:lang w:val="uk-UA"/>
        </w:rPr>
        <w:t xml:space="preserve">Автоматизована система керування вентиляцією </w:t>
      </w:r>
      <w:r w:rsidR="00D5562D">
        <w:rPr>
          <w:lang w:val="uk-UA"/>
        </w:rPr>
        <w:t>з інтеграцією до системи пожежогасіння.</w:t>
      </w:r>
    </w:p>
    <w:p w:rsidR="00D5562D" w:rsidRPr="007B5CC4" w:rsidRDefault="00D5562D" w:rsidP="00123FE6">
      <w:pPr>
        <w:rPr>
          <w:lang w:val="uk-UA"/>
        </w:rPr>
      </w:pPr>
      <w:r w:rsidRPr="007B5CC4">
        <w:rPr>
          <w:b/>
          <w:lang w:val="uk-UA"/>
        </w:rPr>
        <w:t xml:space="preserve">Отримані результати. </w:t>
      </w:r>
      <w:r w:rsidR="007B5CC4">
        <w:rPr>
          <w:lang w:val="uk-UA"/>
        </w:rPr>
        <w:t>Здійснена розробка системи пожежозахисту яка інтегрована в систему автоматики.</w:t>
      </w:r>
    </w:p>
    <w:p w:rsidR="00D5562D" w:rsidRPr="007B5CC4" w:rsidRDefault="00D5562D" w:rsidP="007B5CC4">
      <w:pPr>
        <w:rPr>
          <w:lang w:val="uk-UA"/>
        </w:rPr>
      </w:pPr>
      <w:r w:rsidRPr="007B5CC4">
        <w:rPr>
          <w:b/>
          <w:lang w:val="uk-UA"/>
        </w:rPr>
        <w:t xml:space="preserve">Публікації. </w:t>
      </w:r>
      <w:r w:rsidR="007B5CC4" w:rsidRPr="007B5CC4">
        <w:rPr>
          <w:lang w:val="uk-UA"/>
        </w:rPr>
        <w:t>Грищенко Р.В. Автоматизована система керування вентиляцією адміністративної будівлі з інтеграцією до системи пожежогасіння/ Л.В. Торопова</w:t>
      </w:r>
      <w:r w:rsidR="007B5CC4">
        <w:rPr>
          <w:lang w:val="uk-UA"/>
        </w:rPr>
        <w:t xml:space="preserve"> </w:t>
      </w:r>
      <w:r w:rsidR="007B5CC4" w:rsidRPr="007B5CC4">
        <w:rPr>
          <w:lang w:val="uk-UA"/>
        </w:rPr>
        <w:t>// Матеріали ІІІ науково-технічної конференції магістрантів інституту енергозбереження та енергоменеджм</w:t>
      </w:r>
      <w:r w:rsidR="007B5CC4">
        <w:rPr>
          <w:lang w:val="uk-UA"/>
        </w:rPr>
        <w:t>енту. – Київ – 2020. – с.29-34.</w:t>
      </w:r>
    </w:p>
    <w:p w:rsidR="00D5562D" w:rsidRPr="007B5CC4" w:rsidRDefault="007B5CC4" w:rsidP="00D5562D">
      <w:pPr>
        <w:rPr>
          <w:b/>
          <w:lang w:val="uk-UA"/>
        </w:rPr>
      </w:pPr>
      <w:r>
        <w:rPr>
          <w:b/>
          <w:lang w:val="uk-UA"/>
        </w:rPr>
        <w:t xml:space="preserve">Апробація роботи. </w:t>
      </w:r>
      <w:r w:rsidRPr="007B5CC4">
        <w:rPr>
          <w:lang w:val="uk-UA"/>
        </w:rPr>
        <w:t>Участь у  ІІІ науково-технічної конференції магістрантів інституту енергозбереження та енергоменеджменту</w:t>
      </w:r>
      <w:r>
        <w:rPr>
          <w:lang w:val="uk-UA"/>
        </w:rPr>
        <w:t>.</w:t>
      </w:r>
    </w:p>
    <w:p w:rsidR="00D5562D" w:rsidRDefault="00D5562D" w:rsidP="00D5562D">
      <w:pPr>
        <w:rPr>
          <w:b/>
          <w:color w:val="FF0000"/>
          <w:lang w:val="uk-UA"/>
        </w:rPr>
      </w:pPr>
      <w:r>
        <w:rPr>
          <w:b/>
          <w:color w:val="FF0000"/>
          <w:lang w:val="uk-UA"/>
        </w:rPr>
        <w:br w:type="page"/>
      </w:r>
    </w:p>
    <w:p w:rsidR="00D5562D" w:rsidRPr="000F3281" w:rsidRDefault="007E44AE" w:rsidP="007E44AE">
      <w:pPr>
        <w:jc w:val="center"/>
        <w:rPr>
          <w:lang w:val="uk-UA"/>
        </w:rPr>
      </w:pPr>
      <w:r w:rsidRPr="000F3281">
        <w:rPr>
          <w:lang w:val="uk-UA"/>
        </w:rPr>
        <w:lastRenderedPageBreak/>
        <w:t xml:space="preserve">РОЗДІЛ 1. </w:t>
      </w:r>
      <w:r w:rsidR="007C717B" w:rsidRPr="000F3281">
        <w:rPr>
          <w:lang w:val="uk-UA"/>
        </w:rPr>
        <w:t>АНАЛІТИЧНИЙ ОГЛЯД СИСТЕМ АВТОМАТИЗАЦІЇ ВЕНТИЛЯЦІЙНИХ УСТАНОВОК</w:t>
      </w:r>
    </w:p>
    <w:p w:rsidR="00F376F5" w:rsidRPr="000F3281" w:rsidRDefault="00F376F5" w:rsidP="00D6139D">
      <w:pPr>
        <w:pStyle w:val="a4"/>
        <w:numPr>
          <w:ilvl w:val="1"/>
          <w:numId w:val="44"/>
        </w:numPr>
        <w:rPr>
          <w:lang w:val="uk-UA"/>
        </w:rPr>
      </w:pPr>
      <w:r w:rsidRPr="000F3281">
        <w:rPr>
          <w:lang w:val="uk-UA"/>
        </w:rPr>
        <w:t>Опис систем вентиляції</w:t>
      </w:r>
    </w:p>
    <w:p w:rsidR="007C717B" w:rsidRDefault="007C717B" w:rsidP="007C717B">
      <w:pPr>
        <w:rPr>
          <w:lang w:val="uk-UA"/>
        </w:rPr>
      </w:pPr>
      <w:r w:rsidRPr="007C717B">
        <w:rPr>
          <w:lang w:val="uk-UA"/>
        </w:rPr>
        <w:t>Під вентиляцією розуміють організований і регульований</w:t>
      </w:r>
      <w:r>
        <w:rPr>
          <w:lang w:val="uk-UA"/>
        </w:rPr>
        <w:t xml:space="preserve"> </w:t>
      </w:r>
      <w:r w:rsidRPr="007C717B">
        <w:rPr>
          <w:lang w:val="uk-UA"/>
        </w:rPr>
        <w:t>повітрообмін або процес забезпечення видалення з робочих приміщень</w:t>
      </w:r>
      <w:r>
        <w:rPr>
          <w:lang w:val="uk-UA"/>
        </w:rPr>
        <w:t xml:space="preserve"> забрудненого повітря та подачу</w:t>
      </w:r>
      <w:r w:rsidRPr="007C717B">
        <w:rPr>
          <w:lang w:val="uk-UA"/>
        </w:rPr>
        <w:t xml:space="preserve"> на його місце чистого, згідно</w:t>
      </w:r>
      <w:r>
        <w:rPr>
          <w:lang w:val="uk-UA"/>
        </w:rPr>
        <w:t xml:space="preserve"> </w:t>
      </w:r>
      <w:r w:rsidRPr="007C717B">
        <w:rPr>
          <w:lang w:val="uk-UA"/>
        </w:rPr>
        <w:t>умовам мікроклімату</w:t>
      </w:r>
      <w:r>
        <w:rPr>
          <w:lang w:val="uk-UA"/>
        </w:rPr>
        <w:t xml:space="preserve">. </w:t>
      </w:r>
    </w:p>
    <w:p w:rsidR="007C717B" w:rsidRDefault="007C717B" w:rsidP="007C717B">
      <w:pPr>
        <w:ind w:firstLine="708"/>
        <w:rPr>
          <w:lang w:val="uk-UA"/>
        </w:rPr>
      </w:pPr>
      <w:r>
        <w:rPr>
          <w:lang w:val="uk-UA"/>
        </w:rPr>
        <w:t xml:space="preserve">Системи вентиляції (СВ) - це сукупність вентиляційного обладнання та установок, організованих за одним принципом повітрообміну в робочій області приміщення. Вони включають в себе як комплекс пилоочисних  установок (повітропроводів), так і припливно витяжних пристроїв. </w:t>
      </w:r>
    </w:p>
    <w:p w:rsidR="00767F55" w:rsidRDefault="007C717B" w:rsidP="00767F55">
      <w:pPr>
        <w:ind w:firstLine="708"/>
        <w:rPr>
          <w:color w:val="000000" w:themeColor="text1"/>
          <w:shd w:val="clear" w:color="auto" w:fill="F8F9FA"/>
          <w:lang w:val="uk-UA"/>
        </w:rPr>
      </w:pPr>
      <w:r w:rsidRPr="00767F55">
        <w:rPr>
          <w:lang w:val="uk-UA"/>
        </w:rPr>
        <w:t>Канальна вентиляція</w:t>
      </w:r>
      <w:r>
        <w:rPr>
          <w:lang w:val="uk-UA"/>
        </w:rPr>
        <w:t xml:space="preserve"> має на увазі наявність вентиляційних каналів, по яких повітря транспортується і подається (або навпаки</w:t>
      </w:r>
      <w:r w:rsidR="00767F55">
        <w:rPr>
          <w:lang w:val="uk-UA"/>
        </w:rPr>
        <w:t xml:space="preserve"> </w:t>
      </w:r>
      <w:r>
        <w:rPr>
          <w:lang w:val="uk-UA"/>
        </w:rPr>
        <w:t>відводиться) в певні місця робочих приміщень</w:t>
      </w:r>
      <w:r w:rsidR="00767F55">
        <w:rPr>
          <w:lang w:val="uk-UA"/>
        </w:rPr>
        <w:t>.</w:t>
      </w:r>
    </w:p>
    <w:p w:rsidR="00767F55" w:rsidRDefault="00767F55" w:rsidP="00767F55">
      <w:pPr>
        <w:ind w:firstLine="708"/>
        <w:rPr>
          <w:color w:val="000000" w:themeColor="text1"/>
          <w:lang w:val="uk-UA"/>
        </w:rPr>
      </w:pPr>
      <w:r w:rsidRPr="00767F55">
        <w:rPr>
          <w:color w:val="000000" w:themeColor="text1"/>
          <w:lang w:val="uk-UA"/>
        </w:rPr>
        <w:t>Штучна (механічна) вентиляція застосовується на виробництвах. У цій системі використовується вентилятор, фільтр, повітронагрівач та  інші елементи, що дозволяють переміщати, очищати і нагрівати повітря, такі системи можуть підтримувати комфортні умови в обслуговуваних приміщеннях незалежно від пори року і умов довкілля.</w:t>
      </w:r>
    </w:p>
    <w:p w:rsidR="00767F55" w:rsidRPr="00767F55" w:rsidRDefault="00767F55" w:rsidP="00767F55">
      <w:pPr>
        <w:ind w:firstLine="708"/>
        <w:rPr>
          <w:lang w:val="uk-UA"/>
        </w:rPr>
      </w:pPr>
      <w:r>
        <w:rPr>
          <w:lang w:val="uk-UA"/>
        </w:rPr>
        <w:t>Набірна система вентиляції збирається з окремих компонентів, таких як вентилятори, заслінки, фільтри, систем управління і автоматики та ін. Така система зазвичай розміщується у великих виробничих приміщеннях.</w:t>
      </w:r>
    </w:p>
    <w:p w:rsidR="00767F55" w:rsidRDefault="00767F55" w:rsidP="006762ED">
      <w:pPr>
        <w:rPr>
          <w:lang w:val="uk-UA"/>
        </w:rPr>
      </w:pPr>
      <w:r>
        <w:rPr>
          <w:lang w:val="uk-UA"/>
        </w:rPr>
        <w:t>Системи вентиляції забезпечують і підтримують допустимі параметри робочого середовища за своїми характеристиками можуть</w:t>
      </w:r>
      <w:r w:rsidR="006762ED">
        <w:rPr>
          <w:lang w:val="uk-UA"/>
        </w:rPr>
        <w:t xml:space="preserve"> </w:t>
      </w:r>
      <w:r>
        <w:rPr>
          <w:lang w:val="uk-UA"/>
        </w:rPr>
        <w:t>класифікуватися по:</w:t>
      </w:r>
    </w:p>
    <w:p w:rsidR="006762ED" w:rsidRDefault="006762ED" w:rsidP="006762ED">
      <w:pPr>
        <w:pStyle w:val="a4"/>
        <w:numPr>
          <w:ilvl w:val="0"/>
          <w:numId w:val="2"/>
        </w:numPr>
        <w:rPr>
          <w:lang w:val="uk-UA"/>
        </w:rPr>
      </w:pPr>
      <w:r>
        <w:rPr>
          <w:lang w:val="uk-UA"/>
        </w:rPr>
        <w:t>конструктивними особливостями (організації та підтримки повітрообміну);</w:t>
      </w:r>
    </w:p>
    <w:p w:rsidR="006762ED" w:rsidRDefault="006762ED" w:rsidP="006762ED">
      <w:pPr>
        <w:pStyle w:val="a4"/>
        <w:numPr>
          <w:ilvl w:val="0"/>
          <w:numId w:val="2"/>
        </w:numPr>
        <w:rPr>
          <w:lang w:val="uk-UA"/>
        </w:rPr>
      </w:pPr>
      <w:r>
        <w:rPr>
          <w:lang w:val="uk-UA"/>
        </w:rPr>
        <w:t>по призначенню (витяжні та припливні);</w:t>
      </w:r>
    </w:p>
    <w:p w:rsidR="006762ED" w:rsidRDefault="006762ED" w:rsidP="006762ED">
      <w:pPr>
        <w:pStyle w:val="a4"/>
        <w:numPr>
          <w:ilvl w:val="0"/>
          <w:numId w:val="2"/>
        </w:numPr>
        <w:rPr>
          <w:lang w:val="uk-UA"/>
        </w:rPr>
      </w:pPr>
      <w:r>
        <w:rPr>
          <w:lang w:val="uk-UA"/>
        </w:rPr>
        <w:t>сфера застосування</w:t>
      </w:r>
    </w:p>
    <w:p w:rsidR="006762ED" w:rsidRDefault="006762ED" w:rsidP="006762ED">
      <w:pPr>
        <w:spacing w:after="160" w:line="259" w:lineRule="auto"/>
        <w:ind w:firstLine="0"/>
        <w:jc w:val="left"/>
        <w:rPr>
          <w:lang w:val="uk-UA"/>
        </w:rPr>
      </w:pPr>
    </w:p>
    <w:p w:rsidR="006762ED" w:rsidRDefault="006762ED" w:rsidP="006762ED">
      <w:pPr>
        <w:spacing w:after="160" w:line="259" w:lineRule="auto"/>
        <w:ind w:firstLine="0"/>
        <w:jc w:val="left"/>
        <w:rPr>
          <w:lang w:val="uk-UA"/>
        </w:rPr>
      </w:pPr>
    </w:p>
    <w:p w:rsidR="00356242" w:rsidRPr="000F3281" w:rsidRDefault="00356242" w:rsidP="00EE0CD2">
      <w:pPr>
        <w:rPr>
          <w:lang w:val="uk-UA"/>
        </w:rPr>
      </w:pPr>
      <w:r w:rsidRPr="000F3281">
        <w:rPr>
          <w:lang w:val="uk-UA"/>
        </w:rPr>
        <w:lastRenderedPageBreak/>
        <w:t xml:space="preserve">1.1.1 </w:t>
      </w:r>
      <w:r w:rsidR="005436A6" w:rsidRPr="000F3281">
        <w:rPr>
          <w:lang w:val="uk-UA"/>
        </w:rPr>
        <w:t xml:space="preserve">Принципи функціонування </w:t>
      </w:r>
    </w:p>
    <w:p w:rsidR="008253F8" w:rsidRDefault="008253F8" w:rsidP="008253F8">
      <w:pPr>
        <w:rPr>
          <w:lang w:val="uk-UA"/>
        </w:rPr>
      </w:pPr>
      <w:r w:rsidRPr="008253F8">
        <w:rPr>
          <w:lang w:val="uk-UA"/>
        </w:rPr>
        <w:t>Вентиляція в квартирах</w:t>
      </w:r>
      <w:r>
        <w:rPr>
          <w:lang w:val="uk-UA"/>
        </w:rPr>
        <w:t>, складах та інших типів</w:t>
      </w:r>
      <w:r w:rsidRPr="008253F8">
        <w:rPr>
          <w:lang w:val="uk-UA"/>
        </w:rPr>
        <w:t xml:space="preserve"> природного</w:t>
      </w:r>
      <w:r>
        <w:rPr>
          <w:lang w:val="uk-UA"/>
        </w:rPr>
        <w:t xml:space="preserve"> та штучного типів</w:t>
      </w:r>
      <w:r w:rsidRPr="008253F8">
        <w:rPr>
          <w:lang w:val="uk-UA"/>
        </w:rPr>
        <w:t xml:space="preserve"> могла б мати більш високу ефективність, якби за нею належним чином доглядали. Повітроводи забиваються, фільтри не очищаються, хоча робити це необхідно. У підсумку в </w:t>
      </w:r>
      <w:r>
        <w:rPr>
          <w:lang w:val="uk-UA"/>
        </w:rPr>
        <w:t>закладах</w:t>
      </w:r>
      <w:r w:rsidRPr="008253F8">
        <w:rPr>
          <w:lang w:val="uk-UA"/>
        </w:rPr>
        <w:t xml:space="preserve">, </w:t>
      </w:r>
      <w:r>
        <w:rPr>
          <w:lang w:val="uk-UA"/>
        </w:rPr>
        <w:t>приміщеннях</w:t>
      </w:r>
      <w:r w:rsidRPr="008253F8">
        <w:rPr>
          <w:lang w:val="uk-UA"/>
        </w:rPr>
        <w:t xml:space="preserve"> застоюються повітряні маси, з якими природна вентиляція не справляється. Бруд, пил, забиті фільтри, засмічені повітроводи погіршують ситуацію в приміщеннях. Вирішити проблему можна за допомогою організації вентиляції в </w:t>
      </w:r>
      <w:r>
        <w:rPr>
          <w:lang w:val="uk-UA"/>
        </w:rPr>
        <w:t>адміністративних будівлях</w:t>
      </w:r>
      <w:r w:rsidRPr="008253F8">
        <w:rPr>
          <w:lang w:val="uk-UA"/>
        </w:rPr>
        <w:t>.</w:t>
      </w:r>
    </w:p>
    <w:p w:rsidR="008253F8" w:rsidRDefault="008253F8" w:rsidP="008253F8">
      <w:pPr>
        <w:rPr>
          <w:lang w:val="uk-UA"/>
        </w:rPr>
      </w:pPr>
      <w:r w:rsidRPr="008253F8">
        <w:rPr>
          <w:lang w:val="uk-UA"/>
        </w:rPr>
        <w:t xml:space="preserve">Ускладнюють природну вентиляцію складні погодні умови. Якщо вітер сильний, відпрацьованому повітрю буде складно вийти з </w:t>
      </w:r>
      <w:r>
        <w:rPr>
          <w:lang w:val="uk-UA"/>
        </w:rPr>
        <w:t>повітряної труби</w:t>
      </w:r>
      <w:r w:rsidRPr="008253F8">
        <w:rPr>
          <w:lang w:val="uk-UA"/>
        </w:rPr>
        <w:t xml:space="preserve"> (його переміщення можливе тільки завдяки припливної вентиляції). Забруднені маси підуть назад в приміщення. Нагадуємо, що закриті вікна герметичні і ніяк не впливають на оновлення повітря. Щоб останній надходив в квартиру, необхідно відкривати вікна для провітрювання якомога частіше. Також, коли природна вентиляція не справляється, допоможуть витяжні вентилятори. </w:t>
      </w:r>
    </w:p>
    <w:p w:rsidR="008253F8" w:rsidRDefault="008253F8" w:rsidP="008253F8">
      <w:pPr>
        <w:rPr>
          <w:lang w:val="uk-UA"/>
        </w:rPr>
      </w:pPr>
      <w:r w:rsidRPr="008253F8">
        <w:rPr>
          <w:lang w:val="uk-UA"/>
        </w:rPr>
        <w:t xml:space="preserve">У тих випадках, коли опалення та вентиляція мають комбінований тип конструкції, можна вибрати 1 з 2 способів вирішення проблеми. Оптимальним і найбільш сучасним варіантом можна назвати використання припливно-витяжної установки з рекуператором. Більш складний і технічно недосконалий шлях - використання класичної канальної системи кондиціонування. Її вбудовують в припливне канал або використовують підмішування повітря із зовнішнього середовища. </w:t>
      </w:r>
    </w:p>
    <w:p w:rsidR="008253F8" w:rsidRDefault="008253F8" w:rsidP="008253F8">
      <w:pPr>
        <w:rPr>
          <w:lang w:val="uk-UA"/>
        </w:rPr>
      </w:pPr>
      <w:r w:rsidRPr="008253F8">
        <w:rPr>
          <w:lang w:val="uk-UA"/>
        </w:rPr>
        <w:t>В такому обладнанні опалення, вентиляція і кондиціювання повітря здійснюються в комплексі, завдяки автоматизованому управлінню можна регулювати мікроклімат в приміщеннях. Готове рішення не вимагає адаптації компонентів один до одного.</w:t>
      </w:r>
    </w:p>
    <w:p w:rsidR="008253F8" w:rsidRDefault="008253F8" w:rsidP="008253F8">
      <w:pPr>
        <w:rPr>
          <w:lang w:val="uk-UA"/>
        </w:rPr>
      </w:pPr>
      <w:r w:rsidRPr="008253F8">
        <w:rPr>
          <w:lang w:val="uk-UA"/>
        </w:rPr>
        <w:t xml:space="preserve">Припливно-витяжна вентиляція і кондиціювання в цьому випадку здійснюються одночасно, а теплі потоки відпрацьованого повітря, проходячи </w:t>
      </w:r>
      <w:r w:rsidRPr="008253F8">
        <w:rPr>
          <w:lang w:val="uk-UA"/>
        </w:rPr>
        <w:lastRenderedPageBreak/>
        <w:t>через рекуператор, допомагають підігрівати входять маси до бажаної температури. Таке обладнання має тривалий термін служби. З його допомогою вентиляція і кондиціювання в квартирі, заміському будинку, нежитловому просторі буде організовано в повній відповідності з діючими санітарно-гігієнічними вимогами.</w:t>
      </w:r>
    </w:p>
    <w:p w:rsidR="00567AB8" w:rsidRDefault="00F16FFB" w:rsidP="008253F8">
      <w:pPr>
        <w:rPr>
          <w:lang w:val="uk-UA"/>
        </w:rPr>
      </w:pPr>
      <w:r>
        <w:rPr>
          <w:lang w:val="uk-UA"/>
        </w:rPr>
        <w:t xml:space="preserve"> </w:t>
      </w:r>
      <w:r w:rsidR="00567AB8">
        <w:rPr>
          <w:lang w:val="uk-UA"/>
        </w:rPr>
        <w:t xml:space="preserve"> </w:t>
      </w:r>
    </w:p>
    <w:p w:rsidR="00EE0CD2" w:rsidRPr="000F3281" w:rsidRDefault="00356242" w:rsidP="00EE0CD2">
      <w:pPr>
        <w:rPr>
          <w:lang w:val="uk-UA"/>
        </w:rPr>
      </w:pPr>
      <w:r w:rsidRPr="000F3281">
        <w:rPr>
          <w:lang w:val="uk-UA"/>
        </w:rPr>
        <w:t xml:space="preserve">1.1.2 </w:t>
      </w:r>
      <w:r w:rsidR="00EE0CD2" w:rsidRPr="000F3281">
        <w:rPr>
          <w:lang w:val="uk-UA"/>
        </w:rPr>
        <w:t>Складові частини припливно-витяжної вентиляції:</w:t>
      </w:r>
    </w:p>
    <w:p w:rsidR="00EE0CD2" w:rsidRDefault="00EE0CD2" w:rsidP="00EE0CD2">
      <w:pPr>
        <w:pStyle w:val="a4"/>
        <w:numPr>
          <w:ilvl w:val="0"/>
          <w:numId w:val="2"/>
        </w:numPr>
        <w:rPr>
          <w:lang w:val="uk-UA"/>
        </w:rPr>
      </w:pPr>
      <w:r>
        <w:rPr>
          <w:lang w:val="uk-UA"/>
        </w:rPr>
        <w:t>вентилятори;</w:t>
      </w:r>
    </w:p>
    <w:p w:rsidR="00EE0CD2" w:rsidRDefault="00EE0CD2" w:rsidP="00EE0CD2">
      <w:pPr>
        <w:pStyle w:val="a4"/>
        <w:numPr>
          <w:ilvl w:val="0"/>
          <w:numId w:val="2"/>
        </w:numPr>
        <w:rPr>
          <w:lang w:val="uk-UA"/>
        </w:rPr>
      </w:pPr>
      <w:r>
        <w:rPr>
          <w:lang w:val="uk-UA"/>
        </w:rPr>
        <w:t>повітряні фільтри;</w:t>
      </w:r>
    </w:p>
    <w:p w:rsidR="00EE0CD2" w:rsidRDefault="00EE0CD2" w:rsidP="00EE0CD2">
      <w:pPr>
        <w:pStyle w:val="a4"/>
        <w:numPr>
          <w:ilvl w:val="0"/>
          <w:numId w:val="2"/>
        </w:numPr>
        <w:rPr>
          <w:lang w:val="uk-UA"/>
        </w:rPr>
      </w:pPr>
      <w:r>
        <w:rPr>
          <w:lang w:val="uk-UA"/>
        </w:rPr>
        <w:t>очищувач повітря;</w:t>
      </w:r>
    </w:p>
    <w:p w:rsidR="00EE0CD2" w:rsidRDefault="00EE0CD2" w:rsidP="00EE0CD2">
      <w:pPr>
        <w:pStyle w:val="a4"/>
        <w:numPr>
          <w:ilvl w:val="0"/>
          <w:numId w:val="2"/>
        </w:numPr>
        <w:rPr>
          <w:lang w:val="uk-UA"/>
        </w:rPr>
      </w:pPr>
      <w:r>
        <w:rPr>
          <w:lang w:val="uk-UA"/>
        </w:rPr>
        <w:t>шумопоглинач;</w:t>
      </w:r>
    </w:p>
    <w:p w:rsidR="00EE0CD2" w:rsidRDefault="00356242" w:rsidP="00EE0CD2">
      <w:pPr>
        <w:pStyle w:val="a4"/>
        <w:numPr>
          <w:ilvl w:val="0"/>
          <w:numId w:val="2"/>
        </w:numPr>
        <w:rPr>
          <w:lang w:val="uk-UA"/>
        </w:rPr>
      </w:pPr>
      <w:r>
        <w:rPr>
          <w:lang w:val="uk-UA"/>
        </w:rPr>
        <w:t>частотний перетворювач;</w:t>
      </w:r>
    </w:p>
    <w:p w:rsidR="00356242" w:rsidRDefault="00356242" w:rsidP="00EE0CD2">
      <w:pPr>
        <w:pStyle w:val="a4"/>
        <w:numPr>
          <w:ilvl w:val="0"/>
          <w:numId w:val="2"/>
        </w:numPr>
        <w:rPr>
          <w:lang w:val="uk-UA"/>
        </w:rPr>
      </w:pPr>
      <w:r>
        <w:rPr>
          <w:lang w:val="uk-UA"/>
        </w:rPr>
        <w:t xml:space="preserve">двигун; </w:t>
      </w:r>
    </w:p>
    <w:p w:rsidR="00356242" w:rsidRDefault="00356242" w:rsidP="00EE0CD2">
      <w:pPr>
        <w:pStyle w:val="a4"/>
        <w:numPr>
          <w:ilvl w:val="0"/>
          <w:numId w:val="2"/>
        </w:numPr>
        <w:rPr>
          <w:lang w:val="uk-UA"/>
        </w:rPr>
      </w:pPr>
      <w:r>
        <w:rPr>
          <w:lang w:val="uk-UA"/>
        </w:rPr>
        <w:t>Клапани.</w:t>
      </w:r>
    </w:p>
    <w:p w:rsidR="006528CD" w:rsidRDefault="00356242" w:rsidP="006528CD">
      <w:pPr>
        <w:ind w:firstLine="705"/>
        <w:rPr>
          <w:lang w:val="uk-UA"/>
        </w:rPr>
      </w:pPr>
      <w:r>
        <w:rPr>
          <w:lang w:val="uk-UA"/>
        </w:rPr>
        <w:t xml:space="preserve">Вентилятор є основою всіх систем штучної вентиляції. Підбір вентилятора виконується </w:t>
      </w:r>
      <w:r w:rsidR="006528CD">
        <w:rPr>
          <w:lang w:val="uk-UA"/>
        </w:rPr>
        <w:t>з урахуванням основних параметрів: продуктивність, підлягає кількість  подачі повітря, що подається при повному тиску. Також по конструктивним параметрам вентилятора поділяють на відцентрові та осьові.</w:t>
      </w:r>
    </w:p>
    <w:p w:rsidR="006528CD" w:rsidRDefault="006528CD" w:rsidP="00C50263">
      <w:pPr>
        <w:rPr>
          <w:lang w:val="uk-UA"/>
        </w:rPr>
      </w:pPr>
      <w:r>
        <w:rPr>
          <w:lang w:val="uk-UA"/>
        </w:rPr>
        <w:t>Забезпечення якісної продуктивності виконують осьові вентилятори, але проблемою є те що в них низький тиск, тобто, на шляху подачі повітря зустрічається перешкоди такі як (довгі повітропроводи, багато поворотів та ін.) Тому у всіх системах вентиляції застосовуються радіальні вентилятори, вони відрізняються високим тиском створеного потоку повітря.</w:t>
      </w:r>
    </w:p>
    <w:p w:rsidR="006528CD" w:rsidRDefault="006528CD" w:rsidP="00C50263">
      <w:pPr>
        <w:rPr>
          <w:lang w:val="uk-UA"/>
        </w:rPr>
      </w:pPr>
      <w:r>
        <w:rPr>
          <w:lang w:val="uk-UA"/>
        </w:rPr>
        <w:t xml:space="preserve">Складові системи вентиляцій залежить від їх типу. Примітивний </w:t>
      </w:r>
      <w:r w:rsidR="007452E8">
        <w:rPr>
          <w:lang w:val="uk-UA"/>
        </w:rPr>
        <w:t>ланцюг складається з таких компонентів які показані на рис 1.1:</w:t>
      </w:r>
      <w:r>
        <w:rPr>
          <w:lang w:val="uk-UA"/>
        </w:rPr>
        <w:t xml:space="preserve"> </w:t>
      </w:r>
    </w:p>
    <w:p w:rsidR="00F418BE" w:rsidRDefault="00F418BE" w:rsidP="006528CD">
      <w:pPr>
        <w:ind w:firstLine="705"/>
        <w:rPr>
          <w:lang w:val="uk-UA"/>
        </w:rPr>
      </w:pPr>
    </w:p>
    <w:p w:rsidR="00F418BE" w:rsidRDefault="004042C9" w:rsidP="000F3281">
      <w:pPr>
        <w:ind w:firstLine="705"/>
        <w:jc w:val="center"/>
        <w:rPr>
          <w:lang w:val="uk-UA"/>
        </w:rPr>
      </w:pPr>
      <w:r>
        <w:rPr>
          <w:noProof/>
          <w:lang w:eastAsia="ru-RU"/>
        </w:rPr>
        <w:lastRenderedPageBreak/>
        <w:drawing>
          <wp:inline distT="0" distB="0" distL="0" distR="0">
            <wp:extent cx="4001058" cy="3305636"/>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Безымянный.png"/>
                    <pic:cNvPicPr/>
                  </pic:nvPicPr>
                  <pic:blipFill>
                    <a:blip r:embed="rId6">
                      <a:extLst>
                        <a:ext uri="{28A0092B-C50C-407E-A947-70E740481C1C}">
                          <a14:useLocalDpi xmlns:a14="http://schemas.microsoft.com/office/drawing/2010/main" val="0"/>
                        </a:ext>
                      </a:extLst>
                    </a:blip>
                    <a:stretch>
                      <a:fillRect/>
                    </a:stretch>
                  </pic:blipFill>
                  <pic:spPr>
                    <a:xfrm>
                      <a:off x="0" y="0"/>
                      <a:ext cx="4001058" cy="3305636"/>
                    </a:xfrm>
                    <a:prstGeom prst="rect">
                      <a:avLst/>
                    </a:prstGeom>
                  </pic:spPr>
                </pic:pic>
              </a:graphicData>
            </a:graphic>
          </wp:inline>
        </w:drawing>
      </w:r>
    </w:p>
    <w:p w:rsidR="00F418BE" w:rsidRDefault="00B937DE" w:rsidP="000F3281">
      <w:pPr>
        <w:ind w:firstLine="0"/>
        <w:jc w:val="center"/>
        <w:rPr>
          <w:lang w:val="uk-UA"/>
        </w:rPr>
      </w:pPr>
      <w:r>
        <w:rPr>
          <w:lang w:val="uk-UA"/>
        </w:rPr>
        <w:t>Рисунок 1.1</w:t>
      </w:r>
      <w:r w:rsidR="00F418BE">
        <w:rPr>
          <w:lang w:val="uk-UA"/>
        </w:rPr>
        <w:t xml:space="preserve"> – Типова схема вентилятора</w:t>
      </w:r>
    </w:p>
    <w:p w:rsidR="003349DE" w:rsidRDefault="003349DE" w:rsidP="00F418BE">
      <w:pPr>
        <w:ind w:firstLine="0"/>
        <w:rPr>
          <w:lang w:val="uk-UA"/>
        </w:rPr>
      </w:pPr>
    </w:p>
    <w:p w:rsidR="00F418BE" w:rsidRDefault="00F418BE" w:rsidP="00C50263">
      <w:pPr>
        <w:rPr>
          <w:lang w:val="uk-UA"/>
        </w:rPr>
      </w:pPr>
      <w:r>
        <w:rPr>
          <w:lang w:val="uk-UA"/>
        </w:rPr>
        <w:t>Ці всі пристрої є окремими елементами, але вони можуть бути об’єднані між собою та складати більш великий агрегат:</w:t>
      </w:r>
    </w:p>
    <w:p w:rsidR="00F418BE" w:rsidRPr="00C50263" w:rsidRDefault="00F418BE" w:rsidP="00C50263">
      <w:pPr>
        <w:pStyle w:val="a4"/>
        <w:numPr>
          <w:ilvl w:val="0"/>
          <w:numId w:val="2"/>
        </w:numPr>
        <w:rPr>
          <w:lang w:val="uk-UA"/>
        </w:rPr>
      </w:pPr>
      <w:r w:rsidRPr="00C50263">
        <w:rPr>
          <w:lang w:val="uk-UA"/>
        </w:rPr>
        <w:t>нагрівач (може бути як окремою частиною так і секційною)</w:t>
      </w:r>
    </w:p>
    <w:p w:rsidR="00F418BE" w:rsidRPr="00C50263" w:rsidRDefault="00F418BE" w:rsidP="00C50263">
      <w:pPr>
        <w:pStyle w:val="a4"/>
        <w:numPr>
          <w:ilvl w:val="0"/>
          <w:numId w:val="2"/>
        </w:numPr>
        <w:rPr>
          <w:lang w:val="uk-UA"/>
        </w:rPr>
      </w:pPr>
      <w:r w:rsidRPr="00C50263">
        <w:rPr>
          <w:lang w:val="uk-UA"/>
        </w:rPr>
        <w:t xml:space="preserve">фільтри; </w:t>
      </w:r>
    </w:p>
    <w:p w:rsidR="00F418BE" w:rsidRPr="00C50263" w:rsidRDefault="00F418BE" w:rsidP="00C50263">
      <w:pPr>
        <w:pStyle w:val="a4"/>
        <w:numPr>
          <w:ilvl w:val="0"/>
          <w:numId w:val="2"/>
        </w:numPr>
        <w:rPr>
          <w:lang w:val="uk-UA"/>
        </w:rPr>
      </w:pPr>
      <w:r w:rsidRPr="00C50263">
        <w:rPr>
          <w:lang w:val="uk-UA"/>
        </w:rPr>
        <w:t>зволожувач;</w:t>
      </w:r>
    </w:p>
    <w:p w:rsidR="00F418BE" w:rsidRPr="00C50263" w:rsidRDefault="00F418BE" w:rsidP="00C50263">
      <w:pPr>
        <w:pStyle w:val="a4"/>
        <w:numPr>
          <w:ilvl w:val="0"/>
          <w:numId w:val="2"/>
        </w:numPr>
        <w:rPr>
          <w:lang w:val="uk-UA"/>
        </w:rPr>
      </w:pPr>
      <w:r w:rsidRPr="00C50263">
        <w:rPr>
          <w:lang w:val="uk-UA"/>
        </w:rPr>
        <w:t xml:space="preserve">вхідні решітки; </w:t>
      </w:r>
    </w:p>
    <w:p w:rsidR="009E6EF5" w:rsidRDefault="00F418BE" w:rsidP="00D17D7A">
      <w:pPr>
        <w:pStyle w:val="a4"/>
        <w:numPr>
          <w:ilvl w:val="0"/>
          <w:numId w:val="2"/>
        </w:numPr>
        <w:rPr>
          <w:lang w:val="uk-UA"/>
        </w:rPr>
      </w:pPr>
      <w:r w:rsidRPr="00C50263">
        <w:rPr>
          <w:lang w:val="uk-UA"/>
        </w:rPr>
        <w:t>засланки та ін.</w:t>
      </w:r>
    </w:p>
    <w:p w:rsidR="007B41D5" w:rsidRDefault="003349DE" w:rsidP="007B41D5">
      <w:pPr>
        <w:rPr>
          <w:lang w:val="uk-UA"/>
        </w:rPr>
      </w:pPr>
      <w:r>
        <w:rPr>
          <w:lang w:val="uk-UA"/>
        </w:rPr>
        <w:t>Відцентрові вентилятори</w:t>
      </w:r>
      <w:r w:rsidR="007B41D5">
        <w:rPr>
          <w:lang w:val="uk-UA"/>
        </w:rPr>
        <w:t xml:space="preserve"> -</w:t>
      </w:r>
      <w:r>
        <w:rPr>
          <w:lang w:val="uk-UA"/>
        </w:rPr>
        <w:t xml:space="preserve"> принцип їх дії такий: спочатку повітря надходить у вхідний отвір, потім, за рахунок обертання лопатки колеса, розташованого в спіральному кожусі, він потрапляє в канали між лопатками колеса, де переміщається під дією відцентрової сили (звідси і назва вентилятора), і, нарешті, збирається кожухом і направляється в випускний отвір.</w:t>
      </w:r>
      <w:r w:rsidR="007B41D5">
        <w:rPr>
          <w:lang w:val="uk-UA"/>
        </w:rPr>
        <w:t xml:space="preserve"> Відцентровий або радіальний вентилятор складається з трьох основних частин:</w:t>
      </w:r>
    </w:p>
    <w:p w:rsidR="007B41D5" w:rsidRPr="007B41D5" w:rsidRDefault="007B41D5" w:rsidP="007B41D5">
      <w:pPr>
        <w:pStyle w:val="a4"/>
        <w:numPr>
          <w:ilvl w:val="0"/>
          <w:numId w:val="2"/>
        </w:numPr>
        <w:rPr>
          <w:lang w:val="uk-UA"/>
        </w:rPr>
      </w:pPr>
      <w:r w:rsidRPr="007B41D5">
        <w:rPr>
          <w:lang w:val="uk-UA"/>
        </w:rPr>
        <w:t>Колесо з лопатками</w:t>
      </w:r>
    </w:p>
    <w:p w:rsidR="007B41D5" w:rsidRPr="007B41D5" w:rsidRDefault="007B41D5" w:rsidP="007B41D5">
      <w:pPr>
        <w:pStyle w:val="a4"/>
        <w:numPr>
          <w:ilvl w:val="0"/>
          <w:numId w:val="2"/>
        </w:numPr>
        <w:rPr>
          <w:lang w:val="uk-UA"/>
        </w:rPr>
      </w:pPr>
      <w:r w:rsidRPr="007B41D5">
        <w:rPr>
          <w:lang w:val="uk-UA"/>
        </w:rPr>
        <w:t>спіральний кожух</w:t>
      </w:r>
    </w:p>
    <w:p w:rsidR="007B41D5" w:rsidRPr="007B41D5" w:rsidRDefault="007B41D5" w:rsidP="007B41D5">
      <w:pPr>
        <w:pStyle w:val="a4"/>
        <w:numPr>
          <w:ilvl w:val="0"/>
          <w:numId w:val="2"/>
        </w:numPr>
        <w:rPr>
          <w:lang w:val="uk-UA"/>
        </w:rPr>
      </w:pPr>
      <w:r w:rsidRPr="007B41D5">
        <w:rPr>
          <w:lang w:val="uk-UA"/>
        </w:rPr>
        <w:t>Станина з валом і підшипниками.</w:t>
      </w:r>
    </w:p>
    <w:p w:rsidR="007B41D5" w:rsidRDefault="007B41D5" w:rsidP="007B41D5">
      <w:pPr>
        <w:rPr>
          <w:lang w:val="uk-UA"/>
        </w:rPr>
      </w:pPr>
      <w:r>
        <w:rPr>
          <w:lang w:val="uk-UA"/>
        </w:rPr>
        <w:lastRenderedPageBreak/>
        <w:t>Для того щоб привести вентилятор в рух використовується електричний двигун. В</w:t>
      </w:r>
      <w:r w:rsidRPr="007B41D5">
        <w:rPr>
          <w:lang w:val="uk-UA"/>
        </w:rPr>
        <w:t xml:space="preserve"> свою чергу колесо вентилятора - його основний елемент, складається з лопаток, переднього і з</w:t>
      </w:r>
      <w:r>
        <w:rPr>
          <w:lang w:val="uk-UA"/>
        </w:rPr>
        <w:t>аднього дисків, а також ступні</w:t>
      </w:r>
      <w:r w:rsidRPr="007B41D5">
        <w:rPr>
          <w:lang w:val="uk-UA"/>
        </w:rPr>
        <w:t>. Кількість лопаток і то, як вони загнуті - вперед або назад залежить від мети використання відцентрового вентилятора.</w:t>
      </w:r>
      <w:r>
        <w:rPr>
          <w:lang w:val="uk-UA"/>
        </w:rPr>
        <w:t xml:space="preserve"> </w:t>
      </w:r>
    </w:p>
    <w:p w:rsidR="007B41D5" w:rsidRPr="007B41D5" w:rsidRDefault="007B41D5" w:rsidP="007B41D5">
      <w:pPr>
        <w:rPr>
          <w:lang w:val="uk-UA"/>
        </w:rPr>
      </w:pPr>
      <w:r w:rsidRPr="007B41D5">
        <w:rPr>
          <w:lang w:val="uk-UA"/>
        </w:rPr>
        <w:t>Колесо з лопатками, загнутими назад, більш економічні, вони споживають на 20% менше електрики і добре справляються з перевантаженнями по витраті повітря. Але і у вентиляторів з лопатками, загнутими вперед, є свої переваги. Так, вони менше галасують за рахунок більш низької частоти обертання, а також відрізняються меншим розміром колеса, а значить і корпусу.</w:t>
      </w:r>
    </w:p>
    <w:p w:rsidR="007B41D5" w:rsidRDefault="007B41D5" w:rsidP="007B41D5">
      <w:pPr>
        <w:rPr>
          <w:lang w:val="uk-UA"/>
        </w:rPr>
      </w:pPr>
      <w:r>
        <w:rPr>
          <w:lang w:val="uk-UA"/>
        </w:rPr>
        <w:t>Залежно від повного тиску, створюваного при переміщенні повітря, відцентрові вентилятори ділять на 3 групи:</w:t>
      </w:r>
    </w:p>
    <w:p w:rsidR="007B41D5" w:rsidRPr="007B41D5" w:rsidRDefault="007B41D5" w:rsidP="007B41D5">
      <w:pPr>
        <w:pStyle w:val="a4"/>
        <w:numPr>
          <w:ilvl w:val="0"/>
          <w:numId w:val="2"/>
        </w:numPr>
        <w:rPr>
          <w:lang w:val="uk-UA"/>
        </w:rPr>
      </w:pPr>
      <w:r w:rsidRPr="007B41D5">
        <w:rPr>
          <w:lang w:val="uk-UA"/>
        </w:rPr>
        <w:t>Високого тиску - 3000 - 12 000 Па</w:t>
      </w:r>
    </w:p>
    <w:p w:rsidR="007B41D5" w:rsidRPr="007B41D5" w:rsidRDefault="007B41D5" w:rsidP="007B41D5">
      <w:pPr>
        <w:pStyle w:val="a4"/>
        <w:numPr>
          <w:ilvl w:val="0"/>
          <w:numId w:val="2"/>
        </w:numPr>
        <w:rPr>
          <w:lang w:val="uk-UA"/>
        </w:rPr>
      </w:pPr>
      <w:r w:rsidRPr="007B41D5">
        <w:rPr>
          <w:lang w:val="uk-UA"/>
        </w:rPr>
        <w:t>Середнього тиску - 1000 - 3000 Па</w:t>
      </w:r>
    </w:p>
    <w:p w:rsidR="007B41D5" w:rsidRDefault="007B41D5" w:rsidP="007B41D5">
      <w:pPr>
        <w:pStyle w:val="a4"/>
        <w:numPr>
          <w:ilvl w:val="0"/>
          <w:numId w:val="2"/>
        </w:numPr>
      </w:pPr>
      <w:r w:rsidRPr="007B41D5">
        <w:rPr>
          <w:lang w:val="uk-UA"/>
        </w:rPr>
        <w:t>Низького тиску - до 1000 Па.</w:t>
      </w:r>
    </w:p>
    <w:p w:rsidR="007B41D5" w:rsidRDefault="007B41D5" w:rsidP="000657A3">
      <w:pPr>
        <w:rPr>
          <w:lang w:val="uk-UA"/>
        </w:rPr>
      </w:pPr>
      <w:r>
        <w:rPr>
          <w:lang w:val="uk-UA"/>
        </w:rPr>
        <w:t>В першу чергу, вибираючи відцентровий вентилятор, слід враховувати з якою середовищем він буде взаємодіяти.</w:t>
      </w:r>
    </w:p>
    <w:p w:rsidR="003349DE" w:rsidRDefault="000657A3" w:rsidP="000657A3">
      <w:pPr>
        <w:ind w:firstLine="705"/>
        <w:jc w:val="center"/>
        <w:rPr>
          <w:lang w:val="uk-UA"/>
        </w:rPr>
      </w:pPr>
      <w:r>
        <w:rPr>
          <w:noProof/>
          <w:lang w:eastAsia="ru-RU"/>
        </w:rPr>
        <w:drawing>
          <wp:inline distT="0" distB="0" distL="0" distR="0">
            <wp:extent cx="2551039" cy="2219325"/>
            <wp:effectExtent l="0" t="0" r="1905" b="0"/>
            <wp:docPr id="3" name="Рисунок 3" descr="pi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ic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559792" cy="2226940"/>
                    </a:xfrm>
                    <a:prstGeom prst="rect">
                      <a:avLst/>
                    </a:prstGeom>
                    <a:noFill/>
                    <a:ln>
                      <a:noFill/>
                    </a:ln>
                  </pic:spPr>
                </pic:pic>
              </a:graphicData>
            </a:graphic>
          </wp:inline>
        </w:drawing>
      </w:r>
    </w:p>
    <w:p w:rsidR="00A62C3E" w:rsidRDefault="00A62C3E" w:rsidP="007B41D5">
      <w:pPr>
        <w:ind w:left="705" w:firstLine="0"/>
        <w:jc w:val="center"/>
        <w:rPr>
          <w:lang w:val="uk-UA"/>
        </w:rPr>
      </w:pPr>
    </w:p>
    <w:p w:rsidR="00A62C3E" w:rsidRDefault="00B937DE" w:rsidP="000F3281">
      <w:pPr>
        <w:jc w:val="center"/>
        <w:rPr>
          <w:lang w:val="uk-UA"/>
        </w:rPr>
      </w:pPr>
      <w:r>
        <w:rPr>
          <w:lang w:val="uk-UA"/>
        </w:rPr>
        <w:t>Рисунок 1.2</w:t>
      </w:r>
      <w:r w:rsidR="00A62C3E">
        <w:rPr>
          <w:lang w:val="uk-UA"/>
        </w:rPr>
        <w:t xml:space="preserve"> – Відцентровий вентилятор</w:t>
      </w:r>
    </w:p>
    <w:p w:rsidR="00092B2C" w:rsidRDefault="00092B2C" w:rsidP="00092B2C">
      <w:pPr>
        <w:ind w:firstLine="0"/>
        <w:rPr>
          <w:lang w:val="uk-UA"/>
        </w:rPr>
      </w:pPr>
    </w:p>
    <w:p w:rsidR="00092B2C" w:rsidRDefault="00092B2C" w:rsidP="00092B2C">
      <w:pPr>
        <w:ind w:firstLine="0"/>
        <w:rPr>
          <w:lang w:val="uk-UA"/>
        </w:rPr>
      </w:pPr>
      <w:r>
        <w:rPr>
          <w:lang w:val="uk-UA"/>
        </w:rPr>
        <w:lastRenderedPageBreak/>
        <w:tab/>
        <w:t>Круглий канальний нагрівач – використовується як головний підігрівач повітря в приточній системі вентиляції, або як другорядний підігрівач в окремо запланованих приміщеннях, де потрібно індивідуально регулювати температуру. Перевагами даних нагрівачів є: великій вибір діапазону потужності до 24 кВт, в цих агрегатах використовуються високоякісні  нагрівальні елементи з нержавіючого металу, сам корпус виготовлено з листового металу з покриттям (алюмінієм та цинком)</w:t>
      </w:r>
      <w:r w:rsidR="003349DE">
        <w:rPr>
          <w:lang w:val="uk-UA"/>
        </w:rPr>
        <w:t xml:space="preserve">, резинові ущільнювачі для з’єднання  з круглими повітропроводами, присутній захист від перенагрівання з автоматичним та ручним регулюванням. </w:t>
      </w:r>
    </w:p>
    <w:p w:rsidR="003349DE" w:rsidRDefault="003349DE" w:rsidP="003349DE">
      <w:pPr>
        <w:ind w:firstLine="0"/>
        <w:rPr>
          <w:lang w:val="uk-UA"/>
        </w:rPr>
      </w:pPr>
      <w:r>
        <w:rPr>
          <w:lang w:val="uk-UA"/>
        </w:rPr>
        <w:tab/>
        <w:t xml:space="preserve">В якості нагрівальних елементів, в канальних нагрівачах для круглих труб, встановлені так звані тени високої якості. Ступінь захисту корпусу становить ІР43. </w:t>
      </w:r>
    </w:p>
    <w:p w:rsidR="003349DE" w:rsidRDefault="003349DE" w:rsidP="003349DE">
      <w:pPr>
        <w:ind w:firstLine="708"/>
        <w:rPr>
          <w:lang w:val="uk-UA"/>
        </w:rPr>
      </w:pPr>
      <w:r>
        <w:rPr>
          <w:lang w:val="uk-UA"/>
        </w:rPr>
        <w:t>При підключенні канального нагрівача необхідно передбачити блокування або по роботі вентилятора, або де проходить через калорифер потоку повітря. Подача напруги до електричного нагрівача повинна припинятися при зупинці вентилятора або відсутності потоку повітря. Можлива установка диференціальних датчиків тиску, які будуть підтверджувати роботу вентилятора і давати сигнал на включення / вимикання нагрівача. Мінімально допустима швидкість руху повітряного потоку в корпусі нагрівача НК повинна бути не менше 1,5 м / с. Дані нагрівачі створені для отримання на виході максимальної температури повітря - 40 ° С. Канальний на</w:t>
      </w:r>
      <w:r w:rsidR="00B937DE">
        <w:rPr>
          <w:lang w:val="uk-UA"/>
        </w:rPr>
        <w:t>грівач можна побачити на рис 1.3</w:t>
      </w:r>
      <w:r>
        <w:rPr>
          <w:lang w:val="uk-UA"/>
        </w:rPr>
        <w:t>.</w:t>
      </w:r>
    </w:p>
    <w:p w:rsidR="003349DE" w:rsidRDefault="00A37B51" w:rsidP="000657A3">
      <w:pPr>
        <w:ind w:firstLine="708"/>
        <w:jc w:val="center"/>
        <w:rPr>
          <w:lang w:val="uk-UA"/>
        </w:rPr>
      </w:pPr>
      <w:r>
        <w:rPr>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75pt;height:140.25pt">
            <v:imagedata r:id="rId8" o:title="7"/>
          </v:shape>
        </w:pict>
      </w:r>
    </w:p>
    <w:p w:rsidR="003349DE" w:rsidRDefault="00B937DE" w:rsidP="000F3281">
      <w:pPr>
        <w:ind w:firstLine="708"/>
        <w:jc w:val="center"/>
        <w:rPr>
          <w:lang w:val="uk-UA"/>
        </w:rPr>
      </w:pPr>
      <w:r>
        <w:rPr>
          <w:lang w:val="uk-UA"/>
        </w:rPr>
        <w:t>Рисунок 1.3</w:t>
      </w:r>
      <w:r w:rsidR="003349DE">
        <w:rPr>
          <w:lang w:val="uk-UA"/>
        </w:rPr>
        <w:t xml:space="preserve"> – круглий канальний нагрівач</w:t>
      </w:r>
    </w:p>
    <w:p w:rsidR="00C34926" w:rsidRPr="00C34926" w:rsidRDefault="00C34926" w:rsidP="00C34926">
      <w:pPr>
        <w:rPr>
          <w:lang w:val="uk-UA"/>
        </w:rPr>
      </w:pPr>
      <w:r>
        <w:rPr>
          <w:lang w:val="uk-UA"/>
        </w:rPr>
        <w:lastRenderedPageBreak/>
        <w:t xml:space="preserve">Повітряний клапан - </w:t>
      </w:r>
      <w:r w:rsidRPr="00C34926">
        <w:rPr>
          <w:lang w:val="uk-UA"/>
        </w:rPr>
        <w:t>сучасний житловий або промисловий об'єкт неможливо прийняти в експлуатацію без наявності системи вентиляції. Невеликі повітряні клапани для установки в квартирах і величезні агрегати з підігрівом і електроприводом для промислових і адміністративних будівель виконують важливу задачу - вони регулюють обсяг подачі і виведення повітряного потоку.</w:t>
      </w:r>
    </w:p>
    <w:p w:rsidR="00C34926" w:rsidRDefault="00C34926" w:rsidP="000657A3">
      <w:pPr>
        <w:ind w:firstLine="708"/>
        <w:rPr>
          <w:rFonts w:eastAsia="Times New Roman" w:cs="Courier New"/>
          <w:lang w:val="uk-UA"/>
        </w:rPr>
      </w:pPr>
      <w:r w:rsidRPr="00C34926">
        <w:rPr>
          <w:rFonts w:eastAsia="Times New Roman" w:cs="Courier New"/>
          <w:lang w:val="uk-UA"/>
        </w:rPr>
        <w:t>Незалежно від розміру, всі повітряні заслінки мають просту конструкцію: металевий корпус круглого або прямокутного перерізу і вал, на який встановлена ​​алюмінієва заслінка. Привід, що приводить в дію вал і заслінку або жалюзі, також є складовим елементом даного механізму. Він може бути ручним або електричним.</w:t>
      </w:r>
    </w:p>
    <w:p w:rsidR="00C34926" w:rsidRDefault="00C34926" w:rsidP="00C34926">
      <w:pPr>
        <w:rPr>
          <w:lang w:val="uk-UA"/>
        </w:rPr>
      </w:pPr>
      <w:r w:rsidRPr="00C34926">
        <w:rPr>
          <w:lang w:val="uk-UA"/>
        </w:rPr>
        <w:t>У багатьох випадках встановлюють таку модифікацію, як зворотний клапан. Це оптимальне рішення, якщо існує необхідність видалення відпрацьованого повітря з приміщення або ж для влаштування цілорічної вентиляції. Специфічна особливість цього виду повітряних клапанів для вентиляції - наявність пружини, за допомогою якої заслінка перекриває доступ повітря в протилежному напрямку. Елемент може бути виконаний як в звичайному форматі (для загального призначення), так і у вибухозахищеному варіанті. При виробництві останніх захист від вогню та іскор роблять більш високою.</w:t>
      </w:r>
    </w:p>
    <w:p w:rsidR="00C34926" w:rsidRDefault="00C34926" w:rsidP="00C34926">
      <w:pPr>
        <w:rPr>
          <w:lang w:val="uk-UA"/>
        </w:rPr>
      </w:pPr>
      <w:r w:rsidRPr="00C34926">
        <w:rPr>
          <w:lang w:val="uk-UA"/>
        </w:rPr>
        <w:t>Для оптимальної циркуляції повітряного потоку в квартирах і житлових будинках встановлюють лічильники води типу «метелик», які отримали свою назву завдяки центрально розташованої осі і розміщеним на ній двом заслінкам. Ці пелюстки встановлені таким чином, що під напором повітря, що нагнітається вони складаються разом, відкриваючи тим самим доступ повітряному потоку. При непрацюючому ж вентиляторі лопаті повністю перекривають простір всередині корпусу, перешкоджаючи руху повітря в зворотному напрямку.</w:t>
      </w:r>
    </w:p>
    <w:p w:rsidR="00C34926" w:rsidRDefault="00C34926" w:rsidP="00C34926">
      <w:pPr>
        <w:rPr>
          <w:lang w:val="uk-UA"/>
        </w:rPr>
      </w:pPr>
      <w:r w:rsidRPr="00C34926">
        <w:rPr>
          <w:lang w:val="uk-UA"/>
        </w:rPr>
        <w:t xml:space="preserve">Дросель клапан, навпаки, обладнаний цільної металевої заслінкою, круглої або квадратної, закріпленої на осі у вентиляційному каналі. Лопать </w:t>
      </w:r>
      <w:r w:rsidRPr="00C34926">
        <w:rPr>
          <w:lang w:val="uk-UA"/>
        </w:rPr>
        <w:lastRenderedPageBreak/>
        <w:t>даної моделі зафіксована і не має вільного обертання осі, на відміну від інших модифікацій. Регулювати потік повітря можна поворотом рукоятки, закріпленої на зовнішній стороні клапана, встановлюючи заслонку від горизонтального до вертикального положення. Однак, для повного перекриття потоку повітря дана модель не призначена, оскільки навіть через вертикально зафіксовану лопата проходить близько 10% повітряного потоку.</w:t>
      </w:r>
      <w:r w:rsidR="005436A6">
        <w:rPr>
          <w:lang w:val="uk-UA"/>
        </w:rPr>
        <w:t xml:space="preserve"> Повітряний</w:t>
      </w:r>
      <w:r w:rsidR="00B937DE">
        <w:rPr>
          <w:lang w:val="uk-UA"/>
        </w:rPr>
        <w:t xml:space="preserve"> клапан зображено на рисунку 1.4</w:t>
      </w:r>
      <w:r w:rsidR="005436A6">
        <w:rPr>
          <w:lang w:val="uk-UA"/>
        </w:rPr>
        <w:t>.</w:t>
      </w:r>
    </w:p>
    <w:p w:rsidR="005436A6" w:rsidRDefault="005436A6" w:rsidP="00C34926">
      <w:pPr>
        <w:rPr>
          <w:lang w:val="uk-UA"/>
        </w:rPr>
      </w:pPr>
    </w:p>
    <w:p w:rsidR="005436A6" w:rsidRDefault="00A37B51" w:rsidP="000657A3">
      <w:pPr>
        <w:jc w:val="center"/>
        <w:rPr>
          <w:lang w:val="uk-UA"/>
        </w:rPr>
      </w:pPr>
      <w:r>
        <w:rPr>
          <w:lang w:val="uk-UA"/>
        </w:rPr>
        <w:pict>
          <v:shape id="_x0000_i1026" type="#_x0000_t75" style="width:210pt;height:192.75pt">
            <v:imagedata r:id="rId9" o:title="obratniy_klapan_dlya_ventilyatsii"/>
          </v:shape>
        </w:pict>
      </w:r>
    </w:p>
    <w:p w:rsidR="005436A6" w:rsidRDefault="005436A6" w:rsidP="00C34926">
      <w:pPr>
        <w:rPr>
          <w:lang w:val="uk-UA"/>
        </w:rPr>
      </w:pPr>
    </w:p>
    <w:p w:rsidR="005436A6" w:rsidRPr="00C34926" w:rsidRDefault="00B937DE" w:rsidP="000F3281">
      <w:pPr>
        <w:jc w:val="center"/>
        <w:rPr>
          <w:lang w:val="uk-UA"/>
        </w:rPr>
      </w:pPr>
      <w:r>
        <w:rPr>
          <w:lang w:val="uk-UA"/>
        </w:rPr>
        <w:t>Рисунок 1.4</w:t>
      </w:r>
      <w:r w:rsidR="005436A6">
        <w:rPr>
          <w:lang w:val="uk-UA"/>
        </w:rPr>
        <w:t xml:space="preserve"> – Повітряний клапан</w:t>
      </w:r>
    </w:p>
    <w:p w:rsidR="00C34926" w:rsidRPr="00D17D7A" w:rsidRDefault="00C34926" w:rsidP="00C34926">
      <w:pPr>
        <w:ind w:firstLine="0"/>
        <w:rPr>
          <w:lang w:val="uk-UA"/>
        </w:rPr>
      </w:pPr>
    </w:p>
    <w:p w:rsidR="009E6EF5" w:rsidRPr="000F3281" w:rsidRDefault="009E6EF5" w:rsidP="00D6139D">
      <w:pPr>
        <w:pStyle w:val="a4"/>
        <w:numPr>
          <w:ilvl w:val="1"/>
          <w:numId w:val="44"/>
        </w:numPr>
        <w:rPr>
          <w:lang w:val="uk-UA"/>
        </w:rPr>
      </w:pPr>
      <w:r w:rsidRPr="000F3281">
        <w:rPr>
          <w:lang w:val="uk-UA"/>
        </w:rPr>
        <w:t>Системи вентиляції та її класифікація</w:t>
      </w:r>
    </w:p>
    <w:p w:rsidR="009E6EF5" w:rsidRDefault="009E6EF5" w:rsidP="009E6EF5">
      <w:pPr>
        <w:rPr>
          <w:lang w:val="uk-UA"/>
        </w:rPr>
      </w:pPr>
      <w:r>
        <w:rPr>
          <w:lang w:val="uk-UA"/>
        </w:rPr>
        <w:t>Підтримка повітря в приміщенні та її організація проводиться шляхами вилу</w:t>
      </w:r>
      <w:r w:rsidR="00D36DEC">
        <w:rPr>
          <w:lang w:val="uk-UA"/>
        </w:rPr>
        <w:t>чення з повітря шкідливих суміші</w:t>
      </w:r>
      <w:r>
        <w:rPr>
          <w:lang w:val="uk-UA"/>
        </w:rPr>
        <w:t>в, такі як (хімічні домішки, забруднювання повітря та інші суміші), які можуть бути вилучені тільки одним шляхом, це рециркуляція свіжого повітря та подання його в систему вентиляції в рівних пропорціях.</w:t>
      </w:r>
    </w:p>
    <w:p w:rsidR="009E6EF5" w:rsidRDefault="009E6EF5" w:rsidP="009E6EF5">
      <w:pPr>
        <w:rPr>
          <w:lang w:val="uk-UA"/>
        </w:rPr>
      </w:pPr>
      <w:r>
        <w:rPr>
          <w:lang w:val="uk-UA"/>
        </w:rPr>
        <w:t xml:space="preserve">Такі системи як витяжні, являють собою великий механізм який вилучає забруднене повітря,  така система встановлюється  майже для всіх приміщень, де в системі </w:t>
      </w:r>
      <w:r w:rsidR="00D17D7A">
        <w:rPr>
          <w:lang w:val="uk-UA"/>
        </w:rPr>
        <w:t xml:space="preserve">вентиляції є вентилятор та системи витягу повітря, встановлення їх один навпроти іншого (дзеркальне розташування). В таких системах є багато недоліків в більшості  обсягу видалення кисню та тепла з робочого </w:t>
      </w:r>
      <w:r w:rsidR="00D17D7A">
        <w:rPr>
          <w:lang w:val="uk-UA"/>
        </w:rPr>
        <w:lastRenderedPageBreak/>
        <w:t>місця. Основними вимогами витяжної системи до її підключення це, встановлення труби з зворотнім відтоком на вулицю. Загальна довжина труби не має бути більшою за 4-5 м. а діаметр її складати 120 та 150 міліметрів.</w:t>
      </w:r>
    </w:p>
    <w:p w:rsidR="00D17D7A" w:rsidRDefault="00D17D7A" w:rsidP="009E6EF5">
      <w:pPr>
        <w:rPr>
          <w:lang w:val="uk-UA"/>
        </w:rPr>
      </w:pPr>
      <w:r>
        <w:rPr>
          <w:lang w:val="uk-UA"/>
        </w:rPr>
        <w:t>Системи припливного призначення використовуються у вентиляції з опаленням робочих місць ( в адміністративних складських будівель). Ці системи кращі тим що вони забезпечують прихід повітря з вулиць в саме приміщення</w:t>
      </w:r>
      <w:r w:rsidR="00D36DEC">
        <w:rPr>
          <w:lang w:val="uk-UA"/>
        </w:rPr>
        <w:t xml:space="preserve">  спосо</w:t>
      </w:r>
      <w:r w:rsidR="00961D2C">
        <w:rPr>
          <w:lang w:val="uk-UA"/>
        </w:rPr>
        <w:t>бом примушення, регулювання кількості свіжого повітря, що нагрівається та очищує від шкідливих хімічних домішок та запахів. Загальна більшість існуючих систем має здатність підтримувати оптимальний рівень температури.</w:t>
      </w:r>
    </w:p>
    <w:p w:rsidR="00F16FFB" w:rsidRPr="00D61790" w:rsidRDefault="0063272B" w:rsidP="00A62C3E">
      <w:pPr>
        <w:rPr>
          <w:lang w:val="uk-UA"/>
        </w:rPr>
      </w:pPr>
      <w:r w:rsidRPr="00D61790">
        <w:rPr>
          <w:lang w:val="uk-UA"/>
        </w:rPr>
        <w:t xml:space="preserve">Та остання з систем є припливно витяжні, ці системи є ефективними для використання їх в адміністративних, житлових, промислових та громадських приміщень. Коли застосовується ця система вона є не тільки ефективною з точки зору економічною, але і з санітарної, а це дозволить значно знизити </w:t>
      </w:r>
      <w:r w:rsidR="00A9100C" w:rsidRPr="00D61790">
        <w:rPr>
          <w:lang w:val="uk-UA"/>
        </w:rPr>
        <w:t>зайві витрати на опалення оскільки в цій системі використовується рекуперація тепла.</w:t>
      </w:r>
    </w:p>
    <w:p w:rsidR="002D6E41" w:rsidRPr="00D61790" w:rsidRDefault="002D6E41" w:rsidP="002D6E41">
      <w:pPr>
        <w:rPr>
          <w:lang w:val="uk-UA"/>
        </w:rPr>
      </w:pPr>
      <w:r w:rsidRPr="00D61790">
        <w:rPr>
          <w:lang w:val="uk-UA"/>
        </w:rPr>
        <w:t>Для технологічних складських  приміщень передбачені окремі припливно</w:t>
      </w:r>
      <w:r w:rsidR="00D61790">
        <w:rPr>
          <w:lang w:val="uk-UA"/>
        </w:rPr>
        <w:t xml:space="preserve"> </w:t>
      </w:r>
      <w:r w:rsidRPr="00D61790">
        <w:rPr>
          <w:lang w:val="uk-UA"/>
        </w:rPr>
        <w:t>витяжні установки. Припливні установки прийняті фірми «Вентс». Розміщення вентиляційних установок для технологічних приміщень передбачається в вент</w:t>
      </w:r>
      <w:r w:rsidR="00D61790">
        <w:rPr>
          <w:lang w:val="uk-UA"/>
        </w:rPr>
        <w:t xml:space="preserve">иляційних </w:t>
      </w:r>
      <w:r w:rsidRPr="00D61790">
        <w:rPr>
          <w:lang w:val="uk-UA"/>
        </w:rPr>
        <w:t xml:space="preserve">камерах розташованих в підвалі або в окремій кімнаті. Припливно-витяжні установки до складу установок входять пластинчаті рекуператори теплоти витяжного повітря. </w:t>
      </w:r>
    </w:p>
    <w:p w:rsidR="002D6E41" w:rsidRPr="00D61790" w:rsidRDefault="002D6E41" w:rsidP="002D6E41">
      <w:pPr>
        <w:rPr>
          <w:lang w:val="uk-UA"/>
        </w:rPr>
      </w:pPr>
      <w:r w:rsidRPr="00D61790">
        <w:rPr>
          <w:lang w:val="uk-UA"/>
        </w:rPr>
        <w:t>Нагрівання припливного повітря здійснюється за рахунок повітронагрівачів, що входять до складу установок. Теплоносій - вода з параметрами 80-60 °С.</w:t>
      </w:r>
    </w:p>
    <w:p w:rsidR="00A9100C" w:rsidRDefault="002D6E41" w:rsidP="009E6EF5">
      <w:pPr>
        <w:rPr>
          <w:lang w:val="uk-UA"/>
        </w:rPr>
      </w:pPr>
      <w:r w:rsidRPr="002D6E41">
        <w:rPr>
          <w:lang w:val="uk-UA"/>
        </w:rPr>
        <w:t xml:space="preserve">Витяжка з виробничих </w:t>
      </w:r>
      <w:r w:rsidR="00D61790" w:rsidRPr="002D6E41">
        <w:rPr>
          <w:lang w:val="uk-UA"/>
        </w:rPr>
        <w:t>приміщень</w:t>
      </w:r>
      <w:r w:rsidRPr="002D6E41">
        <w:rPr>
          <w:lang w:val="uk-UA"/>
        </w:rPr>
        <w:t xml:space="preserve">  передбачена загально-обмінна та від місцевих відсмоктувачів окремими вентиляторами. Витяжний вентилятор системи місцевих відсмоктувачів передбачається у спеціальному виконанні з можливістю легкого очищення від шкідливих відкладень</w:t>
      </w:r>
      <w:r>
        <w:rPr>
          <w:lang w:val="uk-UA"/>
        </w:rPr>
        <w:t>.</w:t>
      </w:r>
    </w:p>
    <w:p w:rsidR="002D6E41" w:rsidRDefault="002D6E41" w:rsidP="002D6E41">
      <w:pPr>
        <w:rPr>
          <w:lang w:val="uk-UA"/>
        </w:rPr>
      </w:pPr>
      <w:r w:rsidRPr="002D6E41">
        <w:rPr>
          <w:lang w:val="uk-UA"/>
        </w:rPr>
        <w:lastRenderedPageBreak/>
        <w:t>Для запобігання розповсюдження</w:t>
      </w:r>
      <w:r>
        <w:rPr>
          <w:lang w:val="uk-UA"/>
        </w:rPr>
        <w:t xml:space="preserve"> запахів із виробничої зони </w:t>
      </w:r>
      <w:r w:rsidRPr="002D6E41">
        <w:rPr>
          <w:lang w:val="uk-UA"/>
        </w:rPr>
        <w:t xml:space="preserve"> передбачено наступні заходи: </w:t>
      </w:r>
    </w:p>
    <w:p w:rsidR="002D6E41" w:rsidRDefault="002D6E41" w:rsidP="002D6E41">
      <w:pPr>
        <w:rPr>
          <w:lang w:val="uk-UA"/>
        </w:rPr>
      </w:pPr>
      <w:r w:rsidRPr="002D6E41">
        <w:rPr>
          <w:lang w:val="uk-UA"/>
        </w:rPr>
        <w:t>- влаштування окре</w:t>
      </w:r>
      <w:r>
        <w:rPr>
          <w:lang w:val="uk-UA"/>
        </w:rPr>
        <w:t>мих витяжних систем для складу</w:t>
      </w:r>
      <w:r w:rsidRPr="002D6E41">
        <w:rPr>
          <w:lang w:val="uk-UA"/>
        </w:rPr>
        <w:t>, місце</w:t>
      </w:r>
      <w:r>
        <w:rPr>
          <w:lang w:val="uk-UA"/>
        </w:rPr>
        <w:t>вих відсмоктувачів</w:t>
      </w:r>
      <w:r w:rsidRPr="002D6E41">
        <w:rPr>
          <w:lang w:val="uk-UA"/>
        </w:rPr>
        <w:t xml:space="preserve">, </w:t>
      </w:r>
      <w:r>
        <w:rPr>
          <w:lang w:val="uk-UA"/>
        </w:rPr>
        <w:t>та</w:t>
      </w:r>
      <w:r w:rsidRPr="002D6E41">
        <w:rPr>
          <w:lang w:val="uk-UA"/>
        </w:rPr>
        <w:t xml:space="preserve"> інших виробничих приміщень; </w:t>
      </w:r>
    </w:p>
    <w:p w:rsidR="002D6E41" w:rsidRDefault="002D6E41" w:rsidP="002D6E41">
      <w:pPr>
        <w:rPr>
          <w:lang w:val="uk-UA"/>
        </w:rPr>
      </w:pPr>
      <w:r>
        <w:rPr>
          <w:lang w:val="uk-UA"/>
        </w:rPr>
        <w:t xml:space="preserve">- В </w:t>
      </w:r>
      <w:r w:rsidRPr="002D6E41">
        <w:rPr>
          <w:lang w:val="uk-UA"/>
        </w:rPr>
        <w:t xml:space="preserve">цеху забезпечується розрідження за рахунок подавання безпосередньо в цех 40% припливного повітря, призначеного для його вентиляції із подаванням залишку припливного повітря через </w:t>
      </w:r>
      <w:r>
        <w:rPr>
          <w:lang w:val="uk-UA"/>
        </w:rPr>
        <w:t>складське приміщення</w:t>
      </w:r>
      <w:r w:rsidRPr="002D6E41">
        <w:rPr>
          <w:lang w:val="uk-UA"/>
        </w:rPr>
        <w:t>;</w:t>
      </w:r>
    </w:p>
    <w:p w:rsidR="002D6E41" w:rsidRDefault="002D6E41" w:rsidP="002D6E41">
      <w:pPr>
        <w:rPr>
          <w:lang w:val="uk-UA"/>
        </w:rPr>
      </w:pPr>
      <w:r w:rsidRPr="002D6E41">
        <w:rPr>
          <w:lang w:val="uk-UA"/>
        </w:rPr>
        <w:t xml:space="preserve"> - витяжні вентилятори встановлюються на покрівлі.</w:t>
      </w:r>
    </w:p>
    <w:p w:rsidR="002D6E41" w:rsidRPr="00D61790" w:rsidRDefault="002D6E41" w:rsidP="002D6E41">
      <w:pPr>
        <w:rPr>
          <w:lang w:val="uk-UA"/>
        </w:rPr>
      </w:pPr>
      <w:r w:rsidRPr="00D61790">
        <w:rPr>
          <w:lang w:val="uk-UA"/>
        </w:rPr>
        <w:t>Ступінь вогнестійкості транзитних повітроводів має відповідати нормативним значенням. При необхідності на місцях проходу транзитних повітроводів через стіни, перегородки і перекриття будівель слід встановлювати вогнезатримуючі клапани, ущільнювати місця проходу негорючими матеріалами, забезпечуючи нормовану межу вогнестійкості огорожі, що перетинається.</w:t>
      </w:r>
    </w:p>
    <w:p w:rsidR="002D6E41" w:rsidRPr="00D61790" w:rsidRDefault="002D6E41" w:rsidP="002D6E41">
      <w:pPr>
        <w:rPr>
          <w:lang w:val="uk-UA"/>
        </w:rPr>
      </w:pPr>
      <w:r w:rsidRPr="00D61790">
        <w:rPr>
          <w:lang w:val="uk-UA"/>
        </w:rPr>
        <w:t>Повітропроводи припливних та витяжних систем виконуються з оцинкованої сталі та прокладаються в шахтах із будівельних конструкцій. Повітроводи системи загально обмінної вентиляції виконуються класом «А». Витяжні системи від складських приміщень та загальних туалетів виконуються з повітропроводів класу «В». Проектом передбачається можливість встановлення систем кондиціонування повітря у вигляді зовнішніх блоків з відповідним шумовими характеристиками, що не перевищують нормативних значень. При використанні кондиціонерів передбачено застосування озоно</w:t>
      </w:r>
      <w:r w:rsidR="00D61790">
        <w:rPr>
          <w:lang w:val="uk-UA"/>
        </w:rPr>
        <w:t xml:space="preserve"> </w:t>
      </w:r>
      <w:r w:rsidRPr="00D61790">
        <w:rPr>
          <w:lang w:val="uk-UA"/>
        </w:rPr>
        <w:t>безпечного фреону R410А.</w:t>
      </w:r>
    </w:p>
    <w:p w:rsidR="002D6E41" w:rsidRPr="002D6E41" w:rsidRDefault="002D6E41" w:rsidP="002D6E41">
      <w:pPr>
        <w:rPr>
          <w:lang w:val="uk-UA"/>
        </w:rPr>
      </w:pPr>
    </w:p>
    <w:p w:rsidR="00A9100C" w:rsidRPr="000F3281" w:rsidRDefault="00A9100C" w:rsidP="00D6139D">
      <w:pPr>
        <w:pStyle w:val="a4"/>
        <w:numPr>
          <w:ilvl w:val="1"/>
          <w:numId w:val="44"/>
        </w:numPr>
        <w:rPr>
          <w:lang w:val="uk-UA"/>
        </w:rPr>
      </w:pPr>
      <w:r w:rsidRPr="000F3281">
        <w:rPr>
          <w:lang w:val="uk-UA"/>
        </w:rPr>
        <w:t>Технологічний процес та її аналіз</w:t>
      </w:r>
    </w:p>
    <w:p w:rsidR="00A9100C" w:rsidRDefault="00A9100C" w:rsidP="00A9100C">
      <w:pPr>
        <w:rPr>
          <w:lang w:val="uk-UA"/>
        </w:rPr>
      </w:pPr>
      <w:r>
        <w:rPr>
          <w:lang w:val="uk-UA"/>
        </w:rPr>
        <w:t xml:space="preserve">Основною та майже однією з небагатьох складових  систем на сьогоднішній день вентиляції та кондиціонування є засоби та системи автоматичного керування. При цій системі реалізуються різні функціональні можливості управління, які мають забезпечувати необхідний мікроклімат в </w:t>
      </w:r>
      <w:r>
        <w:rPr>
          <w:lang w:val="uk-UA"/>
        </w:rPr>
        <w:lastRenderedPageBreak/>
        <w:t xml:space="preserve">будинку (складу) що його обслуговує, але є інший бік, це економічність та надійність роботи обладнання. Діапазонами функції управління систем автоматики за складністю та реалізацією досить великий: від банального включення та виключення до загального управління всієї системи </w:t>
      </w:r>
      <w:r w:rsidR="00DE5068">
        <w:rPr>
          <w:lang w:val="uk-UA"/>
        </w:rPr>
        <w:t>або всім обладнанням в приміщенні.</w:t>
      </w:r>
    </w:p>
    <w:p w:rsidR="005B4BB0" w:rsidRDefault="00DE5068" w:rsidP="00A9100C">
      <w:pPr>
        <w:rPr>
          <w:lang w:val="uk-UA"/>
        </w:rPr>
      </w:pPr>
      <w:r>
        <w:rPr>
          <w:lang w:val="uk-UA"/>
        </w:rPr>
        <w:t xml:space="preserve">Основним технологічним функціоналом керування системою кондиціонування та вентиляцією як правило, це встановлення окремих приладів за допомогою системи автоматичного управління. Система автоматичного управління це загальна сукупність всіх об’єктів управління (керування технологічним </w:t>
      </w:r>
      <w:r w:rsidR="00C27373">
        <w:rPr>
          <w:lang w:val="uk-UA"/>
        </w:rPr>
        <w:t xml:space="preserve">процесом) та керуючих пристроїв, </w:t>
      </w:r>
      <w:r w:rsidR="00D36DEC">
        <w:rPr>
          <w:lang w:val="uk-UA"/>
        </w:rPr>
        <w:t>об’єднання</w:t>
      </w:r>
      <w:r w:rsidR="00C27373">
        <w:rPr>
          <w:lang w:val="uk-UA"/>
        </w:rPr>
        <w:t xml:space="preserve"> яких забезпечує автоматичне регулювання самого процесу відповідно до запрограмованої програми. Під технологічним процесом розуміють певну послідовність </w:t>
      </w:r>
      <w:r w:rsidR="00E527FC">
        <w:rPr>
          <w:lang w:val="uk-UA"/>
        </w:rPr>
        <w:t xml:space="preserve">операції, яку потрібно виконати, щоб отримати необхідний результат. В системі кондиціонування та вентиляції цим продуктом є повітря в приміщеннях </w:t>
      </w:r>
      <w:r w:rsidR="005B4BB0">
        <w:rPr>
          <w:lang w:val="uk-UA"/>
        </w:rPr>
        <w:t>що обслуговується певними заданими параметрами (вологістю, температурою та інше), а сировина зовнішній витяг повітря, теплоносій, електроенергія.</w:t>
      </w:r>
    </w:p>
    <w:p w:rsidR="00DE5068" w:rsidRDefault="00C27373" w:rsidP="00A9100C">
      <w:pPr>
        <w:rPr>
          <w:lang w:val="uk-UA"/>
        </w:rPr>
      </w:pPr>
      <w:r>
        <w:rPr>
          <w:lang w:val="uk-UA"/>
        </w:rPr>
        <w:t xml:space="preserve"> </w:t>
      </w:r>
      <w:r w:rsidR="005B4BB0">
        <w:rPr>
          <w:lang w:val="uk-UA"/>
        </w:rPr>
        <w:t xml:space="preserve">В цю основу функціонування системи автоматичного керування систем кондиціонування та вентиляції, як інших систем управління є принцип зворотнього зв’язку, вплив на основні задані параметри (тобто інформація) про наш об’єкт, які отримані за допомогою датчиків, що були встановлені на об’єкті.  </w:t>
      </w:r>
    </w:p>
    <w:p w:rsidR="005B4BB0" w:rsidRDefault="005B4BB0" w:rsidP="00A9100C">
      <w:pPr>
        <w:rPr>
          <w:lang w:val="uk-UA"/>
        </w:rPr>
      </w:pPr>
      <w:r>
        <w:rPr>
          <w:lang w:val="uk-UA"/>
        </w:rPr>
        <w:t>Конкретні системи автоматичного управління виконуються ( розробля-ються) із технології вхідного потоку кисню. Вони можуть бути простими системами вентиляції або централізовані кондиціонері  установки з поєднанням автоматичних пристроїв (зволожувачі, осушувачі).</w:t>
      </w:r>
    </w:p>
    <w:p w:rsidR="005B4BB0" w:rsidRDefault="005B4BB0" w:rsidP="005040CF">
      <w:pPr>
        <w:rPr>
          <w:lang w:val="uk-UA"/>
        </w:rPr>
      </w:pPr>
      <w:r>
        <w:rPr>
          <w:lang w:val="uk-UA"/>
        </w:rPr>
        <w:t xml:space="preserve">При використанні автоматичних засобів </w:t>
      </w:r>
      <w:r w:rsidR="005040CF">
        <w:rPr>
          <w:lang w:val="uk-UA"/>
        </w:rPr>
        <w:t xml:space="preserve">та комплексних технологічних установок які обробляють повітря системою автоматичного управління, які детально описують в документації. В цих випадках налагоджування, всяке </w:t>
      </w:r>
      <w:r w:rsidR="005040CF">
        <w:rPr>
          <w:lang w:val="uk-UA"/>
        </w:rPr>
        <w:lastRenderedPageBreak/>
        <w:t>сервісне обслуговування цієї установки та її експлуатація має проводитися відповідно до вказаної документації.</w:t>
      </w:r>
    </w:p>
    <w:p w:rsidR="005040CF" w:rsidRDefault="005040CF" w:rsidP="00A62C3E">
      <w:pPr>
        <w:rPr>
          <w:lang w:val="uk-UA"/>
        </w:rPr>
      </w:pPr>
      <w:r>
        <w:rPr>
          <w:lang w:val="uk-UA"/>
        </w:rPr>
        <w:t>У випадках якщо система автоматичного управління вимагає проект для заданої технологічної схеми та механізмів в нього заощаджень іншої фірми – виробника, то при визначенні програми та конкретних цілей управління має вестися з головними інженерами по вентиляції та кондиціонування. При таких підходах  враховуються всі недоліки та головне рішення по об’єкту що автоматизується.</w:t>
      </w:r>
    </w:p>
    <w:p w:rsidR="005040CF" w:rsidRDefault="005040CF" w:rsidP="00A62C3E">
      <w:pPr>
        <w:rPr>
          <w:lang w:val="uk-UA"/>
        </w:rPr>
      </w:pPr>
      <w:r>
        <w:rPr>
          <w:lang w:val="uk-UA"/>
        </w:rPr>
        <w:t xml:space="preserve">На сьогоднішній день системи автоматичного керування в якості систем </w:t>
      </w:r>
      <w:r w:rsidR="002F070F">
        <w:rPr>
          <w:lang w:val="uk-UA"/>
        </w:rPr>
        <w:t xml:space="preserve">управління використовуються електронні пристрої які побудовані на основі мікросхем. Ці пристрої за своїми можливостями дозволяють нам забезпечувати </w:t>
      </w:r>
      <w:r>
        <w:rPr>
          <w:lang w:val="uk-UA"/>
        </w:rPr>
        <w:t xml:space="preserve"> </w:t>
      </w:r>
      <w:r w:rsidR="002F070F">
        <w:rPr>
          <w:lang w:val="uk-UA"/>
        </w:rPr>
        <w:t>управління багатьма параметрами. Такі як запуск, зупинка процесу, певного устаткування при аварійних режимах, показ індикації при несправностях щоб якомога швидше полагодити систему, та перехід з різних режимів роботи на інші. Ті пристрої які комплексно вирішують задану функцію управління та регулювання, називають контролером.  При використанні контролера в багатьох випадках можна не застосовувати застаріли елементи в схемах такі як реле, перемикачі, лічильники, індикатори та інші пристрої, що в свою чергу дозволяє:</w:t>
      </w:r>
    </w:p>
    <w:p w:rsidR="002F070F" w:rsidRPr="00A62C3E" w:rsidRDefault="002F070F" w:rsidP="00A62C3E">
      <w:pPr>
        <w:pStyle w:val="a4"/>
        <w:numPr>
          <w:ilvl w:val="0"/>
          <w:numId w:val="2"/>
        </w:numPr>
        <w:rPr>
          <w:lang w:val="uk-UA"/>
        </w:rPr>
      </w:pPr>
      <w:r w:rsidRPr="00A62C3E">
        <w:rPr>
          <w:lang w:val="uk-UA"/>
        </w:rPr>
        <w:t>Підвищення точності спрацювання всіх параметрів та надійність системи;</w:t>
      </w:r>
    </w:p>
    <w:p w:rsidR="002F070F" w:rsidRPr="00A62C3E" w:rsidRDefault="002F070F" w:rsidP="00A62C3E">
      <w:pPr>
        <w:pStyle w:val="a4"/>
        <w:numPr>
          <w:ilvl w:val="0"/>
          <w:numId w:val="2"/>
        </w:numPr>
        <w:rPr>
          <w:lang w:val="uk-UA"/>
        </w:rPr>
      </w:pPr>
      <w:r w:rsidRPr="00A62C3E">
        <w:rPr>
          <w:lang w:val="uk-UA"/>
        </w:rPr>
        <w:t>Одне з найголовніших функцій це зменшення габаритів   системи;</w:t>
      </w:r>
    </w:p>
    <w:p w:rsidR="00567AB8" w:rsidRPr="00A62C3E" w:rsidRDefault="002F070F" w:rsidP="00A62C3E">
      <w:pPr>
        <w:pStyle w:val="a4"/>
        <w:numPr>
          <w:ilvl w:val="0"/>
          <w:numId w:val="2"/>
        </w:numPr>
        <w:rPr>
          <w:lang w:val="uk-UA"/>
        </w:rPr>
      </w:pPr>
      <w:r w:rsidRPr="00A62C3E">
        <w:rPr>
          <w:lang w:val="uk-UA"/>
        </w:rPr>
        <w:t>Спрощування налагоджування, терміни та людських ресурсів</w:t>
      </w:r>
      <w:r w:rsidR="00567AB8" w:rsidRPr="00A62C3E">
        <w:rPr>
          <w:lang w:val="uk-UA"/>
        </w:rPr>
        <w:t>.</w:t>
      </w:r>
    </w:p>
    <w:p w:rsidR="00567AB8" w:rsidRDefault="00567AB8" w:rsidP="00A62C3E">
      <w:pPr>
        <w:rPr>
          <w:lang w:val="uk-UA"/>
        </w:rPr>
      </w:pPr>
      <w:r>
        <w:rPr>
          <w:lang w:val="uk-UA"/>
        </w:rPr>
        <w:t xml:space="preserve">В перечисленні головних </w:t>
      </w:r>
      <w:r w:rsidR="00A62C3E">
        <w:rPr>
          <w:lang w:val="uk-UA"/>
        </w:rPr>
        <w:t>переваг</w:t>
      </w:r>
      <w:r>
        <w:rPr>
          <w:lang w:val="uk-UA"/>
        </w:rPr>
        <w:t xml:space="preserve"> можна зменшити вартість на обслуговування, але з урахуванням капітальних витрат на початковій стадії.</w:t>
      </w:r>
    </w:p>
    <w:p w:rsidR="00C5607C" w:rsidRDefault="00567AB8" w:rsidP="00D36DEC">
      <w:pPr>
        <w:rPr>
          <w:b/>
          <w:lang w:val="uk-UA"/>
        </w:rPr>
      </w:pPr>
      <w:r w:rsidRPr="00645899">
        <w:rPr>
          <w:b/>
          <w:lang w:val="uk-UA"/>
        </w:rPr>
        <w:t xml:space="preserve"> </w:t>
      </w:r>
      <w:r w:rsidR="00961D2C" w:rsidRPr="00645899">
        <w:rPr>
          <w:b/>
          <w:lang w:val="uk-UA"/>
        </w:rPr>
        <w:t xml:space="preserve"> </w:t>
      </w:r>
    </w:p>
    <w:p w:rsidR="00D36DEC" w:rsidRDefault="00C5607C" w:rsidP="00C5607C">
      <w:pPr>
        <w:spacing w:after="160" w:line="259" w:lineRule="auto"/>
        <w:ind w:firstLine="0"/>
        <w:jc w:val="left"/>
        <w:rPr>
          <w:b/>
          <w:lang w:val="uk-UA"/>
        </w:rPr>
      </w:pPr>
      <w:r>
        <w:rPr>
          <w:b/>
          <w:lang w:val="uk-UA"/>
        </w:rPr>
        <w:br w:type="page"/>
      </w:r>
    </w:p>
    <w:p w:rsidR="00C5607C" w:rsidRDefault="00C5607C" w:rsidP="000F3281">
      <w:pPr>
        <w:rPr>
          <w:lang w:val="uk-UA"/>
        </w:rPr>
      </w:pPr>
      <w:r w:rsidRPr="00C5607C">
        <w:rPr>
          <w:lang w:val="uk-UA"/>
        </w:rPr>
        <w:lastRenderedPageBreak/>
        <w:t xml:space="preserve">РОЗДІЛ 2. КЛАСИФІКАЦІЯ СИСТЕМ УПРАВЛІННЯ ВЕНТИЛЯЦІЇ </w:t>
      </w:r>
    </w:p>
    <w:p w:rsidR="00C5607C" w:rsidRDefault="00C5607C" w:rsidP="00C5607C">
      <w:pPr>
        <w:rPr>
          <w:lang w:val="uk-UA"/>
        </w:rPr>
      </w:pPr>
    </w:p>
    <w:p w:rsidR="00C5607C" w:rsidRDefault="00C5607C" w:rsidP="00C5607C">
      <w:pPr>
        <w:ind w:firstLine="0"/>
        <w:rPr>
          <w:lang w:val="uk-UA"/>
        </w:rPr>
      </w:pPr>
      <w:r>
        <w:rPr>
          <w:lang w:val="uk-UA"/>
        </w:rPr>
        <w:tab/>
        <w:t>Загальними параметрами повітря в складських приміщеннях є: підтримання температури, вологості, швидкість подачі свіжого повітря, загазованість, задимленість.</w:t>
      </w:r>
    </w:p>
    <w:p w:rsidR="008A0AD0" w:rsidRDefault="00C5607C" w:rsidP="00C5607C">
      <w:pPr>
        <w:ind w:firstLine="0"/>
        <w:rPr>
          <w:lang w:val="uk-UA"/>
        </w:rPr>
      </w:pPr>
      <w:r>
        <w:rPr>
          <w:lang w:val="uk-UA"/>
        </w:rPr>
        <w:tab/>
        <w:t xml:space="preserve">Для створення зручного повітряного середовища </w:t>
      </w:r>
      <w:r w:rsidR="008A0AD0">
        <w:rPr>
          <w:lang w:val="uk-UA"/>
        </w:rPr>
        <w:t>в адміністративних будівлях здійснюється шляхом видалення всіх шкідливих залишків пилу та хімічної загазованості і додавання притоку свіжого повітря з попереднім підігрівом, охолодженням та фільтрацією через вентиляційну систему.</w:t>
      </w:r>
    </w:p>
    <w:p w:rsidR="00C5607C" w:rsidRPr="00C5607C" w:rsidRDefault="008A0AD0" w:rsidP="00C5607C">
      <w:pPr>
        <w:ind w:firstLine="0"/>
        <w:rPr>
          <w:lang w:val="uk-UA"/>
        </w:rPr>
      </w:pPr>
      <w:r>
        <w:rPr>
          <w:lang w:val="uk-UA"/>
        </w:rPr>
        <w:tab/>
        <w:t xml:space="preserve">Оптимальним параметром свіжого повітря є сукупність певних умов, які найбільше сприяють для самопочуття людина на виробництві, що покращує її працездатність, або для умов правильного технологічного процесу, так звана (технологічна вентиляція).  Для параметрів </w:t>
      </w:r>
      <w:r w:rsidR="007C6903">
        <w:rPr>
          <w:lang w:val="uk-UA"/>
        </w:rPr>
        <w:t>внутрішнього повітря для складських приміщень розраховують, дивлячись на технологічний процес роботи, від якої залежить якість продукції, то одним із факторів являється вимоги технологічного процесу. В інших випадках якщо продукція залежить від людської праці, то забезпечують комфортні умови для праці в таких приміщеннях.</w:t>
      </w:r>
    </w:p>
    <w:p w:rsidR="00356242" w:rsidRPr="00877B3A" w:rsidRDefault="00074650" w:rsidP="000F3281">
      <w:pPr>
        <w:rPr>
          <w:lang w:val="uk-UA"/>
        </w:rPr>
      </w:pPr>
      <w:r>
        <w:rPr>
          <w:lang w:val="uk-UA"/>
        </w:rPr>
        <w:t xml:space="preserve"> </w:t>
      </w:r>
      <w:r w:rsidR="000F3281">
        <w:rPr>
          <w:lang w:val="uk-UA"/>
        </w:rPr>
        <w:t xml:space="preserve">2.1 </w:t>
      </w:r>
      <w:r w:rsidR="00D36DEC" w:rsidRPr="00877B3A">
        <w:rPr>
          <w:lang w:val="uk-UA"/>
        </w:rPr>
        <w:t xml:space="preserve">Якісне регулювання систем кондиціонування та вентиляції </w:t>
      </w:r>
    </w:p>
    <w:p w:rsidR="00386C92" w:rsidRDefault="007C6903" w:rsidP="007C6903">
      <w:pPr>
        <w:ind w:firstLine="708"/>
        <w:rPr>
          <w:lang w:val="uk-UA"/>
        </w:rPr>
      </w:pPr>
      <w:r>
        <w:rPr>
          <w:lang w:val="uk-UA"/>
        </w:rPr>
        <w:t>В</w:t>
      </w:r>
      <w:r w:rsidR="00D36DEC" w:rsidRPr="00D36DEC">
        <w:rPr>
          <w:lang w:val="uk-UA"/>
        </w:rPr>
        <w:t xml:space="preserve"> </w:t>
      </w:r>
      <w:r>
        <w:rPr>
          <w:lang w:val="uk-UA"/>
        </w:rPr>
        <w:t>самих техніках</w:t>
      </w:r>
      <w:r w:rsidR="00D36DEC" w:rsidRPr="00D36DEC">
        <w:rPr>
          <w:lang w:val="uk-UA"/>
        </w:rPr>
        <w:t xml:space="preserve"> кондиціо</w:t>
      </w:r>
      <w:r w:rsidR="00386C92">
        <w:rPr>
          <w:lang w:val="uk-UA"/>
        </w:rPr>
        <w:t>нування застосовують</w:t>
      </w:r>
      <w:r>
        <w:rPr>
          <w:lang w:val="uk-UA"/>
        </w:rPr>
        <w:t xml:space="preserve"> два регулювання, це</w:t>
      </w:r>
      <w:r w:rsidR="00386C92">
        <w:rPr>
          <w:lang w:val="uk-UA"/>
        </w:rPr>
        <w:t xml:space="preserve"> кількісне та</w:t>
      </w:r>
      <w:r>
        <w:rPr>
          <w:lang w:val="uk-UA"/>
        </w:rPr>
        <w:t xml:space="preserve"> якісне</w:t>
      </w:r>
      <w:r w:rsidR="00D36DEC" w:rsidRPr="00D36DEC">
        <w:rPr>
          <w:lang w:val="uk-UA"/>
        </w:rPr>
        <w:t xml:space="preserve">. </w:t>
      </w:r>
      <w:r>
        <w:rPr>
          <w:lang w:val="uk-UA"/>
        </w:rPr>
        <w:t>Коли відбувається</w:t>
      </w:r>
      <w:r w:rsidR="00D36DEC" w:rsidRPr="00D36DEC">
        <w:rPr>
          <w:lang w:val="uk-UA"/>
        </w:rPr>
        <w:t xml:space="preserve"> </w:t>
      </w:r>
      <w:r>
        <w:rPr>
          <w:lang w:val="uk-UA"/>
        </w:rPr>
        <w:t>кількісне  регулювання його</w:t>
      </w:r>
      <w:r w:rsidR="00D36DEC" w:rsidRPr="00D36DEC">
        <w:rPr>
          <w:lang w:val="uk-UA"/>
        </w:rPr>
        <w:t xml:space="preserve"> необхідний стан </w:t>
      </w:r>
      <w:r>
        <w:rPr>
          <w:lang w:val="uk-UA"/>
        </w:rPr>
        <w:t>кисню</w:t>
      </w:r>
      <w:r w:rsidR="00D36DEC" w:rsidRPr="00D36DEC">
        <w:rPr>
          <w:lang w:val="uk-UA"/>
        </w:rPr>
        <w:t xml:space="preserve"> </w:t>
      </w:r>
      <w:r>
        <w:rPr>
          <w:lang w:val="uk-UA"/>
        </w:rPr>
        <w:t>відбувається</w:t>
      </w:r>
      <w:r w:rsidR="00D36DEC" w:rsidRPr="00D36DEC">
        <w:rPr>
          <w:lang w:val="uk-UA"/>
        </w:rPr>
        <w:t xml:space="preserve"> шляхом зміни витрати повітря при постійних його параметрах. Кількісне регулювання </w:t>
      </w:r>
      <w:r>
        <w:rPr>
          <w:lang w:val="uk-UA"/>
        </w:rPr>
        <w:t xml:space="preserve">використовується в складних </w:t>
      </w:r>
      <w:r w:rsidR="00D36DEC" w:rsidRPr="00D36DEC">
        <w:rPr>
          <w:lang w:val="uk-UA"/>
        </w:rPr>
        <w:t>систем</w:t>
      </w:r>
      <w:r w:rsidR="00386C92">
        <w:rPr>
          <w:lang w:val="uk-UA"/>
        </w:rPr>
        <w:t>ах, а в однозональні  - якісні</w:t>
      </w:r>
      <w:r w:rsidR="00D36DEC" w:rsidRPr="00D36DEC">
        <w:rPr>
          <w:lang w:val="uk-UA"/>
        </w:rPr>
        <w:t>. Для отри</w:t>
      </w:r>
      <w:r>
        <w:rPr>
          <w:lang w:val="uk-UA"/>
        </w:rPr>
        <w:t>мання оптимального</w:t>
      </w:r>
      <w:r w:rsidR="00386C92">
        <w:rPr>
          <w:lang w:val="uk-UA"/>
        </w:rPr>
        <w:t xml:space="preserve"> </w:t>
      </w:r>
      <w:r>
        <w:rPr>
          <w:lang w:val="uk-UA"/>
        </w:rPr>
        <w:t>результату параметри</w:t>
      </w:r>
      <w:r w:rsidR="00386C92">
        <w:rPr>
          <w:lang w:val="uk-UA"/>
        </w:rPr>
        <w:t xml:space="preserve"> вентиляції</w:t>
      </w:r>
      <w:r w:rsidR="00074650">
        <w:rPr>
          <w:lang w:val="uk-UA"/>
        </w:rPr>
        <w:t xml:space="preserve"> можуть бути використані</w:t>
      </w:r>
      <w:r w:rsidR="00D36DEC" w:rsidRPr="00D36DEC">
        <w:rPr>
          <w:lang w:val="uk-UA"/>
        </w:rPr>
        <w:t xml:space="preserve"> </w:t>
      </w:r>
      <w:r w:rsidR="00074650">
        <w:rPr>
          <w:lang w:val="uk-UA"/>
        </w:rPr>
        <w:t>цих два зазначених метода</w:t>
      </w:r>
      <w:r w:rsidR="00D36DEC" w:rsidRPr="00D36DEC">
        <w:rPr>
          <w:lang w:val="uk-UA"/>
        </w:rPr>
        <w:t>.</w:t>
      </w:r>
      <w:r w:rsidR="00386C92">
        <w:rPr>
          <w:lang w:val="uk-UA"/>
        </w:rPr>
        <w:t xml:space="preserve"> </w:t>
      </w:r>
      <w:r w:rsidR="00074650">
        <w:rPr>
          <w:lang w:val="uk-UA"/>
        </w:rPr>
        <w:t xml:space="preserve">Підтримування </w:t>
      </w:r>
      <w:r w:rsidR="00386C92" w:rsidRPr="00386C92">
        <w:rPr>
          <w:lang w:val="uk-UA"/>
        </w:rPr>
        <w:t xml:space="preserve"> температури</w:t>
      </w:r>
      <w:r w:rsidR="00074650">
        <w:rPr>
          <w:lang w:val="uk-UA"/>
        </w:rPr>
        <w:t xml:space="preserve"> в багатьох приміщеннях</w:t>
      </w:r>
      <w:r w:rsidR="00386C92" w:rsidRPr="00386C92">
        <w:rPr>
          <w:lang w:val="uk-UA"/>
        </w:rPr>
        <w:t xml:space="preserve"> здійснюється по датчикам</w:t>
      </w:r>
      <w:r w:rsidR="00074650">
        <w:rPr>
          <w:lang w:val="uk-UA"/>
        </w:rPr>
        <w:t xml:space="preserve"> температури</w:t>
      </w:r>
      <w:r w:rsidR="00386C92" w:rsidRPr="00386C92">
        <w:rPr>
          <w:lang w:val="uk-UA"/>
        </w:rPr>
        <w:t xml:space="preserve">, що розташовуються в </w:t>
      </w:r>
      <w:r w:rsidR="00074650">
        <w:rPr>
          <w:lang w:val="uk-UA"/>
        </w:rPr>
        <w:t>середині приміщення</w:t>
      </w:r>
      <w:r w:rsidR="00386C92" w:rsidRPr="00386C92">
        <w:rPr>
          <w:lang w:val="uk-UA"/>
        </w:rPr>
        <w:t xml:space="preserve">, </w:t>
      </w:r>
      <w:r w:rsidR="00074650">
        <w:rPr>
          <w:lang w:val="uk-UA"/>
        </w:rPr>
        <w:t>яке</w:t>
      </w:r>
      <w:r w:rsidR="00386C92" w:rsidRPr="00386C92">
        <w:rPr>
          <w:lang w:val="uk-UA"/>
        </w:rPr>
        <w:t xml:space="preserve"> обслуговується. Вологість</w:t>
      </w:r>
      <w:r w:rsidR="00074650">
        <w:rPr>
          <w:lang w:val="uk-UA"/>
        </w:rPr>
        <w:t xml:space="preserve"> повітря регулюється датчиками</w:t>
      </w:r>
      <w:r w:rsidR="00386C92" w:rsidRPr="00386C92">
        <w:rPr>
          <w:lang w:val="uk-UA"/>
        </w:rPr>
        <w:t xml:space="preserve"> по</w:t>
      </w:r>
      <w:r w:rsidR="00074650">
        <w:rPr>
          <w:lang w:val="uk-UA"/>
        </w:rPr>
        <w:t xml:space="preserve"> вологості</w:t>
      </w:r>
      <w:r w:rsidR="00386C92" w:rsidRPr="00386C92">
        <w:rPr>
          <w:lang w:val="uk-UA"/>
        </w:rPr>
        <w:t xml:space="preserve"> в </w:t>
      </w:r>
      <w:r w:rsidR="00074650">
        <w:rPr>
          <w:lang w:val="uk-UA"/>
        </w:rPr>
        <w:t xml:space="preserve">зазначених місцях приміщення </w:t>
      </w:r>
      <w:r w:rsidR="00386C92" w:rsidRPr="00386C92">
        <w:rPr>
          <w:lang w:val="uk-UA"/>
        </w:rPr>
        <w:t xml:space="preserve"> (пряме регулюванн</w:t>
      </w:r>
      <w:r w:rsidR="00074650">
        <w:rPr>
          <w:lang w:val="uk-UA"/>
        </w:rPr>
        <w:t>я) або по температурі точки  повітря після камери</w:t>
      </w:r>
      <w:r w:rsidR="00386C92" w:rsidRPr="00386C92">
        <w:rPr>
          <w:lang w:val="uk-UA"/>
        </w:rPr>
        <w:t xml:space="preserve"> (непряме регулювання).</w:t>
      </w:r>
    </w:p>
    <w:p w:rsidR="00386C92" w:rsidRDefault="00386C92" w:rsidP="00877B3A">
      <w:pPr>
        <w:rPr>
          <w:lang w:val="uk-UA" w:eastAsia="ru-RU"/>
        </w:rPr>
      </w:pPr>
      <w:r w:rsidRPr="00386C92">
        <w:rPr>
          <w:lang w:val="uk-UA" w:eastAsia="ru-RU"/>
        </w:rPr>
        <w:lastRenderedPageBreak/>
        <w:t>При регулюванні вологості по температурі точки роси необхідно в лінію обробки повітря ставити два</w:t>
      </w:r>
      <w:r>
        <w:rPr>
          <w:lang w:val="uk-UA" w:eastAsia="ru-RU"/>
        </w:rPr>
        <w:t xml:space="preserve"> нагрівача ВН1 і ВН2.</w:t>
      </w:r>
      <w:r w:rsidRPr="00386C92">
        <w:rPr>
          <w:lang w:val="uk-UA" w:eastAsia="ru-RU"/>
        </w:rPr>
        <w:t xml:space="preserve"> Повітря нагрівається, доводиться в камері зрошення ОК до параметрів, близьких до температури точки роси припливного повітря. Датчик температури Т2, встановлений після камери зрошення, регулює потужність першого повітронагрівача так, щоб температура повітря п</w:t>
      </w:r>
      <w:r>
        <w:rPr>
          <w:lang w:val="uk-UA" w:eastAsia="ru-RU"/>
        </w:rPr>
        <w:t xml:space="preserve">ісля камери зрошення </w:t>
      </w:r>
      <w:r w:rsidRPr="00386C92">
        <w:rPr>
          <w:lang w:val="uk-UA" w:eastAsia="ru-RU"/>
        </w:rPr>
        <w:t>стабілізувалася в області точки роси.</w:t>
      </w:r>
    </w:p>
    <w:p w:rsidR="00DB0409" w:rsidRPr="00877B3A" w:rsidRDefault="00DB0409" w:rsidP="00877B3A">
      <w:pPr>
        <w:rPr>
          <w:lang w:val="uk-UA" w:eastAsia="ru-RU"/>
        </w:rPr>
      </w:pPr>
    </w:p>
    <w:p w:rsidR="00D36DEC" w:rsidRPr="00386C92" w:rsidRDefault="004042C9" w:rsidP="00386C92">
      <w:r>
        <w:rPr>
          <w:noProof/>
          <w:lang w:eastAsia="ru-RU"/>
        </w:rPr>
        <w:drawing>
          <wp:inline distT="0" distB="0" distL="0" distR="0">
            <wp:extent cx="5676900" cy="29432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jpg"/>
                    <pic:cNvPicPr/>
                  </pic:nvPicPr>
                  <pic:blipFill>
                    <a:blip r:embed="rId10">
                      <a:extLst>
                        <a:ext uri="{28A0092B-C50C-407E-A947-70E740481C1C}">
                          <a14:useLocalDpi xmlns:a14="http://schemas.microsoft.com/office/drawing/2010/main" val="0"/>
                        </a:ext>
                      </a:extLst>
                    </a:blip>
                    <a:stretch>
                      <a:fillRect/>
                    </a:stretch>
                  </pic:blipFill>
                  <pic:spPr>
                    <a:xfrm>
                      <a:off x="0" y="0"/>
                      <a:ext cx="5676900" cy="2943225"/>
                    </a:xfrm>
                    <a:prstGeom prst="rect">
                      <a:avLst/>
                    </a:prstGeom>
                  </pic:spPr>
                </pic:pic>
              </a:graphicData>
            </a:graphic>
          </wp:inline>
        </w:drawing>
      </w:r>
    </w:p>
    <w:p w:rsidR="006762ED" w:rsidRDefault="00DB0409" w:rsidP="000F3281">
      <w:pPr>
        <w:ind w:firstLine="708"/>
        <w:jc w:val="center"/>
        <w:rPr>
          <w:lang w:val="uk-UA"/>
        </w:rPr>
      </w:pPr>
      <w:r>
        <w:rPr>
          <w:lang w:val="uk-UA"/>
        </w:rPr>
        <w:t>Рисунок 2.1</w:t>
      </w:r>
      <w:r w:rsidR="00222D5F" w:rsidRPr="00DB0409">
        <w:rPr>
          <w:lang w:val="uk-UA"/>
        </w:rPr>
        <w:t xml:space="preserve"> </w:t>
      </w:r>
      <w:r w:rsidR="00222D5F">
        <w:rPr>
          <w:lang w:val="uk-UA"/>
        </w:rPr>
        <w:t xml:space="preserve">– </w:t>
      </w:r>
      <w:r w:rsidR="00222D5F" w:rsidRPr="00222D5F">
        <w:rPr>
          <w:lang w:val="uk-UA"/>
        </w:rPr>
        <w:t>Схема</w:t>
      </w:r>
      <w:r w:rsidR="00222D5F">
        <w:rPr>
          <w:lang w:val="uk-UA"/>
        </w:rPr>
        <w:t xml:space="preserve"> автоматизації прямоточної вентиляції</w:t>
      </w:r>
    </w:p>
    <w:p w:rsidR="00DB0409" w:rsidRDefault="00DB0409" w:rsidP="00877B3A">
      <w:pPr>
        <w:ind w:firstLine="708"/>
        <w:rPr>
          <w:lang w:val="uk-UA"/>
        </w:rPr>
      </w:pPr>
    </w:p>
    <w:p w:rsidR="00222D5F" w:rsidRPr="00222D5F" w:rsidRDefault="00222D5F" w:rsidP="00222D5F">
      <w:pPr>
        <w:rPr>
          <w:rFonts w:ascii="inherit" w:hAnsi="inherit"/>
          <w:color w:val="202124"/>
          <w:sz w:val="42"/>
          <w:szCs w:val="42"/>
        </w:rPr>
      </w:pPr>
      <w:r>
        <w:rPr>
          <w:lang w:val="uk-UA" w:eastAsia="ru-RU"/>
        </w:rPr>
        <w:t xml:space="preserve">Повітронагрівач </w:t>
      </w:r>
      <w:r w:rsidRPr="00222D5F">
        <w:rPr>
          <w:lang w:val="uk-UA" w:eastAsia="ru-RU"/>
        </w:rPr>
        <w:t xml:space="preserve">другого підігріву, встановлений після камери зрошення, доводить до </w:t>
      </w:r>
      <w:r>
        <w:rPr>
          <w:lang w:val="uk-UA" w:eastAsia="ru-RU"/>
        </w:rPr>
        <w:t>необхідної температури припливного</w:t>
      </w:r>
      <w:r w:rsidRPr="00222D5F">
        <w:rPr>
          <w:lang w:val="uk-UA" w:eastAsia="ru-RU"/>
        </w:rPr>
        <w:t xml:space="preserve"> повітря.</w:t>
      </w:r>
      <w:r>
        <w:rPr>
          <w:lang w:val="uk-UA" w:eastAsia="ru-RU"/>
        </w:rPr>
        <w:t xml:space="preserve"> </w:t>
      </w:r>
      <w:r w:rsidRPr="00222D5F">
        <w:rPr>
          <w:lang w:val="uk-UA"/>
        </w:rPr>
        <w:t xml:space="preserve">Таким чином, непряме </w:t>
      </w:r>
      <w:r>
        <w:rPr>
          <w:lang w:val="uk-UA"/>
        </w:rPr>
        <w:t>регулювання вологості прямотоку</w:t>
      </w:r>
      <w:r w:rsidRPr="00222D5F">
        <w:rPr>
          <w:lang w:val="uk-UA"/>
        </w:rPr>
        <w:t xml:space="preserve"> повітря здійснюється терморегулятора</w:t>
      </w:r>
      <w:r w:rsidRPr="00222D5F">
        <w:t xml:space="preserve">ми без прямого </w:t>
      </w:r>
      <w:r w:rsidRPr="00222D5F">
        <w:rPr>
          <w:lang w:val="uk-UA"/>
        </w:rPr>
        <w:t>вимірювання вологості</w:t>
      </w:r>
      <w:r w:rsidRPr="00222D5F">
        <w:t xml:space="preserve">. </w:t>
      </w:r>
      <w:r w:rsidRPr="00222D5F">
        <w:rPr>
          <w:lang w:val="uk-UA"/>
        </w:rPr>
        <w:t>При комбінованому регулюванні вологості повітря поєднують пряме і непряме регулювання. Такий метод використовується в системах кондиціонування, мають обхідний канал навколо камери зрошення, і називається методом оптимальних режимів.</w:t>
      </w:r>
    </w:p>
    <w:p w:rsidR="00877B3A" w:rsidRDefault="00DB0409" w:rsidP="00877B3A">
      <w:pPr>
        <w:rPr>
          <w:lang w:val="uk-UA"/>
        </w:rPr>
      </w:pPr>
      <w:r>
        <w:rPr>
          <w:lang w:val="uk-UA"/>
        </w:rPr>
        <w:t xml:space="preserve">На рис. </w:t>
      </w:r>
      <w:r w:rsidRPr="00DB0409">
        <w:rPr>
          <w:lang w:val="uk-UA"/>
        </w:rPr>
        <w:t>2.2</w:t>
      </w:r>
      <w:r w:rsidR="00222D5F" w:rsidRPr="00DB0409">
        <w:rPr>
          <w:lang w:val="uk-UA"/>
        </w:rPr>
        <w:t xml:space="preserve"> </w:t>
      </w:r>
      <w:r w:rsidR="00222D5F">
        <w:rPr>
          <w:lang w:val="uk-UA"/>
        </w:rPr>
        <w:t xml:space="preserve">показана термодинамічна модель прямоточної системи кондиціонування. Синім кольором показані річні межі зміни параметрів зовнішнього повітря. Нижня гранична точка зовнішнього повітря в холодний </w:t>
      </w:r>
      <w:r w:rsidR="00222D5F">
        <w:rPr>
          <w:lang w:val="uk-UA"/>
        </w:rPr>
        <w:lastRenderedPageBreak/>
        <w:t>період позначена Нзм, а для теплого – Нл. безліч станів повітря в робочій зоні позначено  Р1</w:t>
      </w:r>
      <w:r>
        <w:rPr>
          <w:lang w:val="uk-UA"/>
        </w:rPr>
        <w:t xml:space="preserve">; </w:t>
      </w:r>
      <w:r w:rsidR="00222D5F">
        <w:rPr>
          <w:lang w:val="uk-UA"/>
        </w:rPr>
        <w:t>Р2</w:t>
      </w:r>
      <w:r>
        <w:rPr>
          <w:lang w:val="uk-UA"/>
        </w:rPr>
        <w:t xml:space="preserve">; </w:t>
      </w:r>
      <w:r w:rsidR="00222D5F">
        <w:rPr>
          <w:lang w:val="uk-UA"/>
        </w:rPr>
        <w:t>Р3</w:t>
      </w:r>
      <w:r>
        <w:rPr>
          <w:lang w:val="uk-UA"/>
        </w:rPr>
        <w:t xml:space="preserve">; </w:t>
      </w:r>
      <w:r w:rsidR="00222D5F">
        <w:rPr>
          <w:lang w:val="uk-UA"/>
        </w:rPr>
        <w:t>Р4 (зона Р), а безліч допустимих станів припливного повітря - П1П2П3П4 (зона П).</w:t>
      </w:r>
    </w:p>
    <w:p w:rsidR="00DB0409" w:rsidRDefault="00DB0409" w:rsidP="00877B3A">
      <w:pPr>
        <w:rPr>
          <w:lang w:val="uk-UA"/>
        </w:rPr>
      </w:pPr>
    </w:p>
    <w:p w:rsidR="00222D5F" w:rsidRDefault="004042C9" w:rsidP="000F3281">
      <w:pPr>
        <w:jc w:val="center"/>
        <w:rPr>
          <w:lang w:val="uk-UA"/>
        </w:rPr>
      </w:pPr>
      <w:r>
        <w:rPr>
          <w:noProof/>
          <w:lang w:eastAsia="ru-RU"/>
        </w:rPr>
        <w:drawing>
          <wp:inline distT="0" distB="0" distL="0" distR="0">
            <wp:extent cx="4762500" cy="469582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jpg"/>
                    <pic:cNvPicPr/>
                  </pic:nvPicPr>
                  <pic:blipFill>
                    <a:blip r:embed="rId11">
                      <a:extLst>
                        <a:ext uri="{28A0092B-C50C-407E-A947-70E740481C1C}">
                          <a14:useLocalDpi xmlns:a14="http://schemas.microsoft.com/office/drawing/2010/main" val="0"/>
                        </a:ext>
                      </a:extLst>
                    </a:blip>
                    <a:stretch>
                      <a:fillRect/>
                    </a:stretch>
                  </pic:blipFill>
                  <pic:spPr>
                    <a:xfrm>
                      <a:off x="0" y="0"/>
                      <a:ext cx="4762500" cy="4695825"/>
                    </a:xfrm>
                    <a:prstGeom prst="rect">
                      <a:avLst/>
                    </a:prstGeom>
                  </pic:spPr>
                </pic:pic>
              </a:graphicData>
            </a:graphic>
          </wp:inline>
        </w:drawing>
      </w:r>
    </w:p>
    <w:p w:rsidR="00752FDD" w:rsidRDefault="00752FDD" w:rsidP="000F3281">
      <w:pPr>
        <w:jc w:val="center"/>
        <w:rPr>
          <w:lang w:val="uk-UA"/>
        </w:rPr>
      </w:pPr>
      <w:r>
        <w:rPr>
          <w:lang w:val="uk-UA"/>
        </w:rPr>
        <w:t xml:space="preserve">Рисунок </w:t>
      </w:r>
      <w:r w:rsidR="00DB0409" w:rsidRPr="00DB0409">
        <w:rPr>
          <w:lang w:val="uk-UA"/>
        </w:rPr>
        <w:t>2.2</w:t>
      </w:r>
      <w:r w:rsidRPr="00DB0409">
        <w:rPr>
          <w:lang w:val="uk-UA"/>
        </w:rPr>
        <w:t xml:space="preserve"> </w:t>
      </w:r>
      <w:r>
        <w:rPr>
          <w:lang w:val="uk-UA"/>
        </w:rPr>
        <w:t>– Термодинамічна модель прямоточної системи</w:t>
      </w:r>
    </w:p>
    <w:p w:rsidR="00DB0409" w:rsidRDefault="00DB0409" w:rsidP="00222D5F">
      <w:pPr>
        <w:rPr>
          <w:lang w:val="uk-UA"/>
        </w:rPr>
      </w:pPr>
    </w:p>
    <w:p w:rsidR="00752FDD" w:rsidRDefault="00752FDD" w:rsidP="00752FDD">
      <w:r>
        <w:rPr>
          <w:lang w:val="uk-UA"/>
        </w:rPr>
        <w:t xml:space="preserve">У холодний період зовнішнє повітря з параметрами НЗМ необхідно довести до однієї з точок безлічі П. Очевидно, що мінімальні витрати (найкоротший шлях) будуть в тому випадку, якщо В цьому випадку зовнішнє повітря необхідно нагріти в підігрівачі першого підігріву (ВН1, рис. </w:t>
      </w:r>
      <w:r w:rsidR="00DB0409" w:rsidRPr="00DB0409">
        <w:rPr>
          <w:lang w:val="uk-UA"/>
        </w:rPr>
        <w:t>2.2</w:t>
      </w:r>
      <w:r>
        <w:rPr>
          <w:lang w:val="uk-UA"/>
        </w:rPr>
        <w:t xml:space="preserve">) до точки (H 'зм), зволожити адіабатною по лінії (H' зм → КЗМ) при (h к зм = const), а потім нагріти підігрівачем другого підігріву (ВН2) до температури точки (П3) (процес Hзм → H 'зм → КЗМ → П3). При адіабатичному процесі зволоження повітря зволожується до (95-98%). Точка КЗМ, що знаходиться на </w:t>
      </w:r>
      <w:r>
        <w:rPr>
          <w:lang w:val="uk-UA"/>
        </w:rPr>
        <w:lastRenderedPageBreak/>
        <w:t>перетині лінії (d3) і кривої відносної вологості (95-98%), є точка роси припливного повітря (П3).</w:t>
      </w:r>
    </w:p>
    <w:p w:rsidR="00752FDD" w:rsidRDefault="00752FDD" w:rsidP="00752FDD">
      <w:pPr>
        <w:rPr>
          <w:lang w:val="uk-UA"/>
        </w:rPr>
      </w:pPr>
      <w:r>
        <w:rPr>
          <w:lang w:val="uk-UA"/>
        </w:rPr>
        <w:t xml:space="preserve">У міру підвищення температури зовнішнього повітря інтенсивність нагріву ВН1 буде зменшуватися, але послідовність обробки повітря збережеться (H1 → H '1 → КЗМ → П3). При досягненні зовнішнім повітрям   н&gt; h к зм необхідність підігрівача першого підігріву ВН1 відпадає. У цьому випадку зовнішнє повітря потрібно тільки зволожити і підігріти в (ВН2). Очевидно, що найкоротший шлях обробки повітря буде (H 'зм → КЗМ → П3) або, наприклад, (Hпер → Кпер → П5). </w:t>
      </w:r>
      <w:r w:rsidRPr="00752FDD">
        <w:rPr>
          <w:lang w:val="uk-UA"/>
        </w:rPr>
        <w:t xml:space="preserve">При подальшому збільшенні температури зовнішнього повітря точка П5 буде пересуватися по лінії </w:t>
      </w:r>
      <w:r>
        <w:rPr>
          <w:lang w:val="uk-UA"/>
        </w:rPr>
        <w:t>(</w:t>
      </w:r>
      <w:r w:rsidRPr="00752FDD">
        <w:rPr>
          <w:lang w:val="uk-UA"/>
        </w:rPr>
        <w:t>П3</w:t>
      </w:r>
      <w:r>
        <w:rPr>
          <w:lang w:val="uk-UA"/>
        </w:rPr>
        <w:t xml:space="preserve"> </w:t>
      </w:r>
      <w:r w:rsidRPr="00752FDD">
        <w:rPr>
          <w:lang w:val="uk-UA"/>
        </w:rPr>
        <w:t>П2</w:t>
      </w:r>
      <w:r>
        <w:rPr>
          <w:lang w:val="uk-UA"/>
        </w:rPr>
        <w:t xml:space="preserve"> </w:t>
      </w:r>
      <w:r w:rsidRPr="00752FDD">
        <w:rPr>
          <w:lang w:val="uk-UA"/>
        </w:rPr>
        <w:t>П1</w:t>
      </w:r>
      <w:r>
        <w:rPr>
          <w:lang w:val="uk-UA"/>
        </w:rPr>
        <w:t>)</w:t>
      </w:r>
      <w:r w:rsidRPr="00752FDD">
        <w:rPr>
          <w:lang w:val="uk-UA"/>
        </w:rPr>
        <w:t xml:space="preserve"> і досягне точки </w:t>
      </w:r>
      <w:r>
        <w:rPr>
          <w:lang w:val="uk-UA"/>
        </w:rPr>
        <w:t>(</w:t>
      </w:r>
      <w:r w:rsidRPr="00752FDD">
        <w:rPr>
          <w:lang w:val="uk-UA"/>
        </w:rPr>
        <w:t>П1</w:t>
      </w:r>
      <w:r>
        <w:rPr>
          <w:lang w:val="uk-UA"/>
        </w:rPr>
        <w:t>)</w:t>
      </w:r>
      <w:r w:rsidRPr="00752FDD">
        <w:rPr>
          <w:lang w:val="uk-UA"/>
        </w:rPr>
        <w:t xml:space="preserve">, яка сигналізує про необхідність переходу на обробку повітря за технологією теплого періоду. Діапазон температур зовнішнього повітря в межах зміни ентальпії від </w:t>
      </w:r>
      <w:r>
        <w:rPr>
          <w:lang w:val="uk-UA"/>
        </w:rPr>
        <w:t>(</w:t>
      </w:r>
      <w:r w:rsidRPr="00752FDD">
        <w:rPr>
          <w:lang w:val="uk-UA"/>
        </w:rPr>
        <w:t>h к зм</w:t>
      </w:r>
      <w:r>
        <w:rPr>
          <w:lang w:val="uk-UA"/>
        </w:rPr>
        <w:t>)</w:t>
      </w:r>
      <w:r w:rsidRPr="00752FDD">
        <w:rPr>
          <w:lang w:val="uk-UA"/>
        </w:rPr>
        <w:t xml:space="preserve"> до </w:t>
      </w:r>
      <w:r>
        <w:rPr>
          <w:lang w:val="uk-UA"/>
        </w:rPr>
        <w:t>(</w:t>
      </w:r>
      <w:r w:rsidRPr="00752FDD">
        <w:rPr>
          <w:lang w:val="uk-UA"/>
        </w:rPr>
        <w:t>hкл</w:t>
      </w:r>
      <w:r>
        <w:rPr>
          <w:lang w:val="uk-UA"/>
        </w:rPr>
        <w:t>)</w:t>
      </w:r>
      <w:r w:rsidRPr="00752FDD">
        <w:rPr>
          <w:lang w:val="uk-UA"/>
        </w:rPr>
        <w:t xml:space="preserve"> є перехідний період.</w:t>
      </w:r>
    </w:p>
    <w:p w:rsidR="00752FDD" w:rsidRDefault="00752FDD" w:rsidP="00752FDD">
      <w:pPr>
        <w:rPr>
          <w:lang w:val="uk-UA"/>
        </w:rPr>
      </w:pPr>
      <w:r>
        <w:rPr>
          <w:lang w:val="uk-UA"/>
        </w:rPr>
        <w:t>Можна виключити другий підігрів за рахунок змішування частини нагрітого зовнішнього повітря з зволоженим повітр</w:t>
      </w:r>
      <w:r w:rsidR="00645899">
        <w:rPr>
          <w:lang w:val="uk-UA"/>
        </w:rPr>
        <w:t xml:space="preserve">ям після камери зрошення (рис. </w:t>
      </w:r>
      <w:r w:rsidR="00823779" w:rsidRPr="00823779">
        <w:rPr>
          <w:lang w:val="uk-UA"/>
        </w:rPr>
        <w:t>2.3</w:t>
      </w:r>
      <w:r>
        <w:rPr>
          <w:lang w:val="uk-UA"/>
        </w:rPr>
        <w:t>).</w:t>
      </w:r>
    </w:p>
    <w:p w:rsidR="00823779" w:rsidRDefault="00823779" w:rsidP="00752FDD">
      <w:pPr>
        <w:rPr>
          <w:lang w:val="uk-UA"/>
        </w:rPr>
      </w:pPr>
    </w:p>
    <w:p w:rsidR="00645899" w:rsidRDefault="004042C9" w:rsidP="00752FDD">
      <w:r>
        <w:rPr>
          <w:noProof/>
          <w:lang w:eastAsia="ru-RU"/>
        </w:rPr>
        <w:drawing>
          <wp:inline distT="0" distB="0" distL="0" distR="0">
            <wp:extent cx="5495925" cy="284797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jpg"/>
                    <pic:cNvPicPr/>
                  </pic:nvPicPr>
                  <pic:blipFill>
                    <a:blip r:embed="rId12">
                      <a:extLst>
                        <a:ext uri="{28A0092B-C50C-407E-A947-70E740481C1C}">
                          <a14:useLocalDpi xmlns:a14="http://schemas.microsoft.com/office/drawing/2010/main" val="0"/>
                        </a:ext>
                      </a:extLst>
                    </a:blip>
                    <a:stretch>
                      <a:fillRect/>
                    </a:stretch>
                  </pic:blipFill>
                  <pic:spPr>
                    <a:xfrm>
                      <a:off x="0" y="0"/>
                      <a:ext cx="5495925" cy="2847975"/>
                    </a:xfrm>
                    <a:prstGeom prst="rect">
                      <a:avLst/>
                    </a:prstGeom>
                  </pic:spPr>
                </pic:pic>
              </a:graphicData>
            </a:graphic>
          </wp:inline>
        </w:drawing>
      </w:r>
    </w:p>
    <w:p w:rsidR="00752FDD" w:rsidRDefault="00645899" w:rsidP="000F3281">
      <w:pPr>
        <w:jc w:val="center"/>
        <w:rPr>
          <w:lang w:val="uk-UA"/>
        </w:rPr>
      </w:pPr>
      <w:r w:rsidRPr="00823779">
        <w:rPr>
          <w:lang w:val="uk-UA"/>
        </w:rPr>
        <w:t xml:space="preserve">Рисунок </w:t>
      </w:r>
      <w:r w:rsidR="00823779" w:rsidRPr="00823779">
        <w:rPr>
          <w:lang w:val="uk-UA"/>
        </w:rPr>
        <w:t>2.3</w:t>
      </w:r>
      <w:r w:rsidRPr="00823779">
        <w:rPr>
          <w:lang w:val="uk-UA"/>
        </w:rPr>
        <w:t xml:space="preserve"> </w:t>
      </w:r>
      <w:r>
        <w:rPr>
          <w:lang w:val="uk-UA"/>
        </w:rPr>
        <w:t>– Схема автоматизації прямоточної системи вентиляції з одним підігрівом</w:t>
      </w:r>
    </w:p>
    <w:p w:rsidR="00645899" w:rsidRDefault="00645899" w:rsidP="00645899">
      <w:pPr>
        <w:rPr>
          <w:lang w:val="uk-UA"/>
        </w:rPr>
      </w:pPr>
    </w:p>
    <w:p w:rsidR="00645899" w:rsidRDefault="00645899" w:rsidP="00645899">
      <w:pPr>
        <w:rPr>
          <w:lang w:val="uk-UA"/>
        </w:rPr>
      </w:pPr>
      <w:r>
        <w:rPr>
          <w:lang w:val="uk-UA"/>
        </w:rPr>
        <w:lastRenderedPageBreak/>
        <w:t>У цьому випадку зовнішнє повітря нагрівають до точки (Hзм), зволожують в зрошувальній камері (H '' зм → К '' зм) до 95%, а потім змішують нагріте повітря з зволоженим повітрям в такому співвідношенні, щоб точка суміші збіглася з точкою П3. Ця операція може виконуватися по датчику температури, або по датчику вологості після камери змішання.</w:t>
      </w:r>
    </w:p>
    <w:p w:rsidR="00877B3A" w:rsidRDefault="00877B3A" w:rsidP="00877B3A">
      <w:pPr>
        <w:rPr>
          <w:shd w:val="clear" w:color="auto" w:fill="FFFFFF"/>
          <w:lang w:val="uk-UA"/>
        </w:rPr>
      </w:pPr>
      <w:r w:rsidRPr="00877B3A">
        <w:rPr>
          <w:shd w:val="clear" w:color="auto" w:fill="FFFFFF"/>
          <w:lang w:val="uk-UA"/>
        </w:rPr>
        <w:t>Найпростіший спосіб зволоження - використання парогенераторів. В цьому випадку нагрів виробляють першим підігрівачем до точки П '3</w:t>
      </w:r>
      <w:r>
        <w:rPr>
          <w:shd w:val="clear" w:color="auto" w:fill="FFFFFF"/>
          <w:lang w:val="uk-UA"/>
        </w:rPr>
        <w:t>, а потім зволожують по ізотерми</w:t>
      </w:r>
      <w:r w:rsidRPr="00877B3A">
        <w:rPr>
          <w:shd w:val="clear" w:color="auto" w:fill="FFFFFF"/>
          <w:lang w:val="uk-UA"/>
        </w:rPr>
        <w:t xml:space="preserve"> до точки П3. Однак застосування парогенераторів економічно невигідно через великого споживання електроенергії. Застосування стільникового зволожувача дає значне зниження енергоспоживання. Так, споживана потужність на зволоження</w:t>
      </w:r>
      <w:r>
        <w:rPr>
          <w:shd w:val="clear" w:color="auto" w:fill="FFFFFF"/>
          <w:lang w:val="uk-UA"/>
        </w:rPr>
        <w:t xml:space="preserve"> в відносних одиницях складає: </w:t>
      </w:r>
    </w:p>
    <w:p w:rsidR="00877B3A" w:rsidRPr="00877B3A" w:rsidRDefault="00877B3A" w:rsidP="00877B3A">
      <w:pPr>
        <w:pStyle w:val="a4"/>
        <w:numPr>
          <w:ilvl w:val="0"/>
          <w:numId w:val="2"/>
        </w:numPr>
        <w:rPr>
          <w:lang w:val="uk-UA"/>
        </w:rPr>
      </w:pPr>
      <w:r w:rsidRPr="00877B3A">
        <w:rPr>
          <w:shd w:val="clear" w:color="auto" w:fill="FFFFFF"/>
          <w:lang w:val="uk-UA"/>
        </w:rPr>
        <w:t xml:space="preserve"> Зволоження в зрошувальній камері - 5; </w:t>
      </w:r>
    </w:p>
    <w:p w:rsidR="00877B3A" w:rsidRPr="00877B3A" w:rsidRDefault="00877B3A" w:rsidP="00877B3A">
      <w:pPr>
        <w:pStyle w:val="a4"/>
        <w:numPr>
          <w:ilvl w:val="0"/>
          <w:numId w:val="2"/>
        </w:numPr>
        <w:rPr>
          <w:lang w:val="uk-UA"/>
        </w:rPr>
      </w:pPr>
      <w:r w:rsidRPr="00877B3A">
        <w:rPr>
          <w:shd w:val="clear" w:color="auto" w:fill="FFFFFF"/>
          <w:lang w:val="uk-UA"/>
        </w:rPr>
        <w:t xml:space="preserve"> Парове зволоження - 80;</w:t>
      </w:r>
    </w:p>
    <w:p w:rsidR="00823779" w:rsidRPr="000F3281" w:rsidRDefault="00877B3A" w:rsidP="000F3281">
      <w:pPr>
        <w:pStyle w:val="a4"/>
        <w:numPr>
          <w:ilvl w:val="0"/>
          <w:numId w:val="2"/>
        </w:numPr>
        <w:rPr>
          <w:lang w:val="uk-UA"/>
        </w:rPr>
      </w:pPr>
      <w:r>
        <w:rPr>
          <w:shd w:val="clear" w:color="auto" w:fill="FFFFFF"/>
          <w:lang w:val="uk-UA"/>
        </w:rPr>
        <w:t xml:space="preserve"> </w:t>
      </w:r>
      <w:r w:rsidRPr="00877B3A">
        <w:rPr>
          <w:shd w:val="clear" w:color="auto" w:fill="FFFFFF"/>
          <w:lang w:val="uk-UA"/>
        </w:rPr>
        <w:t xml:space="preserve"> Стільникове зволоження - 1.</w:t>
      </w:r>
    </w:p>
    <w:p w:rsidR="007C46E1" w:rsidRDefault="007C46E1" w:rsidP="007C46E1">
      <w:pPr>
        <w:ind w:firstLine="705"/>
        <w:rPr>
          <w:lang w:val="uk-UA"/>
        </w:rPr>
      </w:pPr>
      <w:r>
        <w:rPr>
          <w:lang w:val="uk-UA"/>
        </w:rPr>
        <w:t>У теплий період граничні параметри зовнішнього повітря - точка (Нл). Очевидно, що мінімальні витрати при переході з точки (Нл) до зони (П) будуть в тому випадку, якщо вибрати кінцеву точку (П1). Повітря з параметрами (Нл) необхідно піддати охолодженню і осушенню. Цей процес можна реалізувати за допомогою холодильної машини (процес Нл → П1) або камери зрошення. В останньому випадку повітря охолоджується за рахунок холодної води камери зрошення і осушується по лінії (Нл → Kл), а потім підігрівається в (ВН2) по лінії (Kл → П1).</w:t>
      </w:r>
    </w:p>
    <w:p w:rsidR="00E72E2D" w:rsidRDefault="00E72E2D" w:rsidP="00E72E2D">
      <w:pPr>
        <w:rPr>
          <w:lang w:val="uk-UA"/>
        </w:rPr>
      </w:pPr>
      <w:r>
        <w:rPr>
          <w:lang w:val="uk-UA"/>
        </w:rPr>
        <w:t>Для реалізації всіх періодів роботи кондиціонера необхідно після камери зрошення встановити два датчика температури: один (Т3), налаштований на температуру точки роси холодного періоду (tк зм), другий (Т2) - на температуру (tкл) точки роси теплого періоду.</w:t>
      </w:r>
    </w:p>
    <w:p w:rsidR="008C50F5" w:rsidRDefault="008C50F5" w:rsidP="008C50F5">
      <w:pPr>
        <w:rPr>
          <w:lang w:val="uk-UA"/>
        </w:rPr>
      </w:pPr>
      <w:r>
        <w:rPr>
          <w:lang w:val="uk-UA"/>
        </w:rPr>
        <w:t xml:space="preserve">Датчик Т3 в холодний період, регулюючи теплопродуктивність нагрівача ВН1, забезпечує підігрів повітря до ентальпії (h к зм) і адіабатичне зволоження повітря в камері зрошення до вмісту вологи припливного повітря </w:t>
      </w:r>
      <w:r>
        <w:rPr>
          <w:lang w:val="uk-UA"/>
        </w:rPr>
        <w:lastRenderedPageBreak/>
        <w:t>(d3). Терморегулятор (ТС4), датчик якого розташований в приміщенні, стабілізує температуру другого повітронагрівача (ВН2), забезпечуючи температуру припливного повітря, що дорівнює (tП3). Таким чином, спільні дії двох терморегуляторів (ТС3) і (ТС4) забезпечують стан припливного повітря (ПЗ).</w:t>
      </w:r>
    </w:p>
    <w:p w:rsidR="008C50F5" w:rsidRDefault="008C50F5" w:rsidP="008C50F5">
      <w:pPr>
        <w:rPr>
          <w:lang w:val="uk-UA"/>
        </w:rPr>
      </w:pPr>
      <w:r>
        <w:rPr>
          <w:lang w:val="uk-UA"/>
        </w:rPr>
        <w:t>У перехідний період повітронагрівач (ВН1) вимикається. Зовнішнє повітря надходить в камеру зрошення. За сигналами датчика (Т3) регулюється потужність підігрівача (ВН2), що виводить параметри припливного повітря в точку (П5), що знаходиться на лінії (П3П2П1).</w:t>
      </w:r>
    </w:p>
    <w:p w:rsidR="008C50F5" w:rsidRDefault="008C50F5" w:rsidP="008C50F5">
      <w:pPr>
        <w:rPr>
          <w:lang w:val="uk-UA"/>
        </w:rPr>
      </w:pPr>
      <w:r>
        <w:rPr>
          <w:lang w:val="uk-UA"/>
        </w:rPr>
        <w:t>Регулювання параметрів повітря в теплий період здійснюється за допомогою датчика (Т2), встановленого після камери зрошення. Цей датчик через регулятор підтримує витрата холодної води через камеру зрошення таким чином, щоб температура води в камері зрошення забезпечила процес (Нл → Kл). Регулятор (ТС4), розташований в приміщенні, регулює продуктивність нагрівача, нагріваючи повітря до (tП1). Таким чином, в теплий період необхідний стан припливного повітря досягається терморегуляторами (ТС2 і ТС4).</w:t>
      </w:r>
    </w:p>
    <w:p w:rsidR="008C50F5" w:rsidRDefault="008C50F5" w:rsidP="008C50F5">
      <w:r>
        <w:rPr>
          <w:lang w:val="uk-UA"/>
        </w:rPr>
        <w:t>В режимі регулювання вологості по точці роси припливного повітря відбувається деяке коливання вологості повітря. Однак температура підтримується терморегулятором (ТС4) досить точно.</w:t>
      </w:r>
    </w:p>
    <w:p w:rsidR="008C50F5" w:rsidRDefault="008C50F5" w:rsidP="008C50F5"/>
    <w:p w:rsidR="008C50F5" w:rsidRPr="000F3281" w:rsidRDefault="000F3281" w:rsidP="000F3281">
      <w:pPr>
        <w:rPr>
          <w:shd w:val="clear" w:color="auto" w:fill="FFFFFF"/>
          <w:lang w:val="uk-UA"/>
        </w:rPr>
      </w:pPr>
      <w:r w:rsidRPr="000F3281">
        <w:rPr>
          <w:shd w:val="clear" w:color="auto" w:fill="FFFFFF"/>
          <w:lang w:val="uk-UA"/>
        </w:rPr>
        <w:t xml:space="preserve">2.2 </w:t>
      </w:r>
      <w:r w:rsidR="005B1587" w:rsidRPr="000F3281">
        <w:rPr>
          <w:shd w:val="clear" w:color="auto" w:fill="FFFFFF"/>
          <w:lang w:val="uk-UA"/>
        </w:rPr>
        <w:t>Автоматизаці</w:t>
      </w:r>
      <w:r w:rsidR="00CA36D5" w:rsidRPr="000F3281">
        <w:rPr>
          <w:shd w:val="clear" w:color="auto" w:fill="FFFFFF"/>
          <w:lang w:val="uk-UA"/>
        </w:rPr>
        <w:t xml:space="preserve">я </w:t>
      </w:r>
      <w:r w:rsidR="005B1587" w:rsidRPr="000F3281">
        <w:rPr>
          <w:shd w:val="clear" w:color="auto" w:fill="FFFFFF"/>
          <w:lang w:val="uk-UA"/>
        </w:rPr>
        <w:t>систем вентиляції з рециркуляцією повітря</w:t>
      </w:r>
    </w:p>
    <w:p w:rsidR="00CA36D5" w:rsidRDefault="00CA36D5" w:rsidP="00CA36D5">
      <w:pPr>
        <w:rPr>
          <w:lang w:val="uk-UA"/>
        </w:rPr>
      </w:pPr>
      <w:r>
        <w:rPr>
          <w:lang w:val="uk-UA"/>
        </w:rPr>
        <w:t xml:space="preserve">На рис. </w:t>
      </w:r>
      <w:r w:rsidR="00D865B7" w:rsidRPr="00D865B7">
        <w:rPr>
          <w:lang w:val="uk-UA"/>
        </w:rPr>
        <w:t>2.4</w:t>
      </w:r>
      <w:r w:rsidRPr="00D865B7">
        <w:rPr>
          <w:lang w:val="uk-UA"/>
        </w:rPr>
        <w:t xml:space="preserve"> </w:t>
      </w:r>
      <w:r>
        <w:rPr>
          <w:lang w:val="uk-UA"/>
        </w:rPr>
        <w:t>показана ​​схема центрального кондиціонера з рециркуляцією повітря. З метою зменшення втрат тепла (холоду) частина видаляється н</w:t>
      </w:r>
      <w:r w:rsidR="00967BEB">
        <w:rPr>
          <w:lang w:val="uk-UA"/>
        </w:rPr>
        <w:t>адходить в камеру змішування (КЗ</w:t>
      </w:r>
      <w:r>
        <w:rPr>
          <w:lang w:val="uk-UA"/>
        </w:rPr>
        <w:t>), де змішується зі свіжим припливним повітрям. Температура змішаного повітря визначається температурою зовнішнього і видаляється, а також їх кількістю.</w:t>
      </w:r>
    </w:p>
    <w:p w:rsidR="00CA36D5" w:rsidRDefault="00CA36D5" w:rsidP="00CA36D5"/>
    <w:p w:rsidR="00CA36D5" w:rsidRDefault="004042C9" w:rsidP="00CA36D5">
      <w:r>
        <w:rPr>
          <w:noProof/>
          <w:lang w:eastAsia="ru-RU"/>
        </w:rPr>
        <w:lastRenderedPageBreak/>
        <w:drawing>
          <wp:inline distT="0" distB="0" distL="0" distR="0">
            <wp:extent cx="5867400" cy="28575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jpg"/>
                    <pic:cNvPicPr/>
                  </pic:nvPicPr>
                  <pic:blipFill>
                    <a:blip r:embed="rId13">
                      <a:extLst>
                        <a:ext uri="{28A0092B-C50C-407E-A947-70E740481C1C}">
                          <a14:useLocalDpi xmlns:a14="http://schemas.microsoft.com/office/drawing/2010/main" val="0"/>
                        </a:ext>
                      </a:extLst>
                    </a:blip>
                    <a:stretch>
                      <a:fillRect/>
                    </a:stretch>
                  </pic:blipFill>
                  <pic:spPr>
                    <a:xfrm>
                      <a:off x="0" y="0"/>
                      <a:ext cx="5867400" cy="2857500"/>
                    </a:xfrm>
                    <a:prstGeom prst="rect">
                      <a:avLst/>
                    </a:prstGeom>
                  </pic:spPr>
                </pic:pic>
              </a:graphicData>
            </a:graphic>
          </wp:inline>
        </w:drawing>
      </w:r>
    </w:p>
    <w:p w:rsidR="00CA36D5" w:rsidRDefault="00CA36D5" w:rsidP="000F3281">
      <w:pPr>
        <w:jc w:val="center"/>
        <w:rPr>
          <w:lang w:val="uk-UA"/>
        </w:rPr>
      </w:pPr>
      <w:r>
        <w:rPr>
          <w:lang w:val="uk-UA"/>
        </w:rPr>
        <w:t xml:space="preserve">Рисунок </w:t>
      </w:r>
      <w:r w:rsidR="00D865B7" w:rsidRPr="00D865B7">
        <w:rPr>
          <w:lang w:val="uk-UA"/>
        </w:rPr>
        <w:t>2.4</w:t>
      </w:r>
      <w:r w:rsidRPr="00D865B7">
        <w:rPr>
          <w:lang w:val="uk-UA"/>
        </w:rPr>
        <w:t xml:space="preserve"> </w:t>
      </w:r>
      <w:r w:rsidR="00CC7A45">
        <w:rPr>
          <w:lang w:val="uk-UA"/>
        </w:rPr>
        <w:t>–</w:t>
      </w:r>
      <w:r>
        <w:rPr>
          <w:lang w:val="uk-UA"/>
        </w:rPr>
        <w:t xml:space="preserve"> </w:t>
      </w:r>
      <w:r w:rsidR="00CC7A45">
        <w:rPr>
          <w:lang w:val="uk-UA"/>
        </w:rPr>
        <w:t>Схема автоматизації вентиляції з рециркуляцією повітря</w:t>
      </w:r>
    </w:p>
    <w:p w:rsidR="00CC7A45" w:rsidRDefault="00CC7A45" w:rsidP="00CA36D5">
      <w:pPr>
        <w:rPr>
          <w:lang w:val="uk-UA"/>
        </w:rPr>
      </w:pPr>
    </w:p>
    <w:p w:rsidR="00CC7A45" w:rsidRDefault="00CC7A45" w:rsidP="00CC7A45">
      <w:pPr>
        <w:rPr>
          <w:lang w:val="uk-UA"/>
        </w:rPr>
      </w:pPr>
      <w:r>
        <w:rPr>
          <w:lang w:val="uk-UA"/>
        </w:rPr>
        <w:t>Регулювання кількості змішаного і припливного повітря проводиться за допомогою трьох заслінок: припливної (ПЗ), витяжний (ВЗ) і рециркуляційної  (РЗ). Заслінки в припливно і витяжному каналах повинні працювати синхронно, а в рециркуляційному каналі – не синхронно щодо витяжної і припливної. Це дозволяє реалізувати будь-яку ступінь рециркуляції від 0 до 100%. При повністю відкритих припливної та витяжної заслінках і повністю закритою рециркуляційної заслінки система перетворюється в прямоточну (ступінь рециркуляції 0%). При повністю закритих припливної та витяжної заслінках і повністю відкритою рециркуляційної заслінки ступінь рециркуляції складе 100%.</w:t>
      </w:r>
      <w:r w:rsidR="00AB2DE5">
        <w:rPr>
          <w:lang w:val="uk-UA"/>
        </w:rPr>
        <w:t xml:space="preserve"> </w:t>
      </w:r>
    </w:p>
    <w:p w:rsidR="00CC7A45" w:rsidRDefault="00CC7A45" w:rsidP="00CC7A45">
      <w:pPr>
        <w:rPr>
          <w:lang w:val="uk-UA"/>
        </w:rPr>
      </w:pPr>
    </w:p>
    <w:p w:rsidR="00CC7A45" w:rsidRPr="000F3281" w:rsidRDefault="00D865B7" w:rsidP="00CC7A45">
      <w:pPr>
        <w:rPr>
          <w:lang w:val="uk-UA"/>
        </w:rPr>
      </w:pPr>
      <w:r w:rsidRPr="000F3281">
        <w:rPr>
          <w:lang w:val="uk-UA"/>
        </w:rPr>
        <w:t>2.3</w:t>
      </w:r>
      <w:r w:rsidR="00CC7A45" w:rsidRPr="000F3281">
        <w:rPr>
          <w:lang w:val="uk-UA"/>
        </w:rPr>
        <w:t xml:space="preserve"> Кількісне регулювання системи кондиціонування та вентиляції</w:t>
      </w:r>
    </w:p>
    <w:p w:rsidR="00CC7A45" w:rsidRDefault="00CC7A45" w:rsidP="00CC7A45">
      <w:pPr>
        <w:ind w:firstLine="708"/>
        <w:rPr>
          <w:lang w:val="uk-UA"/>
        </w:rPr>
      </w:pPr>
      <w:r>
        <w:rPr>
          <w:lang w:val="uk-UA"/>
        </w:rPr>
        <w:t xml:space="preserve">На рис. </w:t>
      </w:r>
      <w:r w:rsidR="00D865B7" w:rsidRPr="00D865B7">
        <w:rPr>
          <w:lang w:val="uk-UA"/>
        </w:rPr>
        <w:t>2.5</w:t>
      </w:r>
      <w:r w:rsidRPr="00D865B7">
        <w:rPr>
          <w:lang w:val="uk-UA"/>
        </w:rPr>
        <w:t xml:space="preserve"> </w:t>
      </w:r>
      <w:r>
        <w:rPr>
          <w:lang w:val="uk-UA"/>
        </w:rPr>
        <w:t>приведена схема регулювання багатозадочного ВКВ зміною витрати припливного повітря. До подачі в приміщення проводиться попередня підг</w:t>
      </w:r>
      <w:r w:rsidR="00010F7E">
        <w:rPr>
          <w:lang w:val="uk-UA"/>
        </w:rPr>
        <w:t>отовка повітря. Далі повітря пересувається в приміщення де асимілюється тепло та волога. При</w:t>
      </w:r>
      <w:r>
        <w:rPr>
          <w:lang w:val="uk-UA"/>
        </w:rPr>
        <w:t xml:space="preserve"> цьому в кожне приміщення подається різна кількість повітря, </w:t>
      </w:r>
      <w:r w:rsidR="00010F7E">
        <w:rPr>
          <w:lang w:val="uk-UA"/>
        </w:rPr>
        <w:t xml:space="preserve">яку система змінює автоматично регулюючи </w:t>
      </w:r>
      <w:r>
        <w:rPr>
          <w:lang w:val="uk-UA"/>
        </w:rPr>
        <w:t xml:space="preserve"> по датчикам, </w:t>
      </w:r>
      <w:r w:rsidR="00010F7E">
        <w:rPr>
          <w:lang w:val="uk-UA"/>
        </w:rPr>
        <w:t>які розташовані</w:t>
      </w:r>
      <w:r>
        <w:rPr>
          <w:lang w:val="uk-UA"/>
        </w:rPr>
        <w:t xml:space="preserve"> в</w:t>
      </w:r>
      <w:r w:rsidR="00010F7E">
        <w:rPr>
          <w:lang w:val="uk-UA"/>
        </w:rPr>
        <w:t xml:space="preserve"> середині  приміщення</w:t>
      </w:r>
      <w:r>
        <w:rPr>
          <w:lang w:val="uk-UA"/>
        </w:rPr>
        <w:t xml:space="preserve"> (</w:t>
      </w:r>
      <w:r w:rsidR="00010F7E">
        <w:rPr>
          <w:lang w:val="uk-UA"/>
        </w:rPr>
        <w:t>схематично не показано</w:t>
      </w:r>
      <w:r>
        <w:rPr>
          <w:lang w:val="uk-UA"/>
        </w:rPr>
        <w:t>).</w:t>
      </w:r>
    </w:p>
    <w:p w:rsidR="00CC7A45" w:rsidRDefault="00CC7A45" w:rsidP="00CC7A45">
      <w:pPr>
        <w:ind w:firstLine="708"/>
        <w:rPr>
          <w:lang w:val="uk-UA"/>
        </w:rPr>
      </w:pPr>
    </w:p>
    <w:p w:rsidR="00CC7A45" w:rsidRPr="00CC7A45" w:rsidRDefault="00F060EC" w:rsidP="00F060EC">
      <w:pPr>
        <w:ind w:firstLine="708"/>
        <w:rPr>
          <w:lang w:val="uk-UA"/>
        </w:rPr>
      </w:pPr>
      <w:r>
        <w:rPr>
          <w:noProof/>
          <w:lang w:eastAsia="ru-RU"/>
        </w:rPr>
        <w:drawing>
          <wp:inline distT="0" distB="0" distL="0" distR="0">
            <wp:extent cx="5902325" cy="2505710"/>
            <wp:effectExtent l="0" t="0" r="3175"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5.jpg"/>
                    <pic:cNvPicPr/>
                  </pic:nvPicPr>
                  <pic:blipFill>
                    <a:blip r:embed="rId14">
                      <a:extLst>
                        <a:ext uri="{28A0092B-C50C-407E-A947-70E740481C1C}">
                          <a14:useLocalDpi xmlns:a14="http://schemas.microsoft.com/office/drawing/2010/main" val="0"/>
                        </a:ext>
                      </a:extLst>
                    </a:blip>
                    <a:stretch>
                      <a:fillRect/>
                    </a:stretch>
                  </pic:blipFill>
                  <pic:spPr>
                    <a:xfrm>
                      <a:off x="0" y="0"/>
                      <a:ext cx="5902325" cy="2505710"/>
                    </a:xfrm>
                    <a:prstGeom prst="rect">
                      <a:avLst/>
                    </a:prstGeom>
                  </pic:spPr>
                </pic:pic>
              </a:graphicData>
            </a:graphic>
          </wp:inline>
        </w:drawing>
      </w:r>
    </w:p>
    <w:p w:rsidR="00CC7A45" w:rsidRDefault="00DD2D5D" w:rsidP="000F3281">
      <w:pPr>
        <w:ind w:firstLine="0"/>
        <w:jc w:val="center"/>
        <w:rPr>
          <w:lang w:val="uk-UA"/>
        </w:rPr>
      </w:pPr>
      <w:r>
        <w:rPr>
          <w:lang w:val="uk-UA"/>
        </w:rPr>
        <w:t>Рисунок 2.5</w:t>
      </w:r>
      <w:r w:rsidR="00CC7A45">
        <w:rPr>
          <w:lang w:val="uk-UA"/>
        </w:rPr>
        <w:t xml:space="preserve"> – Прямоточна система кондиціонування повітря</w:t>
      </w:r>
    </w:p>
    <w:p w:rsidR="00CC7A45" w:rsidRDefault="00CC7A45" w:rsidP="00CC7A45">
      <w:pPr>
        <w:ind w:firstLine="0"/>
        <w:rPr>
          <w:lang w:val="uk-UA"/>
        </w:rPr>
      </w:pPr>
    </w:p>
    <w:p w:rsidR="008C5811" w:rsidRDefault="00CC7A45" w:rsidP="008C5811">
      <w:pPr>
        <w:rPr>
          <w:lang w:val="uk-UA"/>
        </w:rPr>
      </w:pPr>
      <w:r w:rsidRPr="00CC7A45">
        <w:rPr>
          <w:shd w:val="clear" w:color="auto" w:fill="FFFFFF"/>
          <w:lang w:val="uk-UA"/>
        </w:rPr>
        <w:t xml:space="preserve">У цій системі </w:t>
      </w:r>
      <w:r w:rsidR="00DD2D5D">
        <w:rPr>
          <w:shd w:val="clear" w:color="auto" w:fill="FFFFFF"/>
          <w:lang w:val="uk-UA"/>
        </w:rPr>
        <w:t>потрібно</w:t>
      </w:r>
      <w:r w:rsidRPr="00CC7A45">
        <w:rPr>
          <w:shd w:val="clear" w:color="auto" w:fill="FFFFFF"/>
          <w:lang w:val="uk-UA"/>
        </w:rPr>
        <w:t xml:space="preserve"> </w:t>
      </w:r>
      <w:r w:rsidR="00DD2D5D">
        <w:rPr>
          <w:shd w:val="clear" w:color="auto" w:fill="FFFFFF"/>
          <w:lang w:val="uk-UA"/>
        </w:rPr>
        <w:t>керувати</w:t>
      </w:r>
      <w:r w:rsidRPr="00CC7A45">
        <w:rPr>
          <w:shd w:val="clear" w:color="auto" w:fill="FFFFFF"/>
          <w:lang w:val="uk-UA"/>
        </w:rPr>
        <w:t xml:space="preserve"> вхідними та вихідними заслінками в кожному приміщен</w:t>
      </w:r>
      <w:r w:rsidR="00DD2D5D">
        <w:rPr>
          <w:shd w:val="clear" w:color="auto" w:fill="FFFFFF"/>
          <w:lang w:val="uk-UA"/>
        </w:rPr>
        <w:t>ні, незалежно від стану заслінки в іншому  приміщенні</w:t>
      </w:r>
      <w:r w:rsidRPr="00CC7A45">
        <w:rPr>
          <w:shd w:val="clear" w:color="auto" w:fill="FFFFFF"/>
          <w:lang w:val="uk-UA"/>
        </w:rPr>
        <w:t>, причому припливні і витяжні заслінки повинні управлятися синхронно. Необхідно управляти</w:t>
      </w:r>
      <w:r w:rsidR="00DD2D5D">
        <w:rPr>
          <w:shd w:val="clear" w:color="auto" w:fill="FFFFFF"/>
          <w:lang w:val="uk-UA"/>
        </w:rPr>
        <w:t xml:space="preserve"> швидкістю вентилятора, його</w:t>
      </w:r>
      <w:r w:rsidRPr="00CC7A45">
        <w:rPr>
          <w:shd w:val="clear" w:color="auto" w:fill="FFFFFF"/>
          <w:lang w:val="uk-UA"/>
        </w:rPr>
        <w:t xml:space="preserve"> к</w:t>
      </w:r>
      <w:r w:rsidR="00DD2D5D">
        <w:rPr>
          <w:shd w:val="clear" w:color="auto" w:fill="FFFFFF"/>
          <w:lang w:val="uk-UA"/>
        </w:rPr>
        <w:t>лапанами, та</w:t>
      </w:r>
      <w:r w:rsidR="008C5811">
        <w:rPr>
          <w:shd w:val="clear" w:color="auto" w:fill="FFFFFF"/>
          <w:lang w:val="uk-UA"/>
        </w:rPr>
        <w:t xml:space="preserve"> насосом і т.д.</w:t>
      </w:r>
      <w:r w:rsidR="00DD2D5D">
        <w:rPr>
          <w:shd w:val="clear" w:color="auto" w:fill="FFFFFF"/>
          <w:lang w:val="uk-UA"/>
        </w:rPr>
        <w:t xml:space="preserve"> А також забезпечити захист водяного калорифера</w:t>
      </w:r>
      <w:r w:rsidRPr="00CC7A45">
        <w:rPr>
          <w:shd w:val="clear" w:color="auto" w:fill="FFFFFF"/>
          <w:lang w:val="uk-UA"/>
        </w:rPr>
        <w:t xml:space="preserve"> від заморожування, </w:t>
      </w:r>
      <w:r w:rsidR="00DD2D5D">
        <w:rPr>
          <w:shd w:val="clear" w:color="auto" w:fill="FFFFFF"/>
          <w:lang w:val="uk-UA"/>
        </w:rPr>
        <w:t>забезпечення двигуна та вентилятора від перегріву та</w:t>
      </w:r>
      <w:r w:rsidRPr="00CC7A45">
        <w:rPr>
          <w:shd w:val="clear" w:color="auto" w:fill="FFFFFF"/>
          <w:lang w:val="uk-UA"/>
        </w:rPr>
        <w:t xml:space="preserve"> загоряння. У центральному (загалом) каналі повітря підігрівається або охо</w:t>
      </w:r>
      <w:r w:rsidR="00DD2D5D">
        <w:rPr>
          <w:shd w:val="clear" w:color="auto" w:fill="FFFFFF"/>
          <w:lang w:val="uk-UA"/>
        </w:rPr>
        <w:t>лоджується до заданої</w:t>
      </w:r>
      <w:r w:rsidRPr="00CC7A45">
        <w:rPr>
          <w:shd w:val="clear" w:color="auto" w:fill="FFFFFF"/>
          <w:lang w:val="uk-UA"/>
        </w:rPr>
        <w:t xml:space="preserve"> температури і потім надходить в приміщення. У кожному</w:t>
      </w:r>
      <w:r w:rsidR="002A0B43">
        <w:rPr>
          <w:shd w:val="clear" w:color="auto" w:fill="FFFFFF"/>
          <w:lang w:val="uk-UA"/>
        </w:rPr>
        <w:t xml:space="preserve"> зі всіх приміщень</w:t>
      </w:r>
      <w:r w:rsidRPr="00CC7A45">
        <w:rPr>
          <w:shd w:val="clear" w:color="auto" w:fill="FFFFFF"/>
          <w:lang w:val="uk-UA"/>
        </w:rPr>
        <w:t xml:space="preserve"> є датчик</w:t>
      </w:r>
      <w:r w:rsidR="002A0B43">
        <w:rPr>
          <w:shd w:val="clear" w:color="auto" w:fill="FFFFFF"/>
          <w:lang w:val="uk-UA"/>
        </w:rPr>
        <w:t>и</w:t>
      </w:r>
      <w:r w:rsidRPr="00CC7A45">
        <w:rPr>
          <w:shd w:val="clear" w:color="auto" w:fill="FFFFFF"/>
          <w:lang w:val="uk-UA"/>
        </w:rPr>
        <w:t xml:space="preserve"> температури.</w:t>
      </w:r>
      <w:r w:rsidR="008C5811">
        <w:rPr>
          <w:shd w:val="clear" w:color="auto" w:fill="FFFFFF"/>
          <w:lang w:val="uk-UA"/>
        </w:rPr>
        <w:t xml:space="preserve"> </w:t>
      </w:r>
      <w:r w:rsidR="002A0B43">
        <w:rPr>
          <w:lang w:val="uk-UA"/>
        </w:rPr>
        <w:t xml:space="preserve">Залежно від того як буде </w:t>
      </w:r>
      <w:r w:rsidR="00775065">
        <w:rPr>
          <w:lang w:val="uk-UA"/>
        </w:rPr>
        <w:t>відрізнятися</w:t>
      </w:r>
      <w:r w:rsidR="008C5811" w:rsidRPr="008C5811">
        <w:rPr>
          <w:lang w:val="uk-UA"/>
        </w:rPr>
        <w:t xml:space="preserve"> між необхідною температурою в приміщенні (необхідна температура - уставка </w:t>
      </w:r>
      <w:r w:rsidR="00775065">
        <w:rPr>
          <w:lang w:val="uk-UA"/>
        </w:rPr>
        <w:t>–</w:t>
      </w:r>
      <w:r w:rsidR="008C5811" w:rsidRPr="008C5811">
        <w:rPr>
          <w:lang w:val="uk-UA"/>
        </w:rPr>
        <w:t xml:space="preserve"> </w:t>
      </w:r>
      <w:r w:rsidR="00775065">
        <w:rPr>
          <w:lang w:val="uk-UA"/>
        </w:rPr>
        <w:t>яка програмується користувачем) та реальної температури</w:t>
      </w:r>
      <w:r w:rsidR="008C5811" w:rsidRPr="008C5811">
        <w:rPr>
          <w:lang w:val="uk-UA"/>
        </w:rPr>
        <w:t>, яка</w:t>
      </w:r>
      <w:r w:rsidR="00775065">
        <w:rPr>
          <w:lang w:val="uk-UA"/>
        </w:rPr>
        <w:t xml:space="preserve"> вимірюється датчиком, пристрої управління мають</w:t>
      </w:r>
      <w:r w:rsidR="008C5811" w:rsidRPr="008C5811">
        <w:rPr>
          <w:lang w:val="uk-UA"/>
        </w:rPr>
        <w:t xml:space="preserve"> встановлювати</w:t>
      </w:r>
      <w:r w:rsidR="00775065">
        <w:rPr>
          <w:lang w:val="uk-UA"/>
        </w:rPr>
        <w:t>ся в потрібне положення вхідні та</w:t>
      </w:r>
      <w:r w:rsidR="008C5811" w:rsidRPr="008C5811">
        <w:rPr>
          <w:lang w:val="uk-UA"/>
        </w:rPr>
        <w:t xml:space="preserve"> вихідні заслінки, змінюючи цим </w:t>
      </w:r>
      <w:r w:rsidR="00775065">
        <w:rPr>
          <w:lang w:val="uk-UA"/>
        </w:rPr>
        <w:t xml:space="preserve">кількість та витрату </w:t>
      </w:r>
      <w:r w:rsidR="008C5811" w:rsidRPr="008C5811">
        <w:rPr>
          <w:lang w:val="uk-UA"/>
        </w:rPr>
        <w:t xml:space="preserve"> повітря, що проходить через кожне приміщення.</w:t>
      </w:r>
    </w:p>
    <w:p w:rsidR="008C5811" w:rsidRPr="008C5811" w:rsidRDefault="00775065" w:rsidP="008C5811">
      <w:pPr>
        <w:rPr>
          <w:lang w:val="uk-UA"/>
        </w:rPr>
      </w:pPr>
      <w:r>
        <w:rPr>
          <w:lang w:val="uk-UA"/>
        </w:rPr>
        <w:t>При випадках</w:t>
      </w:r>
      <w:r w:rsidR="008C5811">
        <w:rPr>
          <w:lang w:val="uk-UA"/>
        </w:rPr>
        <w:t>, як</w:t>
      </w:r>
      <w:r>
        <w:rPr>
          <w:lang w:val="uk-UA"/>
        </w:rPr>
        <w:t>що загальна більшість заслінок закриються</w:t>
      </w:r>
      <w:r w:rsidR="008C5811">
        <w:rPr>
          <w:lang w:val="uk-UA"/>
        </w:rPr>
        <w:t xml:space="preserve">, </w:t>
      </w:r>
      <w:r>
        <w:rPr>
          <w:lang w:val="uk-UA"/>
        </w:rPr>
        <w:t xml:space="preserve">то </w:t>
      </w:r>
      <w:r w:rsidR="008C5811">
        <w:rPr>
          <w:lang w:val="uk-UA"/>
        </w:rPr>
        <w:t>тиск в загальному каналі при незмінн</w:t>
      </w:r>
      <w:r>
        <w:rPr>
          <w:lang w:val="uk-UA"/>
        </w:rPr>
        <w:t>ій продуктивності вентилятора буде зростати</w:t>
      </w:r>
      <w:r w:rsidR="008C5811">
        <w:rPr>
          <w:lang w:val="uk-UA"/>
        </w:rPr>
        <w:t xml:space="preserve">, </w:t>
      </w:r>
      <w:r>
        <w:rPr>
          <w:lang w:val="uk-UA"/>
        </w:rPr>
        <w:t>це може призвести</w:t>
      </w:r>
      <w:r w:rsidR="008C5811">
        <w:rPr>
          <w:lang w:val="uk-UA"/>
        </w:rPr>
        <w:t xml:space="preserve"> до </w:t>
      </w:r>
      <w:r>
        <w:rPr>
          <w:lang w:val="uk-UA"/>
        </w:rPr>
        <w:t>непередбачливого збільшення швидкості</w:t>
      </w:r>
      <w:r w:rsidR="008C5811">
        <w:rPr>
          <w:lang w:val="uk-UA"/>
        </w:rPr>
        <w:t xml:space="preserve"> повітря через інші</w:t>
      </w:r>
      <w:r>
        <w:rPr>
          <w:lang w:val="uk-UA"/>
        </w:rPr>
        <w:t xml:space="preserve"> існуючі</w:t>
      </w:r>
      <w:r w:rsidR="008C5811">
        <w:rPr>
          <w:lang w:val="uk-UA"/>
        </w:rPr>
        <w:t xml:space="preserve"> заслінки</w:t>
      </w:r>
      <w:r>
        <w:rPr>
          <w:lang w:val="uk-UA"/>
        </w:rPr>
        <w:t>, та буде виникати неприємний  акустичний шум (свист</w:t>
      </w:r>
      <w:r w:rsidR="008C5811">
        <w:rPr>
          <w:lang w:val="uk-UA"/>
        </w:rPr>
        <w:t xml:space="preserve">). </w:t>
      </w:r>
      <w:r w:rsidR="001C5DA0">
        <w:rPr>
          <w:lang w:val="uk-UA"/>
        </w:rPr>
        <w:lastRenderedPageBreak/>
        <w:t>Для того щоб таку ситуацію виключити</w:t>
      </w:r>
      <w:r w:rsidR="008C5811">
        <w:rPr>
          <w:lang w:val="uk-UA"/>
        </w:rPr>
        <w:t xml:space="preserve"> </w:t>
      </w:r>
      <w:r w:rsidR="001C5DA0">
        <w:rPr>
          <w:lang w:val="uk-UA"/>
        </w:rPr>
        <w:t xml:space="preserve"> потрібно</w:t>
      </w:r>
      <w:r w:rsidR="008C5811">
        <w:rPr>
          <w:lang w:val="uk-UA"/>
        </w:rPr>
        <w:t xml:space="preserve"> в загальну проточну </w:t>
      </w:r>
      <w:r w:rsidR="001C5DA0">
        <w:rPr>
          <w:lang w:val="uk-UA"/>
        </w:rPr>
        <w:t>витяжну схему</w:t>
      </w:r>
      <w:r w:rsidR="008C5811">
        <w:rPr>
          <w:lang w:val="uk-UA"/>
        </w:rPr>
        <w:t xml:space="preserve"> </w:t>
      </w:r>
      <w:r w:rsidR="001C5DA0">
        <w:rPr>
          <w:lang w:val="uk-UA"/>
        </w:rPr>
        <w:t>встановити</w:t>
      </w:r>
      <w:r w:rsidR="008C5811">
        <w:rPr>
          <w:lang w:val="uk-UA"/>
        </w:rPr>
        <w:t xml:space="preserve"> датчики статичного тиску. </w:t>
      </w:r>
      <w:r w:rsidR="001C5DA0">
        <w:rPr>
          <w:lang w:val="uk-UA"/>
        </w:rPr>
        <w:t>Коли сигнал</w:t>
      </w:r>
      <w:r w:rsidR="008C5811">
        <w:rPr>
          <w:lang w:val="uk-UA"/>
        </w:rPr>
        <w:t xml:space="preserve"> від цих датчиків </w:t>
      </w:r>
      <w:r w:rsidR="001C5DA0">
        <w:rPr>
          <w:lang w:val="uk-UA"/>
        </w:rPr>
        <w:t>буде змінювати</w:t>
      </w:r>
      <w:r w:rsidR="008C5811">
        <w:rPr>
          <w:lang w:val="uk-UA"/>
        </w:rPr>
        <w:t xml:space="preserve">ся </w:t>
      </w:r>
      <w:r w:rsidR="001C5DA0">
        <w:rPr>
          <w:lang w:val="uk-UA"/>
        </w:rPr>
        <w:t>то швидкість обертання вентилятора, завдяки чому тиск в каналах</w:t>
      </w:r>
      <w:r w:rsidR="008C5811">
        <w:rPr>
          <w:lang w:val="uk-UA"/>
        </w:rPr>
        <w:t xml:space="preserve"> </w:t>
      </w:r>
      <w:r w:rsidR="001C5DA0">
        <w:rPr>
          <w:lang w:val="uk-UA"/>
        </w:rPr>
        <w:t>буде підтримуватися на постійному рівні, та</w:t>
      </w:r>
      <w:r w:rsidR="008C5811">
        <w:rPr>
          <w:lang w:val="uk-UA"/>
        </w:rPr>
        <w:t xml:space="preserve"> швидкість потоку </w:t>
      </w:r>
      <w:r w:rsidR="001C5DA0">
        <w:rPr>
          <w:lang w:val="uk-UA"/>
        </w:rPr>
        <w:t>кисню</w:t>
      </w:r>
      <w:r w:rsidR="008C5811">
        <w:rPr>
          <w:lang w:val="uk-UA"/>
        </w:rPr>
        <w:t xml:space="preserve"> через </w:t>
      </w:r>
      <w:r w:rsidR="001C5DA0">
        <w:rPr>
          <w:lang w:val="uk-UA"/>
        </w:rPr>
        <w:t>певну  кількість відкритих на даний час заслінків залишатиметься незмінним</w:t>
      </w:r>
      <w:r w:rsidR="008C5811">
        <w:rPr>
          <w:lang w:val="uk-UA"/>
        </w:rPr>
        <w:t>.</w:t>
      </w:r>
    </w:p>
    <w:p w:rsidR="008C5811" w:rsidRDefault="00F23906" w:rsidP="008C5811">
      <w:pPr>
        <w:rPr>
          <w:lang w:val="uk-UA"/>
        </w:rPr>
      </w:pPr>
      <w:r>
        <w:rPr>
          <w:shd w:val="clear" w:color="auto" w:fill="FFFFFF"/>
          <w:lang w:val="uk-UA"/>
        </w:rPr>
        <w:t>Продуктивність водяних</w:t>
      </w:r>
      <w:r w:rsidR="008C5811" w:rsidRPr="008C5811">
        <w:rPr>
          <w:shd w:val="clear" w:color="auto" w:fill="FFFFFF"/>
          <w:lang w:val="uk-UA"/>
        </w:rPr>
        <w:t xml:space="preserve"> кало</w:t>
      </w:r>
      <w:r>
        <w:rPr>
          <w:shd w:val="clear" w:color="auto" w:fill="FFFFFF"/>
          <w:lang w:val="uk-UA"/>
        </w:rPr>
        <w:t>риферів забезпечуються</w:t>
      </w:r>
      <w:r w:rsidR="008C5811" w:rsidRPr="008C5811">
        <w:rPr>
          <w:shd w:val="clear" w:color="auto" w:fill="FFFFFF"/>
          <w:lang w:val="uk-UA"/>
        </w:rPr>
        <w:t xml:space="preserve"> циркуляційним</w:t>
      </w:r>
      <w:r>
        <w:rPr>
          <w:shd w:val="clear" w:color="auto" w:fill="FFFFFF"/>
          <w:lang w:val="uk-UA"/>
        </w:rPr>
        <w:t>и насоса</w:t>
      </w:r>
      <w:r w:rsidR="008C5811" w:rsidRPr="008C5811">
        <w:rPr>
          <w:shd w:val="clear" w:color="auto" w:fill="FFFFFF"/>
          <w:lang w:val="uk-UA"/>
        </w:rPr>
        <w:t>м</w:t>
      </w:r>
      <w:r>
        <w:rPr>
          <w:shd w:val="clear" w:color="auto" w:fill="FFFFFF"/>
          <w:lang w:val="uk-UA"/>
        </w:rPr>
        <w:t>и та</w:t>
      </w:r>
      <w:r w:rsidR="008C5811" w:rsidRPr="008C5811">
        <w:rPr>
          <w:shd w:val="clear" w:color="auto" w:fill="FFFFFF"/>
          <w:lang w:val="uk-UA"/>
        </w:rPr>
        <w:t xml:space="preserve"> триходовим</w:t>
      </w:r>
      <w:r>
        <w:rPr>
          <w:shd w:val="clear" w:color="auto" w:fill="FFFFFF"/>
          <w:lang w:val="uk-UA"/>
        </w:rPr>
        <w:t>и</w:t>
      </w:r>
      <w:r w:rsidR="008C5811" w:rsidRPr="008C5811">
        <w:rPr>
          <w:shd w:val="clear" w:color="auto" w:fill="FFFFFF"/>
          <w:lang w:val="uk-UA"/>
        </w:rPr>
        <w:t xml:space="preserve"> </w:t>
      </w:r>
      <w:r w:rsidR="008C5811" w:rsidRPr="008C5811">
        <w:rPr>
          <w:lang w:val="uk-UA"/>
        </w:rPr>
        <w:t>регулюючим</w:t>
      </w:r>
      <w:r>
        <w:rPr>
          <w:lang w:val="uk-UA"/>
        </w:rPr>
        <w:t>и клапана</w:t>
      </w:r>
      <w:r w:rsidR="008C5811" w:rsidRPr="008C5811">
        <w:rPr>
          <w:lang w:val="uk-UA"/>
        </w:rPr>
        <w:t>м</w:t>
      </w:r>
      <w:r>
        <w:rPr>
          <w:lang w:val="uk-UA"/>
        </w:rPr>
        <w:t>и</w:t>
      </w:r>
      <w:r w:rsidR="008C5811" w:rsidRPr="008C5811">
        <w:rPr>
          <w:lang w:val="uk-UA"/>
        </w:rPr>
        <w:t>.</w:t>
      </w:r>
      <w:r w:rsidR="008C5811" w:rsidRPr="008C5811">
        <w:t xml:space="preserve"> </w:t>
      </w:r>
      <w:r>
        <w:rPr>
          <w:lang w:val="uk-UA"/>
        </w:rPr>
        <w:t>Циркуляційні</w:t>
      </w:r>
      <w:r w:rsidR="008C5811" w:rsidRPr="008C5811">
        <w:rPr>
          <w:lang w:val="uk-UA"/>
        </w:rPr>
        <w:t xml:space="preserve"> насос</w:t>
      </w:r>
      <w:r>
        <w:rPr>
          <w:lang w:val="uk-UA"/>
        </w:rPr>
        <w:t>и забезпечують</w:t>
      </w:r>
      <w:r w:rsidR="008C5811" w:rsidRPr="008C5811">
        <w:rPr>
          <w:lang w:val="uk-UA"/>
        </w:rPr>
        <w:t xml:space="preserve"> п</w:t>
      </w:r>
      <w:r>
        <w:rPr>
          <w:lang w:val="uk-UA"/>
        </w:rPr>
        <w:t>остійну (незалежно від положень триходових клапанів</w:t>
      </w:r>
      <w:r w:rsidR="008C5811" w:rsidRPr="008C5811">
        <w:rPr>
          <w:lang w:val="uk-UA"/>
        </w:rPr>
        <w:t>)</w:t>
      </w:r>
      <w:r>
        <w:rPr>
          <w:lang w:val="uk-UA"/>
        </w:rPr>
        <w:t xml:space="preserve"> швидкість циркуляції теплоносіїв</w:t>
      </w:r>
      <w:r w:rsidR="008C5811" w:rsidRPr="008C5811">
        <w:rPr>
          <w:lang w:val="uk-UA"/>
        </w:rPr>
        <w:t xml:space="preserve"> через калори</w:t>
      </w:r>
      <w:r>
        <w:rPr>
          <w:lang w:val="uk-UA"/>
        </w:rPr>
        <w:t>фер, а триходовий клапан може регулювати кількість теплоносіїв</w:t>
      </w:r>
      <w:r w:rsidR="008C5811" w:rsidRPr="008C5811">
        <w:rPr>
          <w:lang w:val="uk-UA"/>
        </w:rPr>
        <w:t xml:space="preserve">, що </w:t>
      </w:r>
      <w:r>
        <w:rPr>
          <w:lang w:val="uk-UA"/>
        </w:rPr>
        <w:t>діє для цієї мети в ко</w:t>
      </w:r>
      <w:r w:rsidR="008C5811" w:rsidRPr="008C5811">
        <w:rPr>
          <w:lang w:val="uk-UA"/>
        </w:rPr>
        <w:t xml:space="preserve">лорифер, </w:t>
      </w:r>
      <w:r>
        <w:rPr>
          <w:lang w:val="uk-UA"/>
        </w:rPr>
        <w:t>коли пропускаються</w:t>
      </w:r>
      <w:r w:rsidR="008C5811" w:rsidRPr="008C5811">
        <w:rPr>
          <w:lang w:val="uk-UA"/>
        </w:rPr>
        <w:t xml:space="preserve"> при необхідності ча</w:t>
      </w:r>
      <w:r>
        <w:rPr>
          <w:lang w:val="uk-UA"/>
        </w:rPr>
        <w:t>стинки</w:t>
      </w:r>
      <w:r w:rsidR="008C5811" w:rsidRPr="008C5811">
        <w:rPr>
          <w:lang w:val="uk-UA"/>
        </w:rPr>
        <w:t xml:space="preserve"> теплоносія </w:t>
      </w:r>
      <w:r w:rsidR="008C5811">
        <w:rPr>
          <w:lang w:val="uk-UA"/>
        </w:rPr>
        <w:t xml:space="preserve">та </w:t>
      </w:r>
      <w:r w:rsidR="008C5811" w:rsidRPr="008C5811">
        <w:rPr>
          <w:lang w:val="uk-UA"/>
        </w:rPr>
        <w:t xml:space="preserve">лінії повз нього. Якщо </w:t>
      </w:r>
      <w:r w:rsidR="004924BF">
        <w:rPr>
          <w:lang w:val="uk-UA"/>
        </w:rPr>
        <w:t>недостатньо отримувати</w:t>
      </w:r>
      <w:r w:rsidR="008C5811" w:rsidRPr="008C5811">
        <w:rPr>
          <w:lang w:val="uk-UA"/>
        </w:rPr>
        <w:t xml:space="preserve"> теплопостачання від</w:t>
      </w:r>
      <w:r w:rsidR="004924BF">
        <w:rPr>
          <w:lang w:val="uk-UA"/>
        </w:rPr>
        <w:t xml:space="preserve"> центральних мереж</w:t>
      </w:r>
      <w:r w:rsidR="008C5811" w:rsidRPr="008C5811">
        <w:rPr>
          <w:lang w:val="uk-UA"/>
        </w:rPr>
        <w:t xml:space="preserve"> опалення, використовують</w:t>
      </w:r>
      <w:r w:rsidR="004924BF">
        <w:rPr>
          <w:lang w:val="uk-UA"/>
        </w:rPr>
        <w:t>ся електричні</w:t>
      </w:r>
      <w:r w:rsidR="008C5811" w:rsidRPr="008C5811">
        <w:rPr>
          <w:lang w:val="uk-UA"/>
        </w:rPr>
        <w:t xml:space="preserve"> калорифер</w:t>
      </w:r>
      <w:r w:rsidR="004924BF">
        <w:rPr>
          <w:lang w:val="uk-UA"/>
        </w:rPr>
        <w:t>и</w:t>
      </w:r>
      <w:r w:rsidR="008C5811" w:rsidRPr="008C5811">
        <w:rPr>
          <w:lang w:val="uk-UA"/>
        </w:rPr>
        <w:t xml:space="preserve"> з </w:t>
      </w:r>
      <w:r w:rsidR="004924BF">
        <w:rPr>
          <w:lang w:val="uk-UA"/>
        </w:rPr>
        <w:t>певними ступенями потужностей</w:t>
      </w:r>
      <w:r w:rsidR="008C5811" w:rsidRPr="008C5811">
        <w:rPr>
          <w:lang w:val="uk-UA"/>
        </w:rPr>
        <w:t xml:space="preserve"> (до чотирьох).</w:t>
      </w:r>
    </w:p>
    <w:p w:rsidR="008C5811" w:rsidRPr="008C5811" w:rsidRDefault="001A11DA" w:rsidP="008C5811">
      <w:pPr>
        <w:rPr>
          <w:lang w:val="uk-UA"/>
        </w:rPr>
      </w:pPr>
      <w:r>
        <w:rPr>
          <w:lang w:val="uk-UA"/>
        </w:rPr>
        <w:t>Всі втрати кисню в припливно витяжній системі</w:t>
      </w:r>
      <w:r w:rsidR="008C5811">
        <w:rPr>
          <w:lang w:val="uk-UA"/>
        </w:rPr>
        <w:t xml:space="preserve"> забезпечується зміною продуктивності </w:t>
      </w:r>
      <w:r>
        <w:rPr>
          <w:lang w:val="uk-UA"/>
        </w:rPr>
        <w:t>витяжного вентилятора</w:t>
      </w:r>
      <w:r w:rsidR="008C5811">
        <w:rPr>
          <w:lang w:val="uk-UA"/>
        </w:rPr>
        <w:t>. Якщо при низькій температурі зовнішнього повітря на повні</w:t>
      </w:r>
      <w:r>
        <w:rPr>
          <w:lang w:val="uk-UA"/>
        </w:rPr>
        <w:t>й</w:t>
      </w:r>
      <w:r w:rsidR="008C5811">
        <w:rPr>
          <w:lang w:val="uk-UA"/>
        </w:rPr>
        <w:t xml:space="preserve"> по</w:t>
      </w:r>
      <w:r>
        <w:rPr>
          <w:lang w:val="uk-UA"/>
        </w:rPr>
        <w:t>тужності електричного калориферу</w:t>
      </w:r>
      <w:r w:rsidR="008C5811">
        <w:rPr>
          <w:lang w:val="uk-UA"/>
        </w:rPr>
        <w:t xml:space="preserve"> для підтримки</w:t>
      </w:r>
      <w:r>
        <w:rPr>
          <w:lang w:val="uk-UA"/>
        </w:rPr>
        <w:t xml:space="preserve"> його</w:t>
      </w:r>
      <w:r w:rsidR="008C5811">
        <w:rPr>
          <w:lang w:val="uk-UA"/>
        </w:rPr>
        <w:t xml:space="preserve"> заданої температури</w:t>
      </w:r>
      <w:r>
        <w:rPr>
          <w:lang w:val="uk-UA"/>
        </w:rPr>
        <w:t xml:space="preserve"> буде недостатньо, то знизиться його</w:t>
      </w:r>
      <w:r w:rsidR="008C5811">
        <w:rPr>
          <w:lang w:val="uk-UA"/>
        </w:rPr>
        <w:t xml:space="preserve"> продуктивність (швидкість обертання) вентилят</w:t>
      </w:r>
      <w:r>
        <w:rPr>
          <w:lang w:val="uk-UA"/>
        </w:rPr>
        <w:t>ора</w:t>
      </w:r>
      <w:r w:rsidR="008C5811">
        <w:rPr>
          <w:lang w:val="uk-UA"/>
        </w:rPr>
        <w:t xml:space="preserve">. </w:t>
      </w:r>
      <w:r>
        <w:rPr>
          <w:lang w:val="uk-UA"/>
        </w:rPr>
        <w:t>Потрібно розуміти, що при зниженнях швидкостей обертання вентилятора</w:t>
      </w:r>
      <w:r w:rsidR="008C5811" w:rsidRPr="008C5811">
        <w:rPr>
          <w:lang w:val="uk-UA"/>
        </w:rPr>
        <w:t xml:space="preserve"> кількість надходження в приміщення повітря </w:t>
      </w:r>
      <w:r>
        <w:rPr>
          <w:lang w:val="uk-UA"/>
        </w:rPr>
        <w:t>не буде</w:t>
      </w:r>
      <w:r w:rsidR="008C5811" w:rsidRPr="008C5811">
        <w:rPr>
          <w:lang w:val="uk-UA"/>
        </w:rPr>
        <w:t xml:space="preserve"> відповідати </w:t>
      </w:r>
      <w:r>
        <w:rPr>
          <w:lang w:val="uk-UA"/>
        </w:rPr>
        <w:t xml:space="preserve">стандартним </w:t>
      </w:r>
      <w:r w:rsidR="008C5811" w:rsidRPr="008C5811">
        <w:rPr>
          <w:lang w:val="uk-UA"/>
        </w:rPr>
        <w:t xml:space="preserve">вимогам санітарних норм. </w:t>
      </w:r>
      <w:r w:rsidR="009D25C1">
        <w:rPr>
          <w:lang w:val="uk-UA"/>
        </w:rPr>
        <w:t>Але</w:t>
      </w:r>
      <w:r w:rsidR="008C5811" w:rsidRPr="008C5811">
        <w:rPr>
          <w:lang w:val="uk-UA"/>
        </w:rPr>
        <w:t xml:space="preserve"> це</w:t>
      </w:r>
      <w:r w:rsidR="009D25C1">
        <w:rPr>
          <w:lang w:val="uk-UA"/>
        </w:rPr>
        <w:t xml:space="preserve"> дасть дозвіл</w:t>
      </w:r>
      <w:r w:rsidR="008C5811" w:rsidRPr="008C5811">
        <w:rPr>
          <w:lang w:val="uk-UA"/>
        </w:rPr>
        <w:t xml:space="preserve"> забезпечити роботу це</w:t>
      </w:r>
      <w:r w:rsidR="008C5811">
        <w:rPr>
          <w:lang w:val="uk-UA"/>
        </w:rPr>
        <w:t xml:space="preserve">нтрального кондиціонера до </w:t>
      </w:r>
      <w:r w:rsidR="009D25C1">
        <w:rPr>
          <w:lang w:val="uk-UA"/>
        </w:rPr>
        <w:t xml:space="preserve">вуличної </w:t>
      </w:r>
      <w:r w:rsidR="008C5811">
        <w:rPr>
          <w:lang w:val="uk-UA"/>
        </w:rPr>
        <w:t>темпе</w:t>
      </w:r>
      <w:r w:rsidR="009D25C1">
        <w:rPr>
          <w:lang w:val="uk-UA"/>
        </w:rPr>
        <w:t xml:space="preserve">ратури </w:t>
      </w:r>
      <w:r w:rsidR="008C5811" w:rsidRPr="008C5811">
        <w:rPr>
          <w:lang w:val="uk-UA"/>
        </w:rPr>
        <w:t xml:space="preserve"> повітря </w:t>
      </w:r>
      <w:r w:rsidR="009D25C1">
        <w:rPr>
          <w:lang w:val="uk-UA"/>
        </w:rPr>
        <w:t>до мінус 20-25 ° С. Аналогічною ситуацією</w:t>
      </w:r>
      <w:r w:rsidR="008C5811" w:rsidRPr="008C5811">
        <w:rPr>
          <w:lang w:val="uk-UA"/>
        </w:rPr>
        <w:t xml:space="preserve"> </w:t>
      </w:r>
      <w:r w:rsidR="009D25C1">
        <w:rPr>
          <w:lang w:val="uk-UA"/>
        </w:rPr>
        <w:t xml:space="preserve">буде </w:t>
      </w:r>
      <w:r w:rsidR="00D84883">
        <w:rPr>
          <w:lang w:val="uk-UA"/>
        </w:rPr>
        <w:t>відбуватися</w:t>
      </w:r>
      <w:r w:rsidR="008C5811" w:rsidRPr="008C5811">
        <w:rPr>
          <w:lang w:val="uk-UA"/>
        </w:rPr>
        <w:t xml:space="preserve"> в літній період </w:t>
      </w:r>
      <w:r w:rsidR="00D84883">
        <w:rPr>
          <w:lang w:val="uk-UA"/>
        </w:rPr>
        <w:t>коли при  роботі</w:t>
      </w:r>
      <w:r w:rsidR="008C5811" w:rsidRPr="008C5811">
        <w:rPr>
          <w:lang w:val="uk-UA"/>
        </w:rPr>
        <w:t xml:space="preserve"> на охолодження при високій температурі зовнішнього повітря.</w:t>
      </w:r>
    </w:p>
    <w:p w:rsidR="00AD27D5" w:rsidRDefault="002F505E" w:rsidP="00AD27D5">
      <w:pPr>
        <w:rPr>
          <w:lang w:val="uk-UA"/>
        </w:rPr>
      </w:pPr>
      <w:r>
        <w:rPr>
          <w:lang w:val="uk-UA"/>
        </w:rPr>
        <w:t>А у центральних каналах встановлюю</w:t>
      </w:r>
      <w:r w:rsidR="00AD27D5">
        <w:rPr>
          <w:lang w:val="uk-UA"/>
        </w:rPr>
        <w:t>ться датчик</w:t>
      </w:r>
      <w:r>
        <w:rPr>
          <w:lang w:val="uk-UA"/>
        </w:rPr>
        <w:t>и потоку повітря та</w:t>
      </w:r>
      <w:r w:rsidR="00AD27D5">
        <w:rPr>
          <w:lang w:val="uk-UA"/>
        </w:rPr>
        <w:t xml:space="preserve"> датчик</w:t>
      </w:r>
      <w:r>
        <w:rPr>
          <w:lang w:val="uk-UA"/>
        </w:rPr>
        <w:t>и перегріву калориферів</w:t>
      </w:r>
      <w:r w:rsidR="00AD27D5">
        <w:rPr>
          <w:lang w:val="uk-UA"/>
        </w:rPr>
        <w:t xml:space="preserve">. </w:t>
      </w:r>
      <w:r>
        <w:rPr>
          <w:lang w:val="uk-UA"/>
        </w:rPr>
        <w:t>Якщо</w:t>
      </w:r>
      <w:r w:rsidR="00AD27D5">
        <w:rPr>
          <w:lang w:val="uk-UA"/>
        </w:rPr>
        <w:t xml:space="preserve"> </w:t>
      </w:r>
      <w:r>
        <w:rPr>
          <w:lang w:val="uk-UA"/>
        </w:rPr>
        <w:t>відсутній потік</w:t>
      </w:r>
      <w:r w:rsidR="00AD27D5">
        <w:rPr>
          <w:lang w:val="uk-UA"/>
        </w:rPr>
        <w:t xml:space="preserve"> повітря електр</w:t>
      </w:r>
      <w:r>
        <w:rPr>
          <w:lang w:val="uk-UA"/>
        </w:rPr>
        <w:t>окалорифер вийде з ладу через 5</w:t>
      </w:r>
      <w:r w:rsidR="00AD27D5">
        <w:rPr>
          <w:lang w:val="uk-UA"/>
        </w:rPr>
        <w:t xml:space="preserve">-15 с, тому </w:t>
      </w:r>
      <w:r>
        <w:rPr>
          <w:lang w:val="uk-UA"/>
        </w:rPr>
        <w:t xml:space="preserve">щоб його захистити </w:t>
      </w:r>
      <w:r>
        <w:rPr>
          <w:lang w:val="uk-UA"/>
        </w:rPr>
        <w:lastRenderedPageBreak/>
        <w:t>встановлюють</w:t>
      </w:r>
      <w:r w:rsidR="00AD27D5">
        <w:rPr>
          <w:lang w:val="uk-UA"/>
        </w:rPr>
        <w:t xml:space="preserve"> датчик </w:t>
      </w:r>
      <w:r>
        <w:rPr>
          <w:lang w:val="uk-UA"/>
        </w:rPr>
        <w:t>потоку. Крім цього, в калорифері, як правило, встановлюється два термостати</w:t>
      </w:r>
      <w:r w:rsidR="00AD27D5">
        <w:rPr>
          <w:lang w:val="uk-UA"/>
        </w:rPr>
        <w:t>:</w:t>
      </w:r>
    </w:p>
    <w:p w:rsidR="00AD27D5" w:rsidRPr="00AD27D5" w:rsidRDefault="00AD27D5" w:rsidP="00AD27D5">
      <w:pPr>
        <w:pStyle w:val="a4"/>
        <w:numPr>
          <w:ilvl w:val="0"/>
          <w:numId w:val="2"/>
        </w:numPr>
        <w:rPr>
          <w:lang w:val="uk-UA"/>
        </w:rPr>
      </w:pPr>
      <w:r w:rsidRPr="00AD27D5">
        <w:rPr>
          <w:lang w:val="uk-UA"/>
        </w:rPr>
        <w:t>Термостат</w:t>
      </w:r>
      <w:r w:rsidR="002F505E">
        <w:rPr>
          <w:lang w:val="uk-UA"/>
        </w:rPr>
        <w:t xml:space="preserve"> який захищає</w:t>
      </w:r>
      <w:r w:rsidRPr="00AD27D5">
        <w:rPr>
          <w:lang w:val="uk-UA"/>
        </w:rPr>
        <w:t xml:space="preserve"> від перегріву </w:t>
      </w:r>
      <w:r w:rsidR="002F505E">
        <w:rPr>
          <w:lang w:val="uk-UA"/>
        </w:rPr>
        <w:t xml:space="preserve"> </w:t>
      </w:r>
      <w:r w:rsidRPr="00AD27D5">
        <w:rPr>
          <w:lang w:val="uk-UA"/>
        </w:rPr>
        <w:t xml:space="preserve">(спрацьовування </w:t>
      </w:r>
      <w:r w:rsidR="002F505E">
        <w:rPr>
          <w:lang w:val="uk-UA"/>
        </w:rPr>
        <w:t xml:space="preserve">при </w:t>
      </w:r>
      <w:r w:rsidRPr="00AD27D5">
        <w:rPr>
          <w:lang w:val="uk-UA"/>
        </w:rPr>
        <w:t>50 ° С);</w:t>
      </w:r>
    </w:p>
    <w:p w:rsidR="00AD27D5" w:rsidRPr="00AD27D5" w:rsidRDefault="00AD27D5" w:rsidP="00AD27D5">
      <w:pPr>
        <w:pStyle w:val="a4"/>
        <w:numPr>
          <w:ilvl w:val="0"/>
          <w:numId w:val="2"/>
        </w:numPr>
      </w:pPr>
      <w:r w:rsidRPr="00AD27D5">
        <w:rPr>
          <w:lang w:val="uk-UA"/>
        </w:rPr>
        <w:t xml:space="preserve">Термостат </w:t>
      </w:r>
      <w:r w:rsidR="002F505E">
        <w:rPr>
          <w:lang w:val="uk-UA"/>
        </w:rPr>
        <w:t>який захищає</w:t>
      </w:r>
      <w:r w:rsidRPr="00AD27D5">
        <w:rPr>
          <w:lang w:val="uk-UA"/>
        </w:rPr>
        <w:t xml:space="preserve"> від </w:t>
      </w:r>
      <w:r w:rsidR="002F505E">
        <w:rPr>
          <w:lang w:val="uk-UA"/>
        </w:rPr>
        <w:t>пожежі</w:t>
      </w:r>
      <w:r w:rsidRPr="00AD27D5">
        <w:rPr>
          <w:lang w:val="uk-UA"/>
        </w:rPr>
        <w:t xml:space="preserve"> з</w:t>
      </w:r>
      <w:r w:rsidR="002F505E">
        <w:rPr>
          <w:lang w:val="uk-UA"/>
        </w:rPr>
        <w:t xml:space="preserve"> ручним поверненням</w:t>
      </w:r>
      <w:r w:rsidRPr="00AD27D5">
        <w:rPr>
          <w:lang w:val="uk-UA"/>
        </w:rPr>
        <w:t xml:space="preserve"> </w:t>
      </w:r>
      <w:r w:rsidR="002F505E">
        <w:rPr>
          <w:lang w:val="uk-UA"/>
        </w:rPr>
        <w:t>(</w:t>
      </w:r>
      <w:r w:rsidRPr="00AD27D5">
        <w:rPr>
          <w:lang w:val="uk-UA"/>
        </w:rPr>
        <w:t>спрацьовування</w:t>
      </w:r>
      <w:r w:rsidR="002F505E">
        <w:rPr>
          <w:lang w:val="uk-UA"/>
        </w:rPr>
        <w:t xml:space="preserve"> при</w:t>
      </w:r>
      <w:r w:rsidRPr="00AD27D5">
        <w:rPr>
          <w:lang w:val="uk-UA"/>
        </w:rPr>
        <w:t xml:space="preserve"> 150 ° С).</w:t>
      </w:r>
    </w:p>
    <w:p w:rsidR="00AD27D5" w:rsidRDefault="001666CF" w:rsidP="00AD27D5">
      <w:pPr>
        <w:rPr>
          <w:lang w:val="uk-UA"/>
        </w:rPr>
      </w:pPr>
      <w:r>
        <w:rPr>
          <w:lang w:val="uk-UA"/>
        </w:rPr>
        <w:t xml:space="preserve">Головний термостат буде спрацьовувати </w:t>
      </w:r>
      <w:r w:rsidR="00AD27D5">
        <w:rPr>
          <w:lang w:val="uk-UA"/>
        </w:rPr>
        <w:t xml:space="preserve"> </w:t>
      </w:r>
      <w:r>
        <w:rPr>
          <w:lang w:val="uk-UA"/>
        </w:rPr>
        <w:t>зворотно</w:t>
      </w:r>
      <w:r w:rsidR="00AD27D5">
        <w:rPr>
          <w:lang w:val="uk-UA"/>
        </w:rPr>
        <w:t xml:space="preserve">, тобто після того, як температура повітря за </w:t>
      </w:r>
      <w:r>
        <w:rPr>
          <w:lang w:val="uk-UA"/>
        </w:rPr>
        <w:t>калорифером знизиться до 30 ° С, а далі</w:t>
      </w:r>
      <w:r w:rsidR="00AD27D5">
        <w:rPr>
          <w:lang w:val="uk-UA"/>
        </w:rPr>
        <w:t xml:space="preserve"> калорифер </w:t>
      </w:r>
      <w:r>
        <w:rPr>
          <w:lang w:val="uk-UA"/>
        </w:rPr>
        <w:t>ввімкнеться знову</w:t>
      </w:r>
      <w:r w:rsidR="00AD27D5">
        <w:rPr>
          <w:lang w:val="uk-UA"/>
        </w:rPr>
        <w:t xml:space="preserve">. </w:t>
      </w:r>
      <w:r>
        <w:rPr>
          <w:lang w:val="uk-UA"/>
        </w:rPr>
        <w:t>Але</w:t>
      </w:r>
      <w:r w:rsidR="00C71F7B">
        <w:rPr>
          <w:lang w:val="uk-UA"/>
        </w:rPr>
        <w:t xml:space="preserve"> якщо</w:t>
      </w:r>
      <w:r>
        <w:rPr>
          <w:lang w:val="uk-UA"/>
        </w:rPr>
        <w:t xml:space="preserve"> при несправностях </w:t>
      </w:r>
      <w:r w:rsidR="00AD27D5">
        <w:rPr>
          <w:lang w:val="uk-UA"/>
        </w:rPr>
        <w:t xml:space="preserve">таке виключення трапиться </w:t>
      </w:r>
      <w:r w:rsidR="00C71F7B">
        <w:rPr>
          <w:lang w:val="uk-UA"/>
        </w:rPr>
        <w:t xml:space="preserve">до </w:t>
      </w:r>
      <w:r w:rsidR="00AD27D5">
        <w:rPr>
          <w:lang w:val="uk-UA"/>
        </w:rPr>
        <w:t>4</w:t>
      </w:r>
      <w:r w:rsidR="00C71F7B">
        <w:rPr>
          <w:lang w:val="uk-UA"/>
        </w:rPr>
        <w:t>-х разів</w:t>
      </w:r>
      <w:r w:rsidR="00AD27D5">
        <w:rPr>
          <w:lang w:val="uk-UA"/>
        </w:rPr>
        <w:t xml:space="preserve"> протягом 1 години, то станеться а</w:t>
      </w:r>
      <w:r w:rsidR="00C71F7B">
        <w:rPr>
          <w:lang w:val="uk-UA"/>
        </w:rPr>
        <w:t>варійне відключення системи. Коли спрацює другий термостат</w:t>
      </w:r>
      <w:r w:rsidR="00AD27D5">
        <w:rPr>
          <w:lang w:val="uk-UA"/>
        </w:rPr>
        <w:t xml:space="preserve"> система</w:t>
      </w:r>
      <w:r w:rsidR="00C71F7B">
        <w:rPr>
          <w:lang w:val="uk-UA"/>
        </w:rPr>
        <w:t xml:space="preserve"> сама себе  відключить</w:t>
      </w:r>
      <w:r w:rsidR="00AD27D5">
        <w:rPr>
          <w:lang w:val="uk-UA"/>
        </w:rPr>
        <w:t xml:space="preserve">, </w:t>
      </w:r>
      <w:r w:rsidR="00C71F7B">
        <w:rPr>
          <w:lang w:val="uk-UA"/>
        </w:rPr>
        <w:t xml:space="preserve">увімкнути всю систему </w:t>
      </w:r>
      <w:r w:rsidR="00AD27D5">
        <w:rPr>
          <w:lang w:val="uk-UA"/>
        </w:rPr>
        <w:t xml:space="preserve"> повторно можна буде тільки</w:t>
      </w:r>
      <w:r w:rsidR="00C71F7B">
        <w:rPr>
          <w:lang w:val="uk-UA"/>
        </w:rPr>
        <w:t xml:space="preserve"> в ручному режимі </w:t>
      </w:r>
      <w:r w:rsidR="00AD27D5">
        <w:rPr>
          <w:lang w:val="uk-UA"/>
        </w:rPr>
        <w:t xml:space="preserve">після усунення несправності. </w:t>
      </w:r>
      <w:r w:rsidR="00423CE4">
        <w:rPr>
          <w:lang w:val="uk-UA"/>
        </w:rPr>
        <w:t>Запиленість</w:t>
      </w:r>
      <w:r w:rsidR="00AD27D5">
        <w:rPr>
          <w:lang w:val="uk-UA"/>
        </w:rPr>
        <w:t xml:space="preserve"> фільтра</w:t>
      </w:r>
      <w:r w:rsidR="00423CE4">
        <w:rPr>
          <w:lang w:val="uk-UA"/>
        </w:rPr>
        <w:t xml:space="preserve"> контролюється та </w:t>
      </w:r>
      <w:r w:rsidR="00AD27D5">
        <w:rPr>
          <w:lang w:val="uk-UA"/>
        </w:rPr>
        <w:t xml:space="preserve"> оцінюється падінням тиску на ньому, яке вимірюється датчиком тиску. </w:t>
      </w:r>
      <w:r w:rsidR="00423CE4">
        <w:rPr>
          <w:lang w:val="uk-UA"/>
        </w:rPr>
        <w:t>Цей датчик</w:t>
      </w:r>
      <w:r w:rsidR="00AD27D5">
        <w:rPr>
          <w:lang w:val="uk-UA"/>
        </w:rPr>
        <w:t xml:space="preserve"> в</w:t>
      </w:r>
      <w:r w:rsidR="00423CE4">
        <w:rPr>
          <w:lang w:val="uk-UA"/>
        </w:rPr>
        <w:t>имірює різницю тисків повітря при входженні та</w:t>
      </w:r>
      <w:r w:rsidR="00AD27D5">
        <w:rPr>
          <w:lang w:val="uk-UA"/>
        </w:rPr>
        <w:t xml:space="preserve"> після фільтра.</w:t>
      </w:r>
    </w:p>
    <w:p w:rsidR="00FA7A08" w:rsidRDefault="00C747AF" w:rsidP="00C747AF">
      <w:pPr>
        <w:rPr>
          <w:shd w:val="clear" w:color="auto" w:fill="FFFFFF"/>
          <w:lang w:val="uk-UA"/>
        </w:rPr>
      </w:pPr>
      <w:r>
        <w:rPr>
          <w:shd w:val="clear" w:color="auto" w:fill="FFFFFF"/>
          <w:lang w:val="uk-UA"/>
        </w:rPr>
        <w:t xml:space="preserve">Допустиме значення падіння тиску на фільтрах вказується в його паспорті. </w:t>
      </w:r>
      <w:r w:rsidR="00AD27D5" w:rsidRPr="00AD27D5">
        <w:rPr>
          <w:shd w:val="clear" w:color="auto" w:fill="FFFFFF"/>
          <w:lang w:val="uk-UA"/>
        </w:rPr>
        <w:t>Це</w:t>
      </w:r>
      <w:r>
        <w:rPr>
          <w:shd w:val="clear" w:color="auto" w:fill="FFFFFF"/>
          <w:lang w:val="uk-UA"/>
        </w:rPr>
        <w:t xml:space="preserve"> значення буде визначатися при налагодженнях системи на  датчиках</w:t>
      </w:r>
      <w:r w:rsidR="00AD27D5" w:rsidRPr="00AD27D5">
        <w:rPr>
          <w:shd w:val="clear" w:color="auto" w:fill="FFFFFF"/>
          <w:lang w:val="uk-UA"/>
        </w:rPr>
        <w:t xml:space="preserve"> тиску (уставка датчика). Коли падіння тиску</w:t>
      </w:r>
      <w:r>
        <w:rPr>
          <w:shd w:val="clear" w:color="auto" w:fill="FFFFFF"/>
          <w:lang w:val="uk-UA"/>
        </w:rPr>
        <w:t xml:space="preserve"> буде досягати</w:t>
      </w:r>
      <w:r w:rsidR="00AD27D5" w:rsidRPr="00AD27D5">
        <w:rPr>
          <w:shd w:val="clear" w:color="auto" w:fill="FFFFFF"/>
          <w:lang w:val="uk-UA"/>
        </w:rPr>
        <w:t xml:space="preserve"> </w:t>
      </w:r>
      <w:r w:rsidR="00AD27D5">
        <w:rPr>
          <w:shd w:val="clear" w:color="auto" w:fill="FFFFFF"/>
          <w:lang w:val="uk-UA"/>
        </w:rPr>
        <w:t>значення в</w:t>
      </w:r>
      <w:r>
        <w:rPr>
          <w:shd w:val="clear" w:color="auto" w:fill="FFFFFF"/>
          <w:lang w:val="uk-UA"/>
        </w:rPr>
        <w:t>становленого числа</w:t>
      </w:r>
      <w:r w:rsidR="00AD27D5" w:rsidRPr="00AD27D5">
        <w:rPr>
          <w:shd w:val="clear" w:color="auto" w:fill="FFFFFF"/>
          <w:lang w:val="uk-UA"/>
        </w:rPr>
        <w:t>, від датчика</w:t>
      </w:r>
      <w:r>
        <w:rPr>
          <w:shd w:val="clear" w:color="auto" w:fill="FFFFFF"/>
          <w:lang w:val="uk-UA"/>
        </w:rPr>
        <w:t xml:space="preserve"> буде надходити сигнал про запиленість</w:t>
      </w:r>
      <w:r w:rsidR="00E32BFE">
        <w:rPr>
          <w:shd w:val="clear" w:color="auto" w:fill="FFFFFF"/>
          <w:lang w:val="uk-UA"/>
        </w:rPr>
        <w:t xml:space="preserve"> фільтра та необхідність</w:t>
      </w:r>
      <w:r w:rsidR="00AD27D5" w:rsidRPr="00AD27D5">
        <w:rPr>
          <w:shd w:val="clear" w:color="auto" w:fill="FFFFFF"/>
          <w:lang w:val="uk-UA"/>
        </w:rPr>
        <w:t xml:space="preserve"> його </w:t>
      </w:r>
      <w:r w:rsidR="00E32BFE">
        <w:rPr>
          <w:shd w:val="clear" w:color="auto" w:fill="FFFFFF"/>
          <w:lang w:val="uk-UA"/>
        </w:rPr>
        <w:t>ремонту (чистки)</w:t>
      </w:r>
      <w:r w:rsidR="00AD27D5" w:rsidRPr="00AD27D5">
        <w:rPr>
          <w:shd w:val="clear" w:color="auto" w:fill="FFFFFF"/>
          <w:lang w:val="uk-UA"/>
        </w:rPr>
        <w:t xml:space="preserve"> або заміни. </w:t>
      </w:r>
    </w:p>
    <w:p w:rsidR="00FA7A08" w:rsidRDefault="00E32BFE" w:rsidP="00FA7A08">
      <w:pPr>
        <w:jc w:val="left"/>
        <w:rPr>
          <w:shd w:val="clear" w:color="auto" w:fill="FFFFFF"/>
          <w:lang w:val="uk-UA"/>
        </w:rPr>
      </w:pPr>
      <w:r>
        <w:rPr>
          <w:shd w:val="clear" w:color="auto" w:fill="FFFFFF"/>
          <w:lang w:val="uk-UA"/>
        </w:rPr>
        <w:t xml:space="preserve">При спрацювання </w:t>
      </w:r>
      <w:r w:rsidR="00AD27D5" w:rsidRPr="00AD27D5">
        <w:rPr>
          <w:shd w:val="clear" w:color="auto" w:fill="FFFFFF"/>
          <w:lang w:val="uk-UA"/>
        </w:rPr>
        <w:t>сигналу граничної запиленості</w:t>
      </w:r>
      <w:r>
        <w:rPr>
          <w:shd w:val="clear" w:color="auto" w:fill="FFFFFF"/>
          <w:lang w:val="uk-UA"/>
        </w:rPr>
        <w:t xml:space="preserve"> є 24 год</w:t>
      </w:r>
      <w:r w:rsidR="00FA7A08">
        <w:rPr>
          <w:shd w:val="clear" w:color="auto" w:fill="FFFFFF"/>
          <w:lang w:val="uk-UA"/>
        </w:rPr>
        <w:t xml:space="preserve">ини щоб </w:t>
      </w:r>
      <w:r>
        <w:rPr>
          <w:shd w:val="clear" w:color="auto" w:fill="FFFFFF"/>
          <w:lang w:val="uk-UA"/>
        </w:rPr>
        <w:t>замі</w:t>
      </w:r>
      <w:r w:rsidR="00FA7A08">
        <w:rPr>
          <w:shd w:val="clear" w:color="auto" w:fill="FFFFFF"/>
          <w:lang w:val="uk-UA"/>
        </w:rPr>
        <w:t>-</w:t>
      </w:r>
      <w:r>
        <w:rPr>
          <w:shd w:val="clear" w:color="auto" w:fill="FFFFFF"/>
          <w:lang w:val="uk-UA"/>
        </w:rPr>
        <w:t>нити або почистити фільтр, у разі якщо</w:t>
      </w:r>
      <w:r w:rsidR="00AD27D5" w:rsidRPr="00AD27D5">
        <w:rPr>
          <w:shd w:val="clear" w:color="auto" w:fill="FFFFFF"/>
          <w:lang w:val="uk-UA"/>
        </w:rPr>
        <w:t xml:space="preserve"> фільтр не буде очищений або </w:t>
      </w:r>
      <w:r>
        <w:rPr>
          <w:shd w:val="clear" w:color="auto" w:fill="FFFFFF"/>
          <w:lang w:val="uk-UA"/>
        </w:rPr>
        <w:t>заміне</w:t>
      </w:r>
      <w:r w:rsidR="00FA7A08">
        <w:rPr>
          <w:shd w:val="clear" w:color="auto" w:fill="FFFFFF"/>
          <w:lang w:val="uk-UA"/>
        </w:rPr>
        <w:t>-</w:t>
      </w:r>
      <w:r>
        <w:rPr>
          <w:shd w:val="clear" w:color="auto" w:fill="FFFFFF"/>
          <w:lang w:val="uk-UA"/>
        </w:rPr>
        <w:t>ний, відбудеться аварійна зупинка системи</w:t>
      </w:r>
      <w:r w:rsidR="00FA7A08">
        <w:rPr>
          <w:shd w:val="clear" w:color="auto" w:fill="FFFFFF"/>
          <w:lang w:val="uk-UA"/>
        </w:rPr>
        <w:t>.</w:t>
      </w:r>
      <w:r w:rsidR="00AB2DE5" w:rsidRPr="00AB2DE5">
        <w:rPr>
          <w:color w:val="FF0000"/>
          <w:lang w:val="uk-UA"/>
        </w:rPr>
        <w:t xml:space="preserve"> </w:t>
      </w:r>
      <w:r w:rsidR="00AD27D5" w:rsidRPr="00AD27D5">
        <w:rPr>
          <w:lang w:val="uk-UA"/>
        </w:rPr>
        <w:br/>
      </w:r>
      <w:r w:rsidR="00FA7A08">
        <w:rPr>
          <w:shd w:val="clear" w:color="auto" w:fill="FFFFFF"/>
          <w:lang w:val="uk-UA"/>
        </w:rPr>
        <w:t xml:space="preserve"> </w:t>
      </w:r>
    </w:p>
    <w:p w:rsidR="00FA7A08" w:rsidRPr="000F3281" w:rsidRDefault="000863C2" w:rsidP="00D0000B">
      <w:pPr>
        <w:rPr>
          <w:shd w:val="clear" w:color="auto" w:fill="FFFFFF"/>
          <w:lang w:val="uk-UA"/>
        </w:rPr>
      </w:pPr>
      <w:r w:rsidRPr="000F3281">
        <w:rPr>
          <w:shd w:val="clear" w:color="auto" w:fill="FFFFFF"/>
          <w:lang w:val="uk-UA"/>
        </w:rPr>
        <w:t xml:space="preserve">2.4 Регулювання </w:t>
      </w:r>
      <w:r w:rsidR="00D0000B" w:rsidRPr="000F3281">
        <w:rPr>
          <w:shd w:val="clear" w:color="auto" w:fill="FFFFFF"/>
          <w:lang w:val="uk-UA"/>
        </w:rPr>
        <w:t>систем вентиляції по оптимальному режиму</w:t>
      </w:r>
    </w:p>
    <w:p w:rsidR="00312536" w:rsidRDefault="00D0000B" w:rsidP="000657A3">
      <w:pPr>
        <w:rPr>
          <w:lang w:val="uk-UA"/>
        </w:rPr>
      </w:pPr>
      <w:r>
        <w:rPr>
          <w:lang w:val="uk-UA"/>
        </w:rPr>
        <w:t xml:space="preserve">В термодинамічній моделі до якої йде припливне повітря, розроблена на основі регулювання поєднаних характеристик, що вміщують в собі вологу та </w:t>
      </w:r>
      <w:r w:rsidR="00312536">
        <w:rPr>
          <w:lang w:val="uk-UA"/>
        </w:rPr>
        <w:t>температуру по росі, це доводить до великих втрат тепла та холоду. Але межа її користування обумовлена з тим що відсутні регулятори по волозі.</w:t>
      </w:r>
    </w:p>
    <w:p w:rsidR="00312536" w:rsidRDefault="00312536" w:rsidP="000657A3">
      <w:pPr>
        <w:rPr>
          <w:lang w:val="uk-UA"/>
        </w:rPr>
      </w:pPr>
      <w:r>
        <w:rPr>
          <w:lang w:val="uk-UA"/>
        </w:rPr>
        <w:t xml:space="preserve">Але  до сьогоднішнього часу використовують метод систем керування кондиціонування та вентиляції повітря. По оптимальному режиму сама </w:t>
      </w:r>
      <w:r>
        <w:rPr>
          <w:lang w:val="uk-UA"/>
        </w:rPr>
        <w:lastRenderedPageBreak/>
        <w:t>термодинамічна модель рухається безперервно, що забезпечує найменші втрати тепла та холоду.</w:t>
      </w:r>
    </w:p>
    <w:p w:rsidR="00312536" w:rsidRDefault="00312536" w:rsidP="000657A3">
      <w:pPr>
        <w:rPr>
          <w:lang w:val="uk-UA"/>
        </w:rPr>
      </w:pPr>
      <w:r>
        <w:rPr>
          <w:lang w:val="uk-UA"/>
        </w:rPr>
        <w:t xml:space="preserve">В такому випадку в моделі розраховуються взаємні впливи двох видів регулювання, це вологість та температура. Системи які </w:t>
      </w:r>
      <w:r w:rsidR="000F2301">
        <w:rPr>
          <w:lang w:val="uk-UA"/>
        </w:rPr>
        <w:t xml:space="preserve">регулюються по стабілізуючим контурам показуються </w:t>
      </w:r>
      <w:r>
        <w:rPr>
          <w:lang w:val="uk-UA"/>
        </w:rPr>
        <w:t xml:space="preserve"> </w:t>
      </w:r>
      <w:r w:rsidR="000F2301">
        <w:rPr>
          <w:lang w:val="uk-UA"/>
        </w:rPr>
        <w:t>в складних математичних залежностях,  а її впровадження має досить високу вартість. Ось чому регулювання по цьому режиму використовують в технологічних або промислових виробництвах для кондиціонування повітря.</w:t>
      </w:r>
    </w:p>
    <w:p w:rsidR="007A3A62" w:rsidRDefault="000F2301" w:rsidP="000657A3">
      <w:pPr>
        <w:rPr>
          <w:lang w:val="uk-UA"/>
        </w:rPr>
      </w:pPr>
      <w:r>
        <w:rPr>
          <w:lang w:val="uk-UA"/>
        </w:rPr>
        <w:t xml:space="preserve">При описі цих схем </w:t>
      </w:r>
      <w:r w:rsidR="00A53CBB">
        <w:rPr>
          <w:lang w:val="uk-UA"/>
        </w:rPr>
        <w:t xml:space="preserve">по регулюванню централізованих кондиціонерних пристроїв, впливають на нормальну роботу установок централізованого кондиціонування воздуха потрібна використовуватися спеціальна технологія, що в свою чергу дає можливість підтримки потрібного нам клімату в приміщеннях. Для цього використовують </w:t>
      </w:r>
      <w:r w:rsidR="007A3A62">
        <w:rPr>
          <w:lang w:val="uk-UA"/>
        </w:rPr>
        <w:t>певних алгоритм централізованих кондиціонерів, з показників датчика температури, тиску, вологості, напруги та струмів на частинах управління.</w:t>
      </w:r>
    </w:p>
    <w:p w:rsidR="000F2301" w:rsidRDefault="00A53CBB" w:rsidP="000657A3">
      <w:pPr>
        <w:rPr>
          <w:lang w:val="uk-UA"/>
        </w:rPr>
      </w:pPr>
      <w:r>
        <w:rPr>
          <w:lang w:val="uk-UA"/>
        </w:rPr>
        <w:t xml:space="preserve"> </w:t>
      </w:r>
      <w:r w:rsidR="007A3A62">
        <w:rPr>
          <w:lang w:val="uk-UA"/>
        </w:rPr>
        <w:t>Реалізують ці алгоритми з допомогою виконавчих та захисних елементів, такі як двигуни, заслінки та остальні елементи для вентиляції.</w:t>
      </w:r>
    </w:p>
    <w:p w:rsidR="007A3A62" w:rsidRDefault="007A3A62" w:rsidP="000657A3">
      <w:pPr>
        <w:rPr>
          <w:lang w:val="uk-UA"/>
        </w:rPr>
      </w:pPr>
      <w:r>
        <w:rPr>
          <w:lang w:val="uk-UA"/>
        </w:rPr>
        <w:t>Для того щоб система керування для вентиляційних центальних  установок виконувалась, потрібні наступні функції такі як:</w:t>
      </w:r>
    </w:p>
    <w:p w:rsidR="007A3A62" w:rsidRDefault="007A3A62" w:rsidP="007A3A62">
      <w:pPr>
        <w:pStyle w:val="a4"/>
        <w:numPr>
          <w:ilvl w:val="0"/>
          <w:numId w:val="2"/>
        </w:numPr>
        <w:rPr>
          <w:lang w:val="uk-UA"/>
        </w:rPr>
      </w:pPr>
      <w:r>
        <w:rPr>
          <w:lang w:val="uk-UA"/>
        </w:rPr>
        <w:t>Що будуть керувати включенням та виключенням;</w:t>
      </w:r>
    </w:p>
    <w:p w:rsidR="007A3A62" w:rsidRDefault="007A3A62" w:rsidP="007A3A62">
      <w:pPr>
        <w:pStyle w:val="a4"/>
        <w:numPr>
          <w:ilvl w:val="0"/>
          <w:numId w:val="2"/>
        </w:numPr>
        <w:rPr>
          <w:lang w:val="uk-UA"/>
        </w:rPr>
      </w:pPr>
      <w:r>
        <w:rPr>
          <w:lang w:val="uk-UA"/>
        </w:rPr>
        <w:t>Захисні прилади що відключатимуть при аваріях, показ певних пошкоджень;</w:t>
      </w:r>
    </w:p>
    <w:p w:rsidR="007A3A62" w:rsidRDefault="007A3A62" w:rsidP="007A3A62">
      <w:pPr>
        <w:pStyle w:val="a4"/>
        <w:numPr>
          <w:ilvl w:val="0"/>
          <w:numId w:val="2"/>
        </w:numPr>
        <w:rPr>
          <w:lang w:val="uk-UA"/>
        </w:rPr>
      </w:pPr>
      <w:r>
        <w:rPr>
          <w:lang w:val="uk-UA"/>
        </w:rPr>
        <w:t>Регулюючі що будуть підтримувати комфортні умов при мінімальних затратах.</w:t>
      </w:r>
    </w:p>
    <w:p w:rsidR="007A3A62" w:rsidRDefault="00F17872" w:rsidP="007A3A62">
      <w:pPr>
        <w:rPr>
          <w:lang w:val="uk-UA"/>
        </w:rPr>
      </w:pPr>
      <w:r>
        <w:rPr>
          <w:lang w:val="uk-UA"/>
        </w:rPr>
        <w:t>Функції для забезпечення виконання заданих алгоритмів що будуть виконувати нормальну роботу системи. До таких алгоритмічних функцій відносять:</w:t>
      </w:r>
    </w:p>
    <w:p w:rsidR="00F17872" w:rsidRDefault="00F17872" w:rsidP="00F17872">
      <w:pPr>
        <w:pStyle w:val="a4"/>
        <w:numPr>
          <w:ilvl w:val="0"/>
          <w:numId w:val="2"/>
        </w:numPr>
        <w:rPr>
          <w:lang w:val="uk-UA"/>
        </w:rPr>
      </w:pPr>
      <w:r>
        <w:rPr>
          <w:lang w:val="uk-UA"/>
        </w:rPr>
        <w:t>Послідовний пуск;</w:t>
      </w:r>
    </w:p>
    <w:p w:rsidR="00F17872" w:rsidRDefault="00F17872" w:rsidP="00F17872">
      <w:pPr>
        <w:pStyle w:val="a4"/>
        <w:numPr>
          <w:ilvl w:val="0"/>
          <w:numId w:val="2"/>
        </w:numPr>
        <w:rPr>
          <w:lang w:val="uk-UA"/>
        </w:rPr>
      </w:pPr>
      <w:r>
        <w:rPr>
          <w:lang w:val="uk-UA"/>
        </w:rPr>
        <w:t>Послідовну зупинку;</w:t>
      </w:r>
    </w:p>
    <w:p w:rsidR="00F17872" w:rsidRDefault="00F17872" w:rsidP="00F17872">
      <w:pPr>
        <w:pStyle w:val="a4"/>
        <w:numPr>
          <w:ilvl w:val="0"/>
          <w:numId w:val="2"/>
        </w:numPr>
        <w:rPr>
          <w:lang w:val="uk-UA"/>
        </w:rPr>
      </w:pPr>
      <w:r>
        <w:rPr>
          <w:lang w:val="uk-UA"/>
        </w:rPr>
        <w:t>Та інші додаткові чи резервні системи.</w:t>
      </w:r>
    </w:p>
    <w:p w:rsidR="00F17872" w:rsidRDefault="00F17872" w:rsidP="00F17872">
      <w:pPr>
        <w:ind w:left="705" w:firstLine="0"/>
        <w:rPr>
          <w:lang w:val="uk-UA"/>
        </w:rPr>
      </w:pPr>
      <w:r>
        <w:rPr>
          <w:lang w:val="uk-UA"/>
        </w:rPr>
        <w:lastRenderedPageBreak/>
        <w:t>Для послідовного пуску та забезпечення плавного запуску потрібно дотримуватися певної послідовності:</w:t>
      </w:r>
    </w:p>
    <w:p w:rsidR="00F17872" w:rsidRDefault="00F17872" w:rsidP="00F17872">
      <w:pPr>
        <w:pStyle w:val="a4"/>
        <w:numPr>
          <w:ilvl w:val="0"/>
          <w:numId w:val="13"/>
        </w:numPr>
        <w:rPr>
          <w:lang w:val="uk-UA"/>
        </w:rPr>
      </w:pPr>
      <w:r>
        <w:rPr>
          <w:lang w:val="uk-UA"/>
        </w:rPr>
        <w:t>Заздалегідь відкриті повітряні заслінки</w:t>
      </w:r>
    </w:p>
    <w:p w:rsidR="00F17872" w:rsidRDefault="00F17872" w:rsidP="00F17872">
      <w:pPr>
        <w:rPr>
          <w:lang w:val="uk-UA"/>
        </w:rPr>
      </w:pPr>
      <w:r>
        <w:rPr>
          <w:lang w:val="uk-UA"/>
        </w:rPr>
        <w:t xml:space="preserve">Заздалегідь відкрити повітряні заслінки до запуску вентилятору робиться для того що не всі заслінки які закриті зможуть витримати перепад тисків, що утворюється самим вентилятором, а термін повністю відкритої заслінки електроприводом складає 2 хвилини. </w:t>
      </w:r>
      <w:r w:rsidR="0013421A">
        <w:rPr>
          <w:lang w:val="uk-UA"/>
        </w:rPr>
        <w:t>Напруга керування приводом може складати від 0 до 10В ( пропорційне керування плавних регулюваннях) та до 24В (220 в) двопозиційного управління, тобто закрито та відкрито.</w:t>
      </w:r>
    </w:p>
    <w:p w:rsidR="00D461F3" w:rsidRDefault="00D461F3" w:rsidP="00F17872">
      <w:pPr>
        <w:rPr>
          <w:lang w:val="uk-UA"/>
        </w:rPr>
      </w:pPr>
    </w:p>
    <w:p w:rsidR="0013421A" w:rsidRDefault="0013421A" w:rsidP="0013421A">
      <w:pPr>
        <w:pStyle w:val="a4"/>
        <w:numPr>
          <w:ilvl w:val="0"/>
          <w:numId w:val="13"/>
        </w:numPr>
        <w:rPr>
          <w:lang w:val="uk-UA"/>
        </w:rPr>
      </w:pPr>
      <w:r>
        <w:rPr>
          <w:lang w:val="uk-UA"/>
        </w:rPr>
        <w:t>Момент пуску двигуна</w:t>
      </w:r>
    </w:p>
    <w:p w:rsidR="00D461F3" w:rsidRDefault="0013421A" w:rsidP="00D461F3">
      <w:pPr>
        <w:rPr>
          <w:lang w:val="uk-UA"/>
        </w:rPr>
      </w:pPr>
      <w:r>
        <w:rPr>
          <w:lang w:val="uk-UA"/>
        </w:rPr>
        <w:t>Асинхронний двигун має великий пусковий струм. Але, самі компресорні та холодильні машини мають пусковий струм що до 8 разів перевищує робочій до 100 А. При одночасному запуску вентилятора, холодильної машини та інших приводів, то одразу буде велике навантаження на центральні електричні мережі, а це означає що в будівлі сильно впаде напруга, і в таких випадках електродвигун та інші елементи можуть не запуститися</w:t>
      </w:r>
      <w:r w:rsidR="00D461F3">
        <w:rPr>
          <w:lang w:val="uk-UA"/>
        </w:rPr>
        <w:t>. Тому в таких випадках запуск двигуна та інших тяжких елементів виконують по черзі, в певний період часу.</w:t>
      </w:r>
    </w:p>
    <w:p w:rsidR="00D461F3" w:rsidRDefault="00D461F3" w:rsidP="00D461F3">
      <w:pPr>
        <w:rPr>
          <w:lang w:val="uk-UA"/>
        </w:rPr>
      </w:pPr>
    </w:p>
    <w:p w:rsidR="00E72E2D" w:rsidRDefault="00312536" w:rsidP="00D461F3">
      <w:pPr>
        <w:pStyle w:val="a4"/>
        <w:numPr>
          <w:ilvl w:val="0"/>
          <w:numId w:val="13"/>
        </w:numPr>
        <w:rPr>
          <w:lang w:val="uk-UA"/>
        </w:rPr>
      </w:pPr>
      <w:r w:rsidRPr="00D461F3">
        <w:rPr>
          <w:lang w:val="uk-UA"/>
        </w:rPr>
        <w:t xml:space="preserve"> </w:t>
      </w:r>
      <w:r w:rsidR="00D461F3">
        <w:rPr>
          <w:lang w:val="uk-UA"/>
        </w:rPr>
        <w:t>Підігрів калориферу</w:t>
      </w:r>
    </w:p>
    <w:p w:rsidR="00D461F3" w:rsidRPr="00D461F3" w:rsidRDefault="00D461F3" w:rsidP="00D461F3">
      <w:pPr>
        <w:rPr>
          <w:lang w:val="uk-UA"/>
        </w:rPr>
      </w:pPr>
      <w:r>
        <w:rPr>
          <w:lang w:val="uk-UA"/>
        </w:rPr>
        <w:t xml:space="preserve">При включенні кондиціонеру, який </w:t>
      </w:r>
      <w:r w:rsidR="007E6A85">
        <w:rPr>
          <w:lang w:val="uk-UA"/>
        </w:rPr>
        <w:t>не прогрів водяний калорифер,</w:t>
      </w:r>
      <w:r>
        <w:rPr>
          <w:lang w:val="uk-UA"/>
        </w:rPr>
        <w:t xml:space="preserve"> при низьких температурах повітря (вуличного) може спрацювати захист від холоду. </w:t>
      </w:r>
      <w:r w:rsidR="007E6A85">
        <w:rPr>
          <w:lang w:val="uk-UA"/>
        </w:rPr>
        <w:t>Тому коли вмикають кондиціонер потрібно відкривати припливні заслінки кисню, та відкрити трійний клапан водяного калориферу та прогріти сам калорифер. В загалі ця функція буде вмикатися при зовнішній температурі повітря нижче 12° С.</w:t>
      </w:r>
    </w:p>
    <w:p w:rsidR="001E6A26" w:rsidRDefault="007E6A85" w:rsidP="00645899">
      <w:pPr>
        <w:rPr>
          <w:lang w:val="uk-UA"/>
        </w:rPr>
      </w:pPr>
      <w:r>
        <w:rPr>
          <w:lang w:val="uk-UA"/>
        </w:rPr>
        <w:t xml:space="preserve">В системах з обертовими рекуператорами в першу чергу вмикається вентилятор (витяжний), в свою чергу починає </w:t>
      </w:r>
      <w:r w:rsidR="002E6742">
        <w:rPr>
          <w:lang w:val="uk-UA"/>
        </w:rPr>
        <w:t xml:space="preserve">крутитися коліща рекуператора, </w:t>
      </w:r>
      <w:r w:rsidR="002E6742">
        <w:rPr>
          <w:lang w:val="uk-UA"/>
        </w:rPr>
        <w:lastRenderedPageBreak/>
        <w:t xml:space="preserve">а після того як він підігріється витяжним повітрям увімкниться припливний вентилятор. </w:t>
      </w:r>
    </w:p>
    <w:p w:rsidR="001E6A26" w:rsidRDefault="001E6A26" w:rsidP="00645899">
      <w:pPr>
        <w:rPr>
          <w:lang w:val="uk-UA"/>
        </w:rPr>
      </w:pPr>
      <w:r>
        <w:rPr>
          <w:lang w:val="uk-UA"/>
        </w:rPr>
        <w:t>Тобто, в системі з рекуператором в першу чергу вмикаються витяжні вентилятори. Після цього починає обертатися саме колесо рекуператора, а після того як він прогріється витяжним повітрям увімкниться припливний вентилятор.</w:t>
      </w:r>
    </w:p>
    <w:p w:rsidR="00752FDD" w:rsidRDefault="001E6A26" w:rsidP="00645899">
      <w:pPr>
        <w:rPr>
          <w:lang w:val="uk-UA"/>
        </w:rPr>
      </w:pPr>
      <w:r>
        <w:rPr>
          <w:lang w:val="uk-UA"/>
        </w:rPr>
        <w:t>Тобто последовательность увімкнення  має бути наступним чином: витяжні заслінки, витяжні вентилятори, припливні заслінки, рекуператори, триходові клапани, та головний припливний вентилятор. Загальний час запуску в теплий період року сягає 30-40с, а в холодні пори року це може затягнутися до 2 хвилин.</w:t>
      </w:r>
    </w:p>
    <w:p w:rsidR="001E6A26" w:rsidRDefault="001E6A26" w:rsidP="001E6A26">
      <w:pPr>
        <w:ind w:firstLine="0"/>
        <w:rPr>
          <w:lang w:val="uk-UA"/>
        </w:rPr>
      </w:pPr>
      <w:r>
        <w:rPr>
          <w:lang w:val="uk-UA"/>
        </w:rPr>
        <w:tab/>
      </w:r>
    </w:p>
    <w:p w:rsidR="001E6A26" w:rsidRDefault="001E6A26" w:rsidP="001E6A26">
      <w:pPr>
        <w:pStyle w:val="a4"/>
        <w:numPr>
          <w:ilvl w:val="0"/>
          <w:numId w:val="13"/>
        </w:numPr>
        <w:rPr>
          <w:lang w:val="uk-UA"/>
        </w:rPr>
      </w:pPr>
      <w:r>
        <w:rPr>
          <w:lang w:val="uk-UA"/>
        </w:rPr>
        <w:t>Послідовність зупинки</w:t>
      </w:r>
    </w:p>
    <w:p w:rsidR="001E6A26" w:rsidRDefault="00EF46A6" w:rsidP="001E6A26">
      <w:pPr>
        <w:rPr>
          <w:lang w:val="uk-UA"/>
        </w:rPr>
      </w:pPr>
      <w:r>
        <w:rPr>
          <w:lang w:val="uk-UA"/>
        </w:rPr>
        <w:t>Затримка пуску вентиляторів припливного повітря, в таких приладах з електрокалориферами потрібно після того як знімуть напругу з калориферу потрібно остудити його певний період часу, при цьому не вимикати припливний вентилятор повітря. В інших випадках нагріваючі елементи електрокалориферу (тен – тепловий електричний нагрівачь) може зламатися та вийти з роботи.</w:t>
      </w:r>
    </w:p>
    <w:p w:rsidR="001665FA" w:rsidRDefault="00EF46A6" w:rsidP="001665FA">
      <w:pPr>
        <w:rPr>
          <w:lang w:val="uk-UA"/>
        </w:rPr>
      </w:pPr>
      <w:r>
        <w:rPr>
          <w:lang w:val="uk-UA"/>
        </w:rPr>
        <w:t xml:space="preserve">Затримування відключення холодильної машини, при відключенні цієї машини холодоагент перейде в найбільш холодне місце в холодильному контурі, іншими словами у випаровувачі. При подальших запусках може винекти так званий гідроудар. Тому перед тим як вимкнути компресор  </w:t>
      </w:r>
      <w:r w:rsidR="001665FA">
        <w:rPr>
          <w:lang w:val="uk-UA"/>
        </w:rPr>
        <w:t>спочатку потрібно закрити клапани, які встановлені перед випаровувачем, а потім коли тиск всмоктування досягне 2.0-2.5 Бар, сам компресор вимкнеться. При затримці відключення компресору, йде затримка на відключення припливного вентилятору.</w:t>
      </w:r>
    </w:p>
    <w:p w:rsidR="001665FA" w:rsidRDefault="001665FA" w:rsidP="001665FA">
      <w:pPr>
        <w:rPr>
          <w:lang w:val="uk-UA"/>
        </w:rPr>
      </w:pPr>
      <w:r>
        <w:rPr>
          <w:lang w:val="uk-UA"/>
        </w:rPr>
        <w:t>Затримування закриття повітряної заслінки зачиняються повністю, але після повної зупинки вентилятора. Якщо вентилятор зупиниться з певною затримкою, то в свою чергу повітряні заслінки будуть зачинятися з затримкою.</w:t>
      </w:r>
    </w:p>
    <w:p w:rsidR="001665FA" w:rsidRDefault="001665FA" w:rsidP="001665FA">
      <w:pPr>
        <w:rPr>
          <w:lang w:val="uk-UA"/>
        </w:rPr>
      </w:pPr>
      <w:r>
        <w:rPr>
          <w:lang w:val="uk-UA"/>
        </w:rPr>
        <w:lastRenderedPageBreak/>
        <w:t>Додаткові та резервні функції, вони проводяться при роботі в схемах багатьох однакових модулів що функціонують, це (калорифер, випаровувач, холодильна машина), якщо нам буде потрібна більша продуктивність то увімкнуться  декілька додаткових елементів.</w:t>
      </w:r>
    </w:p>
    <w:p w:rsidR="001665FA" w:rsidRDefault="001665FA" w:rsidP="001665FA">
      <w:pPr>
        <w:rPr>
          <w:lang w:val="uk-UA"/>
        </w:rPr>
      </w:pPr>
      <w:r>
        <w:rPr>
          <w:lang w:val="uk-UA"/>
        </w:rPr>
        <w:t xml:space="preserve">Щоб підвищити надійність роботи встановлюють запасні вентилятори, нагрівачі (тени) та холодильні машини. </w:t>
      </w:r>
      <w:r w:rsidR="0096124F">
        <w:rPr>
          <w:lang w:val="uk-UA"/>
        </w:rPr>
        <w:t xml:space="preserve">Але тут буде пряцювати так звана періодичність, тобто </w:t>
      </w:r>
      <w:r w:rsidR="007239F4">
        <w:rPr>
          <w:lang w:val="uk-UA"/>
        </w:rPr>
        <w:t>через певний час роботи основні та резервні елементи міняються функціями.</w:t>
      </w:r>
    </w:p>
    <w:p w:rsidR="007239F4" w:rsidRDefault="007239F4" w:rsidP="007239F4">
      <w:pPr>
        <w:rPr>
          <w:lang w:val="uk-UA"/>
        </w:rPr>
      </w:pPr>
      <w:r>
        <w:rPr>
          <w:lang w:val="uk-UA"/>
        </w:rPr>
        <w:t>Захист функцій систем автоматики та систем кондиціонування повітря, до таких функцій відносять:</w:t>
      </w:r>
    </w:p>
    <w:p w:rsidR="007239F4" w:rsidRDefault="007239F4" w:rsidP="007239F4">
      <w:pPr>
        <w:pStyle w:val="a4"/>
        <w:numPr>
          <w:ilvl w:val="0"/>
          <w:numId w:val="2"/>
        </w:numPr>
        <w:rPr>
          <w:lang w:val="uk-UA"/>
        </w:rPr>
      </w:pPr>
      <w:r>
        <w:rPr>
          <w:lang w:val="uk-UA"/>
        </w:rPr>
        <w:t>Певні захисні умови для калориферу, для того щоб не замерз;</w:t>
      </w:r>
    </w:p>
    <w:p w:rsidR="007239F4" w:rsidRDefault="009E19A8" w:rsidP="007239F4">
      <w:pPr>
        <w:pStyle w:val="a4"/>
        <w:numPr>
          <w:ilvl w:val="0"/>
          <w:numId w:val="2"/>
        </w:numPr>
        <w:rPr>
          <w:lang w:val="uk-UA"/>
        </w:rPr>
      </w:pPr>
      <w:r>
        <w:rPr>
          <w:lang w:val="uk-UA"/>
        </w:rPr>
        <w:t>Спеціальний захист при виходу з ладу вентилятора або приводів;</w:t>
      </w:r>
    </w:p>
    <w:p w:rsidR="009E19A8" w:rsidRDefault="009E19A8" w:rsidP="007239F4">
      <w:pPr>
        <w:pStyle w:val="a4"/>
        <w:numPr>
          <w:ilvl w:val="0"/>
          <w:numId w:val="2"/>
        </w:numPr>
        <w:rPr>
          <w:lang w:val="uk-UA"/>
        </w:rPr>
      </w:pPr>
      <w:r>
        <w:rPr>
          <w:lang w:val="uk-UA"/>
        </w:rPr>
        <w:t>Умови захисту перепадів тиску на фільтрі ( забруднення фільтра);</w:t>
      </w:r>
    </w:p>
    <w:p w:rsidR="009E19A8" w:rsidRDefault="009E19A8" w:rsidP="007239F4">
      <w:pPr>
        <w:pStyle w:val="a4"/>
        <w:numPr>
          <w:ilvl w:val="0"/>
          <w:numId w:val="2"/>
        </w:numPr>
        <w:rPr>
          <w:lang w:val="uk-UA"/>
        </w:rPr>
      </w:pPr>
      <w:r>
        <w:rPr>
          <w:lang w:val="uk-UA"/>
        </w:rPr>
        <w:t>Захистити холодильну машину при відхиленні його від допустимих значень, напругу, температурі та струмів;</w:t>
      </w:r>
    </w:p>
    <w:p w:rsidR="009E19A8" w:rsidRPr="007239F4" w:rsidRDefault="009E19A8" w:rsidP="007239F4">
      <w:pPr>
        <w:pStyle w:val="a4"/>
        <w:numPr>
          <w:ilvl w:val="0"/>
          <w:numId w:val="2"/>
        </w:numPr>
        <w:rPr>
          <w:lang w:val="uk-UA"/>
        </w:rPr>
      </w:pPr>
      <w:r>
        <w:rPr>
          <w:lang w:val="uk-UA"/>
        </w:rPr>
        <w:t>Захист калориферу щоб не перегрівся та не згорів.</w:t>
      </w:r>
    </w:p>
    <w:p w:rsidR="00757081" w:rsidRDefault="00757081" w:rsidP="00757081">
      <w:pPr>
        <w:ind w:firstLine="0"/>
        <w:rPr>
          <w:lang w:val="uk-UA"/>
        </w:rPr>
      </w:pPr>
    </w:p>
    <w:p w:rsidR="00F376F5" w:rsidRPr="000F3281" w:rsidRDefault="00757081" w:rsidP="00757081">
      <w:pPr>
        <w:rPr>
          <w:lang w:val="uk-UA"/>
        </w:rPr>
      </w:pPr>
      <w:r w:rsidRPr="000F3281">
        <w:rPr>
          <w:lang w:val="uk-UA"/>
        </w:rPr>
        <w:t>2.5 Вимоги до систем автоматизації вентиляції та кондиціонування повітря</w:t>
      </w:r>
    </w:p>
    <w:p w:rsidR="00F66B0A" w:rsidRDefault="00F66B0A" w:rsidP="00F66B0A">
      <w:pPr>
        <w:ind w:firstLine="0"/>
        <w:rPr>
          <w:b/>
          <w:lang w:val="uk-UA"/>
        </w:rPr>
      </w:pPr>
    </w:p>
    <w:p w:rsidR="00F66B0A" w:rsidRDefault="00F66B0A" w:rsidP="00F66B0A">
      <w:pPr>
        <w:ind w:firstLine="0"/>
        <w:rPr>
          <w:lang w:val="uk-UA"/>
        </w:rPr>
      </w:pPr>
      <w:r>
        <w:rPr>
          <w:b/>
          <w:lang w:val="uk-UA"/>
        </w:rPr>
        <w:tab/>
      </w:r>
      <w:r>
        <w:rPr>
          <w:lang w:val="uk-UA"/>
        </w:rPr>
        <w:t>1</w:t>
      </w:r>
      <w:r>
        <w:rPr>
          <w:b/>
          <w:lang w:val="uk-UA"/>
        </w:rPr>
        <w:t xml:space="preserve"> </w:t>
      </w:r>
      <w:r>
        <w:rPr>
          <w:lang w:val="uk-UA"/>
        </w:rPr>
        <w:t>Електропостачання та автоматизація</w:t>
      </w:r>
    </w:p>
    <w:p w:rsidR="00F66B0A" w:rsidRPr="00F66B0A" w:rsidRDefault="00F66B0A" w:rsidP="00F66B0A">
      <w:pPr>
        <w:rPr>
          <w:lang w:val="uk-UA"/>
        </w:rPr>
      </w:pPr>
      <w:r w:rsidRPr="00F66B0A">
        <w:rPr>
          <w:lang w:val="uk-UA"/>
        </w:rPr>
        <w:t>Електрообладнання систем ОВКП повинно відповідати НПАОП 40.1-1.21, НПАОП 40.1-1.32, ПУЕ та вимогам державних нормативних документів щодо безпеки електрообладнання будівель і споруд з урахуванням положень цього розділу.</w:t>
      </w:r>
    </w:p>
    <w:p w:rsidR="00F66B0A" w:rsidRPr="00F66B0A" w:rsidRDefault="00F66B0A" w:rsidP="00F66B0A">
      <w:pPr>
        <w:rPr>
          <w:lang w:val="uk-UA"/>
        </w:rPr>
      </w:pPr>
      <w:r w:rsidRPr="00F66B0A">
        <w:rPr>
          <w:lang w:val="uk-UA"/>
        </w:rPr>
        <w:t>При проектуванні електрообладнання та систем автоматизації поряд з положеннями цих норм слід також керуватися вимогами ДБН В.2.5-23, ДБН В.2.5-27, ДБН В.2.5-56, ДСТУ-Н Б В.2.5-37 і </w:t>
      </w:r>
      <w:hyperlink r:id="rId15" w:history="1">
        <w:r w:rsidRPr="00F66B0A">
          <w:rPr>
            <w:rStyle w:val="a5"/>
            <w:rFonts w:ascii="Helvetica" w:hAnsi="Helvetica"/>
            <w:color w:val="428BCA"/>
            <w:sz w:val="21"/>
            <w:szCs w:val="21"/>
            <w:lang w:val="uk-UA"/>
          </w:rPr>
          <w:t>ДСТУ Б</w:t>
        </w:r>
      </w:hyperlink>
      <w:r w:rsidRPr="00F66B0A">
        <w:rPr>
          <w:lang w:val="uk-UA"/>
        </w:rPr>
        <w:t> EN 15232.</w:t>
      </w:r>
      <w:r>
        <w:rPr>
          <w:lang w:val="uk-UA"/>
        </w:rPr>
        <w:t xml:space="preserve"> </w:t>
      </w:r>
      <w:r w:rsidRPr="00F66B0A">
        <w:rPr>
          <w:lang w:val="uk-UA"/>
        </w:rPr>
        <w:t>Рівень автоматизації, контролю та управління ОВКП слід забезпечувати згідно з </w:t>
      </w:r>
      <w:hyperlink r:id="rId16" w:history="1">
        <w:r w:rsidRPr="00F66B0A">
          <w:rPr>
            <w:rStyle w:val="a5"/>
            <w:rFonts w:ascii="Helvetica" w:hAnsi="Helvetica"/>
            <w:color w:val="428BCA"/>
            <w:sz w:val="21"/>
            <w:szCs w:val="21"/>
            <w:lang w:val="uk-UA"/>
          </w:rPr>
          <w:t>ДСТУ Б</w:t>
        </w:r>
      </w:hyperlink>
      <w:r w:rsidRPr="00F66B0A">
        <w:rPr>
          <w:lang w:val="uk-UA"/>
        </w:rPr>
        <w:t> EN 15232 та 10.5 цих Норм.</w:t>
      </w:r>
    </w:p>
    <w:p w:rsidR="00F66B0A" w:rsidRPr="00F66B0A" w:rsidRDefault="00F66B0A" w:rsidP="00F66B0A">
      <w:pPr>
        <w:pStyle w:val="a4"/>
        <w:numPr>
          <w:ilvl w:val="0"/>
          <w:numId w:val="16"/>
        </w:numPr>
        <w:rPr>
          <w:lang w:val="uk-UA"/>
        </w:rPr>
      </w:pPr>
      <w:r w:rsidRPr="00F66B0A">
        <w:rPr>
          <w:lang w:val="uk-UA"/>
        </w:rPr>
        <w:lastRenderedPageBreak/>
        <w:t>Електроприймачі систем ОВКП слід передбачати згідно з ПУЕ та ДБН В.2.5-23.</w:t>
      </w:r>
    </w:p>
    <w:p w:rsidR="00F66B0A" w:rsidRPr="00F66B0A" w:rsidRDefault="00F66B0A" w:rsidP="00F66B0A">
      <w:pPr>
        <w:rPr>
          <w:lang w:val="uk-UA"/>
        </w:rPr>
      </w:pPr>
      <w:r w:rsidRPr="00F66B0A">
        <w:rPr>
          <w:lang w:val="uk-UA"/>
        </w:rPr>
        <w:t>2. Слід забезпечити взаємодію системи управління ОВКП з системою управління проти- димним захистом при пожежі згідно з ДБН В.2.5-56.</w:t>
      </w:r>
    </w:p>
    <w:p w:rsidR="00F66B0A" w:rsidRPr="00F66B0A" w:rsidRDefault="00F66B0A" w:rsidP="00F66B0A">
      <w:pPr>
        <w:rPr>
          <w:lang w:val="uk-UA"/>
        </w:rPr>
      </w:pPr>
      <w:r>
        <w:rPr>
          <w:lang w:val="uk-UA"/>
        </w:rPr>
        <w:t xml:space="preserve">3. </w:t>
      </w:r>
      <w:r w:rsidRPr="00F66B0A">
        <w:rPr>
          <w:lang w:val="uk-UA"/>
        </w:rPr>
        <w:t>Для будівель та приміщень, що обладнані системами пожежної сигналізації та (або) системами автоматичного пожежогасіння, слід передбачати автоматичне блокування електроприймачів систем повітряного опалення (крім повітряно-теплових завіс), вентиляції, кондиціонування (далі - системи вентиляції), а також електроприймачів обладнання протидимної вентиляції з цими системами для:</w:t>
      </w:r>
    </w:p>
    <w:p w:rsidR="00F66B0A" w:rsidRDefault="00F66B0A" w:rsidP="00F66B0A">
      <w:pPr>
        <w:rPr>
          <w:lang w:val="uk-UA"/>
        </w:rPr>
      </w:pPr>
      <w:r w:rsidRPr="00F66B0A">
        <w:rPr>
          <w:lang w:val="uk-UA"/>
        </w:rPr>
        <w:t>а)</w:t>
      </w:r>
      <w:r>
        <w:rPr>
          <w:lang w:val="uk-UA"/>
        </w:rPr>
        <w:t xml:space="preserve"> </w:t>
      </w:r>
      <w:r w:rsidRPr="00F66B0A">
        <w:rPr>
          <w:lang w:val="uk-UA"/>
        </w:rPr>
        <w:t>відключення системи вентиляції у разі пожежі, крім систем подання повітря у тамбур-шлюзи приміщень категорій А та Б, а також у машинні відділення ліфтів будівель категорій А та Б.</w:t>
      </w:r>
    </w:p>
    <w:p w:rsidR="00F66B0A" w:rsidRPr="00F66B0A" w:rsidRDefault="00F66B0A" w:rsidP="00F66B0A">
      <w:pPr>
        <w:rPr>
          <w:lang w:val="uk-UA" w:eastAsia="ru-RU"/>
        </w:rPr>
      </w:pPr>
      <w:r w:rsidRPr="00F66B0A">
        <w:rPr>
          <w:lang w:val="uk-UA" w:eastAsia="ru-RU"/>
        </w:rPr>
        <w:t>Відключення може відбуватися:</w:t>
      </w:r>
    </w:p>
    <w:p w:rsidR="00F66B0A" w:rsidRPr="00F66B0A" w:rsidRDefault="00F66B0A" w:rsidP="00F66B0A">
      <w:pPr>
        <w:pStyle w:val="a4"/>
        <w:numPr>
          <w:ilvl w:val="0"/>
          <w:numId w:val="2"/>
        </w:numPr>
        <w:rPr>
          <w:lang w:val="uk-UA" w:eastAsia="ru-RU"/>
        </w:rPr>
      </w:pPr>
      <w:r w:rsidRPr="00F66B0A">
        <w:rPr>
          <w:lang w:val="uk-UA" w:eastAsia="ru-RU"/>
        </w:rPr>
        <w:t>централізовано припиненням подання електроживлення на розподільні щити систем вентиляції;</w:t>
      </w:r>
    </w:p>
    <w:p w:rsidR="00F66B0A" w:rsidRPr="00F66B0A" w:rsidRDefault="00F66B0A" w:rsidP="00F66B0A">
      <w:pPr>
        <w:pStyle w:val="a4"/>
        <w:numPr>
          <w:ilvl w:val="0"/>
          <w:numId w:val="2"/>
        </w:numPr>
        <w:rPr>
          <w:lang w:val="uk-UA" w:eastAsia="ru-RU"/>
        </w:rPr>
      </w:pPr>
      <w:r w:rsidRPr="00F66B0A">
        <w:rPr>
          <w:lang w:val="uk-UA" w:eastAsia="ru-RU"/>
        </w:rPr>
        <w:t>індивідуально для кожної системи.</w:t>
      </w:r>
    </w:p>
    <w:p w:rsidR="00F66B0A" w:rsidRDefault="00F66B0A" w:rsidP="00F66B0A">
      <w:pPr>
        <w:rPr>
          <w:lang w:val="uk-UA" w:eastAsia="ru-RU"/>
        </w:rPr>
      </w:pPr>
      <w:r w:rsidRPr="00F66B0A">
        <w:rPr>
          <w:lang w:val="uk-UA" w:eastAsia="ru-RU"/>
        </w:rPr>
        <w:t xml:space="preserve">При застосуванні обладнання та засобів автоматизації, які поставляються комплектом разом із обладнанням систем вентиляції, відключення припливних систем у разі пожежі слід здійснювати індивідуально для кожної системи зі збереженням електроживлення ланцюгів захисту від замерзання. </w:t>
      </w:r>
    </w:p>
    <w:p w:rsidR="00F66B0A" w:rsidRDefault="00F66B0A" w:rsidP="00F66B0A">
      <w:pPr>
        <w:rPr>
          <w:lang w:val="uk-UA" w:eastAsia="ru-RU"/>
        </w:rPr>
      </w:pPr>
      <w:r w:rsidRPr="00F66B0A">
        <w:rPr>
          <w:lang w:val="uk-UA" w:eastAsia="ru-RU"/>
        </w:rPr>
        <w:t xml:space="preserve">За неможливості збереження живлення ланцюгів захисту від замерзання допускається відключення тільки вентилятора поданням сигналу від системи пожежної сигналізації у ланцюг дистанційного керування вентилятором припливної системи. </w:t>
      </w:r>
    </w:p>
    <w:p w:rsidR="00F66B0A" w:rsidRPr="00F66B0A" w:rsidRDefault="00F66B0A" w:rsidP="00F66B0A">
      <w:pPr>
        <w:rPr>
          <w:lang w:val="uk-UA" w:eastAsia="ru-RU"/>
        </w:rPr>
      </w:pPr>
      <w:r w:rsidRPr="00F66B0A">
        <w:rPr>
          <w:lang w:val="uk-UA" w:eastAsia="ru-RU"/>
        </w:rPr>
        <w:t>При організації відключення у разі пожежі із застосуванням автомата з незалежним розчеплювачем повинна проводитись перевірка лінії передачі сигналу на відключення;</w:t>
      </w:r>
    </w:p>
    <w:p w:rsidR="00F66B0A" w:rsidRDefault="00F66B0A" w:rsidP="00F66B0A">
      <w:pPr>
        <w:rPr>
          <w:lang w:val="uk-UA" w:eastAsia="ru-RU"/>
        </w:rPr>
      </w:pPr>
      <w:r w:rsidRPr="00F66B0A">
        <w:rPr>
          <w:lang w:val="uk-UA" w:eastAsia="ru-RU"/>
        </w:rPr>
        <w:lastRenderedPageBreak/>
        <w:t>б) закриття у разі пожежі протипожежних нормально відкритих клапанів систем загальнообмінної вентиляції;</w:t>
      </w:r>
    </w:p>
    <w:p w:rsidR="00F66B0A" w:rsidRPr="00F66B0A" w:rsidRDefault="00F66B0A" w:rsidP="00F66B0A">
      <w:pPr>
        <w:rPr>
          <w:lang w:val="uk-UA" w:eastAsia="ru-RU"/>
        </w:rPr>
      </w:pPr>
      <w:r w:rsidRPr="00F66B0A">
        <w:rPr>
          <w:lang w:val="uk-UA" w:eastAsia="ru-RU"/>
        </w:rPr>
        <w:t>в) включення у разі пожежі систем протидимної вентиляції з відкриттям протипожежних нормально закритих і димових клапанів систем протидимної вентиляції відповідно до ДБН В.2.5-56.</w:t>
      </w:r>
    </w:p>
    <w:p w:rsidR="00F66B0A" w:rsidRPr="00F66B0A" w:rsidRDefault="00F66B0A" w:rsidP="00F66B0A">
      <w:pPr>
        <w:rPr>
          <w:lang w:val="uk-UA" w:eastAsia="ru-RU"/>
        </w:rPr>
      </w:pPr>
      <w:r>
        <w:rPr>
          <w:lang w:val="uk-UA" w:eastAsia="ru-RU"/>
        </w:rPr>
        <w:t xml:space="preserve">1. </w:t>
      </w:r>
      <w:r w:rsidRPr="00F66B0A">
        <w:rPr>
          <w:lang w:val="uk-UA" w:eastAsia="ru-RU"/>
        </w:rPr>
        <w:t>Протипожежні та димові клапани, а також димові люки, ліхтарі, фрамуги та вікна, протидимові завіси, що опускаються, і призначені для протидимного захисту, повинні мати автоматичне, дистанційне та ручне (у місцях встановлення) керування.</w:t>
      </w:r>
    </w:p>
    <w:p w:rsidR="00F66B0A" w:rsidRPr="00F66B0A" w:rsidRDefault="00F66B0A" w:rsidP="00F66B0A">
      <w:pPr>
        <w:rPr>
          <w:lang w:val="uk-UA" w:eastAsia="ru-RU"/>
        </w:rPr>
      </w:pPr>
      <w:r>
        <w:rPr>
          <w:lang w:val="uk-UA" w:eastAsia="ru-RU"/>
        </w:rPr>
        <w:t xml:space="preserve">2. </w:t>
      </w:r>
      <w:r w:rsidRPr="00F66B0A">
        <w:rPr>
          <w:lang w:val="uk-UA" w:eastAsia="ru-RU"/>
        </w:rPr>
        <w:t>Керування виконавчими механізмами та пристроями систем протидимної вентиляції слід передбачати згідно з ДБН В.2.5-56.</w:t>
      </w:r>
    </w:p>
    <w:p w:rsidR="00F66B0A" w:rsidRPr="00F66B0A" w:rsidRDefault="00F66B0A" w:rsidP="00F66B0A">
      <w:pPr>
        <w:rPr>
          <w:lang w:val="uk-UA" w:eastAsia="ru-RU"/>
        </w:rPr>
      </w:pPr>
      <w:r>
        <w:rPr>
          <w:lang w:val="uk-UA" w:eastAsia="ru-RU"/>
        </w:rPr>
        <w:t xml:space="preserve">3. </w:t>
      </w:r>
      <w:r w:rsidRPr="00F66B0A">
        <w:rPr>
          <w:lang w:val="uk-UA" w:eastAsia="ru-RU"/>
        </w:rPr>
        <w:t>Приміщення, що обладнані системами автоматичної пожежної сигналізації, повинні мати дистанційні пристрої для відключення вентиляції у разі пожежі, які розташовані за межами приміщень, що ними обслуговуються.</w:t>
      </w:r>
    </w:p>
    <w:p w:rsidR="00F66B0A" w:rsidRPr="00F66B0A" w:rsidRDefault="00F66B0A" w:rsidP="00F66B0A">
      <w:pPr>
        <w:rPr>
          <w:lang w:val="uk-UA"/>
        </w:rPr>
      </w:pPr>
      <w:r w:rsidRPr="00F66B0A">
        <w:rPr>
          <w:lang w:val="uk-UA" w:eastAsia="ru-RU"/>
        </w:rPr>
        <w:t>За наявності вимог одночасного відключення всіх систем вентиляції у приміщеннях категорій А та Б дистанційні пристрої слід передбачати назовні будівлі.</w:t>
      </w:r>
      <w:r>
        <w:rPr>
          <w:lang w:val="uk-UA" w:eastAsia="ru-RU"/>
        </w:rPr>
        <w:t xml:space="preserve"> </w:t>
      </w:r>
      <w:r w:rsidRPr="00F66B0A">
        <w:rPr>
          <w:lang w:val="uk-UA"/>
        </w:rPr>
        <w:t>Для приміщень категорії В допускається передбачати дис</w:t>
      </w:r>
      <w:r>
        <w:rPr>
          <w:lang w:val="uk-UA"/>
        </w:rPr>
        <w:t>танційне відключення систем вен</w:t>
      </w:r>
      <w:r w:rsidRPr="00F66B0A">
        <w:rPr>
          <w:rFonts w:eastAsia="Times New Roman" w:cs="Times New Roman"/>
          <w:lang w:val="uk-UA" w:eastAsia="ru-RU"/>
        </w:rPr>
        <w:t>тиляції для окремих зон площею не менше ніж 2500 м2.</w:t>
      </w:r>
    </w:p>
    <w:p w:rsidR="00F66B0A" w:rsidRPr="00F66B0A" w:rsidRDefault="00F66B0A" w:rsidP="00F66B0A">
      <w:pPr>
        <w:rPr>
          <w:rFonts w:eastAsia="Times New Roman" w:cs="Times New Roman"/>
          <w:lang w:val="uk-UA" w:eastAsia="ru-RU"/>
        </w:rPr>
      </w:pPr>
      <w:r>
        <w:rPr>
          <w:rFonts w:eastAsia="Times New Roman" w:cs="Times New Roman"/>
          <w:lang w:val="uk-UA" w:eastAsia="ru-RU"/>
        </w:rPr>
        <w:t xml:space="preserve">1. </w:t>
      </w:r>
      <w:r w:rsidRPr="00F66B0A">
        <w:rPr>
          <w:rFonts w:eastAsia="Times New Roman" w:cs="Times New Roman"/>
          <w:lang w:val="uk-UA" w:eastAsia="ru-RU"/>
        </w:rPr>
        <w:t>Для обладнання металевих трубопроводів та повітроводів систем опалення та вентиляції приміщень категорій А та Б, а також систем місцевих відсмоктувачів, що видаляють вибухопожежонебезпечні та пожежонебезпечні суміші, слід передбачати заземлення згідно з вимогами ДБН В.2.5-27.</w:t>
      </w:r>
    </w:p>
    <w:p w:rsidR="00F66B0A" w:rsidRPr="00F66B0A" w:rsidRDefault="00F66B0A" w:rsidP="00F66B0A">
      <w:pPr>
        <w:rPr>
          <w:rFonts w:eastAsia="Times New Roman" w:cs="Times New Roman"/>
          <w:lang w:val="uk-UA" w:eastAsia="ru-RU"/>
        </w:rPr>
      </w:pPr>
      <w:r>
        <w:rPr>
          <w:rFonts w:eastAsia="Times New Roman" w:cs="Times New Roman"/>
          <w:lang w:val="uk-UA" w:eastAsia="ru-RU"/>
        </w:rPr>
        <w:t xml:space="preserve">2. </w:t>
      </w:r>
      <w:r w:rsidRPr="00F66B0A">
        <w:rPr>
          <w:rFonts w:eastAsia="Times New Roman" w:cs="Times New Roman"/>
          <w:lang w:val="uk-UA" w:eastAsia="ru-RU"/>
        </w:rPr>
        <w:t>Обладнання систем автоматизації та контролю слід обирати у залежності від технологічних вимог, економічної доцільності та завдання на проектування.</w:t>
      </w:r>
    </w:p>
    <w:p w:rsidR="00F66B0A" w:rsidRDefault="00F66B0A" w:rsidP="00F66B0A">
      <w:pPr>
        <w:rPr>
          <w:rFonts w:eastAsia="Times New Roman" w:cs="Times New Roman"/>
          <w:lang w:val="uk-UA" w:eastAsia="ru-RU"/>
        </w:rPr>
      </w:pPr>
      <w:r w:rsidRPr="00F66B0A">
        <w:rPr>
          <w:rFonts w:eastAsia="Times New Roman" w:cs="Times New Roman"/>
          <w:lang w:val="uk-UA" w:eastAsia="ru-RU"/>
        </w:rPr>
        <w:t>Для побудови систем автоматичного керування та диспетчеризації системи ОВКП рекомендується застосовувати обладнання, що відповідає наступним вимогам:</w:t>
      </w:r>
    </w:p>
    <w:p w:rsidR="00F66B0A" w:rsidRPr="00F66B0A" w:rsidRDefault="00F66B0A" w:rsidP="00F66B0A">
      <w:pPr>
        <w:rPr>
          <w:lang w:val="uk-UA" w:eastAsia="ru-RU"/>
        </w:rPr>
      </w:pPr>
      <w:r>
        <w:rPr>
          <w:lang w:val="uk-UA" w:eastAsia="ru-RU"/>
        </w:rPr>
        <w:lastRenderedPageBreak/>
        <w:t xml:space="preserve">- </w:t>
      </w:r>
      <w:r w:rsidRPr="00F66B0A">
        <w:rPr>
          <w:lang w:val="uk-UA" w:eastAsia="ru-RU"/>
        </w:rPr>
        <w:t>використання міжнародних комунікаційних стандартів (відкриті протоколи) для обміну даними, спеціально призначеними для систем ОВКП;</w:t>
      </w:r>
    </w:p>
    <w:p w:rsidR="00F66B0A" w:rsidRPr="00F66B0A" w:rsidRDefault="00F66B0A" w:rsidP="00F66B0A">
      <w:pPr>
        <w:rPr>
          <w:lang w:val="uk-UA" w:eastAsia="ru-RU"/>
        </w:rPr>
      </w:pPr>
      <w:r>
        <w:rPr>
          <w:lang w:val="uk-UA" w:eastAsia="ru-RU"/>
        </w:rPr>
        <w:t xml:space="preserve">- </w:t>
      </w:r>
      <w:r w:rsidRPr="00F66B0A">
        <w:rPr>
          <w:lang w:val="uk-UA" w:eastAsia="ru-RU"/>
        </w:rPr>
        <w:t>наявність контролерів, які мають конструкцію, що передбачає оперативну заміну без здійснення відключення/підключення кабельної мережі;</w:t>
      </w:r>
    </w:p>
    <w:p w:rsidR="00F66B0A" w:rsidRPr="00F66B0A" w:rsidRDefault="00F66B0A" w:rsidP="00F66B0A">
      <w:pPr>
        <w:rPr>
          <w:lang w:val="uk-UA" w:eastAsia="ru-RU"/>
        </w:rPr>
      </w:pPr>
      <w:r>
        <w:rPr>
          <w:lang w:val="uk-UA" w:eastAsia="ru-RU"/>
        </w:rPr>
        <w:t xml:space="preserve">- </w:t>
      </w:r>
      <w:r w:rsidRPr="00F66B0A">
        <w:rPr>
          <w:lang w:val="uk-UA" w:eastAsia="ru-RU"/>
        </w:rPr>
        <w:t>збереження оперативних даних у пам’яті контролера не менше ніж 72 год без робочого електроживлення;</w:t>
      </w:r>
    </w:p>
    <w:p w:rsidR="00F66B0A" w:rsidRPr="00F66B0A" w:rsidRDefault="00F66B0A" w:rsidP="00F66B0A">
      <w:pPr>
        <w:rPr>
          <w:lang w:val="uk-UA" w:eastAsia="ru-RU"/>
        </w:rPr>
      </w:pPr>
      <w:r>
        <w:rPr>
          <w:lang w:val="uk-UA" w:eastAsia="ru-RU"/>
        </w:rPr>
        <w:t xml:space="preserve">- </w:t>
      </w:r>
      <w:r w:rsidRPr="00F66B0A">
        <w:rPr>
          <w:lang w:val="uk-UA" w:eastAsia="ru-RU"/>
        </w:rPr>
        <w:t>швидкість опитування технологічних параметрів системи ОВКП має бути не менше одного разу за 0,5 с (допускається більший час опитування за завданням на проектування);</w:t>
      </w:r>
    </w:p>
    <w:p w:rsidR="00F66B0A" w:rsidRPr="00F66B0A" w:rsidRDefault="00F66B0A" w:rsidP="00F66B0A">
      <w:pPr>
        <w:rPr>
          <w:lang w:val="uk-UA" w:eastAsia="ru-RU"/>
        </w:rPr>
      </w:pPr>
      <w:r>
        <w:rPr>
          <w:lang w:val="uk-UA" w:eastAsia="ru-RU"/>
        </w:rPr>
        <w:t xml:space="preserve">- </w:t>
      </w:r>
      <w:r w:rsidRPr="00F66B0A">
        <w:rPr>
          <w:lang w:val="uk-UA" w:eastAsia="ru-RU"/>
        </w:rPr>
        <w:t>розподілене керування, тобто вихід з ладу одного елемента (контролера) не призводить до непрацездатності значної частини устаткування систем ОВКП;</w:t>
      </w:r>
    </w:p>
    <w:p w:rsidR="00F66B0A" w:rsidRPr="00F66B0A" w:rsidRDefault="00F66B0A" w:rsidP="00F66B0A">
      <w:pPr>
        <w:rPr>
          <w:lang w:val="uk-UA" w:eastAsia="ru-RU"/>
        </w:rPr>
      </w:pPr>
      <w:r>
        <w:rPr>
          <w:lang w:val="uk-UA" w:eastAsia="ru-RU"/>
        </w:rPr>
        <w:t xml:space="preserve">- </w:t>
      </w:r>
      <w:r w:rsidRPr="00F66B0A">
        <w:rPr>
          <w:lang w:val="uk-UA" w:eastAsia="ru-RU"/>
        </w:rPr>
        <w:t>можливість розширення функцій керування (наприклад, шляхом установлення додаткових модулів уводу/виводу) без необхідності значних змін у структурі й складі системи автоматичного керування;</w:t>
      </w:r>
    </w:p>
    <w:p w:rsidR="00F66B0A" w:rsidRPr="00F66B0A" w:rsidRDefault="00F66B0A" w:rsidP="00F66B0A">
      <w:pPr>
        <w:rPr>
          <w:lang w:val="uk-UA" w:eastAsia="ru-RU"/>
        </w:rPr>
      </w:pPr>
      <w:r>
        <w:rPr>
          <w:lang w:val="uk-UA" w:eastAsia="ru-RU"/>
        </w:rPr>
        <w:t xml:space="preserve">- </w:t>
      </w:r>
      <w:r w:rsidRPr="00F66B0A">
        <w:rPr>
          <w:lang w:val="uk-UA" w:eastAsia="ru-RU"/>
        </w:rPr>
        <w:t>можливість здійснення локального (місцевого) керування всією системою (крім системи диспетчеризації), тобто наявність відповідних технічних можливостей: панелей оператора, сенсорних панелей тощо (за завданням на проектування);</w:t>
      </w:r>
    </w:p>
    <w:p w:rsidR="00F66B0A" w:rsidRDefault="00F66B0A" w:rsidP="00F66B0A">
      <w:pPr>
        <w:rPr>
          <w:lang w:val="uk-UA" w:eastAsia="ru-RU"/>
        </w:rPr>
      </w:pPr>
      <w:r>
        <w:rPr>
          <w:lang w:val="uk-UA" w:eastAsia="ru-RU"/>
        </w:rPr>
        <w:t xml:space="preserve">- </w:t>
      </w:r>
      <w:r w:rsidRPr="00F66B0A">
        <w:rPr>
          <w:lang w:val="uk-UA" w:eastAsia="ru-RU"/>
        </w:rPr>
        <w:t>можливість збільшення кількості АРМ (автоматизованих робочих місць) диспетчера, за необхідності, з поділом функцій диспетчерів або повністю ідентичних (дублюючих ці функції).</w:t>
      </w:r>
    </w:p>
    <w:p w:rsidR="00F66B0A" w:rsidRPr="00F66B0A" w:rsidRDefault="00F66B0A" w:rsidP="00F66B0A">
      <w:pPr>
        <w:rPr>
          <w:lang w:val="uk-UA" w:eastAsia="ru-RU"/>
        </w:rPr>
      </w:pPr>
      <w:r w:rsidRPr="00F66B0A">
        <w:rPr>
          <w:lang w:val="uk-UA" w:eastAsia="ru-RU"/>
        </w:rPr>
        <w:t>Параметри теплоносія (холодоносія) та повітря необхідно контролювати у таких системах:</w:t>
      </w:r>
    </w:p>
    <w:p w:rsidR="00F66B0A" w:rsidRPr="00F66B0A" w:rsidRDefault="00F66B0A" w:rsidP="00F66B0A">
      <w:pPr>
        <w:rPr>
          <w:lang w:val="uk-UA" w:eastAsia="ru-RU"/>
        </w:rPr>
      </w:pPr>
      <w:r w:rsidRPr="00F66B0A">
        <w:rPr>
          <w:lang w:val="uk-UA" w:eastAsia="ru-RU"/>
        </w:rPr>
        <w:t>а) внутрішнього теплопостачання - температуру та тиск теплоносія у подавальних та зворотних трубопроводах у приміщеннях для припливного вентиляційного обладнання; температуру та тиск - на виході з теплообмінних пристроїв;</w:t>
      </w:r>
    </w:p>
    <w:p w:rsidR="00F66B0A" w:rsidRDefault="00F66B0A" w:rsidP="00F66B0A">
      <w:pPr>
        <w:rPr>
          <w:lang w:val="uk-UA" w:eastAsia="ru-RU"/>
        </w:rPr>
      </w:pPr>
      <w:r>
        <w:rPr>
          <w:lang w:val="uk-UA" w:eastAsia="ru-RU"/>
        </w:rPr>
        <w:lastRenderedPageBreak/>
        <w:t xml:space="preserve">б) </w:t>
      </w:r>
      <w:r w:rsidRPr="00F66B0A">
        <w:rPr>
          <w:lang w:val="uk-UA" w:eastAsia="ru-RU"/>
        </w:rPr>
        <w:t>опалення/охолодження з місцевими опалювальними приладами/приладами охолодження - температуру повітря у контрольних приміщеннях (за завданням на проектування);</w:t>
      </w:r>
    </w:p>
    <w:p w:rsidR="00F66B0A" w:rsidRPr="00F66B0A" w:rsidRDefault="00F66B0A" w:rsidP="00F66B0A">
      <w:pPr>
        <w:rPr>
          <w:lang w:val="uk-UA" w:eastAsia="ru-RU"/>
        </w:rPr>
      </w:pPr>
      <w:r w:rsidRPr="00950A72">
        <w:rPr>
          <w:lang w:eastAsia="ru-RU"/>
        </w:rPr>
        <w:t>в</w:t>
      </w:r>
      <w:r w:rsidRPr="00F66B0A">
        <w:rPr>
          <w:lang w:val="uk-UA" w:eastAsia="ru-RU"/>
        </w:rPr>
        <w:t>) повітряного опалення та припливної вентиляції - температуру припливного повітря та температуру повітря у контрольному приміщенні (за завданням на проектування);</w:t>
      </w:r>
    </w:p>
    <w:p w:rsidR="00F66B0A" w:rsidRPr="00F66B0A" w:rsidRDefault="00F66B0A" w:rsidP="00F66B0A">
      <w:pPr>
        <w:rPr>
          <w:lang w:val="uk-UA" w:eastAsia="ru-RU"/>
        </w:rPr>
      </w:pPr>
      <w:r w:rsidRPr="00F66B0A">
        <w:rPr>
          <w:lang w:val="uk-UA" w:eastAsia="ru-RU"/>
        </w:rPr>
        <w:t>г) повітряного душування - температуру повітря, яке подається;</w:t>
      </w:r>
    </w:p>
    <w:p w:rsidR="00F66B0A" w:rsidRPr="00F66B0A" w:rsidRDefault="00F66B0A" w:rsidP="00F66B0A">
      <w:pPr>
        <w:rPr>
          <w:lang w:val="uk-UA" w:eastAsia="ru-RU"/>
        </w:rPr>
      </w:pPr>
      <w:r w:rsidRPr="00F66B0A">
        <w:rPr>
          <w:lang w:val="uk-UA" w:eastAsia="ru-RU"/>
        </w:rPr>
        <w:t>д) кондиціонування - температуру повітря зовнішнього, рециркуляційного, припливного після камери зрощення або поверхневого повітроохолоджувача та у приміщеннях; відносну вологість повітря у приміщенні (при її регулюванні);</w:t>
      </w:r>
    </w:p>
    <w:p w:rsidR="00F66B0A" w:rsidRPr="00F66B0A" w:rsidRDefault="00F66B0A" w:rsidP="00F66B0A">
      <w:pPr>
        <w:rPr>
          <w:lang w:val="uk-UA" w:eastAsia="ru-RU"/>
        </w:rPr>
      </w:pPr>
      <w:r w:rsidRPr="00F66B0A">
        <w:rPr>
          <w:lang w:val="uk-UA" w:eastAsia="ru-RU"/>
        </w:rPr>
        <w:t>е) холодопостачання - температуру та тиск холодоносія до і після кожного теплообмінного або змішувального приладу, тиск холодоносія у спільному трубопроводі;</w:t>
      </w:r>
    </w:p>
    <w:p w:rsidR="00F66B0A" w:rsidRDefault="00F66B0A" w:rsidP="00F66B0A">
      <w:pPr>
        <w:rPr>
          <w:lang w:val="uk-UA" w:eastAsia="ru-RU"/>
        </w:rPr>
      </w:pPr>
      <w:r w:rsidRPr="00F66B0A">
        <w:rPr>
          <w:lang w:val="uk-UA" w:eastAsia="ru-RU"/>
        </w:rPr>
        <w:t>ж) вентиляції та кондиціонування з фільтрами, камерами статичного тиску, теплоутилізато- рами - тиск та різницю тиску повітря (за завданням на проектування).</w:t>
      </w:r>
    </w:p>
    <w:p w:rsidR="00F66B0A" w:rsidRPr="00F66B0A" w:rsidRDefault="00F66B0A" w:rsidP="00F66B0A">
      <w:pPr>
        <w:rPr>
          <w:lang w:val="uk-UA" w:eastAsia="ru-RU"/>
        </w:rPr>
      </w:pPr>
      <w:r>
        <w:rPr>
          <w:lang w:val="uk-UA" w:eastAsia="ru-RU"/>
        </w:rPr>
        <w:t xml:space="preserve">1. </w:t>
      </w:r>
      <w:r w:rsidRPr="00F66B0A">
        <w:rPr>
          <w:lang w:val="uk-UA" w:eastAsia="ru-RU"/>
        </w:rPr>
        <w:t>Прилади дистанційного контролю слід передбачати для вимірювання основних параметрів; для вимірювання решти параметрів належить передбачати місцеві прилади (переносні або стаціонарні).</w:t>
      </w:r>
    </w:p>
    <w:p w:rsidR="00F66B0A" w:rsidRPr="00F66B0A" w:rsidRDefault="00F66B0A" w:rsidP="00F66B0A">
      <w:pPr>
        <w:rPr>
          <w:lang w:val="uk-UA" w:eastAsia="ru-RU"/>
        </w:rPr>
      </w:pPr>
      <w:r w:rsidRPr="00F66B0A">
        <w:rPr>
          <w:lang w:val="uk-UA" w:eastAsia="ru-RU"/>
        </w:rPr>
        <w:t>Для декількох систем, обладнання яких розташоване в одному приміщенні, рекомендується передбачати один спільний прилад для вимірювання температури та тиску на подавальному трубопроводі та індивідуальні прилади на зворотних трубопроводах обладнання.</w:t>
      </w:r>
    </w:p>
    <w:p w:rsidR="00F66B0A" w:rsidRPr="00F66B0A" w:rsidRDefault="00F66B0A" w:rsidP="00F66B0A">
      <w:pPr>
        <w:rPr>
          <w:lang w:val="uk-UA" w:eastAsia="ru-RU"/>
        </w:rPr>
      </w:pPr>
      <w:r w:rsidRPr="00F66B0A">
        <w:rPr>
          <w:lang w:val="uk-UA" w:eastAsia="ru-RU"/>
        </w:rPr>
        <w:t>При застосуванні контролерів з аналоговими датчиками допускається не встановлювати контрольно-вимірювальні прилади візуального спостереження.</w:t>
      </w:r>
    </w:p>
    <w:p w:rsidR="00F66B0A" w:rsidRPr="00F66B0A" w:rsidRDefault="00F66B0A" w:rsidP="00F66B0A">
      <w:pPr>
        <w:rPr>
          <w:lang w:val="uk-UA" w:eastAsia="ru-RU"/>
        </w:rPr>
      </w:pPr>
      <w:r>
        <w:rPr>
          <w:lang w:val="uk-UA" w:eastAsia="ru-RU"/>
        </w:rPr>
        <w:t xml:space="preserve">1. </w:t>
      </w:r>
      <w:r w:rsidRPr="00F66B0A">
        <w:rPr>
          <w:lang w:val="uk-UA" w:eastAsia="ru-RU"/>
        </w:rPr>
        <w:t>Сигналізацію про роботу обладнання ("Увімкнено", "Аварія") слід передбачати для систем:</w:t>
      </w:r>
    </w:p>
    <w:p w:rsidR="00F66B0A" w:rsidRPr="00F66B0A" w:rsidRDefault="00F66B0A" w:rsidP="00F66B0A">
      <w:pPr>
        <w:rPr>
          <w:lang w:val="uk-UA" w:eastAsia="ru-RU"/>
        </w:rPr>
      </w:pPr>
      <w:r w:rsidRPr="00F66B0A">
        <w:rPr>
          <w:lang w:val="uk-UA" w:eastAsia="ru-RU"/>
        </w:rPr>
        <w:lastRenderedPageBreak/>
        <w:t>а) вентиляції приміщень без природного провітрювання (крім санвузлів, курильних, гардеробних тощо) виробничих, адміністративно-побутових та громадських будівель;</w:t>
      </w:r>
    </w:p>
    <w:p w:rsidR="00F66B0A" w:rsidRPr="00F66B0A" w:rsidRDefault="00F66B0A" w:rsidP="00F66B0A">
      <w:pPr>
        <w:rPr>
          <w:lang w:val="uk-UA" w:eastAsia="ru-RU"/>
        </w:rPr>
      </w:pPr>
      <w:r w:rsidRPr="00F66B0A">
        <w:rPr>
          <w:lang w:val="uk-UA" w:eastAsia="ru-RU"/>
        </w:rPr>
        <w:t>б) місцевих відсмоктувачів, що видаляють шкідливі речовини 1-го та 2-го класів небезпеки або вибухонебезпечні суміші;</w:t>
      </w:r>
    </w:p>
    <w:p w:rsidR="00F66B0A" w:rsidRPr="00F66B0A" w:rsidRDefault="00F66B0A" w:rsidP="00F66B0A">
      <w:pPr>
        <w:rPr>
          <w:lang w:val="uk-UA" w:eastAsia="ru-RU"/>
        </w:rPr>
      </w:pPr>
      <w:r w:rsidRPr="00F66B0A">
        <w:rPr>
          <w:lang w:val="uk-UA" w:eastAsia="ru-RU"/>
        </w:rPr>
        <w:t>в) загальнообмінної витяжної вентиляції приміщень категорій А та Б;</w:t>
      </w:r>
    </w:p>
    <w:p w:rsidR="00F66B0A" w:rsidRPr="00F66B0A" w:rsidRDefault="00F66B0A" w:rsidP="00F66B0A">
      <w:pPr>
        <w:rPr>
          <w:lang w:val="uk-UA" w:eastAsia="ru-RU"/>
        </w:rPr>
      </w:pPr>
      <w:r w:rsidRPr="00F66B0A">
        <w:rPr>
          <w:lang w:val="uk-UA" w:eastAsia="ru-RU"/>
        </w:rPr>
        <w:t>г) витяжної вентиляції приміщень складів категорій А та Б, у яких відхилення контролюючих параметрів від норми може привести до аварії.</w:t>
      </w:r>
    </w:p>
    <w:p w:rsidR="00F66B0A" w:rsidRPr="00976CA2" w:rsidRDefault="00F66B0A" w:rsidP="00F66B0A">
      <w:pPr>
        <w:rPr>
          <w:lang w:val="uk-UA" w:eastAsia="ru-RU"/>
        </w:rPr>
      </w:pPr>
      <w:r w:rsidRPr="00976CA2">
        <w:rPr>
          <w:lang w:val="uk-UA" w:eastAsia="ru-RU"/>
        </w:rPr>
        <w:t>1. Дистанційний контроль та реєстрацію основних параметрів у системах ОВКП слід проектувати за технологічними вимогами та за завданням на проектування. Об’єм інформації, що передається з локального щита автоматизації на диспетчерський щит (пульт), визначається за завданням на проектування з урахуванням умов експлуатації систем.</w:t>
      </w:r>
    </w:p>
    <w:p w:rsidR="00F66B0A" w:rsidRPr="00976CA2" w:rsidRDefault="00976CA2" w:rsidP="00F66B0A">
      <w:pPr>
        <w:rPr>
          <w:lang w:val="uk-UA" w:eastAsia="ru-RU"/>
        </w:rPr>
      </w:pPr>
      <w:r w:rsidRPr="00976CA2">
        <w:rPr>
          <w:lang w:val="uk-UA" w:eastAsia="ru-RU"/>
        </w:rPr>
        <w:t xml:space="preserve">2. </w:t>
      </w:r>
      <w:r w:rsidR="00F66B0A" w:rsidRPr="00976CA2">
        <w:rPr>
          <w:lang w:val="uk-UA" w:eastAsia="ru-RU"/>
        </w:rPr>
        <w:t>Автоматичне регулювання параметрів слід проектувати для систем:</w:t>
      </w:r>
    </w:p>
    <w:p w:rsidR="00F66B0A" w:rsidRPr="00976CA2" w:rsidRDefault="00F66B0A" w:rsidP="00F66B0A">
      <w:pPr>
        <w:rPr>
          <w:lang w:val="uk-UA" w:eastAsia="ru-RU"/>
        </w:rPr>
      </w:pPr>
      <w:r w:rsidRPr="00976CA2">
        <w:rPr>
          <w:lang w:val="uk-UA" w:eastAsia="ru-RU"/>
        </w:rPr>
        <w:t>а)водяного опалення;</w:t>
      </w:r>
    </w:p>
    <w:p w:rsidR="00F66B0A" w:rsidRPr="00976CA2" w:rsidRDefault="00F66B0A" w:rsidP="00F66B0A">
      <w:pPr>
        <w:rPr>
          <w:lang w:val="uk-UA" w:eastAsia="ru-RU"/>
        </w:rPr>
      </w:pPr>
      <w:r w:rsidRPr="00976CA2">
        <w:rPr>
          <w:lang w:val="uk-UA" w:eastAsia="ru-RU"/>
        </w:rPr>
        <w:t>б) повітряного опалення та душування;</w:t>
      </w:r>
    </w:p>
    <w:p w:rsidR="00F66B0A" w:rsidRPr="00976CA2" w:rsidRDefault="00F66B0A" w:rsidP="00F66B0A">
      <w:pPr>
        <w:rPr>
          <w:lang w:val="uk-UA" w:eastAsia="ru-RU"/>
        </w:rPr>
      </w:pPr>
      <w:r w:rsidRPr="00976CA2">
        <w:rPr>
          <w:lang w:val="uk-UA" w:eastAsia="ru-RU"/>
        </w:rPr>
        <w:t>в) припливної та витяжної вентиляції, що працює зі змінною витратою повітря, а також зі змінною сумішшю зовнішнього та рециркуляційного повітря;</w:t>
      </w:r>
    </w:p>
    <w:p w:rsidR="00F66B0A" w:rsidRPr="00976CA2" w:rsidRDefault="00F66B0A" w:rsidP="00F66B0A">
      <w:pPr>
        <w:rPr>
          <w:lang w:val="uk-UA" w:eastAsia="ru-RU"/>
        </w:rPr>
      </w:pPr>
      <w:r w:rsidRPr="00976CA2">
        <w:rPr>
          <w:lang w:val="uk-UA" w:eastAsia="ru-RU"/>
        </w:rPr>
        <w:t>г) припливної вентиляції (за обґрунтування);</w:t>
      </w:r>
    </w:p>
    <w:p w:rsidR="00F66B0A" w:rsidRPr="00976CA2" w:rsidRDefault="00F66B0A" w:rsidP="00F66B0A">
      <w:pPr>
        <w:rPr>
          <w:lang w:val="uk-UA" w:eastAsia="ru-RU"/>
        </w:rPr>
      </w:pPr>
      <w:r w:rsidRPr="00976CA2">
        <w:rPr>
          <w:lang w:val="uk-UA" w:eastAsia="ru-RU"/>
        </w:rPr>
        <w:t>д) кондиціонування та охолодження повітря;</w:t>
      </w:r>
    </w:p>
    <w:p w:rsidR="00F66B0A" w:rsidRPr="00976CA2" w:rsidRDefault="00F66B0A" w:rsidP="00F66B0A">
      <w:pPr>
        <w:rPr>
          <w:lang w:val="uk-UA" w:eastAsia="ru-RU"/>
        </w:rPr>
      </w:pPr>
      <w:r w:rsidRPr="00976CA2">
        <w:rPr>
          <w:lang w:val="uk-UA" w:eastAsia="ru-RU"/>
        </w:rPr>
        <w:t>е) тепло- та холодопостачання;</w:t>
      </w:r>
    </w:p>
    <w:p w:rsidR="00F66B0A" w:rsidRPr="00976CA2" w:rsidRDefault="00F66B0A" w:rsidP="00F66B0A">
      <w:pPr>
        <w:rPr>
          <w:lang w:val="uk-UA" w:eastAsia="ru-RU"/>
        </w:rPr>
      </w:pPr>
      <w:r w:rsidRPr="00976CA2">
        <w:rPr>
          <w:lang w:val="uk-UA" w:eastAsia="ru-RU"/>
        </w:rPr>
        <w:t>ж) місцевого дозволоження повітря у приміщеннях;</w:t>
      </w:r>
    </w:p>
    <w:p w:rsidR="00F66B0A" w:rsidRDefault="00F66B0A" w:rsidP="00F66B0A">
      <w:pPr>
        <w:rPr>
          <w:lang w:val="uk-UA" w:eastAsia="ru-RU"/>
        </w:rPr>
      </w:pPr>
      <w:r w:rsidRPr="00976CA2">
        <w:rPr>
          <w:lang w:val="uk-UA" w:eastAsia="ru-RU"/>
        </w:rPr>
        <w:t>з) комфортного нагрівання підлоги приміщень.</w:t>
      </w:r>
    </w:p>
    <w:p w:rsidR="00976CA2" w:rsidRDefault="00976CA2" w:rsidP="00F66B0A">
      <w:pPr>
        <w:rPr>
          <w:lang w:val="uk-UA" w:eastAsia="ru-RU"/>
        </w:rPr>
      </w:pPr>
    </w:p>
    <w:p w:rsidR="00976CA2" w:rsidRPr="00976CA2" w:rsidRDefault="00976CA2" w:rsidP="00976CA2">
      <w:pPr>
        <w:rPr>
          <w:lang w:val="uk-UA"/>
        </w:rPr>
      </w:pPr>
      <w:r w:rsidRPr="00976CA2">
        <w:rPr>
          <w:lang w:val="uk-UA"/>
        </w:rPr>
        <w:t>Для громадських, адміністративно-побутових та виробничих будівель слід передбачати програмне регулювання параметрів, що забезпечують зниження споживання теплоти.</w:t>
      </w:r>
    </w:p>
    <w:p w:rsidR="00976CA2" w:rsidRPr="00976CA2" w:rsidRDefault="00976CA2" w:rsidP="00976CA2">
      <w:pPr>
        <w:rPr>
          <w:rFonts w:eastAsia="Times New Roman" w:cs="Times New Roman"/>
          <w:lang w:val="uk-UA" w:eastAsia="ru-RU"/>
        </w:rPr>
      </w:pPr>
      <w:r w:rsidRPr="00976CA2">
        <w:rPr>
          <w:rFonts w:eastAsia="Times New Roman" w:cs="Times New Roman"/>
          <w:lang w:val="uk-UA" w:eastAsia="ru-RU"/>
        </w:rPr>
        <w:t xml:space="preserve">Датчики контролю та регулювання параметрів повітря слід розташовувати у характерних точках робочої зони або у характерних точках </w:t>
      </w:r>
      <w:r w:rsidRPr="00976CA2">
        <w:rPr>
          <w:rFonts w:eastAsia="Times New Roman" w:cs="Times New Roman"/>
          <w:lang w:val="uk-UA" w:eastAsia="ru-RU"/>
        </w:rPr>
        <w:lastRenderedPageBreak/>
        <w:t>зони приміщення, яке обслуговується, у місцях, де вони не підпадають під вплив нагрітих або охолоджених поверхонь та струменів припливного повітря. Допускається розташовувати датчики в рециркуляційних (або витяжних) повітроводах, якщо параметри повітря в них не відрізняються від параметрів повітря у приміщенні або відрізняються на постійну величину.</w:t>
      </w:r>
    </w:p>
    <w:p w:rsidR="00976CA2" w:rsidRDefault="00976CA2" w:rsidP="00976CA2">
      <w:pPr>
        <w:rPr>
          <w:rFonts w:eastAsia="Times New Roman" w:cs="Times New Roman"/>
          <w:lang w:val="uk-UA" w:eastAsia="ru-RU"/>
        </w:rPr>
      </w:pPr>
      <w:r w:rsidRPr="00976CA2">
        <w:rPr>
          <w:rFonts w:eastAsia="Times New Roman" w:cs="Times New Roman"/>
          <w:lang w:val="uk-UA" w:eastAsia="ru-RU"/>
        </w:rPr>
        <w:t>Характерним приміщенням для встановлення датчика температури повітря, за яким визначають температуру внутрішнього повітря вночі, вихідні тощо (змінний тепловий режим), є приміщення за основним призначенням будівлі, що має найбільші питомі тепловтрати.</w:t>
      </w:r>
    </w:p>
    <w:p w:rsidR="00976CA2" w:rsidRPr="00976CA2" w:rsidRDefault="00976CA2" w:rsidP="00976CA2">
      <w:pPr>
        <w:rPr>
          <w:lang w:val="uk-UA" w:eastAsia="ru-RU"/>
        </w:rPr>
      </w:pPr>
      <w:r w:rsidRPr="00976CA2">
        <w:rPr>
          <w:lang w:val="uk-UA" w:eastAsia="ru-RU"/>
        </w:rPr>
        <w:t>За нормативного недопущення або неможливості розташування автоматичного регулятора температури повітря в приміщенні або його елементів (термостатичного елемента тощо) в опалюваному приміщенні допускається його встановлення в іншому приміщенні із застосуванням виносного датчика.</w:t>
      </w:r>
    </w:p>
    <w:p w:rsidR="00976CA2" w:rsidRPr="00976CA2" w:rsidRDefault="00976CA2" w:rsidP="00976CA2">
      <w:pPr>
        <w:rPr>
          <w:lang w:val="uk-UA" w:eastAsia="ru-RU"/>
        </w:rPr>
      </w:pPr>
      <w:r w:rsidRPr="00976CA2">
        <w:rPr>
          <w:lang w:val="uk-UA" w:eastAsia="ru-RU"/>
        </w:rPr>
        <w:t>У приміщенні зі спеціальними вимогами (наприклад, для підсудних, чистих тощо) допускається розташовувати виносний датчик температури всередині внутрішньої стіни якомога ближче до її внутрішньої поверхні для забезпечення тотожності сприйняття температури повітря зазначеного приміщення. Виносний датчик температури слід розташовувати на висоті 0,6 м та на відстані не ближче 0,5 м від зовнішньої стіни.</w:t>
      </w:r>
    </w:p>
    <w:p w:rsidR="00976CA2" w:rsidRPr="00976CA2" w:rsidRDefault="00976CA2" w:rsidP="00976CA2">
      <w:pPr>
        <w:rPr>
          <w:lang w:val="uk-UA" w:eastAsia="ru-RU"/>
        </w:rPr>
      </w:pPr>
      <w:r w:rsidRPr="00976CA2">
        <w:rPr>
          <w:lang w:val="uk-UA" w:eastAsia="ru-RU"/>
        </w:rPr>
        <w:t>Умови роботи пристроїв автоматичного регулювання повинні відповідати вимогам виробників.</w:t>
      </w:r>
    </w:p>
    <w:p w:rsidR="00976CA2" w:rsidRPr="00976CA2" w:rsidRDefault="00976CA2" w:rsidP="00976CA2">
      <w:pPr>
        <w:rPr>
          <w:lang w:val="uk-UA" w:eastAsia="ru-RU"/>
        </w:rPr>
      </w:pPr>
      <w:r>
        <w:rPr>
          <w:lang w:val="uk-UA" w:eastAsia="ru-RU"/>
        </w:rPr>
        <w:t xml:space="preserve">1. </w:t>
      </w:r>
      <w:r w:rsidRPr="00976CA2">
        <w:rPr>
          <w:lang w:val="uk-UA" w:eastAsia="ru-RU"/>
        </w:rPr>
        <w:t>Автоматичне блокування слід передбачати для:</w:t>
      </w:r>
    </w:p>
    <w:p w:rsidR="00976CA2" w:rsidRPr="00976CA2" w:rsidRDefault="00976CA2" w:rsidP="00976CA2">
      <w:pPr>
        <w:rPr>
          <w:lang w:val="uk-UA" w:eastAsia="ru-RU"/>
        </w:rPr>
      </w:pPr>
      <w:r w:rsidRPr="00976CA2">
        <w:rPr>
          <w:lang w:val="uk-UA" w:eastAsia="ru-RU"/>
        </w:rPr>
        <w:t>а) відкриття та закриття клапанів зовнішнього повітря при включенні та відключенні вентиляторів;</w:t>
      </w:r>
    </w:p>
    <w:p w:rsidR="00976CA2" w:rsidRPr="00976CA2" w:rsidRDefault="00976CA2" w:rsidP="00976CA2">
      <w:pPr>
        <w:rPr>
          <w:lang w:val="uk-UA" w:eastAsia="ru-RU"/>
        </w:rPr>
      </w:pPr>
      <w:r w:rsidRPr="00976CA2">
        <w:rPr>
          <w:lang w:val="uk-UA" w:eastAsia="ru-RU"/>
        </w:rPr>
        <w:t>б) відкриття та закриття клапанів систем вентиляції, які з’єднані повітроводами для повної або часткової взаємозамінюваності у разі виходу з ладу однієї із систем;</w:t>
      </w:r>
    </w:p>
    <w:p w:rsidR="00976CA2" w:rsidRPr="00976CA2" w:rsidRDefault="00976CA2" w:rsidP="00976CA2">
      <w:pPr>
        <w:rPr>
          <w:lang w:val="uk-UA" w:eastAsia="ru-RU"/>
        </w:rPr>
      </w:pPr>
      <w:r w:rsidRPr="00976CA2">
        <w:rPr>
          <w:lang w:val="uk-UA" w:eastAsia="ru-RU"/>
        </w:rPr>
        <w:t xml:space="preserve">в) закриття протипожежних клапанів згідно з ДБН В.2.5-56 на повітроводах для приміщень, які обладнані системами автоматичного </w:t>
      </w:r>
      <w:r w:rsidRPr="00976CA2">
        <w:rPr>
          <w:lang w:val="uk-UA" w:eastAsia="ru-RU"/>
        </w:rPr>
        <w:lastRenderedPageBreak/>
        <w:t>об’ємного (газового, аерозольного тощо) пожежогасіння, при відключенні вентиляторів систем вентиляції цих приміщень;</w:t>
      </w:r>
    </w:p>
    <w:p w:rsidR="00976CA2" w:rsidRPr="00976CA2" w:rsidRDefault="00976CA2" w:rsidP="00976CA2">
      <w:pPr>
        <w:rPr>
          <w:lang w:val="uk-UA" w:eastAsia="ru-RU"/>
        </w:rPr>
      </w:pPr>
      <w:r w:rsidRPr="00976CA2">
        <w:rPr>
          <w:lang w:val="uk-UA" w:eastAsia="ru-RU"/>
        </w:rPr>
        <w:t>г) включення резервного обладнання у разі виходу з ладу основного обладнання згідно з завданням на проектування;</w:t>
      </w:r>
    </w:p>
    <w:p w:rsidR="00976CA2" w:rsidRPr="00976CA2" w:rsidRDefault="00976CA2" w:rsidP="00976CA2">
      <w:pPr>
        <w:rPr>
          <w:lang w:val="uk-UA" w:eastAsia="ru-RU"/>
        </w:rPr>
      </w:pPr>
      <w:r w:rsidRPr="00976CA2">
        <w:rPr>
          <w:lang w:val="uk-UA" w:eastAsia="ru-RU"/>
        </w:rPr>
        <w:t>д) включення та відключення подачі теплоносія при включенні та відключенні повітронагрівачів та опалювальних агрегатів;</w:t>
      </w:r>
    </w:p>
    <w:p w:rsidR="00976CA2" w:rsidRPr="00976CA2" w:rsidRDefault="00976CA2" w:rsidP="00976CA2">
      <w:pPr>
        <w:rPr>
          <w:lang w:val="uk-UA" w:eastAsia="ru-RU"/>
        </w:rPr>
      </w:pPr>
      <w:r w:rsidRPr="00976CA2">
        <w:rPr>
          <w:lang w:val="uk-UA" w:eastAsia="ru-RU"/>
        </w:rPr>
        <w:t>е) включення систем аварійної вентиляції, якщо у повітрі робочої зони приміщення утворюються концентрації шкідливих речовин, що перевищують ГДК або ДАК, а також якщо концентрації горючих речовин у повітрі приміщення перевищують 10% від НКМП (0,1 • СнкМп) газо-, паро-, пилоповітряної суміші відповідно до ГОСТ 12.1.044.</w:t>
      </w:r>
    </w:p>
    <w:p w:rsidR="00976CA2" w:rsidRPr="00976CA2" w:rsidRDefault="00976CA2" w:rsidP="00976CA2">
      <w:pPr>
        <w:rPr>
          <w:lang w:val="uk-UA" w:eastAsia="ru-RU"/>
        </w:rPr>
      </w:pPr>
      <w:r w:rsidRPr="00976CA2">
        <w:rPr>
          <w:lang w:val="uk-UA" w:eastAsia="ru-RU"/>
        </w:rPr>
        <w:t>Автоматичне блокування вентиляторів систем місцевих відсмоктувачів та загальнообмінної вентиляції, зазначених у 7.2.4 та 7.2.5, які не мають резервних вентиляторів, з технологічним обладнанням повинно забезпечувати зупинення обладнання при виході з ладу вентилятора, а у разі неможливості зупинення технологічного обладнання - включення аварійної сигналізації.</w:t>
      </w:r>
    </w:p>
    <w:p w:rsidR="00976CA2" w:rsidRPr="00976CA2" w:rsidRDefault="00976CA2" w:rsidP="00976CA2">
      <w:pPr>
        <w:rPr>
          <w:lang w:val="uk-UA" w:eastAsia="ru-RU"/>
        </w:rPr>
      </w:pPr>
      <w:r w:rsidRPr="00976CA2">
        <w:rPr>
          <w:lang w:val="uk-UA" w:eastAsia="ru-RU"/>
        </w:rPr>
        <w:t>Для систем зі змінною витратою зовнішнього або припливного повітря слід передбачати блокувальні пристрої для забезпечення мінімальної витрати зовнішнього повітря.</w:t>
      </w:r>
    </w:p>
    <w:p w:rsidR="00976CA2" w:rsidRPr="00976CA2" w:rsidRDefault="00976CA2" w:rsidP="00976CA2">
      <w:pPr>
        <w:rPr>
          <w:lang w:val="uk-UA" w:eastAsia="ru-RU"/>
        </w:rPr>
      </w:pPr>
      <w:r w:rsidRPr="00976CA2">
        <w:rPr>
          <w:lang w:val="uk-UA" w:eastAsia="ru-RU"/>
        </w:rPr>
        <w:t>Для витяжної вентиляції з очищенням повітря у мокрих пиловловлювачах слід передбачати автоматичне блокування вентилятора з пристроєм для подачі води у пиловловлювачі, забезпечуючи:</w:t>
      </w:r>
    </w:p>
    <w:p w:rsidR="00976CA2" w:rsidRPr="00976CA2" w:rsidRDefault="00976CA2" w:rsidP="00976CA2">
      <w:pPr>
        <w:rPr>
          <w:lang w:val="uk-UA" w:eastAsia="ru-RU"/>
        </w:rPr>
      </w:pPr>
      <w:r w:rsidRPr="00976CA2">
        <w:rPr>
          <w:lang w:val="uk-UA" w:eastAsia="ru-RU"/>
        </w:rPr>
        <w:t>а) включення подачі води за умови включення вентилятора;</w:t>
      </w:r>
    </w:p>
    <w:p w:rsidR="00976CA2" w:rsidRPr="00976CA2" w:rsidRDefault="00976CA2" w:rsidP="00976CA2">
      <w:pPr>
        <w:rPr>
          <w:lang w:val="uk-UA" w:eastAsia="ru-RU"/>
        </w:rPr>
      </w:pPr>
      <w:r w:rsidRPr="00976CA2">
        <w:rPr>
          <w:lang w:val="uk-UA" w:eastAsia="ru-RU"/>
        </w:rPr>
        <w:t>б) зупинку вентилятора при припиненні подачі води або падінні рівня води у пиловловлювачі;</w:t>
      </w:r>
    </w:p>
    <w:p w:rsidR="00976CA2" w:rsidRPr="00976CA2" w:rsidRDefault="00976CA2" w:rsidP="00976CA2">
      <w:pPr>
        <w:rPr>
          <w:lang w:val="uk-UA" w:eastAsia="ru-RU"/>
        </w:rPr>
      </w:pPr>
      <w:r w:rsidRPr="00976CA2">
        <w:rPr>
          <w:lang w:val="uk-UA" w:eastAsia="ru-RU"/>
        </w:rPr>
        <w:t>в) неможливість включення вентилятора за відсутності води або зниженні рівня води у пиловловлювачі нижче заданого.</w:t>
      </w:r>
    </w:p>
    <w:p w:rsidR="00976CA2" w:rsidRPr="00976CA2" w:rsidRDefault="00976CA2" w:rsidP="00976CA2">
      <w:pPr>
        <w:rPr>
          <w:lang w:val="uk-UA"/>
        </w:rPr>
      </w:pPr>
      <w:r>
        <w:rPr>
          <w:lang w:val="uk-UA"/>
        </w:rPr>
        <w:t xml:space="preserve">1. </w:t>
      </w:r>
      <w:r w:rsidRPr="00976CA2">
        <w:rPr>
          <w:lang w:val="uk-UA"/>
        </w:rPr>
        <w:t xml:space="preserve">Включення повітряної завіси слід блокувати разом із відчиненням воріт, дверей та технологічних прорізів або передбачати включення завіси у разі зниження заданої температури повітря у приміщенні біля воріт, дверей та </w:t>
      </w:r>
      <w:r w:rsidRPr="00976CA2">
        <w:rPr>
          <w:lang w:val="uk-UA"/>
        </w:rPr>
        <w:lastRenderedPageBreak/>
        <w:t>технологічних прорізів. Автоматичне відключення завіси слід передбачати після зачинення воріт, дверей або технологічних прорізів та відновлення нормованої температури повітря приміщення, передбачаючи скорочення витрати теплоносія до мінімального, забезпечуючи тим самим незамерзання води.</w:t>
      </w:r>
    </w:p>
    <w:p w:rsidR="00976CA2" w:rsidRPr="00976CA2" w:rsidRDefault="00976CA2" w:rsidP="00976CA2">
      <w:pPr>
        <w:rPr>
          <w:lang w:val="uk-UA"/>
        </w:rPr>
      </w:pPr>
      <w:r w:rsidRPr="00976CA2">
        <w:rPr>
          <w:lang w:val="uk-UA"/>
        </w:rPr>
        <w:t>При застосуванні систем з електроповітронагрівачами треба передбачати захист від перегріву повітронагрівачів.</w:t>
      </w:r>
    </w:p>
    <w:p w:rsidR="00976CA2" w:rsidRPr="00976CA2" w:rsidRDefault="00976CA2" w:rsidP="00976CA2">
      <w:pPr>
        <w:rPr>
          <w:lang w:val="uk-UA"/>
        </w:rPr>
      </w:pPr>
      <w:r w:rsidRPr="00976CA2">
        <w:rPr>
          <w:lang w:val="uk-UA"/>
        </w:rPr>
        <w:t>Автоматичний захист від замерзання води у повітронагрівачах необхідно передбачати в районах з розрахунковою температурою зовнішнього повітря для холодного періоду року мінус 5 °С та нижче у найхолоднішу п’ятиденку забезпеченістю 0,92 згідно з ДСТУ-Н Б В.1.1-27.</w:t>
      </w:r>
    </w:p>
    <w:p w:rsidR="00976CA2" w:rsidRPr="00976CA2" w:rsidRDefault="00976CA2" w:rsidP="00976CA2">
      <w:pPr>
        <w:rPr>
          <w:lang w:val="uk-UA"/>
        </w:rPr>
      </w:pPr>
      <w:r w:rsidRPr="00976CA2">
        <w:rPr>
          <w:lang w:val="uk-UA"/>
        </w:rPr>
        <w:t>Електричні характеристики виконавчих механізмів (насос, електропривод тощо) повинні відповідати електричним характеристикам електронного регулятора температури у складі регулятора теплового потоку за погодними умовами. За взаємоневідповідності цих характеристик (напруга, струм тощо) слід застосовувати додаткові схеми їх взаємоузгодження.</w:t>
      </w:r>
    </w:p>
    <w:p w:rsidR="00976CA2" w:rsidRPr="00976CA2" w:rsidRDefault="00976CA2" w:rsidP="00976CA2">
      <w:pPr>
        <w:rPr>
          <w:lang w:val="uk-UA"/>
        </w:rPr>
      </w:pPr>
      <w:r w:rsidRPr="00976CA2">
        <w:rPr>
          <w:lang w:val="uk-UA"/>
        </w:rPr>
        <w:t>Електричні характеристики виконавчих механізмів регулювання теплогідравлічних параметрів повинні бути взаємоузгодженими із схемою автоматизації системи.</w:t>
      </w:r>
    </w:p>
    <w:p w:rsidR="00976CA2" w:rsidRPr="00976CA2" w:rsidRDefault="00976CA2" w:rsidP="00976CA2">
      <w:pPr>
        <w:rPr>
          <w:lang w:val="uk-UA"/>
        </w:rPr>
      </w:pPr>
      <w:r w:rsidRPr="00976CA2">
        <w:rPr>
          <w:lang w:val="uk-UA"/>
        </w:rPr>
        <w:t>Місце розташування датчиків контролю теплогідравлічних параметрів систем, внутрішнього та зовнішнього повітря, а також місце розташування автоматичних регуляторів температури повітря в приміщенні повинні бути визначені в проектній документації на систему, в якій їх застосовують.</w:t>
      </w:r>
    </w:p>
    <w:p w:rsidR="00976CA2" w:rsidRPr="00976CA2" w:rsidRDefault="00976CA2" w:rsidP="00976CA2">
      <w:pPr>
        <w:rPr>
          <w:lang w:val="uk-UA"/>
        </w:rPr>
      </w:pPr>
      <w:r w:rsidRPr="00976CA2">
        <w:rPr>
          <w:lang w:val="uk-UA"/>
        </w:rPr>
        <w:t>У схемах автоматизації з використанням імпульсного трипозиційного керуючого сигналу слід застосовувати електронні регулятори температури та електроприводи регулювальних клапанів з однаковою напругою.</w:t>
      </w:r>
    </w:p>
    <w:p w:rsidR="00976CA2" w:rsidRPr="00950A72" w:rsidRDefault="00976CA2" w:rsidP="00976CA2">
      <w:pPr>
        <w:rPr>
          <w:lang w:val="uk-UA"/>
        </w:rPr>
      </w:pPr>
      <w:r w:rsidRPr="00976CA2">
        <w:rPr>
          <w:lang w:val="uk-UA"/>
        </w:rPr>
        <w:t>Точність підтримання внутрішніх метеорологічних умов слід забезпечувати згідно з </w:t>
      </w:r>
      <w:hyperlink r:id="rId17" w:history="1">
        <w:r w:rsidRPr="00976CA2">
          <w:rPr>
            <w:rStyle w:val="a5"/>
            <w:rFonts w:ascii="Helvetica" w:hAnsi="Helvetica"/>
            <w:color w:val="428BCA"/>
            <w:sz w:val="21"/>
            <w:szCs w:val="21"/>
            <w:lang w:val="uk-UA"/>
          </w:rPr>
          <w:t>ДСТУ Б</w:t>
        </w:r>
      </w:hyperlink>
      <w:r w:rsidRPr="00976CA2">
        <w:rPr>
          <w:lang w:val="uk-UA"/>
        </w:rPr>
        <w:t> EN ISO 7730 та </w:t>
      </w:r>
      <w:hyperlink r:id="rId18" w:history="1">
        <w:r w:rsidRPr="00976CA2">
          <w:rPr>
            <w:rStyle w:val="a5"/>
            <w:rFonts w:ascii="Helvetica" w:hAnsi="Helvetica"/>
            <w:color w:val="428BCA"/>
            <w:sz w:val="21"/>
            <w:szCs w:val="21"/>
            <w:lang w:val="uk-UA"/>
          </w:rPr>
          <w:t>ДСТУ Б</w:t>
        </w:r>
      </w:hyperlink>
      <w:r w:rsidRPr="00976CA2">
        <w:rPr>
          <w:lang w:val="uk-UA"/>
        </w:rPr>
        <w:t> EN 15251.</w:t>
      </w:r>
    </w:p>
    <w:p w:rsidR="00950A72" w:rsidRDefault="00950A72">
      <w:pPr>
        <w:spacing w:after="160" w:line="259" w:lineRule="auto"/>
        <w:ind w:firstLine="0"/>
        <w:jc w:val="left"/>
        <w:rPr>
          <w:lang w:val="uk-UA"/>
        </w:rPr>
      </w:pPr>
    </w:p>
    <w:p w:rsidR="00F66B0A" w:rsidRPr="000F3281" w:rsidRDefault="00CA1C88" w:rsidP="000F3281">
      <w:pPr>
        <w:jc w:val="center"/>
        <w:rPr>
          <w:lang w:val="uk-UA"/>
        </w:rPr>
      </w:pPr>
      <w:r w:rsidRPr="000F3281">
        <w:rPr>
          <w:lang w:val="uk-UA"/>
        </w:rPr>
        <w:lastRenderedPageBreak/>
        <w:t xml:space="preserve">РОЗДІЛ </w:t>
      </w:r>
      <w:r w:rsidR="00950A72" w:rsidRPr="000F3281">
        <w:rPr>
          <w:lang w:val="uk-UA"/>
        </w:rPr>
        <w:t>3. АЛГОРИТМ К</w:t>
      </w:r>
      <w:r w:rsidRPr="000F3281">
        <w:rPr>
          <w:lang w:val="uk-UA"/>
        </w:rPr>
        <w:t xml:space="preserve">ЕРУВАННЯ СИСТЕМОЮ ВЕНТИЛЯЦІЇ                </w:t>
      </w:r>
      <w:r w:rsidR="00950A72" w:rsidRPr="000F3281">
        <w:rPr>
          <w:lang w:val="uk-UA"/>
        </w:rPr>
        <w:t>АДМІНІСТРАТИВНИХ ПРИМІЩЕНЬ</w:t>
      </w:r>
    </w:p>
    <w:p w:rsidR="00CA1C88" w:rsidRPr="00FA0A3A" w:rsidRDefault="00CA1C88" w:rsidP="00CA1C88">
      <w:pPr>
        <w:rPr>
          <w:lang w:val="uk-UA"/>
        </w:rPr>
      </w:pPr>
    </w:p>
    <w:p w:rsidR="00CA1C88" w:rsidRDefault="00CA1C88" w:rsidP="00CA1C88">
      <w:pPr>
        <w:rPr>
          <w:lang w:val="uk-UA"/>
        </w:rPr>
      </w:pPr>
      <w:r w:rsidRPr="00CA1C88">
        <w:rPr>
          <w:lang w:val="uk-UA"/>
        </w:rPr>
        <w:t xml:space="preserve">Для проектування </w:t>
      </w:r>
      <w:r>
        <w:rPr>
          <w:lang w:val="uk-UA"/>
        </w:rPr>
        <w:t xml:space="preserve">систем вентиляції та кондиціонування є дуже важливим для ефективності та економічної характеристики як правило запропонована схема </w:t>
      </w:r>
      <w:r w:rsidR="00F63B88">
        <w:rPr>
          <w:lang w:val="uk-UA"/>
        </w:rPr>
        <w:t>для достовірних розрахунків.</w:t>
      </w:r>
    </w:p>
    <w:p w:rsidR="00F63B88" w:rsidRDefault="00F63B88" w:rsidP="00CA1C88">
      <w:pPr>
        <w:rPr>
          <w:lang w:val="uk-UA"/>
        </w:rPr>
      </w:pPr>
      <w:r>
        <w:rPr>
          <w:lang w:val="uk-UA"/>
        </w:rPr>
        <w:t>В цьому розділі розглядаються та досліджуються питання для забезпечення комфортних та безпечних умов роботи для визначення в приміщені шляхом розрахунків кількості та організації повітря, які необхідні для заданих параметрів мікроклімату та димовидалення приміщення.</w:t>
      </w:r>
    </w:p>
    <w:p w:rsidR="00F63B88" w:rsidRDefault="00F63B88" w:rsidP="00CA1C88">
      <w:pPr>
        <w:rPr>
          <w:lang w:val="uk-UA"/>
        </w:rPr>
      </w:pPr>
      <w:r>
        <w:rPr>
          <w:lang w:val="uk-UA"/>
        </w:rPr>
        <w:t>Вентиляційна система складається з таких основних компонентів:</w:t>
      </w:r>
    </w:p>
    <w:p w:rsidR="00F63B88" w:rsidRDefault="00F63B88" w:rsidP="00F63B88">
      <w:pPr>
        <w:pStyle w:val="a4"/>
        <w:numPr>
          <w:ilvl w:val="0"/>
          <w:numId w:val="2"/>
        </w:numPr>
        <w:rPr>
          <w:lang w:val="uk-UA"/>
        </w:rPr>
      </w:pPr>
      <w:r>
        <w:rPr>
          <w:lang w:val="uk-UA"/>
        </w:rPr>
        <w:t>припливної камери;</w:t>
      </w:r>
    </w:p>
    <w:p w:rsidR="00F63B88" w:rsidRDefault="00F63B88" w:rsidP="00F63B88">
      <w:pPr>
        <w:pStyle w:val="a4"/>
        <w:numPr>
          <w:ilvl w:val="0"/>
          <w:numId w:val="2"/>
        </w:numPr>
        <w:rPr>
          <w:lang w:val="uk-UA"/>
        </w:rPr>
      </w:pPr>
      <w:r>
        <w:rPr>
          <w:lang w:val="uk-UA"/>
        </w:rPr>
        <w:t>пристроїв для прийняття повітря;</w:t>
      </w:r>
    </w:p>
    <w:p w:rsidR="00F63B88" w:rsidRDefault="00F63B88" w:rsidP="00F63B88">
      <w:pPr>
        <w:pStyle w:val="a4"/>
        <w:numPr>
          <w:ilvl w:val="0"/>
          <w:numId w:val="2"/>
        </w:numPr>
        <w:rPr>
          <w:lang w:val="uk-UA"/>
        </w:rPr>
      </w:pPr>
      <w:r>
        <w:rPr>
          <w:lang w:val="uk-UA"/>
        </w:rPr>
        <w:t>регулюючі пристрої;</w:t>
      </w:r>
    </w:p>
    <w:p w:rsidR="00F63B88" w:rsidRDefault="00F63B88" w:rsidP="00F63B88">
      <w:pPr>
        <w:pStyle w:val="a4"/>
        <w:numPr>
          <w:ilvl w:val="0"/>
          <w:numId w:val="2"/>
        </w:numPr>
        <w:rPr>
          <w:lang w:val="uk-UA"/>
        </w:rPr>
      </w:pPr>
      <w:r>
        <w:rPr>
          <w:lang w:val="uk-UA"/>
        </w:rPr>
        <w:t>повітропровід</w:t>
      </w:r>
    </w:p>
    <w:p w:rsidR="00F63B88" w:rsidRDefault="00F63B88" w:rsidP="00F63B88">
      <w:pPr>
        <w:pStyle w:val="a4"/>
        <w:numPr>
          <w:ilvl w:val="0"/>
          <w:numId w:val="2"/>
        </w:numPr>
        <w:rPr>
          <w:lang w:val="uk-UA"/>
        </w:rPr>
      </w:pPr>
      <w:r>
        <w:rPr>
          <w:lang w:val="uk-UA"/>
        </w:rPr>
        <w:t>холодильна машина;</w:t>
      </w:r>
    </w:p>
    <w:p w:rsidR="00F63B88" w:rsidRDefault="00F63B88" w:rsidP="00F63B88">
      <w:pPr>
        <w:pStyle w:val="a4"/>
        <w:numPr>
          <w:ilvl w:val="0"/>
          <w:numId w:val="2"/>
        </w:numPr>
        <w:rPr>
          <w:lang w:val="uk-UA"/>
        </w:rPr>
      </w:pPr>
      <w:r>
        <w:rPr>
          <w:lang w:val="uk-UA"/>
        </w:rPr>
        <w:t>етиленгліколь;</w:t>
      </w:r>
    </w:p>
    <w:p w:rsidR="00F63B88" w:rsidRDefault="00F63B88" w:rsidP="00F63B88">
      <w:pPr>
        <w:pStyle w:val="a4"/>
        <w:numPr>
          <w:ilvl w:val="0"/>
          <w:numId w:val="2"/>
        </w:numPr>
        <w:rPr>
          <w:lang w:val="uk-UA"/>
        </w:rPr>
      </w:pPr>
      <w:r>
        <w:rPr>
          <w:lang w:val="uk-UA"/>
        </w:rPr>
        <w:t>привід управління 3-х ходовим клапаном;</w:t>
      </w:r>
    </w:p>
    <w:p w:rsidR="00F63B88" w:rsidRDefault="00F63B88" w:rsidP="00F63B88">
      <w:pPr>
        <w:pStyle w:val="a4"/>
        <w:numPr>
          <w:ilvl w:val="0"/>
          <w:numId w:val="2"/>
        </w:numPr>
        <w:rPr>
          <w:lang w:val="uk-UA"/>
        </w:rPr>
      </w:pPr>
      <w:r>
        <w:rPr>
          <w:lang w:val="uk-UA"/>
        </w:rPr>
        <w:t>пульт управління;</w:t>
      </w:r>
    </w:p>
    <w:p w:rsidR="00F63B88" w:rsidRDefault="00F63B88" w:rsidP="00F63B88">
      <w:pPr>
        <w:pStyle w:val="a4"/>
        <w:numPr>
          <w:ilvl w:val="0"/>
          <w:numId w:val="2"/>
        </w:numPr>
        <w:rPr>
          <w:lang w:val="uk-UA"/>
        </w:rPr>
      </w:pPr>
      <w:r>
        <w:rPr>
          <w:lang w:val="uk-UA"/>
        </w:rPr>
        <w:t>реле протоку рідини;</w:t>
      </w:r>
    </w:p>
    <w:p w:rsidR="00F63B88" w:rsidRDefault="00F63B88" w:rsidP="00F63B88">
      <w:pPr>
        <w:pStyle w:val="a4"/>
        <w:numPr>
          <w:ilvl w:val="0"/>
          <w:numId w:val="2"/>
        </w:numPr>
        <w:rPr>
          <w:lang w:val="uk-UA"/>
        </w:rPr>
      </w:pPr>
      <w:r>
        <w:rPr>
          <w:lang w:val="uk-UA"/>
        </w:rPr>
        <w:t>датчики температури та відносної вологості;</w:t>
      </w:r>
    </w:p>
    <w:p w:rsidR="00F63B88" w:rsidRDefault="00F63B88" w:rsidP="00F63B88">
      <w:pPr>
        <w:pStyle w:val="a4"/>
        <w:numPr>
          <w:ilvl w:val="0"/>
          <w:numId w:val="2"/>
        </w:numPr>
        <w:rPr>
          <w:lang w:val="uk-UA"/>
        </w:rPr>
      </w:pPr>
      <w:r>
        <w:rPr>
          <w:lang w:val="uk-UA"/>
        </w:rPr>
        <w:t>реле рівня.</w:t>
      </w:r>
    </w:p>
    <w:p w:rsidR="00F63B88" w:rsidRDefault="00F63B88" w:rsidP="00F63B88">
      <w:pPr>
        <w:ind w:firstLine="0"/>
        <w:rPr>
          <w:lang w:val="uk-UA"/>
        </w:rPr>
      </w:pPr>
    </w:p>
    <w:p w:rsidR="00F63B88" w:rsidRDefault="00F63B88" w:rsidP="000F3281">
      <w:pPr>
        <w:rPr>
          <w:lang w:val="uk-UA"/>
        </w:rPr>
      </w:pPr>
      <w:r w:rsidRPr="00F63B88">
        <w:rPr>
          <w:lang w:val="uk-UA"/>
        </w:rPr>
        <w:t xml:space="preserve">3.1 Початкові дані </w:t>
      </w:r>
    </w:p>
    <w:p w:rsidR="00F63B88" w:rsidRPr="004E5ED0" w:rsidRDefault="00F63B88" w:rsidP="00F63B88">
      <w:pPr>
        <w:rPr>
          <w:lang w:val="uk-UA"/>
        </w:rPr>
      </w:pPr>
      <w:r w:rsidRPr="004E5ED0">
        <w:rPr>
          <w:lang w:val="uk-UA"/>
        </w:rPr>
        <w:t>Системи протидимного захисту висотного житлового будинку розроблено у відповідності з ДБН В.2.5-56:2014 та ДБН В.2.2-24:2009.</w:t>
      </w:r>
    </w:p>
    <w:p w:rsidR="004E5ED0" w:rsidRDefault="004E5ED0" w:rsidP="004E5ED0">
      <w:pPr>
        <w:ind w:firstLine="0"/>
        <w:rPr>
          <w:lang w:val="uk-UA"/>
        </w:rPr>
      </w:pPr>
      <w:r>
        <w:tab/>
      </w:r>
      <w:r w:rsidRPr="004E5ED0">
        <w:rPr>
          <w:lang w:val="uk-UA"/>
        </w:rPr>
        <w:t>Системи протидимного захисту передбачають з метою досягнення однієї або декількох таких цілей:</w:t>
      </w:r>
    </w:p>
    <w:p w:rsidR="004E5ED0" w:rsidRDefault="004E5ED0" w:rsidP="004E5ED0">
      <w:pPr>
        <w:ind w:firstLine="708"/>
        <w:rPr>
          <w:lang w:val="uk-UA"/>
        </w:rPr>
      </w:pPr>
      <w:r w:rsidRPr="004E5ED0">
        <w:rPr>
          <w:lang w:val="uk-UA"/>
        </w:rPr>
        <w:t xml:space="preserve"> - забезпечення умов для безпечного евакуювання; </w:t>
      </w:r>
    </w:p>
    <w:p w:rsidR="004E5ED0" w:rsidRDefault="004E5ED0" w:rsidP="004E5ED0">
      <w:pPr>
        <w:ind w:firstLine="708"/>
        <w:rPr>
          <w:lang w:val="uk-UA"/>
        </w:rPr>
      </w:pPr>
      <w:r w:rsidRPr="004E5ED0">
        <w:rPr>
          <w:lang w:val="uk-UA"/>
        </w:rPr>
        <w:lastRenderedPageBreak/>
        <w:t xml:space="preserve">- забезпечення умов для гасіння пожежі та проведення пожежно-рятувальних робіт; </w:t>
      </w:r>
    </w:p>
    <w:p w:rsidR="004E5ED0" w:rsidRDefault="004E5ED0" w:rsidP="004E5ED0">
      <w:pPr>
        <w:ind w:firstLine="708"/>
        <w:rPr>
          <w:lang w:val="uk-UA"/>
        </w:rPr>
      </w:pPr>
      <w:r w:rsidRPr="004E5ED0">
        <w:rPr>
          <w:lang w:val="uk-UA"/>
        </w:rPr>
        <w:t xml:space="preserve">- зниження ймовірності займання предметів, обладнання, речовин і матеріалів під впливом теплового випромінювання; </w:t>
      </w:r>
    </w:p>
    <w:p w:rsidR="004E5ED0" w:rsidRDefault="004E5ED0" w:rsidP="004E5ED0">
      <w:pPr>
        <w:ind w:firstLine="708"/>
        <w:rPr>
          <w:lang w:val="uk-UA"/>
        </w:rPr>
      </w:pPr>
      <w:r w:rsidRPr="004E5ED0">
        <w:rPr>
          <w:lang w:val="uk-UA"/>
        </w:rPr>
        <w:t xml:space="preserve">- зниження впливу високих температур на конструкції будинку під час пожежі; </w:t>
      </w:r>
    </w:p>
    <w:p w:rsidR="00950A72" w:rsidRDefault="004E5ED0" w:rsidP="004E5ED0">
      <w:pPr>
        <w:ind w:firstLine="708"/>
        <w:rPr>
          <w:lang w:val="uk-UA"/>
        </w:rPr>
      </w:pPr>
      <w:r w:rsidRPr="004E5ED0">
        <w:rPr>
          <w:lang w:val="uk-UA"/>
        </w:rPr>
        <w:t>- зменшення збитків від продуктів термічного розкладу та гарячих газів.</w:t>
      </w:r>
    </w:p>
    <w:p w:rsidR="004E5ED0" w:rsidRDefault="004E5ED0" w:rsidP="004E5ED0">
      <w:pPr>
        <w:ind w:firstLine="0"/>
        <w:rPr>
          <w:lang w:val="uk-UA"/>
        </w:rPr>
      </w:pPr>
      <w:r>
        <w:rPr>
          <w:lang w:val="uk-UA"/>
        </w:rPr>
        <w:tab/>
        <w:t>Адміністративний</w:t>
      </w:r>
      <w:r w:rsidRPr="004E5ED0">
        <w:rPr>
          <w:lang w:val="uk-UA"/>
        </w:rPr>
        <w:t xml:space="preserve"> будинок оснащується механічними (примусовими) системами протидимного захисту (димо- та тепловидалення і системами зі створення різниці тисків).</w:t>
      </w:r>
    </w:p>
    <w:p w:rsidR="004E5ED0" w:rsidRDefault="004E5ED0" w:rsidP="004E5ED0">
      <w:pPr>
        <w:ind w:firstLine="708"/>
        <w:rPr>
          <w:lang w:val="uk-UA"/>
        </w:rPr>
      </w:pPr>
      <w:r w:rsidRPr="004E5ED0">
        <w:rPr>
          <w:lang w:val="uk-UA"/>
        </w:rPr>
        <w:t xml:space="preserve">Видалення диму та гарячих газоподібних продуктів передбачається: </w:t>
      </w:r>
    </w:p>
    <w:p w:rsidR="004E5ED0" w:rsidRDefault="004E5ED0" w:rsidP="004E5ED0">
      <w:pPr>
        <w:rPr>
          <w:lang w:val="uk-UA"/>
        </w:rPr>
      </w:pPr>
      <w:r>
        <w:rPr>
          <w:lang w:val="uk-UA"/>
        </w:rPr>
        <w:t>-</w:t>
      </w:r>
      <w:r w:rsidRPr="004E5ED0">
        <w:rPr>
          <w:lang w:val="uk-UA"/>
        </w:rPr>
        <w:t xml:space="preserve"> з коридорів та вестибюлю (незалежно від наявності в них природного освітлення); </w:t>
      </w:r>
    </w:p>
    <w:p w:rsidR="004E5ED0" w:rsidRDefault="004E5ED0" w:rsidP="004E5ED0">
      <w:pPr>
        <w:rPr>
          <w:lang w:val="uk-UA"/>
        </w:rPr>
      </w:pPr>
      <w:r w:rsidRPr="004E5ED0">
        <w:rPr>
          <w:lang w:val="uk-UA"/>
        </w:rPr>
        <w:t>Протидимний захист за рахунок створення різниці тисків під час пожежі передбачається:</w:t>
      </w:r>
    </w:p>
    <w:p w:rsidR="004E5ED0" w:rsidRDefault="004E5ED0" w:rsidP="004E5ED0">
      <w:pPr>
        <w:rPr>
          <w:lang w:val="uk-UA"/>
        </w:rPr>
      </w:pPr>
      <w:r>
        <w:sym w:font="Symbol" w:char="F0B7"/>
      </w:r>
      <w:r>
        <w:rPr>
          <w:lang w:val="uk-UA"/>
        </w:rPr>
        <w:t xml:space="preserve"> у </w:t>
      </w:r>
      <w:r w:rsidRPr="004E5ED0">
        <w:rPr>
          <w:lang w:val="uk-UA"/>
        </w:rPr>
        <w:t>шахтах або п</w:t>
      </w:r>
      <w:r>
        <w:rPr>
          <w:lang w:val="uk-UA"/>
        </w:rPr>
        <w:t>ротипожежних тамбур-шлюзах перед</w:t>
      </w:r>
      <w:r w:rsidRPr="004E5ED0">
        <w:rPr>
          <w:lang w:val="uk-UA"/>
        </w:rPr>
        <w:t xml:space="preserve"> незадимлюваними сходовими клітинами;</w:t>
      </w:r>
    </w:p>
    <w:p w:rsidR="004E5ED0" w:rsidRDefault="004E5ED0" w:rsidP="004E5ED0">
      <w:pPr>
        <w:rPr>
          <w:lang w:val="uk-UA"/>
        </w:rPr>
      </w:pPr>
      <w:r w:rsidRPr="004E5ED0">
        <w:rPr>
          <w:lang w:val="uk-UA"/>
        </w:rPr>
        <w:t xml:space="preserve"> </w:t>
      </w:r>
      <w:r>
        <w:sym w:font="Symbol" w:char="F0B7"/>
      </w:r>
      <w:r w:rsidRPr="004E5ED0">
        <w:rPr>
          <w:lang w:val="uk-UA"/>
        </w:rPr>
        <w:t xml:space="preserve"> у незадимлювані сходові клітки типу Н4;</w:t>
      </w:r>
    </w:p>
    <w:p w:rsidR="004E5ED0" w:rsidRDefault="004E5ED0" w:rsidP="004E5ED0">
      <w:pPr>
        <w:rPr>
          <w:lang w:val="uk-UA"/>
        </w:rPr>
      </w:pPr>
      <w:r w:rsidRPr="004E5ED0">
        <w:rPr>
          <w:lang w:val="uk-UA"/>
        </w:rPr>
        <w:t xml:space="preserve"> </w:t>
      </w:r>
      <w:r>
        <w:sym w:font="Symbol" w:char="F0B7"/>
      </w:r>
      <w:r w:rsidRPr="004E5ED0">
        <w:rPr>
          <w:lang w:val="uk-UA"/>
        </w:rPr>
        <w:t xml:space="preserve"> у протипожежних тамбур-шлюзах сходових кліток типу Н4;</w:t>
      </w:r>
    </w:p>
    <w:p w:rsidR="004E5ED0" w:rsidRDefault="004E5ED0" w:rsidP="004E5ED0">
      <w:pPr>
        <w:rPr>
          <w:lang w:val="uk-UA"/>
        </w:rPr>
      </w:pPr>
      <w:r w:rsidRPr="004E5ED0">
        <w:rPr>
          <w:lang w:val="uk-UA"/>
        </w:rPr>
        <w:t xml:space="preserve"> </w:t>
      </w:r>
      <w:r>
        <w:sym w:font="Symbol" w:char="F0B7"/>
      </w:r>
      <w:r w:rsidRPr="004E5ED0">
        <w:rPr>
          <w:lang w:val="uk-UA"/>
        </w:rPr>
        <w:t xml:space="preserve"> у ліфтові шахти пожежних ліфтів та тамбур-шлюзах (ліфтових холах) перед ними; </w:t>
      </w:r>
    </w:p>
    <w:p w:rsidR="004E5ED0" w:rsidRPr="004E5ED0" w:rsidRDefault="004E5ED0" w:rsidP="004E5ED0">
      <w:pPr>
        <w:rPr>
          <w:lang w:val="uk-UA"/>
        </w:rPr>
      </w:pPr>
      <w:r>
        <w:sym w:font="Symbol" w:char="F0B7"/>
      </w:r>
      <w:r w:rsidRPr="004E5ED0">
        <w:rPr>
          <w:lang w:val="uk-UA"/>
        </w:rPr>
        <w:t xml:space="preserve"> у тамбур-шлюз підземного поверху.</w:t>
      </w:r>
    </w:p>
    <w:p w:rsidR="00F66B0A" w:rsidRDefault="004E5ED0" w:rsidP="00CA1C88">
      <w:pPr>
        <w:rPr>
          <w:lang w:val="uk-UA"/>
        </w:rPr>
      </w:pPr>
      <w:r w:rsidRPr="004E5ED0">
        <w:rPr>
          <w:lang w:val="uk-UA"/>
        </w:rPr>
        <w:t>Управління системами протидимного захисту передбачається в автоматичному (від системи виявлення пожежі), ручному (дистанційно з приміщення пожежного поста) режимах та від кнопок, розташованих у шафах ПК. Необхідно передбачити випередження вмикання систем димовидалення відносно моменту запуску систем підпору повітря</w:t>
      </w:r>
      <w:r>
        <w:rPr>
          <w:lang w:val="uk-UA"/>
        </w:rPr>
        <w:t>.</w:t>
      </w:r>
    </w:p>
    <w:p w:rsidR="004E5ED0" w:rsidRDefault="004E5ED0" w:rsidP="00CA1C88">
      <w:pPr>
        <w:rPr>
          <w:lang w:val="uk-UA"/>
        </w:rPr>
      </w:pPr>
      <w:r w:rsidRPr="004E5ED0">
        <w:rPr>
          <w:lang w:val="uk-UA"/>
        </w:rPr>
        <w:t xml:space="preserve">Видалення диму та гарячих газоподібних продуктів з </w:t>
      </w:r>
      <w:r>
        <w:rPr>
          <w:lang w:val="uk-UA"/>
        </w:rPr>
        <w:t>коридорів та вестибюлю адміністративного</w:t>
      </w:r>
      <w:r w:rsidRPr="004E5ED0">
        <w:rPr>
          <w:lang w:val="uk-UA"/>
        </w:rPr>
        <w:t xml:space="preserve"> будинку.</w:t>
      </w:r>
    </w:p>
    <w:p w:rsidR="004E5ED0" w:rsidRDefault="004E5ED0" w:rsidP="00CA1C88">
      <w:pPr>
        <w:rPr>
          <w:lang w:val="uk-UA"/>
        </w:rPr>
      </w:pPr>
      <w:r w:rsidRPr="004E5ED0">
        <w:rPr>
          <w:lang w:val="uk-UA"/>
        </w:rPr>
        <w:lastRenderedPageBreak/>
        <w:t>Димоприймальні пристрої встановлюються безпосередньо у прорізах димових шахт або на відгалуженнях повітроводів до димових шахт у верхній частині приміщень, що захищаються, але не нижче за верхні рівні дверних прорізів.</w:t>
      </w:r>
    </w:p>
    <w:p w:rsidR="004E5ED0" w:rsidRDefault="004E5ED0" w:rsidP="004E5ED0">
      <w:pPr>
        <w:rPr>
          <w:lang w:val="uk-UA"/>
        </w:rPr>
      </w:pPr>
      <w:r w:rsidRPr="004E5ED0">
        <w:rPr>
          <w:lang w:val="uk-UA"/>
        </w:rPr>
        <w:t xml:space="preserve">Для кожної шахти димовидалення проектом передбачається автономний вентилятор. Шахти димовидалення виконуються з негорючих матеріалів і мають межу вогнестійкості не менше ЕІ 180 – для транзитних повітроводів і шахт, і ЕІ 120 – для протипожежного відсіку, що ними обслуговується. </w:t>
      </w:r>
    </w:p>
    <w:p w:rsidR="004E5ED0" w:rsidRDefault="004E5ED0" w:rsidP="004E5ED0">
      <w:pPr>
        <w:rPr>
          <w:lang w:val="uk-UA"/>
        </w:rPr>
      </w:pPr>
      <w:r w:rsidRPr="004E5ED0">
        <w:rPr>
          <w:lang w:val="uk-UA"/>
        </w:rPr>
        <w:t xml:space="preserve">При видаленні диму з коридорів (вестибюля) приймаються параметри: середня питома вага </w:t>
      </w:r>
      <w:r w:rsidRPr="004E5ED0">
        <w:rPr>
          <w:lang w:val="uk-UA"/>
        </w:rPr>
        <w:sym w:font="Symbol" w:char="F079"/>
      </w:r>
      <w:r w:rsidRPr="004E5ED0">
        <w:rPr>
          <w:lang w:val="uk-UA"/>
        </w:rPr>
        <w:t xml:space="preserve">=6 Н/м3 , температура t=400°C. </w:t>
      </w:r>
    </w:p>
    <w:p w:rsidR="004E5ED0" w:rsidRDefault="004E5ED0" w:rsidP="004E5ED0">
      <w:pPr>
        <w:rPr>
          <w:lang w:val="uk-UA"/>
        </w:rPr>
      </w:pPr>
      <w:r w:rsidRPr="004E5ED0">
        <w:rPr>
          <w:lang w:val="uk-UA"/>
        </w:rPr>
        <w:t xml:space="preserve">Кількість диму, яку необхідно видалити з коридору розраховується по формулам: </w:t>
      </w:r>
    </w:p>
    <w:p w:rsidR="004E5ED0" w:rsidRDefault="004E5ED0" w:rsidP="004E5ED0">
      <w:pPr>
        <w:rPr>
          <w:lang w:val="uk-UA"/>
        </w:rPr>
      </w:pPr>
      <w:r w:rsidRPr="004E5ED0">
        <w:rPr>
          <w:lang w:val="uk-UA"/>
        </w:rPr>
        <w:t xml:space="preserve">- для житлових будівель G1 = 3420 х В х n х Н1,5 [кг/год], де В – ширина більших стулок дверей, що відчиняються при виході з коридору (холу) до сходової клітини, або назовні, м; </w:t>
      </w:r>
    </w:p>
    <w:p w:rsidR="004E5ED0" w:rsidRDefault="004E5ED0" w:rsidP="004E5ED0">
      <w:pPr>
        <w:rPr>
          <w:lang w:val="uk-UA"/>
        </w:rPr>
      </w:pPr>
      <w:r w:rsidRPr="004E5ED0">
        <w:rPr>
          <w:lang w:val="uk-UA"/>
        </w:rPr>
        <w:t xml:space="preserve">n - коефіцієнт, що залежить від загальної ширини більших стулок дверей, що відчиняються при пожежі з коридору на сходові клітини, або назовні; </w:t>
      </w:r>
    </w:p>
    <w:p w:rsidR="004E5ED0" w:rsidRDefault="004E5ED0" w:rsidP="004E5ED0">
      <w:pPr>
        <w:rPr>
          <w:lang w:val="uk-UA"/>
        </w:rPr>
      </w:pPr>
      <w:r w:rsidRPr="004E5ED0">
        <w:rPr>
          <w:lang w:val="uk-UA"/>
        </w:rPr>
        <w:t xml:space="preserve">Н - висота дверей, м. </w:t>
      </w:r>
    </w:p>
    <w:p w:rsidR="004E5ED0" w:rsidRDefault="004E5ED0" w:rsidP="004E5ED0">
      <w:pPr>
        <w:rPr>
          <w:lang w:val="uk-UA"/>
        </w:rPr>
      </w:pPr>
      <w:r w:rsidRPr="004E5ED0">
        <w:rPr>
          <w:lang w:val="uk-UA"/>
        </w:rPr>
        <w:t>Об’ємна кількість димової суміші, яка видаляється з коридору вентилятором димовидалення визначається з урахуванням додаткових підсосів повітря в шахту через нещільність конструкції та димові клапани. Результати розрахунків наведено в таблиці «Характеристика вентиляційного обладнання».</w:t>
      </w:r>
    </w:p>
    <w:p w:rsidR="004E5ED0" w:rsidRDefault="004E5ED0" w:rsidP="000F3281">
      <w:pPr>
        <w:rPr>
          <w:lang w:val="uk-UA"/>
        </w:rPr>
      </w:pPr>
      <w:r w:rsidRPr="004E5ED0">
        <w:rPr>
          <w:lang w:val="uk-UA"/>
        </w:rPr>
        <w:t>3.2 Протидимний захист та рахунок створення різниці тисків під час пожежі.</w:t>
      </w:r>
    </w:p>
    <w:p w:rsidR="004E5ED0" w:rsidRDefault="004E5ED0" w:rsidP="004E5ED0">
      <w:pPr>
        <w:rPr>
          <w:lang w:val="uk-UA"/>
        </w:rPr>
      </w:pPr>
      <w:r w:rsidRPr="004E5ED0">
        <w:rPr>
          <w:lang w:val="uk-UA"/>
        </w:rPr>
        <w:t xml:space="preserve">Для запобігання розповсюдження диму під час пожежі проектом передбачені установки систем зі створення надлишкового тиску (підпору повітря), відповідно до п.10.3 ДБН В.2.5- 56:2014, п.9.54 ДБН В.2.2-24:2009 та п.5.11 ДСТУ Б В.2.2-38:2013, які забезпечують подачу зовнішнього повітря: </w:t>
      </w:r>
    </w:p>
    <w:p w:rsidR="00B21727" w:rsidRDefault="004E5ED0" w:rsidP="004E5ED0">
      <w:pPr>
        <w:rPr>
          <w:lang w:val="uk-UA"/>
        </w:rPr>
      </w:pPr>
      <w:r>
        <w:lastRenderedPageBreak/>
        <w:sym w:font="Symbol" w:char="F0B7"/>
      </w:r>
      <w:r w:rsidR="00B21727">
        <w:rPr>
          <w:lang w:val="uk-UA"/>
        </w:rPr>
        <w:t xml:space="preserve"> у пожежні шахти</w:t>
      </w:r>
      <w:r w:rsidRPr="004E5ED0">
        <w:rPr>
          <w:lang w:val="uk-UA"/>
        </w:rPr>
        <w:t xml:space="preserve"> (системи ПД8 та ПД9); </w:t>
      </w:r>
    </w:p>
    <w:p w:rsidR="00B21727" w:rsidRDefault="004E5ED0" w:rsidP="004E5ED0">
      <w:pPr>
        <w:rPr>
          <w:lang w:val="uk-UA"/>
        </w:rPr>
      </w:pPr>
      <w:r>
        <w:sym w:font="Symbol" w:char="F0B7"/>
      </w:r>
      <w:r w:rsidR="00B21727">
        <w:rPr>
          <w:lang w:val="uk-UA"/>
        </w:rPr>
        <w:t xml:space="preserve"> у </w:t>
      </w:r>
      <w:r w:rsidRPr="004E5ED0">
        <w:rPr>
          <w:lang w:val="uk-UA"/>
        </w:rPr>
        <w:t xml:space="preserve"> </w:t>
      </w:r>
      <w:r w:rsidR="00B21727">
        <w:rPr>
          <w:lang w:val="uk-UA"/>
        </w:rPr>
        <w:t>пожежні холи</w:t>
      </w:r>
      <w:r w:rsidRPr="004E5ED0">
        <w:rPr>
          <w:lang w:val="uk-UA"/>
        </w:rPr>
        <w:t xml:space="preserve"> (системи ПД4 - пожежний відсік №1 та ПД7- пожежний відсік №2); </w:t>
      </w:r>
    </w:p>
    <w:p w:rsidR="00B21727" w:rsidRDefault="004E5ED0" w:rsidP="004E5ED0">
      <w:pPr>
        <w:rPr>
          <w:lang w:val="uk-UA"/>
        </w:rPr>
      </w:pPr>
      <w:r>
        <w:sym w:font="Symbol" w:char="F0B7"/>
      </w:r>
      <w:r w:rsidR="00B21727">
        <w:rPr>
          <w:lang w:val="uk-UA"/>
        </w:rPr>
        <w:t xml:space="preserve"> у </w:t>
      </w:r>
      <w:r w:rsidRPr="004E5ED0">
        <w:rPr>
          <w:lang w:val="uk-UA"/>
        </w:rPr>
        <w:t>хо</w:t>
      </w:r>
      <w:r w:rsidR="00B21727">
        <w:rPr>
          <w:lang w:val="uk-UA"/>
        </w:rPr>
        <w:t xml:space="preserve">ли, що є спільними для пожежних </w:t>
      </w:r>
      <w:r w:rsidRPr="004E5ED0">
        <w:rPr>
          <w:lang w:val="uk-UA"/>
        </w:rPr>
        <w:t xml:space="preserve"> та пасажирських </w:t>
      </w:r>
      <w:r w:rsidR="00B21727">
        <w:rPr>
          <w:lang w:val="uk-UA"/>
        </w:rPr>
        <w:t xml:space="preserve"> тамбурів</w:t>
      </w:r>
      <w:r w:rsidRPr="004E5ED0">
        <w:rPr>
          <w:lang w:val="uk-UA"/>
        </w:rPr>
        <w:t xml:space="preserve"> (системи ПД10 - пожежний відсік №1 та ПД11- пожежний відсік №2);</w:t>
      </w:r>
    </w:p>
    <w:p w:rsidR="00B21727" w:rsidRDefault="004E5ED0" w:rsidP="004E5ED0">
      <w:pPr>
        <w:rPr>
          <w:lang w:val="uk-UA"/>
        </w:rPr>
      </w:pPr>
      <w:r w:rsidRPr="004E5ED0">
        <w:rPr>
          <w:lang w:val="uk-UA"/>
        </w:rPr>
        <w:t xml:space="preserve"> </w:t>
      </w:r>
      <w:r>
        <w:sym w:font="Symbol" w:char="F0B7"/>
      </w:r>
      <w:r w:rsidRPr="004E5ED0">
        <w:rPr>
          <w:lang w:val="uk-UA"/>
        </w:rPr>
        <w:t xml:space="preserve"> у незадимлювані сходові клітки типу Н4 (системи ПД2 - пожежний відсік №1 та ПД5- пожежний відсік №2); </w:t>
      </w:r>
    </w:p>
    <w:p w:rsidR="00B21727" w:rsidRDefault="004E5ED0" w:rsidP="004E5ED0">
      <w:pPr>
        <w:rPr>
          <w:lang w:val="uk-UA"/>
        </w:rPr>
      </w:pPr>
      <w:r>
        <w:sym w:font="Symbol" w:char="F0B7"/>
      </w:r>
      <w:r w:rsidRPr="004E5ED0">
        <w:rPr>
          <w:lang w:val="uk-UA"/>
        </w:rPr>
        <w:t xml:space="preserve"> у протипожежні тамбур-шлюзи сходових кліток типу Н4 (системи ПД3 - пожежний відсік №1 та ПД6- пожежний відсік №2); </w:t>
      </w:r>
    </w:p>
    <w:p w:rsidR="004E5ED0" w:rsidRDefault="004E5ED0" w:rsidP="004E5ED0">
      <w:pPr>
        <w:rPr>
          <w:lang w:val="uk-UA"/>
        </w:rPr>
      </w:pPr>
      <w:r>
        <w:sym w:font="Symbol" w:char="F0B7"/>
      </w:r>
      <w:r w:rsidR="00B21727">
        <w:rPr>
          <w:lang w:val="uk-UA"/>
        </w:rPr>
        <w:t xml:space="preserve"> у тамбур-шлюз перед </w:t>
      </w:r>
      <w:r w:rsidRPr="004E5ED0">
        <w:rPr>
          <w:lang w:val="uk-UA"/>
        </w:rPr>
        <w:t>холами в підвальному поверсі (система ПД1).</w:t>
      </w:r>
    </w:p>
    <w:p w:rsidR="00B21727" w:rsidRDefault="00B21727" w:rsidP="004E5ED0">
      <w:pPr>
        <w:rPr>
          <w:lang w:val="uk-UA"/>
        </w:rPr>
      </w:pPr>
      <w:r w:rsidRPr="00B21727">
        <w:rPr>
          <w:lang w:val="uk-UA"/>
        </w:rPr>
        <w:t xml:space="preserve">Витрати зовнішнього повітря для протидимного захисту розраховуються на забезпечення тиску повітря в діапазоні: </w:t>
      </w:r>
    </w:p>
    <w:p w:rsidR="00B21727" w:rsidRDefault="00B21727" w:rsidP="004E5ED0">
      <w:pPr>
        <w:rPr>
          <w:lang w:val="uk-UA"/>
        </w:rPr>
      </w:pPr>
      <w:r w:rsidRPr="00B21727">
        <w:rPr>
          <w:lang w:val="uk-UA"/>
        </w:rPr>
        <w:sym w:font="Symbol" w:char="F0B7"/>
      </w:r>
      <w:r w:rsidRPr="00B21727">
        <w:rPr>
          <w:lang w:val="uk-UA"/>
        </w:rPr>
        <w:t xml:space="preserve"> від 40 Па д</w:t>
      </w:r>
      <w:r>
        <w:rPr>
          <w:lang w:val="uk-UA"/>
        </w:rPr>
        <w:t>о 50 Па в шахтах пожежних</w:t>
      </w:r>
      <w:r w:rsidRPr="00B21727">
        <w:rPr>
          <w:lang w:val="uk-UA"/>
        </w:rPr>
        <w:t xml:space="preserve">; </w:t>
      </w:r>
    </w:p>
    <w:p w:rsidR="00B21727" w:rsidRDefault="00B21727" w:rsidP="004E5ED0">
      <w:pPr>
        <w:rPr>
          <w:lang w:val="uk-UA"/>
        </w:rPr>
      </w:pPr>
      <w:r w:rsidRPr="00B21727">
        <w:rPr>
          <w:lang w:val="uk-UA"/>
        </w:rPr>
        <w:sym w:font="Symbol" w:char="F0B7"/>
      </w:r>
      <w:r w:rsidRPr="00B21727">
        <w:rPr>
          <w:lang w:val="uk-UA"/>
        </w:rPr>
        <w:t xml:space="preserve"> від 20 Па до 50 Па</w:t>
      </w:r>
      <w:r>
        <w:rPr>
          <w:lang w:val="uk-UA"/>
        </w:rPr>
        <w:t xml:space="preserve"> в </w:t>
      </w:r>
      <w:r w:rsidRPr="00B21727">
        <w:rPr>
          <w:lang w:val="uk-UA"/>
        </w:rPr>
        <w:t xml:space="preserve"> холах на поверсі пожежі; </w:t>
      </w:r>
    </w:p>
    <w:p w:rsidR="00B21727" w:rsidRDefault="00B21727" w:rsidP="004E5ED0">
      <w:pPr>
        <w:rPr>
          <w:lang w:val="uk-UA"/>
        </w:rPr>
      </w:pPr>
      <w:r w:rsidRPr="00B21727">
        <w:rPr>
          <w:lang w:val="uk-UA"/>
        </w:rPr>
        <w:sym w:font="Symbol" w:char="F0B7"/>
      </w:r>
      <w:r w:rsidRPr="00B21727">
        <w:rPr>
          <w:lang w:val="uk-UA"/>
        </w:rPr>
        <w:t xml:space="preserve"> від 40 Па до 50 Па в сходовій клітці типу Н4; </w:t>
      </w:r>
    </w:p>
    <w:p w:rsidR="00B21727" w:rsidRDefault="00B21727" w:rsidP="004E5ED0">
      <w:pPr>
        <w:rPr>
          <w:lang w:val="uk-UA"/>
        </w:rPr>
      </w:pPr>
      <w:r w:rsidRPr="00B21727">
        <w:rPr>
          <w:lang w:val="uk-UA"/>
        </w:rPr>
        <w:sym w:font="Symbol" w:char="F0B7"/>
      </w:r>
      <w:r w:rsidRPr="00B21727">
        <w:rPr>
          <w:lang w:val="uk-UA"/>
        </w:rPr>
        <w:t xml:space="preserve"> від 20 Па до 30 Па в тамбурах сходової клітки типу Н4. </w:t>
      </w:r>
    </w:p>
    <w:p w:rsidR="00B21727" w:rsidRDefault="00B21727" w:rsidP="004E5ED0">
      <w:pPr>
        <w:rPr>
          <w:lang w:val="uk-UA"/>
        </w:rPr>
      </w:pPr>
      <w:r w:rsidRPr="00B21727">
        <w:rPr>
          <w:lang w:val="uk-UA"/>
        </w:rPr>
        <w:t xml:space="preserve">Верхнє значення надлишкового тиску слід визначати за умови відчинення дверей сходових кліток із зусиллям не більше 15 кг. </w:t>
      </w:r>
    </w:p>
    <w:p w:rsidR="00B21727" w:rsidRDefault="00B21727" w:rsidP="004E5ED0">
      <w:pPr>
        <w:rPr>
          <w:lang w:val="uk-UA"/>
        </w:rPr>
      </w:pPr>
      <w:r w:rsidRPr="00B21727">
        <w:rPr>
          <w:lang w:val="uk-UA"/>
        </w:rPr>
        <w:t xml:space="preserve">Для скидання надлишкового тиску, що перевищує встановлені значення, в об’ємах сходових кліток типу Н4 та їх тамбур-шлюзах передбачено встановлення аварійних клапанів (КИД). </w:t>
      </w:r>
    </w:p>
    <w:p w:rsidR="00B21727" w:rsidRDefault="00B21727" w:rsidP="004E5ED0">
      <w:pPr>
        <w:rPr>
          <w:lang w:val="uk-UA"/>
        </w:rPr>
      </w:pPr>
      <w:r w:rsidRPr="00B21727">
        <w:rPr>
          <w:lang w:val="uk-UA"/>
        </w:rPr>
        <w:t>Межа вогнестійкості повітроводів припливної протидимної вентиляції запроектована не менша:</w:t>
      </w:r>
    </w:p>
    <w:p w:rsidR="00B21727" w:rsidRDefault="00B21727" w:rsidP="004E5ED0">
      <w:pPr>
        <w:rPr>
          <w:lang w:val="uk-UA"/>
        </w:rPr>
      </w:pPr>
      <w:r w:rsidRPr="00B21727">
        <w:rPr>
          <w:lang w:val="uk-UA"/>
        </w:rPr>
        <w:t xml:space="preserve"> ЕІ 60 – для поверхових повітроводів систем, що захищають протипожежні тамбур-шлюзи у підземній частині будинку;</w:t>
      </w:r>
    </w:p>
    <w:p w:rsidR="00B21727" w:rsidRDefault="00B21727" w:rsidP="004E5ED0">
      <w:pPr>
        <w:rPr>
          <w:lang w:val="uk-UA"/>
        </w:rPr>
      </w:pPr>
      <w:r w:rsidRPr="00B21727">
        <w:rPr>
          <w:lang w:val="uk-UA"/>
        </w:rPr>
        <w:t xml:space="preserve"> ЕІ 30 – для повітроводів систем, що захищають сходові клітки, ліфтові шахти, протипожежні тамбур-шлюзи у наземній частині будинку. </w:t>
      </w:r>
    </w:p>
    <w:p w:rsidR="00B21727" w:rsidRDefault="00B21727" w:rsidP="004E5ED0">
      <w:pPr>
        <w:rPr>
          <w:lang w:val="uk-UA"/>
        </w:rPr>
      </w:pPr>
      <w:r w:rsidRPr="00B21727">
        <w:rPr>
          <w:lang w:val="uk-UA"/>
        </w:rPr>
        <w:t>Повітря, яке забезпечує підпір, подається каналами з межею вогнестійкості не менше REI 60 від припливних вентиляторів.</w:t>
      </w:r>
    </w:p>
    <w:p w:rsidR="00B21727" w:rsidRDefault="00B21727" w:rsidP="004E5ED0">
      <w:pPr>
        <w:rPr>
          <w:lang w:val="uk-UA"/>
        </w:rPr>
      </w:pPr>
      <w:r w:rsidRPr="00B21727">
        <w:rPr>
          <w:lang w:val="uk-UA"/>
        </w:rPr>
        <w:lastRenderedPageBreak/>
        <w:t>Вогнезахист повітроводів здійснюється шляхом їх облицювання вогнезахисною системою «БРАНДИЗОЛ», або аналогічними матеріалами, які мають сертифікат відповідності та забезпечують необхідну межу вогнестійкості повітроводів.</w:t>
      </w:r>
    </w:p>
    <w:p w:rsidR="00B21727" w:rsidRPr="000F3281" w:rsidRDefault="00B21727" w:rsidP="004E5ED0">
      <w:pPr>
        <w:rPr>
          <w:lang w:val="uk-UA"/>
        </w:rPr>
      </w:pPr>
      <w:r w:rsidRPr="000F3281">
        <w:rPr>
          <w:lang w:val="uk-UA"/>
        </w:rPr>
        <w:t>3.3 Обладнання системи</w:t>
      </w:r>
    </w:p>
    <w:p w:rsidR="00B21727" w:rsidRDefault="00B21727" w:rsidP="00B21727">
      <w:pPr>
        <w:rPr>
          <w:lang w:val="uk-UA"/>
        </w:rPr>
      </w:pPr>
      <w:r w:rsidRPr="00B21727">
        <w:rPr>
          <w:lang w:val="uk-UA"/>
        </w:rPr>
        <w:t>Обладнання систем вентиляції передбачається таким, що відповідає вимогам до систем протидимного захисту.</w:t>
      </w:r>
    </w:p>
    <w:p w:rsidR="00B21727" w:rsidRDefault="00B21727" w:rsidP="00B21727">
      <w:pPr>
        <w:rPr>
          <w:lang w:val="uk-UA"/>
        </w:rPr>
      </w:pPr>
      <w:r w:rsidRPr="00B21727">
        <w:rPr>
          <w:lang w:val="uk-UA"/>
        </w:rPr>
        <w:t xml:space="preserve">Проектом передбачається встановлення вентиляторів протидимного захисту, які мають сертифікат відповідності Національної системи сертифікації. </w:t>
      </w:r>
    </w:p>
    <w:p w:rsidR="00B21727" w:rsidRDefault="00B21727" w:rsidP="00B21727">
      <w:pPr>
        <w:rPr>
          <w:lang w:val="uk-UA"/>
        </w:rPr>
      </w:pPr>
      <w:r w:rsidRPr="00B21727">
        <w:rPr>
          <w:lang w:val="uk-UA"/>
        </w:rPr>
        <w:t xml:space="preserve">Продуктивність вентилятора L =G/ρ, м 3 /год, приймається за розрахованою витратою, кг/год, та щільністю газів (для підпору – щільністю повітря) ρ, кг/м³. Тиск, що має забезпечити вентилятор, визначається з врахуванням природного тиску, що утворюється гарячими газами. </w:t>
      </w:r>
      <w:r>
        <w:rPr>
          <w:lang w:val="uk-UA"/>
        </w:rPr>
        <w:t xml:space="preserve">   </w:t>
      </w:r>
    </w:p>
    <w:p w:rsidR="00B21727" w:rsidRDefault="00B21727" w:rsidP="00B21727">
      <w:pPr>
        <w:rPr>
          <w:lang w:val="uk-UA"/>
        </w:rPr>
      </w:pPr>
      <w:r w:rsidRPr="00B21727">
        <w:rPr>
          <w:lang w:val="uk-UA"/>
        </w:rPr>
        <w:t xml:space="preserve">Запроектовані вентилятори систем димовидалення зберігають працездатність протягом 120 хв при розрахунковій температурі газів, що переміщуються, +400ºС, а у підземних автостоянках при розрахунковій температурі газів, що переміщуються, +600ºС. </w:t>
      </w:r>
    </w:p>
    <w:p w:rsidR="00B21727" w:rsidRDefault="00B21727" w:rsidP="00B21727">
      <w:pPr>
        <w:rPr>
          <w:lang w:val="uk-UA"/>
        </w:rPr>
      </w:pPr>
      <w:r w:rsidRPr="00B21727">
        <w:rPr>
          <w:lang w:val="uk-UA"/>
        </w:rPr>
        <w:t>Вентилятори систем протидимного захисту встановлюються на покритті висотного будинку. Влаштування навколо них огорожі з негорючого матеріалу для захисту від доступу</w:t>
      </w:r>
      <w:r>
        <w:rPr>
          <w:lang w:val="uk-UA"/>
        </w:rPr>
        <w:t xml:space="preserve"> </w:t>
      </w:r>
      <w:r w:rsidRPr="00B21727">
        <w:rPr>
          <w:lang w:val="uk-UA"/>
        </w:rPr>
        <w:t>сторонніх осіб виконує Замовник. Вентилятор системи підпору повітря в тамбур-шлюз підвалу встановлюється безпосередньо під стелею обслуговуємого тамбура, що допускається п.10.6.4 ДБН В.2.5-56:2014.</w:t>
      </w:r>
    </w:p>
    <w:p w:rsidR="00B21727" w:rsidRDefault="00B21727" w:rsidP="00B21727">
      <w:pPr>
        <w:rPr>
          <w:lang w:val="uk-UA"/>
        </w:rPr>
      </w:pPr>
      <w:r w:rsidRPr="00B21727">
        <w:rPr>
          <w:lang w:val="uk-UA"/>
        </w:rPr>
        <w:t xml:space="preserve">Протипожежні (димові та припливні) клапани. Клапани, що передбачені проектом для використання з метою протидимного захисту - мають сертифікат відповідності Національної системи сертифікації. Клапани оснащуються автоматичним, дистанційним та ручним управлінням , відповідно до ДБН В.2.5-56:2014. </w:t>
      </w:r>
    </w:p>
    <w:p w:rsidR="00B21727" w:rsidRDefault="00B21727" w:rsidP="00B21727">
      <w:pPr>
        <w:rPr>
          <w:lang w:val="uk-UA"/>
        </w:rPr>
      </w:pPr>
      <w:r w:rsidRPr="00B21727">
        <w:rPr>
          <w:lang w:val="uk-UA"/>
        </w:rPr>
        <w:lastRenderedPageBreak/>
        <w:t>Димові клапани виготовлені з негорючих матеріалів та мають межу вогнестійкості не менше:</w:t>
      </w:r>
    </w:p>
    <w:p w:rsidR="00B21727" w:rsidRDefault="00B21727" w:rsidP="00B21727">
      <w:pPr>
        <w:rPr>
          <w:lang w:val="uk-UA"/>
        </w:rPr>
      </w:pPr>
      <w:r w:rsidRPr="00B21727">
        <w:rPr>
          <w:lang w:val="uk-UA"/>
        </w:rPr>
        <w:t xml:space="preserve"> - ЕІ 90 у разі встановлення їх у будівельні конструкції з межею вогнестійкості REI 120 (ЕІ 120) ;</w:t>
      </w:r>
    </w:p>
    <w:p w:rsidR="00B21727" w:rsidRDefault="00B21727" w:rsidP="00B21727">
      <w:pPr>
        <w:rPr>
          <w:lang w:val="uk-UA"/>
        </w:rPr>
      </w:pPr>
      <w:r w:rsidRPr="00B21727">
        <w:rPr>
          <w:lang w:val="uk-UA"/>
        </w:rPr>
        <w:t xml:space="preserve"> - ЕІ 120 у разі встановлення їх у будівельні конструкції з межею вогнестійкості REI 120 (ЕІ 180). </w:t>
      </w:r>
    </w:p>
    <w:p w:rsidR="00B21727" w:rsidRDefault="00B21727" w:rsidP="00B21727">
      <w:pPr>
        <w:rPr>
          <w:lang w:val="uk-UA"/>
        </w:rPr>
      </w:pPr>
      <w:r w:rsidRPr="00B21727">
        <w:rPr>
          <w:lang w:val="uk-UA"/>
        </w:rPr>
        <w:t>Протипожежні нормально закриті клапани систем припливної протидимної вентиляції мають межу вогнестійкості не менше за мінімальні межі вогнестійкості повітроводів цих систем.</w:t>
      </w:r>
    </w:p>
    <w:p w:rsidR="00B21727" w:rsidRDefault="00B21727" w:rsidP="00B21727">
      <w:pPr>
        <w:rPr>
          <w:lang w:val="uk-UA"/>
        </w:rPr>
      </w:pPr>
      <w:r w:rsidRPr="00B21727">
        <w:rPr>
          <w:lang w:val="uk-UA"/>
        </w:rPr>
        <w:t xml:space="preserve">Викид продуктів згорання в атмосферу над покриттям будівлі передбачено на відстані не менше 5м від припливних пристроїв систем протидимного захисту і на висоті не менше ніж 2м від покрівлі з горючих матеріалів. Допускається викид продуктів згорання на меншій відстані від покрівлі за умови її захисту негорючими матеріалами на відстані не менше ніж 2м від краю викидного отвору. </w:t>
      </w:r>
    </w:p>
    <w:p w:rsidR="00B21727" w:rsidRDefault="00B21727" w:rsidP="00B21727">
      <w:pPr>
        <w:rPr>
          <w:lang w:val="uk-UA"/>
        </w:rPr>
      </w:pPr>
      <w:r w:rsidRPr="00B21727">
        <w:rPr>
          <w:lang w:val="uk-UA"/>
        </w:rPr>
        <w:t xml:space="preserve">Викид диму від систем димовидалення передбачено через прорізи, захищені жалюзі під кутом 45º вниз (на повітроводах , або дахових вентиляторах) зі швидкістю у «живому» перерізі не менше 20м/с. Прорізи для забору повітря розташовується під кутом не менше 20º вниз. </w:t>
      </w:r>
    </w:p>
    <w:p w:rsidR="00B21727" w:rsidRDefault="00B21727" w:rsidP="00B21727">
      <w:pPr>
        <w:ind w:firstLine="708"/>
        <w:rPr>
          <w:lang w:val="uk-UA"/>
        </w:rPr>
      </w:pPr>
      <w:r w:rsidRPr="00B21727">
        <w:rPr>
          <w:lang w:val="uk-UA"/>
        </w:rPr>
        <w:t>Мінімальна відстань (по горизонталі та вертикалі) між прорізами приймальних пристроїв зовнішнього повітря, що розташовані у суміжних протипожежних відсіках, повинна становити не менше 3 м.</w:t>
      </w:r>
    </w:p>
    <w:p w:rsidR="00B21727" w:rsidRPr="000F3281" w:rsidRDefault="00B21727" w:rsidP="00FD3A64">
      <w:pPr>
        <w:spacing w:line="480" w:lineRule="auto"/>
        <w:rPr>
          <w:lang w:val="uk-UA"/>
        </w:rPr>
      </w:pPr>
      <w:r w:rsidRPr="000F3281">
        <w:rPr>
          <w:lang w:val="uk-UA"/>
        </w:rPr>
        <w:t>3.4 Диспетчеризація та автоматизація систем протипожежного захисту</w:t>
      </w:r>
    </w:p>
    <w:p w:rsidR="00A36EF0" w:rsidRDefault="00B21727" w:rsidP="00B21727">
      <w:pPr>
        <w:ind w:firstLine="0"/>
        <w:rPr>
          <w:lang w:val="uk-UA"/>
        </w:rPr>
      </w:pPr>
      <w:r>
        <w:rPr>
          <w:lang w:val="uk-UA"/>
        </w:rPr>
        <w:tab/>
      </w:r>
      <w:r w:rsidRPr="00B21727">
        <w:rPr>
          <w:lang w:val="uk-UA"/>
        </w:rPr>
        <w:t xml:space="preserve">ДСПЗ забезпечує контроль, сигналізацію і електрокерування роботою систем протипожежного захисту, інженерних систем і устаткування, задіяних при пожежі та автоматизацію ВПВ. </w:t>
      </w:r>
    </w:p>
    <w:p w:rsidR="00A36EF0" w:rsidRDefault="00B21727" w:rsidP="00A36EF0">
      <w:pPr>
        <w:ind w:firstLine="708"/>
        <w:rPr>
          <w:lang w:val="uk-UA"/>
        </w:rPr>
      </w:pPr>
      <w:r w:rsidRPr="00B21727">
        <w:rPr>
          <w:lang w:val="uk-UA"/>
        </w:rPr>
        <w:t xml:space="preserve">ДСПЗ виконує функції забезпечення роботи інженерного обладнання, яке задіяне при пожежі, в автоматичному режимі, а також управління ним в ручному режимі (дистанційно та по місцю). </w:t>
      </w:r>
    </w:p>
    <w:p w:rsidR="00A36EF0" w:rsidRDefault="00B21727" w:rsidP="00A36EF0">
      <w:pPr>
        <w:ind w:firstLine="708"/>
        <w:rPr>
          <w:lang w:val="uk-UA"/>
        </w:rPr>
      </w:pPr>
      <w:r w:rsidRPr="00B21727">
        <w:rPr>
          <w:lang w:val="uk-UA"/>
        </w:rPr>
        <w:lastRenderedPageBreak/>
        <w:t xml:space="preserve">Проектом передбачено управління наступним інженерним обладнанням: </w:t>
      </w:r>
    </w:p>
    <w:p w:rsidR="00A36EF0" w:rsidRDefault="00B21727" w:rsidP="00A36EF0">
      <w:pPr>
        <w:ind w:firstLine="708"/>
        <w:rPr>
          <w:lang w:val="uk-UA"/>
        </w:rPr>
      </w:pPr>
      <w:r w:rsidRPr="00B21727">
        <w:rPr>
          <w:lang w:val="uk-UA"/>
        </w:rPr>
        <w:sym w:font="Symbol" w:char="F0B7"/>
      </w:r>
      <w:r w:rsidRPr="00B21727">
        <w:rPr>
          <w:lang w:val="uk-UA"/>
        </w:rPr>
        <w:t xml:space="preserve">вентиляторами димовидалення та підпору повітря (пуск); </w:t>
      </w:r>
    </w:p>
    <w:p w:rsidR="00A36EF0" w:rsidRDefault="00B21727" w:rsidP="00A36EF0">
      <w:pPr>
        <w:ind w:firstLine="708"/>
        <w:rPr>
          <w:lang w:val="uk-UA"/>
        </w:rPr>
      </w:pPr>
      <w:r w:rsidRPr="00B21727">
        <w:rPr>
          <w:lang w:val="uk-UA"/>
        </w:rPr>
        <w:sym w:font="Symbol" w:char="F0B7"/>
      </w:r>
      <w:r w:rsidRPr="00B21727">
        <w:rPr>
          <w:lang w:val="uk-UA"/>
        </w:rPr>
        <w:t xml:space="preserve">клапанами димовидалення, підпору повітря та повітряними клапанами (відкриття); </w:t>
      </w:r>
    </w:p>
    <w:p w:rsidR="00A36EF0" w:rsidRDefault="00B21727" w:rsidP="00A36EF0">
      <w:pPr>
        <w:ind w:firstLine="708"/>
        <w:rPr>
          <w:lang w:val="uk-UA"/>
        </w:rPr>
      </w:pPr>
      <w:r w:rsidRPr="00B21727">
        <w:rPr>
          <w:lang w:val="uk-UA"/>
        </w:rPr>
        <w:sym w:font="Symbol" w:char="F0B7"/>
      </w:r>
      <w:r w:rsidRPr="00B21727">
        <w:rPr>
          <w:lang w:val="uk-UA"/>
        </w:rPr>
        <w:t xml:space="preserve">загальнообмінною вентиляцією (відключення); </w:t>
      </w:r>
    </w:p>
    <w:p w:rsidR="00A36EF0" w:rsidRDefault="00B21727" w:rsidP="00A36EF0">
      <w:pPr>
        <w:ind w:firstLine="708"/>
        <w:rPr>
          <w:lang w:val="uk-UA"/>
        </w:rPr>
      </w:pPr>
      <w:r w:rsidRPr="00B21727">
        <w:rPr>
          <w:lang w:val="uk-UA"/>
        </w:rPr>
        <w:sym w:font="Symbol" w:char="F0B7"/>
      </w:r>
      <w:r w:rsidRPr="00B21727">
        <w:rPr>
          <w:lang w:val="uk-UA"/>
        </w:rPr>
        <w:t xml:space="preserve">ліфтами (переведення в режим «Пожежа»); </w:t>
      </w:r>
    </w:p>
    <w:p w:rsidR="00A36EF0" w:rsidRDefault="00B21727" w:rsidP="00A36EF0">
      <w:pPr>
        <w:ind w:firstLine="708"/>
        <w:rPr>
          <w:lang w:val="uk-UA"/>
        </w:rPr>
      </w:pPr>
      <w:r w:rsidRPr="00B21727">
        <w:rPr>
          <w:lang w:val="uk-UA"/>
        </w:rPr>
        <w:sym w:font="Symbol" w:char="F0B7"/>
      </w:r>
      <w:r w:rsidRPr="00B21727">
        <w:rPr>
          <w:lang w:val="uk-UA"/>
        </w:rPr>
        <w:t>насосами внутрішнього протипожежного водопроводу ВПВ (включення);</w:t>
      </w:r>
    </w:p>
    <w:p w:rsidR="00A36EF0" w:rsidRDefault="00B21727" w:rsidP="00A36EF0">
      <w:pPr>
        <w:ind w:firstLine="708"/>
        <w:rPr>
          <w:lang w:val="uk-UA"/>
        </w:rPr>
      </w:pPr>
      <w:r w:rsidRPr="00B21727">
        <w:rPr>
          <w:lang w:val="uk-UA"/>
        </w:rPr>
        <w:t xml:space="preserve"> </w:t>
      </w:r>
      <w:r w:rsidRPr="00B21727">
        <w:rPr>
          <w:lang w:val="uk-UA"/>
        </w:rPr>
        <w:sym w:font="Symbol" w:char="F0B7"/>
      </w:r>
      <w:r w:rsidRPr="00B21727">
        <w:rPr>
          <w:lang w:val="uk-UA"/>
        </w:rPr>
        <w:t xml:space="preserve">електрозасувками ВПВ (відкриття). ДСПЗ виконано на базі обладнання, виробництва НТТОВ «ЕЛЕКОН»: </w:t>
      </w:r>
    </w:p>
    <w:p w:rsidR="00A36EF0" w:rsidRDefault="00B21727" w:rsidP="00A36EF0">
      <w:pPr>
        <w:ind w:firstLine="708"/>
        <w:rPr>
          <w:lang w:val="uk-UA"/>
        </w:rPr>
      </w:pPr>
      <w:r w:rsidRPr="00B21727">
        <w:rPr>
          <w:lang w:val="uk-UA"/>
        </w:rPr>
        <w:sym w:font="Symbol" w:char="F0B7"/>
      </w:r>
      <w:r w:rsidRPr="00B21727">
        <w:rPr>
          <w:lang w:val="uk-UA"/>
        </w:rPr>
        <w:t xml:space="preserve">центральний щит протипожежного захисту (ЕЛЕКОН-11.73*) ЦЩПЗ, який встановлюються в приміщенні з цілодобовим перебуванням чергового персоналу (приміщення пожежного поста); </w:t>
      </w:r>
    </w:p>
    <w:p w:rsidR="00A36EF0" w:rsidRDefault="00B21727" w:rsidP="00A36EF0">
      <w:pPr>
        <w:ind w:firstLine="708"/>
        <w:rPr>
          <w:lang w:val="uk-UA"/>
        </w:rPr>
      </w:pPr>
      <w:r w:rsidRPr="00B21727">
        <w:rPr>
          <w:lang w:val="uk-UA"/>
        </w:rPr>
        <w:sym w:font="Symbol" w:char="F0B7"/>
      </w:r>
      <w:r w:rsidRPr="00B21727">
        <w:rPr>
          <w:lang w:val="uk-UA"/>
        </w:rPr>
        <w:t xml:space="preserve">щити протидимного захисту ЩПЗ (ЕЛЕКОН-11.75*); </w:t>
      </w:r>
    </w:p>
    <w:p w:rsidR="00A36EF0" w:rsidRDefault="00B21727" w:rsidP="00A36EF0">
      <w:pPr>
        <w:ind w:firstLine="708"/>
        <w:rPr>
          <w:lang w:val="uk-UA"/>
        </w:rPr>
      </w:pPr>
      <w:r w:rsidRPr="00B21727">
        <w:rPr>
          <w:lang w:val="uk-UA"/>
        </w:rPr>
        <w:sym w:font="Symbol" w:char="F0B7"/>
      </w:r>
      <w:r w:rsidRPr="00B21727">
        <w:rPr>
          <w:lang w:val="uk-UA"/>
        </w:rPr>
        <w:t xml:space="preserve">блоки формування променю поверхові БФПП (ЕЛЕКОН-11.90*), які встановлюються в поверхових нішах на кожному житловому поверсі будинку; </w:t>
      </w:r>
    </w:p>
    <w:p w:rsidR="00A36EF0" w:rsidRDefault="00B21727" w:rsidP="00A36EF0">
      <w:pPr>
        <w:ind w:firstLine="708"/>
        <w:rPr>
          <w:lang w:val="uk-UA"/>
        </w:rPr>
      </w:pPr>
      <w:r w:rsidRPr="00B21727">
        <w:rPr>
          <w:lang w:val="uk-UA"/>
        </w:rPr>
        <w:sym w:font="Symbol" w:char="F0B7"/>
      </w:r>
      <w:r w:rsidRPr="00B21727">
        <w:rPr>
          <w:lang w:val="uk-UA"/>
        </w:rPr>
        <w:t xml:space="preserve">щит управління і автоматики пожежогасіння (ящик управління електрозасувкою з доробками) ЩУА (ЕЛЕКОН-11.33*), який встановлюється в насосній ВПВ; </w:t>
      </w:r>
    </w:p>
    <w:p w:rsidR="00A36EF0" w:rsidRDefault="00B21727" w:rsidP="00A36EF0">
      <w:pPr>
        <w:ind w:firstLine="708"/>
        <w:rPr>
          <w:lang w:val="uk-UA"/>
        </w:rPr>
      </w:pPr>
      <w:r w:rsidRPr="00B21727">
        <w:rPr>
          <w:lang w:val="uk-UA"/>
        </w:rPr>
        <w:t xml:space="preserve">Обмін інформацією між ЦЩПЗ, ЩПЗ, ЩУА та БФПП передбачено здійснювати по локальній мережі (інтерфейс RS-485). </w:t>
      </w:r>
    </w:p>
    <w:p w:rsidR="00A36EF0" w:rsidRDefault="00B21727" w:rsidP="00A36EF0">
      <w:pPr>
        <w:ind w:firstLine="708"/>
        <w:rPr>
          <w:lang w:val="uk-UA"/>
        </w:rPr>
      </w:pPr>
      <w:r w:rsidRPr="00B21727">
        <w:rPr>
          <w:lang w:val="uk-UA"/>
        </w:rPr>
        <w:t xml:space="preserve">Для керування вентиляторами системи протидимного захисту встановлюються щити місцевого управління ЩМУ, виробництва ТОВ «СЕЙМ-93» або аналогічні. </w:t>
      </w:r>
    </w:p>
    <w:p w:rsidR="00A36EF0" w:rsidRDefault="00B21727" w:rsidP="00A36EF0">
      <w:pPr>
        <w:ind w:firstLine="708"/>
        <w:rPr>
          <w:lang w:val="uk-UA"/>
        </w:rPr>
      </w:pPr>
      <w:r w:rsidRPr="00B21727">
        <w:rPr>
          <w:lang w:val="uk-UA"/>
        </w:rPr>
        <w:t xml:space="preserve">Пуск робочого насосу ВПВ та відкриття електрозасувки, які враховано в розділі ВК, передбачається від кнопок встановлених в шафах пожежних кранів, та автоматично від датчиків положення пожежних кран-комплектів в </w:t>
      </w:r>
      <w:r w:rsidRPr="00B21727">
        <w:rPr>
          <w:lang w:val="uk-UA"/>
        </w:rPr>
        <w:lastRenderedPageBreak/>
        <w:t xml:space="preserve">разі відкриття наполовину будь-якого з пожежних кранів. Зупинка насосів виконується вручну. </w:t>
      </w:r>
    </w:p>
    <w:p w:rsidR="00B21727" w:rsidRDefault="00B21727" w:rsidP="00A36EF0">
      <w:pPr>
        <w:ind w:firstLine="708"/>
        <w:rPr>
          <w:lang w:val="uk-UA"/>
        </w:rPr>
      </w:pPr>
      <w:r w:rsidRPr="00B21727">
        <w:rPr>
          <w:lang w:val="uk-UA"/>
        </w:rPr>
        <w:t>Включення резервних насосів передбачено автоматикою системи керування насосами, яку враховано в розділі ВК.</w:t>
      </w:r>
    </w:p>
    <w:p w:rsidR="00A36EF0" w:rsidRDefault="00A36EF0" w:rsidP="00A36EF0">
      <w:pPr>
        <w:ind w:firstLine="708"/>
        <w:rPr>
          <w:lang w:val="uk-UA"/>
        </w:rPr>
      </w:pPr>
      <w:r w:rsidRPr="00A36EF0">
        <w:rPr>
          <w:lang w:val="uk-UA"/>
        </w:rPr>
        <w:t xml:space="preserve">Управління виконавчими елементами обладнання СПДЗ здійснюється в автоматичному режимі (від СПС) та дистанційному режимі (з приміщення пожежного потса) та від кнопок, встановлених в шафах пожежних кран-комплектів). </w:t>
      </w:r>
    </w:p>
    <w:p w:rsidR="00A36EF0" w:rsidRDefault="00A36EF0" w:rsidP="00A36EF0">
      <w:pPr>
        <w:ind w:firstLine="708"/>
        <w:rPr>
          <w:lang w:val="uk-UA"/>
        </w:rPr>
      </w:pPr>
      <w:r w:rsidRPr="00A36EF0">
        <w:rPr>
          <w:lang w:val="uk-UA"/>
        </w:rPr>
        <w:t>Керована спільна дія систем регламентується залежно від реальних пожежонебезпечних ситуацій – розташуванням осередку пожежі. Електрокерування ДСПЗ забезпечує:</w:t>
      </w:r>
    </w:p>
    <w:p w:rsidR="00A36EF0" w:rsidRDefault="00A36EF0" w:rsidP="00A36EF0">
      <w:pPr>
        <w:ind w:firstLine="708"/>
        <w:rPr>
          <w:lang w:val="uk-UA"/>
        </w:rPr>
      </w:pPr>
      <w:r w:rsidRPr="00A36EF0">
        <w:rPr>
          <w:lang w:val="uk-UA"/>
        </w:rPr>
        <w:t xml:space="preserve"> </w:t>
      </w:r>
      <w:r w:rsidRPr="00A36EF0">
        <w:rPr>
          <w:lang w:val="uk-UA"/>
        </w:rPr>
        <w:sym w:font="Symbol" w:char="F0B7"/>
      </w:r>
      <w:r w:rsidRPr="00A36EF0">
        <w:rPr>
          <w:lang w:val="uk-UA"/>
        </w:rPr>
        <w:t xml:space="preserve"> автоматичний пуск вентиляторів систем протидимного захисту;</w:t>
      </w:r>
    </w:p>
    <w:p w:rsidR="00A36EF0" w:rsidRDefault="00A36EF0" w:rsidP="00A36EF0">
      <w:pPr>
        <w:ind w:firstLine="708"/>
        <w:rPr>
          <w:lang w:val="uk-UA"/>
        </w:rPr>
      </w:pPr>
      <w:r w:rsidRPr="00A36EF0">
        <w:rPr>
          <w:lang w:val="uk-UA"/>
        </w:rPr>
        <w:t xml:space="preserve"> </w:t>
      </w:r>
      <w:r w:rsidRPr="00A36EF0">
        <w:rPr>
          <w:lang w:val="uk-UA"/>
        </w:rPr>
        <w:sym w:font="Symbol" w:char="F0B7"/>
      </w:r>
      <w:r w:rsidRPr="00A36EF0">
        <w:rPr>
          <w:lang w:val="uk-UA"/>
        </w:rPr>
        <w:t xml:space="preserve"> автоматичне відкриття клапанів димовидалення та підпору повітря; </w:t>
      </w:r>
    </w:p>
    <w:p w:rsidR="00A36EF0" w:rsidRDefault="00A36EF0" w:rsidP="00A36EF0">
      <w:pPr>
        <w:ind w:firstLine="708"/>
        <w:rPr>
          <w:lang w:val="uk-UA"/>
        </w:rPr>
      </w:pPr>
      <w:r w:rsidRPr="00A36EF0">
        <w:rPr>
          <w:lang w:val="uk-UA"/>
        </w:rPr>
        <w:sym w:font="Symbol" w:char="F0B7"/>
      </w:r>
      <w:r w:rsidRPr="00A36EF0">
        <w:rPr>
          <w:lang w:val="uk-UA"/>
        </w:rPr>
        <w:t xml:space="preserve">місцеве та дистанційне управління обладнанням; </w:t>
      </w:r>
    </w:p>
    <w:p w:rsidR="00A36EF0" w:rsidRDefault="00A36EF0" w:rsidP="00A36EF0">
      <w:pPr>
        <w:ind w:firstLine="708"/>
        <w:rPr>
          <w:lang w:val="uk-UA"/>
        </w:rPr>
      </w:pPr>
      <w:r w:rsidRPr="00A36EF0">
        <w:rPr>
          <w:lang w:val="uk-UA"/>
        </w:rPr>
        <w:sym w:font="Symbol" w:char="F0B7"/>
      </w:r>
      <w:r w:rsidRPr="00A36EF0">
        <w:rPr>
          <w:lang w:val="uk-UA"/>
        </w:rPr>
        <w:t xml:space="preserve"> відключення автоматичного пуску вентиляторів; </w:t>
      </w:r>
    </w:p>
    <w:p w:rsidR="00A36EF0" w:rsidRDefault="00A36EF0" w:rsidP="00A36EF0">
      <w:pPr>
        <w:ind w:firstLine="708"/>
        <w:rPr>
          <w:lang w:val="uk-UA"/>
        </w:rPr>
      </w:pPr>
      <w:r w:rsidRPr="00A36EF0">
        <w:rPr>
          <w:lang w:val="uk-UA"/>
        </w:rPr>
        <w:sym w:font="Symbol" w:char="F0B7"/>
      </w:r>
      <w:r w:rsidRPr="00A36EF0">
        <w:rPr>
          <w:lang w:val="uk-UA"/>
        </w:rPr>
        <w:t xml:space="preserve"> автоматичний контроль цілісності ланцюгів пуску вентиляторів, клапанів;</w:t>
      </w:r>
    </w:p>
    <w:p w:rsidR="00A36EF0" w:rsidRDefault="00A36EF0" w:rsidP="00A36EF0">
      <w:pPr>
        <w:ind w:firstLine="708"/>
        <w:rPr>
          <w:lang w:val="uk-UA"/>
        </w:rPr>
      </w:pPr>
      <w:r w:rsidRPr="00A36EF0">
        <w:rPr>
          <w:lang w:val="uk-UA"/>
        </w:rPr>
        <w:t xml:space="preserve"> </w:t>
      </w:r>
      <w:r w:rsidRPr="00A36EF0">
        <w:rPr>
          <w:lang w:val="uk-UA"/>
        </w:rPr>
        <w:sym w:font="Symbol" w:char="F0B7"/>
      </w:r>
      <w:r w:rsidRPr="00A36EF0">
        <w:rPr>
          <w:lang w:val="uk-UA"/>
        </w:rPr>
        <w:t xml:space="preserve"> контроль працездатності звукової та світлової сигналізації;</w:t>
      </w:r>
    </w:p>
    <w:p w:rsidR="00A36EF0" w:rsidRDefault="00A36EF0" w:rsidP="00A36EF0">
      <w:pPr>
        <w:ind w:firstLine="708"/>
        <w:rPr>
          <w:lang w:val="uk-UA"/>
        </w:rPr>
      </w:pPr>
      <w:r w:rsidRPr="00A36EF0">
        <w:rPr>
          <w:lang w:val="uk-UA"/>
        </w:rPr>
        <w:t xml:space="preserve"> </w:t>
      </w:r>
      <w:r w:rsidRPr="00A36EF0">
        <w:rPr>
          <w:lang w:val="uk-UA"/>
        </w:rPr>
        <w:sym w:font="Symbol" w:char="F0B7"/>
      </w:r>
      <w:r w:rsidRPr="00A36EF0">
        <w:rPr>
          <w:lang w:val="uk-UA"/>
        </w:rPr>
        <w:t xml:space="preserve"> відключення звукової сигналізації; </w:t>
      </w:r>
    </w:p>
    <w:p w:rsidR="00A36EF0" w:rsidRDefault="00A36EF0" w:rsidP="00A36EF0">
      <w:pPr>
        <w:ind w:firstLine="708"/>
        <w:rPr>
          <w:lang w:val="uk-UA"/>
        </w:rPr>
      </w:pPr>
      <w:r w:rsidRPr="00A36EF0">
        <w:rPr>
          <w:lang w:val="uk-UA"/>
        </w:rPr>
        <w:sym w:font="Symbol" w:char="F0B7"/>
      </w:r>
      <w:r w:rsidRPr="00A36EF0">
        <w:rPr>
          <w:lang w:val="uk-UA"/>
        </w:rPr>
        <w:t xml:space="preserve"> автоматичний пуск робочого насосу; </w:t>
      </w:r>
    </w:p>
    <w:p w:rsidR="00A36EF0" w:rsidRDefault="00A36EF0" w:rsidP="00A36EF0">
      <w:pPr>
        <w:ind w:firstLine="708"/>
        <w:rPr>
          <w:lang w:val="uk-UA"/>
        </w:rPr>
      </w:pPr>
      <w:r w:rsidRPr="00A36EF0">
        <w:rPr>
          <w:lang w:val="uk-UA"/>
        </w:rPr>
        <w:sym w:font="Symbol" w:char="F0B7"/>
      </w:r>
      <w:r w:rsidRPr="00A36EF0">
        <w:rPr>
          <w:lang w:val="uk-UA"/>
        </w:rPr>
        <w:t xml:space="preserve"> дистанційне управління насосами; </w:t>
      </w:r>
    </w:p>
    <w:p w:rsidR="00A36EF0" w:rsidRDefault="00A36EF0" w:rsidP="00A36EF0">
      <w:pPr>
        <w:ind w:firstLine="708"/>
        <w:rPr>
          <w:lang w:val="uk-UA"/>
        </w:rPr>
      </w:pPr>
      <w:r w:rsidRPr="00A36EF0">
        <w:rPr>
          <w:lang w:val="uk-UA"/>
        </w:rPr>
        <w:sym w:font="Symbol" w:char="F0B7"/>
      </w:r>
      <w:r w:rsidRPr="00A36EF0">
        <w:rPr>
          <w:lang w:val="uk-UA"/>
        </w:rPr>
        <w:t xml:space="preserve"> автоматичне увімкнення, відкривання електрозасувки на обвідній лінії водомірного вузла; </w:t>
      </w:r>
    </w:p>
    <w:p w:rsidR="00A36EF0" w:rsidRDefault="00A36EF0" w:rsidP="00A36EF0">
      <w:pPr>
        <w:ind w:firstLine="708"/>
        <w:rPr>
          <w:lang w:val="uk-UA"/>
        </w:rPr>
      </w:pPr>
      <w:r w:rsidRPr="00A36EF0">
        <w:rPr>
          <w:lang w:val="uk-UA"/>
        </w:rPr>
        <w:sym w:font="Symbol" w:char="F0B7"/>
      </w:r>
      <w:r w:rsidRPr="00A36EF0">
        <w:rPr>
          <w:lang w:val="uk-UA"/>
        </w:rPr>
        <w:t xml:space="preserve"> автоматичний контроль цілісності електричних ланцюгів датчиків положень пожежних кран комплектів.</w:t>
      </w:r>
    </w:p>
    <w:p w:rsidR="00A36EF0" w:rsidRDefault="00A36EF0" w:rsidP="00A36EF0">
      <w:pPr>
        <w:ind w:firstLine="708"/>
        <w:rPr>
          <w:lang w:val="uk-UA"/>
        </w:rPr>
      </w:pPr>
      <w:r w:rsidRPr="00A36EF0">
        <w:rPr>
          <w:lang w:val="uk-UA"/>
        </w:rPr>
        <w:t xml:space="preserve"> Формування командного імпульсу на пуск системи протидимного захисту в житлових будинках передбачено: </w:t>
      </w:r>
    </w:p>
    <w:p w:rsidR="00A36EF0" w:rsidRDefault="00A36EF0" w:rsidP="00A36EF0">
      <w:pPr>
        <w:ind w:firstLine="708"/>
        <w:rPr>
          <w:lang w:val="uk-UA"/>
        </w:rPr>
      </w:pPr>
      <w:r w:rsidRPr="00A36EF0">
        <w:rPr>
          <w:lang w:val="uk-UA"/>
        </w:rPr>
        <w:sym w:font="Symbol" w:char="F0B7"/>
      </w:r>
      <w:r w:rsidRPr="00A36EF0">
        <w:rPr>
          <w:lang w:val="uk-UA"/>
        </w:rPr>
        <w:t xml:space="preserve"> автоматично - за умови спрацювання двох пожежних сповіщувачів СПС;</w:t>
      </w:r>
    </w:p>
    <w:p w:rsidR="00A36EF0" w:rsidRDefault="00A36EF0" w:rsidP="00A36EF0">
      <w:pPr>
        <w:ind w:firstLine="708"/>
        <w:rPr>
          <w:lang w:val="uk-UA"/>
        </w:rPr>
      </w:pPr>
      <w:r w:rsidRPr="00A36EF0">
        <w:rPr>
          <w:lang w:val="uk-UA"/>
        </w:rPr>
        <w:lastRenderedPageBreak/>
        <w:t xml:space="preserve"> </w:t>
      </w:r>
      <w:r w:rsidRPr="00A36EF0">
        <w:rPr>
          <w:lang w:val="uk-UA"/>
        </w:rPr>
        <w:sym w:font="Symbol" w:char="F0B7"/>
      </w:r>
      <w:r w:rsidRPr="00A36EF0">
        <w:rPr>
          <w:lang w:val="uk-UA"/>
        </w:rPr>
        <w:t xml:space="preserve"> дистанційно - від кнопок, встановлених в шафах пожежних кран-комплектів. </w:t>
      </w:r>
    </w:p>
    <w:p w:rsidR="00A36EF0" w:rsidRDefault="00A36EF0" w:rsidP="00A36EF0">
      <w:pPr>
        <w:ind w:firstLine="708"/>
        <w:rPr>
          <w:lang w:val="uk-UA"/>
        </w:rPr>
      </w:pPr>
      <w:r w:rsidRPr="00A36EF0">
        <w:rPr>
          <w:lang w:val="uk-UA"/>
        </w:rPr>
        <w:t xml:space="preserve">На ЦЩПЗ передбачено мнемосхеми для наступної сигналізації: Внутрішній протипожежний водопровід: </w:t>
      </w:r>
    </w:p>
    <w:p w:rsidR="00A36EF0" w:rsidRDefault="00A36EF0" w:rsidP="00A36EF0">
      <w:pPr>
        <w:ind w:firstLine="708"/>
        <w:rPr>
          <w:lang w:val="uk-UA"/>
        </w:rPr>
      </w:pPr>
      <w:r w:rsidRPr="00A36EF0">
        <w:rPr>
          <w:lang w:val="uk-UA"/>
        </w:rPr>
        <w:t xml:space="preserve">Світлозвукова: </w:t>
      </w:r>
    </w:p>
    <w:p w:rsidR="00A36EF0" w:rsidRDefault="00A36EF0" w:rsidP="00A36EF0">
      <w:pPr>
        <w:ind w:firstLine="708"/>
        <w:rPr>
          <w:lang w:val="uk-UA"/>
        </w:rPr>
      </w:pPr>
      <w:r w:rsidRPr="00A36EF0">
        <w:rPr>
          <w:lang w:val="uk-UA"/>
        </w:rPr>
        <w:sym w:font="Symbol" w:char="F0B7"/>
      </w:r>
      <w:r w:rsidRPr="00A36EF0">
        <w:rPr>
          <w:lang w:val="uk-UA"/>
        </w:rPr>
        <w:t xml:space="preserve"> про пуск насосів (з розшифруванням насосів); </w:t>
      </w:r>
    </w:p>
    <w:p w:rsidR="00A36EF0" w:rsidRDefault="00A36EF0" w:rsidP="00A36EF0">
      <w:pPr>
        <w:ind w:firstLine="708"/>
        <w:rPr>
          <w:lang w:val="uk-UA"/>
        </w:rPr>
      </w:pPr>
      <w:r w:rsidRPr="00A36EF0">
        <w:rPr>
          <w:lang w:val="uk-UA"/>
        </w:rPr>
        <w:sym w:font="Symbol" w:char="F0B7"/>
      </w:r>
      <w:r w:rsidRPr="00A36EF0">
        <w:rPr>
          <w:lang w:val="uk-UA"/>
        </w:rPr>
        <w:t xml:space="preserve"> про відключення автоматичного пуску насосів (з розшифруванням насосів); </w:t>
      </w:r>
    </w:p>
    <w:p w:rsidR="00A36EF0" w:rsidRDefault="00A36EF0" w:rsidP="00A36EF0">
      <w:pPr>
        <w:ind w:firstLine="708"/>
        <w:rPr>
          <w:lang w:val="uk-UA"/>
        </w:rPr>
      </w:pPr>
      <w:r w:rsidRPr="00A36EF0">
        <w:rPr>
          <w:lang w:val="uk-UA"/>
        </w:rPr>
        <w:sym w:font="Symbol" w:char="F0B7"/>
      </w:r>
      <w:r w:rsidRPr="00A36EF0">
        <w:rPr>
          <w:lang w:val="uk-UA"/>
        </w:rPr>
        <w:t xml:space="preserve"> про несправність насосів; </w:t>
      </w:r>
    </w:p>
    <w:p w:rsidR="00A36EF0" w:rsidRDefault="00A36EF0" w:rsidP="00A36EF0">
      <w:pPr>
        <w:ind w:firstLine="708"/>
        <w:rPr>
          <w:lang w:val="uk-UA"/>
        </w:rPr>
      </w:pPr>
      <w:r w:rsidRPr="00A36EF0">
        <w:rPr>
          <w:lang w:val="uk-UA"/>
        </w:rPr>
        <w:sym w:font="Symbol" w:char="F0B7"/>
      </w:r>
      <w:r w:rsidRPr="00A36EF0">
        <w:rPr>
          <w:lang w:val="uk-UA"/>
        </w:rPr>
        <w:t xml:space="preserve"> про зникнення напруги на вводах електропостачання пожежних насосів; </w:t>
      </w:r>
    </w:p>
    <w:p w:rsidR="00A36EF0" w:rsidRDefault="00A36EF0" w:rsidP="00A36EF0">
      <w:pPr>
        <w:ind w:firstLine="708"/>
        <w:rPr>
          <w:lang w:val="uk-UA"/>
        </w:rPr>
      </w:pPr>
      <w:r w:rsidRPr="00A36EF0">
        <w:rPr>
          <w:lang w:val="uk-UA"/>
        </w:rPr>
        <w:sym w:font="Symbol" w:char="F0B7"/>
      </w:r>
      <w:r w:rsidRPr="00A36EF0">
        <w:rPr>
          <w:lang w:val="uk-UA"/>
        </w:rPr>
        <w:t xml:space="preserve"> про заклинювання електрозасувки; </w:t>
      </w:r>
    </w:p>
    <w:p w:rsidR="00A36EF0" w:rsidRDefault="00A36EF0" w:rsidP="00A36EF0">
      <w:pPr>
        <w:ind w:firstLine="708"/>
        <w:rPr>
          <w:lang w:val="uk-UA"/>
        </w:rPr>
      </w:pPr>
      <w:r w:rsidRPr="00A36EF0">
        <w:rPr>
          <w:lang w:val="uk-UA"/>
        </w:rPr>
        <w:sym w:font="Symbol" w:char="F0B7"/>
      </w:r>
      <w:r w:rsidRPr="00A36EF0">
        <w:rPr>
          <w:lang w:val="uk-UA"/>
        </w:rPr>
        <w:t xml:space="preserve"> про зниження температури нижче 5°С у приміщенні насосної; </w:t>
      </w:r>
    </w:p>
    <w:p w:rsidR="00A36EF0" w:rsidRDefault="00A36EF0" w:rsidP="00A36EF0">
      <w:pPr>
        <w:ind w:firstLine="708"/>
        <w:rPr>
          <w:lang w:val="uk-UA"/>
        </w:rPr>
      </w:pPr>
      <w:r w:rsidRPr="00A36EF0">
        <w:rPr>
          <w:lang w:val="uk-UA"/>
        </w:rPr>
        <w:sym w:font="Symbol" w:char="F0B7"/>
      </w:r>
      <w:r w:rsidRPr="00A36EF0">
        <w:rPr>
          <w:lang w:val="uk-UA"/>
        </w:rPr>
        <w:t xml:space="preserve"> про початок гасіння АСВСП на житлових поверхах;</w:t>
      </w:r>
    </w:p>
    <w:p w:rsidR="00A36EF0" w:rsidRDefault="00A36EF0" w:rsidP="00A36EF0">
      <w:pPr>
        <w:ind w:firstLine="708"/>
        <w:rPr>
          <w:lang w:val="uk-UA"/>
        </w:rPr>
      </w:pPr>
      <w:r w:rsidRPr="00A36EF0">
        <w:rPr>
          <w:lang w:val="uk-UA"/>
        </w:rPr>
        <w:t xml:space="preserve"> </w:t>
      </w:r>
      <w:r w:rsidRPr="00A36EF0">
        <w:rPr>
          <w:lang w:val="uk-UA"/>
        </w:rPr>
        <w:sym w:font="Symbol" w:char="F0B7"/>
      </w:r>
      <w:r w:rsidRPr="00A36EF0">
        <w:rPr>
          <w:lang w:val="uk-UA"/>
        </w:rPr>
        <w:t xml:space="preserve"> про відкривання шаф пожежних кран-комплектів. Світлова: </w:t>
      </w:r>
    </w:p>
    <w:p w:rsidR="00A36EF0" w:rsidRDefault="00A36EF0" w:rsidP="00A36EF0">
      <w:pPr>
        <w:ind w:firstLine="708"/>
        <w:rPr>
          <w:lang w:val="uk-UA"/>
        </w:rPr>
      </w:pPr>
      <w:r w:rsidRPr="00A36EF0">
        <w:rPr>
          <w:lang w:val="uk-UA"/>
        </w:rPr>
        <w:sym w:font="Symbol" w:char="F0B7"/>
      </w:r>
      <w:r w:rsidRPr="00A36EF0">
        <w:rPr>
          <w:lang w:val="uk-UA"/>
        </w:rPr>
        <w:t xml:space="preserve"> про наявність напруги на вводах електропостачання пожежних насосів; </w:t>
      </w:r>
    </w:p>
    <w:p w:rsidR="00A36EF0" w:rsidRDefault="00A36EF0" w:rsidP="00A36EF0">
      <w:pPr>
        <w:ind w:firstLine="708"/>
        <w:rPr>
          <w:lang w:val="uk-UA"/>
        </w:rPr>
      </w:pPr>
      <w:r w:rsidRPr="00A36EF0">
        <w:rPr>
          <w:lang w:val="uk-UA"/>
        </w:rPr>
        <w:sym w:font="Symbol" w:char="F0B7"/>
      </w:r>
      <w:r w:rsidRPr="00A36EF0">
        <w:rPr>
          <w:lang w:val="uk-UA"/>
        </w:rPr>
        <w:t xml:space="preserve"> про відключення звукової сигналізації;</w:t>
      </w:r>
    </w:p>
    <w:p w:rsidR="00A36EF0" w:rsidRDefault="00A36EF0" w:rsidP="00A36EF0">
      <w:pPr>
        <w:ind w:firstLine="708"/>
        <w:rPr>
          <w:lang w:val="uk-UA"/>
        </w:rPr>
      </w:pPr>
      <w:r w:rsidRPr="00A36EF0">
        <w:rPr>
          <w:lang w:val="uk-UA"/>
        </w:rPr>
        <w:sym w:font="Symbol" w:char="F0B7"/>
      </w:r>
      <w:r w:rsidRPr="00A36EF0">
        <w:rPr>
          <w:lang w:val="uk-UA"/>
        </w:rPr>
        <w:t xml:space="preserve">про положення електрозасувки (відкрита); </w:t>
      </w:r>
    </w:p>
    <w:p w:rsidR="00A36EF0" w:rsidRDefault="00A36EF0" w:rsidP="00A36EF0">
      <w:pPr>
        <w:ind w:firstLine="708"/>
        <w:rPr>
          <w:lang w:val="uk-UA"/>
        </w:rPr>
      </w:pPr>
      <w:r w:rsidRPr="00A36EF0">
        <w:rPr>
          <w:lang w:val="uk-UA"/>
        </w:rPr>
        <w:sym w:font="Symbol" w:char="F0B7"/>
      </w:r>
      <w:r w:rsidRPr="00A36EF0">
        <w:rPr>
          <w:lang w:val="uk-UA"/>
        </w:rPr>
        <w:t xml:space="preserve">про відключення автоматичного пуску. </w:t>
      </w:r>
    </w:p>
    <w:p w:rsidR="00A36EF0" w:rsidRDefault="00A36EF0" w:rsidP="00A36EF0">
      <w:pPr>
        <w:ind w:firstLine="708"/>
        <w:rPr>
          <w:lang w:val="uk-UA"/>
        </w:rPr>
      </w:pPr>
      <w:r w:rsidRPr="00A36EF0">
        <w:rPr>
          <w:lang w:val="uk-UA"/>
        </w:rPr>
        <w:t xml:space="preserve">Протидимний захист: </w:t>
      </w:r>
    </w:p>
    <w:p w:rsidR="00A36EF0" w:rsidRDefault="00A36EF0" w:rsidP="00A36EF0">
      <w:pPr>
        <w:ind w:firstLine="708"/>
        <w:rPr>
          <w:lang w:val="uk-UA"/>
        </w:rPr>
      </w:pPr>
      <w:r w:rsidRPr="00A36EF0">
        <w:rPr>
          <w:lang w:val="uk-UA"/>
        </w:rPr>
        <w:t xml:space="preserve">Світлозвукова: </w:t>
      </w:r>
    </w:p>
    <w:p w:rsidR="00A36EF0" w:rsidRDefault="00A36EF0" w:rsidP="00A36EF0">
      <w:pPr>
        <w:ind w:firstLine="708"/>
        <w:rPr>
          <w:lang w:val="uk-UA"/>
        </w:rPr>
      </w:pPr>
      <w:r w:rsidRPr="00A36EF0">
        <w:rPr>
          <w:lang w:val="uk-UA"/>
        </w:rPr>
        <w:sym w:font="Symbol" w:char="F0B7"/>
      </w:r>
      <w:r w:rsidRPr="00A36EF0">
        <w:rPr>
          <w:lang w:val="uk-UA"/>
        </w:rPr>
        <w:t xml:space="preserve">про спрацювання (з розшифруванням систем); </w:t>
      </w:r>
    </w:p>
    <w:p w:rsidR="00A36EF0" w:rsidRDefault="00A36EF0" w:rsidP="00A36EF0">
      <w:pPr>
        <w:ind w:firstLine="708"/>
        <w:rPr>
          <w:lang w:val="uk-UA"/>
        </w:rPr>
      </w:pPr>
      <w:r w:rsidRPr="00A36EF0">
        <w:rPr>
          <w:lang w:val="uk-UA"/>
        </w:rPr>
        <w:sym w:font="Symbol" w:char="F0B7"/>
      </w:r>
      <w:r w:rsidRPr="00A36EF0">
        <w:rPr>
          <w:lang w:val="uk-UA"/>
        </w:rPr>
        <w:t xml:space="preserve">про пуск та вихід на робочий режим вентиляторів димовидалення, підпору повітря; </w:t>
      </w:r>
    </w:p>
    <w:p w:rsidR="00A36EF0" w:rsidRDefault="00A36EF0" w:rsidP="00A36EF0">
      <w:pPr>
        <w:ind w:firstLine="708"/>
        <w:rPr>
          <w:lang w:val="uk-UA"/>
        </w:rPr>
      </w:pPr>
      <w:r w:rsidRPr="00A36EF0">
        <w:rPr>
          <w:lang w:val="uk-UA"/>
        </w:rPr>
        <w:sym w:font="Symbol" w:char="F0B7"/>
      </w:r>
      <w:r w:rsidRPr="00A36EF0">
        <w:rPr>
          <w:lang w:val="uk-UA"/>
        </w:rPr>
        <w:t xml:space="preserve">про відкриття клапанів (з розшифруванням систем); </w:t>
      </w:r>
    </w:p>
    <w:p w:rsidR="00A36EF0" w:rsidRDefault="00A36EF0" w:rsidP="00A36EF0">
      <w:pPr>
        <w:ind w:firstLine="708"/>
        <w:rPr>
          <w:lang w:val="uk-UA"/>
        </w:rPr>
      </w:pPr>
      <w:r w:rsidRPr="00A36EF0">
        <w:rPr>
          <w:lang w:val="uk-UA"/>
        </w:rPr>
        <w:sym w:font="Symbol" w:char="F0B7"/>
      </w:r>
      <w:r w:rsidRPr="00A36EF0">
        <w:rPr>
          <w:lang w:val="uk-UA"/>
        </w:rPr>
        <w:t xml:space="preserve">про відкриття поповерхових клапанів (з розшифруванням місцезнаходження); </w:t>
      </w:r>
    </w:p>
    <w:p w:rsidR="00A36EF0" w:rsidRDefault="00A36EF0" w:rsidP="00A36EF0">
      <w:pPr>
        <w:ind w:firstLine="708"/>
        <w:rPr>
          <w:lang w:val="uk-UA"/>
        </w:rPr>
      </w:pPr>
      <w:r w:rsidRPr="00A36EF0">
        <w:rPr>
          <w:lang w:val="uk-UA"/>
        </w:rPr>
        <w:sym w:font="Symbol" w:char="F0B7"/>
      </w:r>
      <w:r w:rsidRPr="00A36EF0">
        <w:rPr>
          <w:lang w:val="uk-UA"/>
        </w:rPr>
        <w:t xml:space="preserve">про спрацювання вентиляційних пристроїв димо- та тепловидалення, димовидалення (з розшифруванням місцезнаходження); </w:t>
      </w:r>
    </w:p>
    <w:p w:rsidR="00A36EF0" w:rsidRDefault="00A36EF0" w:rsidP="00A36EF0">
      <w:pPr>
        <w:ind w:firstLine="708"/>
        <w:rPr>
          <w:lang w:val="uk-UA"/>
        </w:rPr>
      </w:pPr>
      <w:r w:rsidRPr="00A36EF0">
        <w:rPr>
          <w:lang w:val="uk-UA"/>
        </w:rPr>
        <w:lastRenderedPageBreak/>
        <w:sym w:font="Symbol" w:char="F0B7"/>
      </w:r>
      <w:r w:rsidRPr="00A36EF0">
        <w:rPr>
          <w:lang w:val="uk-UA"/>
        </w:rPr>
        <w:t xml:space="preserve">про відключення автоматичного пуску вентиляторів, клапанів (з розшифруванням місцезнаходження); </w:t>
      </w:r>
    </w:p>
    <w:p w:rsidR="00A36EF0" w:rsidRDefault="00A36EF0" w:rsidP="00A36EF0">
      <w:pPr>
        <w:ind w:firstLine="708"/>
        <w:rPr>
          <w:lang w:val="uk-UA"/>
        </w:rPr>
      </w:pPr>
      <w:r w:rsidRPr="00A36EF0">
        <w:rPr>
          <w:lang w:val="uk-UA"/>
        </w:rPr>
        <w:sym w:font="Symbol" w:char="F0B7"/>
      </w:r>
      <w:r w:rsidRPr="00A36EF0">
        <w:rPr>
          <w:lang w:val="uk-UA"/>
        </w:rPr>
        <w:t xml:space="preserve">про несправність в системі; </w:t>
      </w:r>
    </w:p>
    <w:p w:rsidR="00A36EF0" w:rsidRDefault="00A36EF0" w:rsidP="00A36EF0">
      <w:pPr>
        <w:ind w:firstLine="708"/>
        <w:rPr>
          <w:lang w:val="uk-UA"/>
        </w:rPr>
      </w:pPr>
      <w:r w:rsidRPr="00A36EF0">
        <w:rPr>
          <w:lang w:val="uk-UA"/>
        </w:rPr>
        <w:sym w:font="Symbol" w:char="F0B7"/>
      </w:r>
      <w:r w:rsidRPr="00A36EF0">
        <w:rPr>
          <w:lang w:val="uk-UA"/>
        </w:rPr>
        <w:t xml:space="preserve">про зникнення напруги на вводах електропостачання; </w:t>
      </w:r>
    </w:p>
    <w:p w:rsidR="00A36EF0" w:rsidRDefault="00A36EF0" w:rsidP="00A36EF0">
      <w:pPr>
        <w:ind w:firstLine="708"/>
        <w:rPr>
          <w:lang w:val="uk-UA"/>
        </w:rPr>
      </w:pPr>
      <w:r w:rsidRPr="00A36EF0">
        <w:rPr>
          <w:lang w:val="uk-UA"/>
        </w:rPr>
        <w:sym w:font="Symbol" w:char="F0B7"/>
      </w:r>
      <w:r w:rsidRPr="00A36EF0">
        <w:rPr>
          <w:lang w:val="uk-UA"/>
        </w:rPr>
        <w:t xml:space="preserve">про несправність вентиляторів, приводів клапанів, вентиляційних пристроїв димота тепловидалення; </w:t>
      </w:r>
    </w:p>
    <w:p w:rsidR="00A36EF0" w:rsidRDefault="00A36EF0" w:rsidP="00A36EF0">
      <w:pPr>
        <w:ind w:firstLine="708"/>
        <w:rPr>
          <w:lang w:val="uk-UA"/>
        </w:rPr>
      </w:pPr>
      <w:r w:rsidRPr="00A36EF0">
        <w:rPr>
          <w:lang w:val="uk-UA"/>
        </w:rPr>
        <w:sym w:font="Symbol" w:char="F0B7"/>
      </w:r>
      <w:r w:rsidRPr="00A36EF0">
        <w:rPr>
          <w:lang w:val="uk-UA"/>
        </w:rPr>
        <w:t xml:space="preserve">про несправність ланцюгів пуску вентиляторів, клапанів, вентиляційних пристроїв димо- та тепловидалення. </w:t>
      </w:r>
    </w:p>
    <w:p w:rsidR="00A36EF0" w:rsidRDefault="00A36EF0" w:rsidP="00A36EF0">
      <w:pPr>
        <w:ind w:firstLine="708"/>
        <w:rPr>
          <w:lang w:val="uk-UA"/>
        </w:rPr>
      </w:pPr>
      <w:r w:rsidRPr="00A36EF0">
        <w:rPr>
          <w:lang w:val="uk-UA"/>
        </w:rPr>
        <w:t xml:space="preserve">Світлова: </w:t>
      </w:r>
    </w:p>
    <w:p w:rsidR="00A36EF0" w:rsidRDefault="00A36EF0" w:rsidP="00A36EF0">
      <w:pPr>
        <w:ind w:firstLine="708"/>
        <w:rPr>
          <w:lang w:val="uk-UA"/>
        </w:rPr>
      </w:pPr>
      <w:r w:rsidRPr="00A36EF0">
        <w:rPr>
          <w:lang w:val="uk-UA"/>
        </w:rPr>
        <w:sym w:font="Symbol" w:char="F0B7"/>
      </w:r>
      <w:r w:rsidRPr="00A36EF0">
        <w:rPr>
          <w:lang w:val="uk-UA"/>
        </w:rPr>
        <w:t xml:space="preserve">про наявність напруги на вводах електропостачання; </w:t>
      </w:r>
    </w:p>
    <w:p w:rsidR="00A36EF0" w:rsidRDefault="00A36EF0" w:rsidP="00A36EF0">
      <w:pPr>
        <w:ind w:firstLine="708"/>
        <w:rPr>
          <w:lang w:val="uk-UA"/>
        </w:rPr>
      </w:pPr>
      <w:r w:rsidRPr="00A36EF0">
        <w:rPr>
          <w:lang w:val="uk-UA"/>
        </w:rPr>
        <w:sym w:font="Symbol" w:char="F0B7"/>
      </w:r>
      <w:r w:rsidRPr="00A36EF0">
        <w:rPr>
          <w:lang w:val="uk-UA"/>
        </w:rPr>
        <w:t xml:space="preserve">про відключення звукової сигналізації про спрацювання систем; </w:t>
      </w:r>
    </w:p>
    <w:p w:rsidR="00A36EF0" w:rsidRDefault="00A36EF0" w:rsidP="00A36EF0">
      <w:pPr>
        <w:ind w:firstLine="708"/>
        <w:rPr>
          <w:lang w:val="uk-UA"/>
        </w:rPr>
      </w:pPr>
      <w:r w:rsidRPr="00A36EF0">
        <w:rPr>
          <w:lang w:val="uk-UA"/>
        </w:rPr>
        <w:sym w:font="Symbol" w:char="F0B7"/>
      </w:r>
      <w:r w:rsidRPr="00A36EF0">
        <w:rPr>
          <w:lang w:val="uk-UA"/>
        </w:rPr>
        <w:t xml:space="preserve">про відключення звукової сигналізації про несправність; </w:t>
      </w:r>
    </w:p>
    <w:p w:rsidR="00A36EF0" w:rsidRDefault="00A36EF0" w:rsidP="00A36EF0">
      <w:pPr>
        <w:ind w:firstLine="708"/>
        <w:rPr>
          <w:lang w:val="uk-UA"/>
        </w:rPr>
      </w:pPr>
      <w:r w:rsidRPr="00A36EF0">
        <w:rPr>
          <w:lang w:val="uk-UA"/>
        </w:rPr>
        <w:sym w:font="Symbol" w:char="F0B7"/>
      </w:r>
      <w:r w:rsidRPr="00A36EF0">
        <w:rPr>
          <w:lang w:val="uk-UA"/>
        </w:rPr>
        <w:t xml:space="preserve">про положення клапанів систем (відкриті); </w:t>
      </w:r>
    </w:p>
    <w:p w:rsidR="00A36EF0" w:rsidRDefault="00A36EF0" w:rsidP="00A36EF0">
      <w:pPr>
        <w:ind w:firstLine="708"/>
        <w:rPr>
          <w:lang w:val="uk-UA"/>
        </w:rPr>
      </w:pPr>
      <w:r w:rsidRPr="00A36EF0">
        <w:rPr>
          <w:lang w:val="uk-UA"/>
        </w:rPr>
        <w:sym w:font="Symbol" w:char="F0B7"/>
      </w:r>
      <w:r w:rsidRPr="00A36EF0">
        <w:rPr>
          <w:lang w:val="uk-UA"/>
        </w:rPr>
        <w:t>про відключення автоматичного пуску (з розшифруванням систем клапанів).</w:t>
      </w:r>
    </w:p>
    <w:p w:rsidR="00A36EF0" w:rsidRDefault="00A36EF0" w:rsidP="00A36EF0">
      <w:pPr>
        <w:ind w:firstLine="708"/>
        <w:rPr>
          <w:lang w:val="uk-UA"/>
        </w:rPr>
      </w:pPr>
      <w:r w:rsidRPr="00A36EF0">
        <w:rPr>
          <w:lang w:val="uk-UA"/>
        </w:rPr>
        <w:t xml:space="preserve"> Інше інженерне обладнання:</w:t>
      </w:r>
    </w:p>
    <w:p w:rsidR="00A36EF0" w:rsidRDefault="00A36EF0" w:rsidP="00A36EF0">
      <w:pPr>
        <w:ind w:firstLine="708"/>
        <w:rPr>
          <w:lang w:val="uk-UA"/>
        </w:rPr>
      </w:pPr>
      <w:r w:rsidRPr="00A36EF0">
        <w:rPr>
          <w:lang w:val="uk-UA"/>
        </w:rPr>
        <w:t xml:space="preserve"> </w:t>
      </w:r>
      <w:r w:rsidRPr="00A36EF0">
        <w:rPr>
          <w:lang w:val="uk-UA"/>
        </w:rPr>
        <w:sym w:font="Symbol" w:char="F0B7"/>
      </w:r>
      <w:r w:rsidRPr="00A36EF0">
        <w:rPr>
          <w:lang w:val="uk-UA"/>
        </w:rPr>
        <w:t>про переведення ліфтів в режим пожежа;</w:t>
      </w:r>
    </w:p>
    <w:p w:rsidR="00A36EF0" w:rsidRDefault="00A36EF0" w:rsidP="00A36EF0">
      <w:pPr>
        <w:ind w:firstLine="708"/>
        <w:rPr>
          <w:lang w:val="uk-UA"/>
        </w:rPr>
      </w:pPr>
      <w:r w:rsidRPr="00A36EF0">
        <w:rPr>
          <w:lang w:val="uk-UA"/>
        </w:rPr>
        <w:t xml:space="preserve"> </w:t>
      </w:r>
      <w:r w:rsidRPr="00A36EF0">
        <w:rPr>
          <w:lang w:val="uk-UA"/>
        </w:rPr>
        <w:sym w:font="Symbol" w:char="F0B7"/>
      </w:r>
      <w:r w:rsidRPr="00A36EF0">
        <w:rPr>
          <w:lang w:val="uk-UA"/>
        </w:rPr>
        <w:t xml:space="preserve">про режим транспортування пожежних підрозділів; </w:t>
      </w:r>
    </w:p>
    <w:p w:rsidR="00A36EF0" w:rsidRDefault="00A36EF0" w:rsidP="00A36EF0">
      <w:pPr>
        <w:ind w:firstLine="708"/>
        <w:rPr>
          <w:lang w:val="uk-UA"/>
        </w:rPr>
      </w:pPr>
      <w:r w:rsidRPr="00A36EF0">
        <w:rPr>
          <w:lang w:val="uk-UA"/>
        </w:rPr>
        <w:sym w:font="Symbol" w:char="F0B7"/>
      </w:r>
      <w:r w:rsidRPr="00A36EF0">
        <w:rPr>
          <w:lang w:val="uk-UA"/>
        </w:rPr>
        <w:t xml:space="preserve">про відключення вентиляції (загальний сигнал); </w:t>
      </w:r>
    </w:p>
    <w:p w:rsidR="00A36EF0" w:rsidRDefault="00A36EF0" w:rsidP="00A36EF0">
      <w:pPr>
        <w:ind w:firstLine="708"/>
        <w:rPr>
          <w:lang w:val="uk-UA"/>
        </w:rPr>
      </w:pPr>
      <w:r w:rsidRPr="00A36EF0">
        <w:rPr>
          <w:lang w:val="uk-UA"/>
        </w:rPr>
        <w:sym w:font="Symbol" w:char="F0B7"/>
      </w:r>
      <w:r w:rsidRPr="00A36EF0">
        <w:rPr>
          <w:lang w:val="uk-UA"/>
        </w:rPr>
        <w:t xml:space="preserve">про стан дверей, обладнаних контролем доступу; </w:t>
      </w:r>
    </w:p>
    <w:p w:rsidR="00A36EF0" w:rsidRDefault="00A36EF0" w:rsidP="00A36EF0">
      <w:pPr>
        <w:ind w:firstLine="708"/>
        <w:rPr>
          <w:lang w:val="uk-UA"/>
        </w:rPr>
      </w:pPr>
      <w:r w:rsidRPr="00A36EF0">
        <w:rPr>
          <w:lang w:val="uk-UA"/>
        </w:rPr>
        <w:t xml:space="preserve">За ступенем забезпечення надійності електропостачання електроприймачі ДСПЗ належить відносити до І категорії згідно з ПУЕ. Їх електроживлення передбачено від двох незалежних джерел електропостачання напругами: </w:t>
      </w:r>
    </w:p>
    <w:p w:rsidR="00A36EF0" w:rsidRDefault="00A36EF0" w:rsidP="00A36EF0">
      <w:pPr>
        <w:ind w:firstLine="708"/>
        <w:rPr>
          <w:lang w:val="uk-UA"/>
        </w:rPr>
      </w:pPr>
      <w:r w:rsidRPr="00A36EF0">
        <w:rPr>
          <w:lang w:val="uk-UA"/>
        </w:rPr>
        <w:sym w:font="Symbol" w:char="F0B7"/>
      </w:r>
      <w:r w:rsidRPr="00A36EF0">
        <w:rPr>
          <w:lang w:val="uk-UA"/>
        </w:rPr>
        <w:t xml:space="preserve">380В, 50Гц після АВР; </w:t>
      </w:r>
    </w:p>
    <w:p w:rsidR="00A36EF0" w:rsidRDefault="00A36EF0" w:rsidP="00A36EF0">
      <w:pPr>
        <w:ind w:firstLine="708"/>
        <w:rPr>
          <w:lang w:val="uk-UA"/>
        </w:rPr>
      </w:pPr>
      <w:r w:rsidRPr="00A36EF0">
        <w:rPr>
          <w:lang w:val="uk-UA"/>
        </w:rPr>
        <w:sym w:font="Symbol" w:char="F0B7"/>
      </w:r>
      <w:r w:rsidRPr="00A36EF0">
        <w:rPr>
          <w:lang w:val="uk-UA"/>
        </w:rPr>
        <w:t xml:space="preserve">220В, 50Гц після АВР. </w:t>
      </w:r>
    </w:p>
    <w:p w:rsidR="00A36EF0" w:rsidRDefault="00A36EF0" w:rsidP="00A36EF0">
      <w:pPr>
        <w:ind w:firstLine="708"/>
        <w:rPr>
          <w:lang w:val="uk-UA"/>
        </w:rPr>
      </w:pPr>
      <w:r w:rsidRPr="00A36EF0">
        <w:rPr>
          <w:lang w:val="uk-UA"/>
        </w:rPr>
        <w:t>Обладнання, що передбачено проектом має діючі сертифікати відповідності Національної системи сертифікації.</w:t>
      </w:r>
    </w:p>
    <w:p w:rsidR="00036731" w:rsidRDefault="00036731" w:rsidP="00A36EF0">
      <w:pPr>
        <w:ind w:firstLine="708"/>
        <w:rPr>
          <w:lang w:val="uk-UA"/>
        </w:rPr>
      </w:pPr>
    </w:p>
    <w:p w:rsidR="00036731" w:rsidRPr="00FD3A64" w:rsidRDefault="00036731" w:rsidP="00A36EF0">
      <w:pPr>
        <w:ind w:firstLine="708"/>
        <w:rPr>
          <w:lang w:val="uk-UA"/>
        </w:rPr>
      </w:pPr>
      <w:r w:rsidRPr="00FD3A64">
        <w:rPr>
          <w:lang w:val="uk-UA"/>
        </w:rPr>
        <w:lastRenderedPageBreak/>
        <w:t>3.5 Комплексна автоматизація та диспетчеризація</w:t>
      </w:r>
    </w:p>
    <w:p w:rsidR="00036731" w:rsidRPr="00036731" w:rsidRDefault="00036731" w:rsidP="00036731">
      <w:pPr>
        <w:autoSpaceDE w:val="0"/>
        <w:autoSpaceDN w:val="0"/>
        <w:adjustRightInd w:val="0"/>
        <w:contextualSpacing/>
        <w:rPr>
          <w:szCs w:val="28"/>
          <w:lang w:val="uk-UA"/>
        </w:rPr>
      </w:pPr>
      <w:r w:rsidRPr="00036731">
        <w:rPr>
          <w:szCs w:val="28"/>
          <w:lang w:val="uk-UA"/>
        </w:rPr>
        <w:t>Проект комплексної автоматизації систем вентиляції та холодопостачання розроблений на основі завдання на проектування, архітектурно-будівельних, планувальних та технологічних рішень, діючих нормативних документів.</w:t>
      </w:r>
    </w:p>
    <w:p w:rsidR="00036731" w:rsidRPr="00036731" w:rsidRDefault="00036731" w:rsidP="00036731">
      <w:pPr>
        <w:autoSpaceDE w:val="0"/>
        <w:autoSpaceDN w:val="0"/>
        <w:adjustRightInd w:val="0"/>
        <w:contextualSpacing/>
        <w:rPr>
          <w:szCs w:val="28"/>
          <w:lang w:val="uk-UA"/>
        </w:rPr>
      </w:pPr>
      <w:r w:rsidRPr="00036731">
        <w:rPr>
          <w:szCs w:val="28"/>
          <w:lang w:val="uk-UA"/>
        </w:rPr>
        <w:t>В даному томі проекту розроблені рішення по автоматизації і диспетчеризації систем вентиляції та холодопостачання складу. Система автоматизації розроблена на базі контролеру C152DT-3 компанії Regin.</w:t>
      </w:r>
    </w:p>
    <w:p w:rsidR="00036731" w:rsidRPr="00036731" w:rsidRDefault="00036731" w:rsidP="00036731">
      <w:pPr>
        <w:contextualSpacing/>
        <w:rPr>
          <w:szCs w:val="28"/>
          <w:lang w:val="uk-UA"/>
        </w:rPr>
      </w:pPr>
      <w:r w:rsidRPr="00036731">
        <w:rPr>
          <w:szCs w:val="28"/>
          <w:lang w:val="uk-UA"/>
        </w:rPr>
        <w:t>Даний проект розроблений на основі завдання на проектування та діючих нормативних документів:</w:t>
      </w:r>
    </w:p>
    <w:p w:rsidR="00036731" w:rsidRPr="00942B3D" w:rsidRDefault="00036731" w:rsidP="00036731">
      <w:pPr>
        <w:pStyle w:val="a4"/>
        <w:numPr>
          <w:ilvl w:val="0"/>
          <w:numId w:val="30"/>
        </w:numPr>
        <w:overflowPunct w:val="0"/>
        <w:autoSpaceDE w:val="0"/>
        <w:autoSpaceDN w:val="0"/>
        <w:adjustRightInd w:val="0"/>
        <w:textAlignment w:val="baseline"/>
        <w:rPr>
          <w:szCs w:val="28"/>
          <w:lang w:val="uk-UA"/>
        </w:rPr>
      </w:pPr>
      <w:r w:rsidRPr="00942B3D">
        <w:rPr>
          <w:szCs w:val="28"/>
          <w:lang w:val="uk-UA"/>
        </w:rPr>
        <w:t>ДСТУ Б А.2.4-3:2009 «Правила виконання робочої документації автома</w:t>
      </w:r>
      <w:r>
        <w:rPr>
          <w:szCs w:val="28"/>
          <w:lang w:val="uk-UA"/>
        </w:rPr>
        <w:t>тизації технологічних процесів»</w:t>
      </w:r>
      <w:r w:rsidRPr="00942B3D">
        <w:rPr>
          <w:szCs w:val="28"/>
          <w:lang w:val="uk-UA"/>
        </w:rPr>
        <w:t>;</w:t>
      </w:r>
    </w:p>
    <w:p w:rsidR="00036731" w:rsidRPr="00AD5615" w:rsidRDefault="00036731" w:rsidP="00036731">
      <w:pPr>
        <w:pStyle w:val="a4"/>
        <w:numPr>
          <w:ilvl w:val="0"/>
          <w:numId w:val="30"/>
        </w:numPr>
        <w:overflowPunct w:val="0"/>
        <w:autoSpaceDE w:val="0"/>
        <w:autoSpaceDN w:val="0"/>
        <w:adjustRightInd w:val="0"/>
        <w:textAlignment w:val="baseline"/>
        <w:rPr>
          <w:szCs w:val="28"/>
          <w:lang w:val="uk-UA"/>
        </w:rPr>
      </w:pPr>
      <w:r w:rsidRPr="00AD5615">
        <w:rPr>
          <w:szCs w:val="28"/>
          <w:lang w:val="uk-UA"/>
        </w:rPr>
        <w:t>ДСТУ Б А.2.4-19:2008 «Зображення умовні графічні електрообладнання та</w:t>
      </w:r>
      <w:r>
        <w:rPr>
          <w:szCs w:val="28"/>
          <w:lang w:val="uk-UA"/>
        </w:rPr>
        <w:t xml:space="preserve"> </w:t>
      </w:r>
      <w:r w:rsidRPr="00AD5615">
        <w:rPr>
          <w:szCs w:val="28"/>
          <w:lang w:val="uk-UA"/>
        </w:rPr>
        <w:t>проводок на планах.»;</w:t>
      </w:r>
    </w:p>
    <w:p w:rsidR="00036731" w:rsidRPr="00942B3D" w:rsidRDefault="00036731" w:rsidP="00036731">
      <w:pPr>
        <w:pStyle w:val="a4"/>
        <w:numPr>
          <w:ilvl w:val="0"/>
          <w:numId w:val="30"/>
        </w:numPr>
        <w:overflowPunct w:val="0"/>
        <w:autoSpaceDE w:val="0"/>
        <w:autoSpaceDN w:val="0"/>
        <w:adjustRightInd w:val="0"/>
        <w:textAlignment w:val="baseline"/>
        <w:rPr>
          <w:szCs w:val="28"/>
          <w:lang w:val="uk-UA"/>
        </w:rPr>
      </w:pPr>
      <w:r w:rsidRPr="00942B3D">
        <w:rPr>
          <w:szCs w:val="28"/>
          <w:lang w:val="uk-UA"/>
        </w:rPr>
        <w:t>ДСТУ Б А.2.4-16:2008 «Автоматизація технологічних процесів. Позначення умовні приладів і з</w:t>
      </w:r>
      <w:r>
        <w:rPr>
          <w:szCs w:val="28"/>
          <w:lang w:val="uk-UA"/>
        </w:rPr>
        <w:t>асобів автоматизації в схемах.»</w:t>
      </w:r>
      <w:r w:rsidRPr="00942B3D">
        <w:rPr>
          <w:szCs w:val="28"/>
          <w:lang w:val="uk-UA"/>
        </w:rPr>
        <w:t>.</w:t>
      </w:r>
    </w:p>
    <w:p w:rsidR="00036731" w:rsidRPr="00036731" w:rsidRDefault="00036731" w:rsidP="00036731">
      <w:pPr>
        <w:contextualSpacing/>
        <w:rPr>
          <w:szCs w:val="28"/>
          <w:lang w:val="uk-UA"/>
        </w:rPr>
      </w:pPr>
      <w:r w:rsidRPr="00036731">
        <w:rPr>
          <w:szCs w:val="28"/>
          <w:lang w:val="uk-UA"/>
        </w:rPr>
        <w:t>Проектом передбачено:</w:t>
      </w:r>
    </w:p>
    <w:p w:rsidR="00036731" w:rsidRPr="00036731" w:rsidRDefault="00036731" w:rsidP="00036731">
      <w:pPr>
        <w:pStyle w:val="a4"/>
        <w:numPr>
          <w:ilvl w:val="0"/>
          <w:numId w:val="31"/>
        </w:numPr>
        <w:overflowPunct w:val="0"/>
        <w:autoSpaceDE w:val="0"/>
        <w:autoSpaceDN w:val="0"/>
        <w:adjustRightInd w:val="0"/>
        <w:textAlignment w:val="baseline"/>
        <w:rPr>
          <w:szCs w:val="28"/>
          <w:lang w:val="uk-UA"/>
        </w:rPr>
      </w:pPr>
      <w:r w:rsidRPr="00036731">
        <w:rPr>
          <w:szCs w:val="28"/>
          <w:lang w:val="uk-UA"/>
        </w:rPr>
        <w:t>установку щита силового та автоматики ЩСА1;</w:t>
      </w:r>
    </w:p>
    <w:p w:rsidR="00036731" w:rsidRPr="00036731" w:rsidRDefault="00036731" w:rsidP="00036731">
      <w:pPr>
        <w:pStyle w:val="a4"/>
        <w:numPr>
          <w:ilvl w:val="0"/>
          <w:numId w:val="31"/>
        </w:numPr>
        <w:overflowPunct w:val="0"/>
        <w:autoSpaceDE w:val="0"/>
        <w:autoSpaceDN w:val="0"/>
        <w:adjustRightInd w:val="0"/>
        <w:textAlignment w:val="baseline"/>
        <w:rPr>
          <w:szCs w:val="28"/>
          <w:lang w:val="uk-UA"/>
        </w:rPr>
      </w:pPr>
      <w:r w:rsidRPr="00036731">
        <w:rPr>
          <w:szCs w:val="28"/>
          <w:lang w:val="uk-UA"/>
        </w:rPr>
        <w:t>автоматизацію вентиляційної припливно-витяжної установки К-1;</w:t>
      </w:r>
    </w:p>
    <w:p w:rsidR="00036731" w:rsidRPr="00036731" w:rsidRDefault="00036731" w:rsidP="00036731">
      <w:pPr>
        <w:pStyle w:val="a4"/>
        <w:numPr>
          <w:ilvl w:val="0"/>
          <w:numId w:val="31"/>
        </w:numPr>
        <w:overflowPunct w:val="0"/>
        <w:autoSpaceDE w:val="0"/>
        <w:autoSpaceDN w:val="0"/>
        <w:adjustRightInd w:val="0"/>
        <w:textAlignment w:val="baseline"/>
        <w:rPr>
          <w:szCs w:val="28"/>
          <w:lang w:val="uk-UA"/>
        </w:rPr>
      </w:pPr>
      <w:r w:rsidRPr="00036731">
        <w:rPr>
          <w:szCs w:val="28"/>
          <w:lang w:val="uk-UA"/>
        </w:rPr>
        <w:t>автоматизацію системи холодопостачання ;</w:t>
      </w:r>
    </w:p>
    <w:p w:rsidR="00036731" w:rsidRPr="00036731" w:rsidRDefault="00036731" w:rsidP="00036731">
      <w:pPr>
        <w:pStyle w:val="a4"/>
        <w:numPr>
          <w:ilvl w:val="0"/>
          <w:numId w:val="31"/>
        </w:numPr>
        <w:overflowPunct w:val="0"/>
        <w:autoSpaceDE w:val="0"/>
        <w:autoSpaceDN w:val="0"/>
        <w:adjustRightInd w:val="0"/>
        <w:textAlignment w:val="baseline"/>
        <w:rPr>
          <w:szCs w:val="28"/>
          <w:lang w:val="uk-UA"/>
        </w:rPr>
      </w:pPr>
      <w:r w:rsidRPr="00036731">
        <w:rPr>
          <w:szCs w:val="28"/>
          <w:lang w:val="uk-UA"/>
        </w:rPr>
        <w:t>контроль та індикація відносної вологості та температури в складі;</w:t>
      </w:r>
    </w:p>
    <w:p w:rsidR="00036731" w:rsidRPr="00036731" w:rsidRDefault="00036731" w:rsidP="00036731">
      <w:pPr>
        <w:pStyle w:val="a4"/>
        <w:numPr>
          <w:ilvl w:val="0"/>
          <w:numId w:val="31"/>
        </w:numPr>
        <w:overflowPunct w:val="0"/>
        <w:autoSpaceDE w:val="0"/>
        <w:autoSpaceDN w:val="0"/>
        <w:adjustRightInd w:val="0"/>
        <w:textAlignment w:val="baseline"/>
        <w:rPr>
          <w:szCs w:val="28"/>
          <w:lang w:val="uk-UA"/>
        </w:rPr>
      </w:pPr>
      <w:r w:rsidRPr="00036731">
        <w:rPr>
          <w:szCs w:val="28"/>
          <w:lang w:val="uk-UA"/>
        </w:rPr>
        <w:t>функції сигналізації, індикації, блокування;</w:t>
      </w:r>
    </w:p>
    <w:p w:rsidR="00036731" w:rsidRPr="00036731" w:rsidRDefault="00036731" w:rsidP="00036731">
      <w:pPr>
        <w:pStyle w:val="a4"/>
        <w:numPr>
          <w:ilvl w:val="0"/>
          <w:numId w:val="31"/>
        </w:numPr>
        <w:overflowPunct w:val="0"/>
        <w:autoSpaceDE w:val="0"/>
        <w:autoSpaceDN w:val="0"/>
        <w:adjustRightInd w:val="0"/>
        <w:spacing w:after="120"/>
        <w:textAlignment w:val="baseline"/>
        <w:rPr>
          <w:szCs w:val="28"/>
          <w:lang w:val="uk-UA"/>
        </w:rPr>
      </w:pPr>
      <w:r w:rsidRPr="00036731">
        <w:rPr>
          <w:szCs w:val="28"/>
          <w:lang w:val="uk-UA"/>
        </w:rPr>
        <w:t>живлення всіх споживачів щита ЩСА1.</w:t>
      </w:r>
    </w:p>
    <w:p w:rsidR="00036731" w:rsidRPr="00036731" w:rsidRDefault="00036731" w:rsidP="00036731">
      <w:pPr>
        <w:pStyle w:val="a4"/>
        <w:spacing w:after="120"/>
        <w:ind w:left="686"/>
        <w:jc w:val="center"/>
        <w:rPr>
          <w:szCs w:val="28"/>
          <w:u w:val="single"/>
          <w:lang w:val="uk-UA"/>
        </w:rPr>
      </w:pPr>
      <w:r w:rsidRPr="00036731">
        <w:rPr>
          <w:szCs w:val="28"/>
          <w:u w:val="single"/>
          <w:lang w:val="uk-UA"/>
        </w:rPr>
        <w:t>Технічні характеристики щита силового та автоматики ЩСА1:</w:t>
      </w:r>
    </w:p>
    <w:p w:rsidR="00036731" w:rsidRPr="00036731" w:rsidRDefault="00036731" w:rsidP="00036731">
      <w:pPr>
        <w:ind w:firstLine="323"/>
        <w:rPr>
          <w:szCs w:val="28"/>
          <w:lang w:val="uk-UA"/>
        </w:rPr>
      </w:pPr>
      <w:r w:rsidRPr="00036731">
        <w:rPr>
          <w:szCs w:val="28"/>
          <w:lang w:val="uk-UA"/>
        </w:rPr>
        <w:t xml:space="preserve">- номінальна напруга – 400В змінного струму частотою 50 </w:t>
      </w:r>
      <w:proofErr w:type="spellStart"/>
      <w:r w:rsidRPr="00036731">
        <w:rPr>
          <w:szCs w:val="28"/>
          <w:lang w:val="uk-UA"/>
        </w:rPr>
        <w:t>Гц</w:t>
      </w:r>
      <w:proofErr w:type="spellEnd"/>
      <w:r w:rsidRPr="00036731">
        <w:rPr>
          <w:szCs w:val="28"/>
          <w:lang w:val="uk-UA"/>
        </w:rPr>
        <w:t>;</w:t>
      </w:r>
    </w:p>
    <w:p w:rsidR="00036731" w:rsidRPr="00036731" w:rsidRDefault="00036731" w:rsidP="00036731">
      <w:pPr>
        <w:ind w:firstLine="323"/>
        <w:rPr>
          <w:szCs w:val="28"/>
          <w:lang w:val="uk-UA"/>
        </w:rPr>
      </w:pPr>
      <w:r w:rsidRPr="00036731">
        <w:rPr>
          <w:szCs w:val="28"/>
          <w:lang w:val="uk-UA"/>
        </w:rPr>
        <w:t>- номінальний струм – 218 А (ввідний автомат номіналом 200-250 А);</w:t>
      </w:r>
    </w:p>
    <w:p w:rsidR="00036731" w:rsidRPr="00036731" w:rsidRDefault="00036731" w:rsidP="00036731">
      <w:pPr>
        <w:ind w:firstLine="323"/>
        <w:rPr>
          <w:szCs w:val="28"/>
          <w:lang w:val="uk-UA"/>
        </w:rPr>
      </w:pPr>
      <w:r w:rsidRPr="00036731">
        <w:rPr>
          <w:szCs w:val="28"/>
          <w:lang w:val="uk-UA"/>
        </w:rPr>
        <w:t>- споживча потужність – 109 кВт;</w:t>
      </w:r>
    </w:p>
    <w:p w:rsidR="00036731" w:rsidRPr="00036731" w:rsidRDefault="00036731" w:rsidP="00036731">
      <w:pPr>
        <w:ind w:firstLine="323"/>
        <w:rPr>
          <w:szCs w:val="28"/>
          <w:lang w:val="uk-UA"/>
        </w:rPr>
      </w:pPr>
      <w:r w:rsidRPr="00036731">
        <w:rPr>
          <w:szCs w:val="28"/>
          <w:lang w:val="uk-UA"/>
        </w:rPr>
        <w:t>- категорія електропостачання – III;</w:t>
      </w:r>
    </w:p>
    <w:p w:rsidR="00036731" w:rsidRPr="00036731" w:rsidRDefault="00036731" w:rsidP="00036731">
      <w:pPr>
        <w:ind w:firstLine="323"/>
        <w:rPr>
          <w:szCs w:val="28"/>
          <w:lang w:val="uk-UA"/>
        </w:rPr>
      </w:pPr>
      <w:r w:rsidRPr="00036731">
        <w:rPr>
          <w:szCs w:val="28"/>
          <w:lang w:val="uk-UA"/>
        </w:rPr>
        <w:t>- ступінь захисту – IP20.</w:t>
      </w:r>
    </w:p>
    <w:p w:rsidR="00036731" w:rsidRDefault="00036731" w:rsidP="00A36EF0">
      <w:pPr>
        <w:ind w:firstLine="708"/>
        <w:rPr>
          <w:b/>
          <w:lang w:val="uk-UA"/>
        </w:rPr>
      </w:pPr>
    </w:p>
    <w:p w:rsidR="00036731" w:rsidRDefault="00036731" w:rsidP="00A36EF0">
      <w:pPr>
        <w:ind w:firstLine="708"/>
        <w:rPr>
          <w:b/>
          <w:lang w:val="uk-UA"/>
        </w:rPr>
      </w:pPr>
      <w:r>
        <w:rPr>
          <w:b/>
          <w:noProof/>
          <w:lang w:eastAsia="ru-RU"/>
        </w:rPr>
        <w:lastRenderedPageBreak/>
        <w:drawing>
          <wp:inline distT="0" distB="0" distL="0" distR="0">
            <wp:extent cx="8564245" cy="4362950"/>
            <wp:effectExtent l="5398"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Безымянный.jpg"/>
                    <pic:cNvPicPr/>
                  </pic:nvPicPr>
                  <pic:blipFill>
                    <a:blip r:embed="rId19">
                      <a:extLst>
                        <a:ext uri="{28A0092B-C50C-407E-A947-70E740481C1C}">
                          <a14:useLocalDpi xmlns:a14="http://schemas.microsoft.com/office/drawing/2010/main" val="0"/>
                        </a:ext>
                      </a:extLst>
                    </a:blip>
                    <a:stretch>
                      <a:fillRect/>
                    </a:stretch>
                  </pic:blipFill>
                  <pic:spPr>
                    <a:xfrm rot="5400000">
                      <a:off x="0" y="0"/>
                      <a:ext cx="8633048" cy="4398001"/>
                    </a:xfrm>
                    <a:prstGeom prst="rect">
                      <a:avLst/>
                    </a:prstGeom>
                  </pic:spPr>
                </pic:pic>
              </a:graphicData>
            </a:graphic>
          </wp:inline>
        </w:drawing>
      </w:r>
    </w:p>
    <w:p w:rsidR="00036731" w:rsidRDefault="00036731" w:rsidP="00FD3A64">
      <w:pPr>
        <w:ind w:firstLine="708"/>
        <w:jc w:val="center"/>
        <w:rPr>
          <w:lang w:val="uk-UA"/>
        </w:rPr>
      </w:pPr>
      <w:r>
        <w:rPr>
          <w:lang w:val="uk-UA"/>
        </w:rPr>
        <w:t>Рисунок 3.1 – Автоматизація припливно – витяжної системи</w:t>
      </w:r>
    </w:p>
    <w:p w:rsidR="00036731" w:rsidRDefault="00036731" w:rsidP="00A36EF0">
      <w:pPr>
        <w:ind w:firstLine="708"/>
        <w:rPr>
          <w:lang w:val="uk-UA"/>
        </w:rPr>
      </w:pPr>
    </w:p>
    <w:p w:rsidR="00916394" w:rsidRPr="00FD3A64" w:rsidRDefault="00916394" w:rsidP="00FD3A64">
      <w:pPr>
        <w:spacing w:line="480" w:lineRule="auto"/>
        <w:rPr>
          <w:szCs w:val="28"/>
          <w:lang w:val="uk-UA"/>
        </w:rPr>
      </w:pPr>
      <w:r w:rsidRPr="00FD3A64">
        <w:rPr>
          <w:lang w:val="uk-UA"/>
        </w:rPr>
        <w:lastRenderedPageBreak/>
        <w:t xml:space="preserve">3.5.1 </w:t>
      </w:r>
      <w:r w:rsidRPr="00FD3A64">
        <w:rPr>
          <w:szCs w:val="28"/>
          <w:lang w:val="uk-UA"/>
        </w:rPr>
        <w:t>Компоненти системи автоматизації</w:t>
      </w:r>
    </w:p>
    <w:p w:rsidR="00916394" w:rsidRPr="00916394" w:rsidRDefault="00916394" w:rsidP="00916394">
      <w:pPr>
        <w:contextualSpacing/>
        <w:rPr>
          <w:szCs w:val="28"/>
          <w:lang w:val="uk-UA"/>
        </w:rPr>
      </w:pPr>
      <w:r w:rsidRPr="00916394">
        <w:rPr>
          <w:szCs w:val="28"/>
          <w:lang w:val="uk-UA"/>
        </w:rPr>
        <w:t>Дана система управління технологічним процесом складається з таких елементів:</w:t>
      </w:r>
    </w:p>
    <w:p w:rsidR="00916394" w:rsidRPr="00916394" w:rsidRDefault="00916394" w:rsidP="00916394">
      <w:pPr>
        <w:pStyle w:val="a4"/>
        <w:numPr>
          <w:ilvl w:val="0"/>
          <w:numId w:val="32"/>
        </w:numPr>
        <w:overflowPunct w:val="0"/>
        <w:autoSpaceDE w:val="0"/>
        <w:autoSpaceDN w:val="0"/>
        <w:adjustRightInd w:val="0"/>
        <w:textAlignment w:val="baseline"/>
        <w:rPr>
          <w:szCs w:val="28"/>
          <w:lang w:val="uk-UA"/>
        </w:rPr>
      </w:pPr>
      <w:r w:rsidRPr="00916394">
        <w:rPr>
          <w:szCs w:val="28"/>
          <w:lang w:val="uk-UA"/>
        </w:rPr>
        <w:t>електропривод управління повітряною засувкою для автоматичного відкриття/закриття повітряної засувки на вході в установку К-1;</w:t>
      </w:r>
    </w:p>
    <w:p w:rsidR="00916394" w:rsidRPr="00916394" w:rsidRDefault="00916394" w:rsidP="00916394">
      <w:pPr>
        <w:pStyle w:val="a4"/>
        <w:numPr>
          <w:ilvl w:val="0"/>
          <w:numId w:val="32"/>
        </w:numPr>
        <w:overflowPunct w:val="0"/>
        <w:autoSpaceDE w:val="0"/>
        <w:autoSpaceDN w:val="0"/>
        <w:adjustRightInd w:val="0"/>
        <w:textAlignment w:val="baseline"/>
        <w:rPr>
          <w:szCs w:val="28"/>
          <w:lang w:val="uk-UA"/>
        </w:rPr>
      </w:pPr>
      <w:r w:rsidRPr="00916394">
        <w:rPr>
          <w:szCs w:val="28"/>
          <w:lang w:val="uk-UA"/>
        </w:rPr>
        <w:t>електропривод управління повітряною засувкою для автоматичного відкриття/закриття повітряної засувки на виході з установки К-1;</w:t>
      </w:r>
    </w:p>
    <w:p w:rsidR="00916394" w:rsidRPr="00916394" w:rsidRDefault="00916394" w:rsidP="00916394">
      <w:pPr>
        <w:pStyle w:val="a4"/>
        <w:numPr>
          <w:ilvl w:val="0"/>
          <w:numId w:val="32"/>
        </w:numPr>
        <w:overflowPunct w:val="0"/>
        <w:autoSpaceDE w:val="0"/>
        <w:autoSpaceDN w:val="0"/>
        <w:adjustRightInd w:val="0"/>
        <w:textAlignment w:val="baseline"/>
        <w:rPr>
          <w:szCs w:val="28"/>
          <w:lang w:val="uk-UA"/>
        </w:rPr>
      </w:pPr>
      <w:r w:rsidRPr="00916394">
        <w:rPr>
          <w:szCs w:val="28"/>
          <w:lang w:val="uk-UA"/>
        </w:rPr>
        <w:t>електропривод управління повітряною засувкою для автоматичного відкриття/закриття повітряної засувки на першій рециркуляції установки К-1;</w:t>
      </w:r>
    </w:p>
    <w:p w:rsidR="00916394" w:rsidRPr="00916394" w:rsidRDefault="00916394" w:rsidP="00916394">
      <w:pPr>
        <w:pStyle w:val="a4"/>
        <w:numPr>
          <w:ilvl w:val="0"/>
          <w:numId w:val="32"/>
        </w:numPr>
        <w:overflowPunct w:val="0"/>
        <w:autoSpaceDE w:val="0"/>
        <w:autoSpaceDN w:val="0"/>
        <w:adjustRightInd w:val="0"/>
        <w:textAlignment w:val="baseline"/>
        <w:rPr>
          <w:szCs w:val="28"/>
          <w:lang w:val="uk-UA"/>
        </w:rPr>
      </w:pPr>
      <w:r w:rsidRPr="00916394">
        <w:rPr>
          <w:szCs w:val="28"/>
          <w:lang w:val="uk-UA"/>
        </w:rPr>
        <w:t>електропривод управління повітряною засувкою для автоматичного відкриття/закриття повітряної засувки на другій рециркуляції установки К-1;</w:t>
      </w:r>
    </w:p>
    <w:p w:rsidR="00916394" w:rsidRPr="00916394" w:rsidRDefault="00916394" w:rsidP="00916394">
      <w:pPr>
        <w:pStyle w:val="a4"/>
        <w:numPr>
          <w:ilvl w:val="0"/>
          <w:numId w:val="32"/>
        </w:numPr>
        <w:overflowPunct w:val="0"/>
        <w:autoSpaceDE w:val="0"/>
        <w:autoSpaceDN w:val="0"/>
        <w:adjustRightInd w:val="0"/>
        <w:textAlignment w:val="baseline"/>
        <w:rPr>
          <w:szCs w:val="28"/>
          <w:lang w:val="uk-UA"/>
        </w:rPr>
      </w:pPr>
      <w:r w:rsidRPr="00916394">
        <w:rPr>
          <w:szCs w:val="28"/>
          <w:lang w:val="uk-UA"/>
        </w:rPr>
        <w:t>датчик температури для контролю температури повітря на вулиці;</w:t>
      </w:r>
    </w:p>
    <w:p w:rsidR="00916394" w:rsidRPr="00916394" w:rsidRDefault="00916394" w:rsidP="00916394">
      <w:pPr>
        <w:pStyle w:val="a4"/>
        <w:numPr>
          <w:ilvl w:val="0"/>
          <w:numId w:val="32"/>
        </w:numPr>
        <w:overflowPunct w:val="0"/>
        <w:autoSpaceDE w:val="0"/>
        <w:autoSpaceDN w:val="0"/>
        <w:adjustRightInd w:val="0"/>
        <w:textAlignment w:val="baseline"/>
        <w:rPr>
          <w:szCs w:val="28"/>
          <w:lang w:val="uk-UA"/>
        </w:rPr>
      </w:pPr>
      <w:r w:rsidRPr="00916394">
        <w:rPr>
          <w:szCs w:val="28"/>
          <w:lang w:val="uk-UA"/>
        </w:rPr>
        <w:t>датчик температури для контролю температури повітря в припливному повітроводі після першого охолоджувача установки;</w:t>
      </w:r>
    </w:p>
    <w:p w:rsidR="00916394" w:rsidRPr="00916394" w:rsidRDefault="00916394" w:rsidP="00916394">
      <w:pPr>
        <w:pStyle w:val="a4"/>
        <w:numPr>
          <w:ilvl w:val="0"/>
          <w:numId w:val="32"/>
        </w:numPr>
        <w:overflowPunct w:val="0"/>
        <w:autoSpaceDE w:val="0"/>
        <w:autoSpaceDN w:val="0"/>
        <w:adjustRightInd w:val="0"/>
        <w:textAlignment w:val="baseline"/>
        <w:rPr>
          <w:szCs w:val="28"/>
          <w:lang w:val="uk-UA"/>
        </w:rPr>
      </w:pPr>
      <w:r w:rsidRPr="00916394">
        <w:rPr>
          <w:szCs w:val="28"/>
          <w:lang w:val="uk-UA"/>
        </w:rPr>
        <w:t>датчик температури та відносної вологості для контролю температури та відносної вологості повітря в припливному повітроводі на виході з установки;</w:t>
      </w:r>
    </w:p>
    <w:p w:rsidR="00916394" w:rsidRPr="00916394" w:rsidRDefault="00916394" w:rsidP="00916394">
      <w:pPr>
        <w:pStyle w:val="a4"/>
        <w:numPr>
          <w:ilvl w:val="0"/>
          <w:numId w:val="32"/>
        </w:numPr>
        <w:overflowPunct w:val="0"/>
        <w:autoSpaceDE w:val="0"/>
        <w:autoSpaceDN w:val="0"/>
        <w:adjustRightInd w:val="0"/>
        <w:textAlignment w:val="baseline"/>
        <w:rPr>
          <w:szCs w:val="28"/>
          <w:lang w:val="uk-UA"/>
        </w:rPr>
      </w:pPr>
      <w:r w:rsidRPr="00916394">
        <w:rPr>
          <w:szCs w:val="28"/>
          <w:lang w:val="uk-UA"/>
        </w:rPr>
        <w:t>датчик температури та відносної вологості для контролю температури та відносної вологості повітря в витяжному повітроводі на вході в систему К-1;</w:t>
      </w:r>
    </w:p>
    <w:p w:rsidR="00916394" w:rsidRPr="00916394" w:rsidRDefault="00916394" w:rsidP="00916394">
      <w:pPr>
        <w:pStyle w:val="a4"/>
        <w:numPr>
          <w:ilvl w:val="0"/>
          <w:numId w:val="32"/>
        </w:numPr>
        <w:overflowPunct w:val="0"/>
        <w:autoSpaceDE w:val="0"/>
        <w:autoSpaceDN w:val="0"/>
        <w:adjustRightInd w:val="0"/>
        <w:textAlignment w:val="baseline"/>
        <w:rPr>
          <w:szCs w:val="28"/>
          <w:lang w:val="uk-UA"/>
        </w:rPr>
      </w:pPr>
      <w:r w:rsidRPr="00916394">
        <w:rPr>
          <w:szCs w:val="28"/>
          <w:lang w:val="uk-UA"/>
        </w:rPr>
        <w:t>реле різниці тисків для контролю падіння тиску на фільтрі M5 припливного каналу установки К-1 (контроль забрудненості фільтру);</w:t>
      </w:r>
    </w:p>
    <w:p w:rsidR="00916394" w:rsidRDefault="00916394" w:rsidP="00916394">
      <w:pPr>
        <w:ind w:firstLine="708"/>
        <w:rPr>
          <w:szCs w:val="28"/>
          <w:lang w:val="uk-UA"/>
        </w:rPr>
      </w:pPr>
      <w:r w:rsidRPr="00916394">
        <w:rPr>
          <w:szCs w:val="28"/>
          <w:lang w:val="uk-UA"/>
        </w:rPr>
        <w:t xml:space="preserve">реле різниці тисків для контролю падіння тиску на фільтрі M5 </w:t>
      </w:r>
      <w:r>
        <w:rPr>
          <w:szCs w:val="28"/>
          <w:lang w:val="uk-UA"/>
        </w:rPr>
        <w:t xml:space="preserve">витяжного </w:t>
      </w:r>
    </w:p>
    <w:p w:rsidR="00916394" w:rsidRDefault="00916394" w:rsidP="00916394">
      <w:pPr>
        <w:ind w:firstLine="708"/>
        <w:rPr>
          <w:szCs w:val="28"/>
          <w:lang w:val="uk-UA"/>
        </w:rPr>
      </w:pPr>
      <w:r w:rsidRPr="00916394">
        <w:rPr>
          <w:szCs w:val="28"/>
          <w:lang w:val="uk-UA"/>
        </w:rPr>
        <w:t>каналу установки К-1 (контроль забрудненості фільтру);</w:t>
      </w:r>
    </w:p>
    <w:p w:rsidR="00916394" w:rsidRPr="004732A2" w:rsidRDefault="00916394" w:rsidP="00916394">
      <w:pPr>
        <w:pStyle w:val="a4"/>
        <w:numPr>
          <w:ilvl w:val="0"/>
          <w:numId w:val="32"/>
        </w:numPr>
        <w:overflowPunct w:val="0"/>
        <w:autoSpaceDE w:val="0"/>
        <w:autoSpaceDN w:val="0"/>
        <w:adjustRightInd w:val="0"/>
        <w:textAlignment w:val="baseline"/>
        <w:rPr>
          <w:szCs w:val="28"/>
          <w:lang w:val="uk-UA"/>
        </w:rPr>
      </w:pPr>
      <w:r w:rsidRPr="00924D75">
        <w:rPr>
          <w:szCs w:val="28"/>
          <w:lang w:val="uk-UA"/>
        </w:rPr>
        <w:t xml:space="preserve">реле різниці тисків для контролю </w:t>
      </w:r>
      <w:r>
        <w:rPr>
          <w:szCs w:val="28"/>
          <w:lang w:val="uk-UA"/>
        </w:rPr>
        <w:t>обмерзання першого охолоджувача установки К-1;</w:t>
      </w:r>
    </w:p>
    <w:p w:rsidR="00916394" w:rsidRPr="004732A2" w:rsidRDefault="00916394" w:rsidP="00916394">
      <w:pPr>
        <w:pStyle w:val="a4"/>
        <w:numPr>
          <w:ilvl w:val="0"/>
          <w:numId w:val="32"/>
        </w:numPr>
        <w:overflowPunct w:val="0"/>
        <w:autoSpaceDE w:val="0"/>
        <w:autoSpaceDN w:val="0"/>
        <w:adjustRightInd w:val="0"/>
        <w:textAlignment w:val="baseline"/>
        <w:rPr>
          <w:szCs w:val="28"/>
          <w:lang w:val="uk-UA"/>
        </w:rPr>
      </w:pPr>
      <w:r w:rsidRPr="00924D75">
        <w:rPr>
          <w:szCs w:val="28"/>
          <w:lang w:val="uk-UA"/>
        </w:rPr>
        <w:lastRenderedPageBreak/>
        <w:t xml:space="preserve">реле різниці тисків для контролю </w:t>
      </w:r>
      <w:r>
        <w:rPr>
          <w:szCs w:val="28"/>
          <w:lang w:val="uk-UA"/>
        </w:rPr>
        <w:t>обмерзання другого охолоджувача установки К-1;</w:t>
      </w:r>
    </w:p>
    <w:p w:rsidR="00916394" w:rsidRPr="00EC0B2C" w:rsidRDefault="00916394" w:rsidP="00916394">
      <w:pPr>
        <w:pStyle w:val="a4"/>
        <w:numPr>
          <w:ilvl w:val="0"/>
          <w:numId w:val="32"/>
        </w:numPr>
        <w:overflowPunct w:val="0"/>
        <w:autoSpaceDE w:val="0"/>
        <w:autoSpaceDN w:val="0"/>
        <w:adjustRightInd w:val="0"/>
        <w:textAlignment w:val="baseline"/>
        <w:rPr>
          <w:szCs w:val="28"/>
          <w:lang w:val="uk-UA"/>
        </w:rPr>
      </w:pPr>
      <w:r w:rsidRPr="00EC0B2C">
        <w:rPr>
          <w:szCs w:val="28"/>
          <w:lang w:val="uk-UA"/>
        </w:rPr>
        <w:t>перетворювач тиску для контролю надлишкового тиску в припливному повітроводі на виході з установки</w:t>
      </w:r>
      <w:r>
        <w:rPr>
          <w:szCs w:val="28"/>
          <w:lang w:val="uk-UA"/>
        </w:rPr>
        <w:t xml:space="preserve"> К-1</w:t>
      </w:r>
      <w:r w:rsidRPr="00EC0B2C">
        <w:rPr>
          <w:szCs w:val="28"/>
          <w:lang w:val="uk-UA"/>
        </w:rPr>
        <w:t>;</w:t>
      </w:r>
    </w:p>
    <w:p w:rsidR="00916394" w:rsidRPr="00FB0BF5" w:rsidRDefault="00916394" w:rsidP="00916394">
      <w:pPr>
        <w:pStyle w:val="a4"/>
        <w:numPr>
          <w:ilvl w:val="0"/>
          <w:numId w:val="32"/>
        </w:numPr>
        <w:overflowPunct w:val="0"/>
        <w:autoSpaceDE w:val="0"/>
        <w:autoSpaceDN w:val="0"/>
        <w:adjustRightInd w:val="0"/>
        <w:textAlignment w:val="baseline"/>
        <w:rPr>
          <w:szCs w:val="28"/>
          <w:lang w:val="uk-UA"/>
        </w:rPr>
      </w:pPr>
      <w:r w:rsidRPr="00FB0BF5">
        <w:rPr>
          <w:szCs w:val="28"/>
          <w:lang w:val="uk-UA"/>
        </w:rPr>
        <w:t xml:space="preserve">перетворювач тиску для контролю надлишкового тиску в витяжному повітроводі на вході в </w:t>
      </w:r>
      <w:r w:rsidRPr="00EC0B2C">
        <w:rPr>
          <w:szCs w:val="28"/>
          <w:lang w:val="uk-UA"/>
        </w:rPr>
        <w:t>установк</w:t>
      </w:r>
      <w:r>
        <w:rPr>
          <w:szCs w:val="28"/>
          <w:lang w:val="uk-UA"/>
        </w:rPr>
        <w:t>у К-1</w:t>
      </w:r>
      <w:r w:rsidRPr="00FB0BF5">
        <w:rPr>
          <w:szCs w:val="28"/>
          <w:lang w:val="uk-UA"/>
        </w:rPr>
        <w:t>;</w:t>
      </w:r>
    </w:p>
    <w:p w:rsidR="00916394" w:rsidRDefault="00916394" w:rsidP="00916394">
      <w:pPr>
        <w:pStyle w:val="a4"/>
        <w:numPr>
          <w:ilvl w:val="0"/>
          <w:numId w:val="32"/>
        </w:numPr>
        <w:overflowPunct w:val="0"/>
        <w:autoSpaceDE w:val="0"/>
        <w:autoSpaceDN w:val="0"/>
        <w:adjustRightInd w:val="0"/>
        <w:textAlignment w:val="baseline"/>
        <w:rPr>
          <w:szCs w:val="28"/>
          <w:lang w:val="uk-UA"/>
        </w:rPr>
      </w:pPr>
      <w:r w:rsidRPr="00FB0BF5">
        <w:rPr>
          <w:szCs w:val="28"/>
          <w:lang w:val="uk-UA"/>
        </w:rPr>
        <w:t>частотний перетворювач</w:t>
      </w:r>
      <w:r>
        <w:rPr>
          <w:szCs w:val="28"/>
          <w:lang w:val="uk-UA"/>
        </w:rPr>
        <w:t xml:space="preserve"> для управління двигун</w:t>
      </w:r>
      <w:r w:rsidRPr="00FB0BF5">
        <w:rPr>
          <w:szCs w:val="28"/>
          <w:lang w:val="uk-UA"/>
        </w:rPr>
        <w:t>ом припливного вентилятора установки;</w:t>
      </w:r>
    </w:p>
    <w:p w:rsidR="00916394" w:rsidRPr="00FB0BF5" w:rsidRDefault="00916394" w:rsidP="00916394">
      <w:pPr>
        <w:pStyle w:val="a4"/>
        <w:numPr>
          <w:ilvl w:val="0"/>
          <w:numId w:val="32"/>
        </w:numPr>
        <w:overflowPunct w:val="0"/>
        <w:autoSpaceDE w:val="0"/>
        <w:autoSpaceDN w:val="0"/>
        <w:adjustRightInd w:val="0"/>
        <w:textAlignment w:val="baseline"/>
        <w:rPr>
          <w:szCs w:val="28"/>
          <w:lang w:val="uk-UA"/>
        </w:rPr>
      </w:pPr>
      <w:r w:rsidRPr="00FB0BF5">
        <w:rPr>
          <w:szCs w:val="28"/>
          <w:lang w:val="uk-UA"/>
        </w:rPr>
        <w:t>частотний перетворювач</w:t>
      </w:r>
      <w:r>
        <w:rPr>
          <w:szCs w:val="28"/>
          <w:lang w:val="uk-UA"/>
        </w:rPr>
        <w:t xml:space="preserve"> для управління двигун</w:t>
      </w:r>
      <w:r w:rsidRPr="00FB0BF5">
        <w:rPr>
          <w:szCs w:val="28"/>
          <w:lang w:val="uk-UA"/>
        </w:rPr>
        <w:t xml:space="preserve">ом </w:t>
      </w:r>
      <w:r>
        <w:rPr>
          <w:szCs w:val="28"/>
          <w:lang w:val="uk-UA"/>
        </w:rPr>
        <w:t>витяжного</w:t>
      </w:r>
      <w:r w:rsidRPr="00FB0BF5">
        <w:rPr>
          <w:szCs w:val="28"/>
          <w:lang w:val="uk-UA"/>
        </w:rPr>
        <w:t xml:space="preserve"> вентилятора установки;</w:t>
      </w:r>
    </w:p>
    <w:p w:rsidR="00916394" w:rsidRPr="008F6C48" w:rsidRDefault="00916394" w:rsidP="00916394">
      <w:pPr>
        <w:pStyle w:val="a4"/>
        <w:numPr>
          <w:ilvl w:val="0"/>
          <w:numId w:val="32"/>
        </w:numPr>
        <w:overflowPunct w:val="0"/>
        <w:autoSpaceDE w:val="0"/>
        <w:autoSpaceDN w:val="0"/>
        <w:adjustRightInd w:val="0"/>
        <w:textAlignment w:val="baseline"/>
        <w:rPr>
          <w:szCs w:val="28"/>
          <w:lang w:val="uk-UA"/>
        </w:rPr>
      </w:pPr>
      <w:r>
        <w:rPr>
          <w:szCs w:val="28"/>
          <w:lang w:val="uk-UA"/>
        </w:rPr>
        <w:t>тиристорний регулятор для аналогового управління електричним нагрівачем установки К-1;</w:t>
      </w:r>
    </w:p>
    <w:p w:rsidR="00916394" w:rsidRDefault="00916394" w:rsidP="00916394">
      <w:pPr>
        <w:pStyle w:val="a4"/>
        <w:numPr>
          <w:ilvl w:val="0"/>
          <w:numId w:val="32"/>
        </w:numPr>
        <w:overflowPunct w:val="0"/>
        <w:autoSpaceDE w:val="0"/>
        <w:autoSpaceDN w:val="0"/>
        <w:adjustRightInd w:val="0"/>
        <w:textAlignment w:val="baseline"/>
        <w:rPr>
          <w:szCs w:val="28"/>
          <w:lang w:val="uk-UA"/>
        </w:rPr>
      </w:pPr>
      <w:r w:rsidRPr="00735476">
        <w:rPr>
          <w:szCs w:val="28"/>
          <w:lang w:val="uk-UA"/>
        </w:rPr>
        <w:t xml:space="preserve">привод управління трьох ходовим клапаном </w:t>
      </w:r>
      <w:r>
        <w:rPr>
          <w:szCs w:val="28"/>
          <w:lang w:val="uk-UA"/>
        </w:rPr>
        <w:t>першого охолоджувача установки К-1</w:t>
      </w:r>
      <w:r w:rsidRPr="00735476">
        <w:rPr>
          <w:szCs w:val="28"/>
          <w:lang w:val="uk-UA"/>
        </w:rPr>
        <w:t>;</w:t>
      </w:r>
    </w:p>
    <w:p w:rsidR="00916394" w:rsidRPr="008F6C48" w:rsidRDefault="00916394" w:rsidP="00916394">
      <w:pPr>
        <w:pStyle w:val="a4"/>
        <w:numPr>
          <w:ilvl w:val="0"/>
          <w:numId w:val="32"/>
        </w:numPr>
        <w:overflowPunct w:val="0"/>
        <w:autoSpaceDE w:val="0"/>
        <w:autoSpaceDN w:val="0"/>
        <w:adjustRightInd w:val="0"/>
        <w:textAlignment w:val="baseline"/>
        <w:rPr>
          <w:szCs w:val="28"/>
          <w:lang w:val="uk-UA"/>
        </w:rPr>
      </w:pPr>
      <w:r w:rsidRPr="00735476">
        <w:rPr>
          <w:szCs w:val="28"/>
          <w:lang w:val="uk-UA"/>
        </w:rPr>
        <w:t xml:space="preserve">привод управління трьох ходовим клапаном </w:t>
      </w:r>
      <w:r>
        <w:rPr>
          <w:szCs w:val="28"/>
          <w:lang w:val="uk-UA"/>
        </w:rPr>
        <w:t>другого охолоджувача установки К-1</w:t>
      </w:r>
      <w:r w:rsidRPr="00735476">
        <w:rPr>
          <w:szCs w:val="28"/>
          <w:lang w:val="uk-UA"/>
        </w:rPr>
        <w:t>;</w:t>
      </w:r>
    </w:p>
    <w:p w:rsidR="00916394" w:rsidRPr="00735476" w:rsidRDefault="00916394" w:rsidP="00916394">
      <w:pPr>
        <w:pStyle w:val="a4"/>
        <w:numPr>
          <w:ilvl w:val="0"/>
          <w:numId w:val="32"/>
        </w:numPr>
        <w:overflowPunct w:val="0"/>
        <w:autoSpaceDE w:val="0"/>
        <w:autoSpaceDN w:val="0"/>
        <w:adjustRightInd w:val="0"/>
        <w:textAlignment w:val="baseline"/>
        <w:rPr>
          <w:szCs w:val="28"/>
          <w:lang w:val="uk-UA"/>
        </w:rPr>
      </w:pPr>
      <w:r w:rsidRPr="00735476">
        <w:rPr>
          <w:szCs w:val="28"/>
          <w:lang w:val="uk-UA"/>
        </w:rPr>
        <w:t xml:space="preserve">датчики температури та відносної вологості в </w:t>
      </w:r>
      <w:r>
        <w:rPr>
          <w:szCs w:val="28"/>
          <w:lang w:val="uk-UA"/>
        </w:rPr>
        <w:t>приміщенні</w:t>
      </w:r>
      <w:r w:rsidRPr="00735476">
        <w:rPr>
          <w:szCs w:val="28"/>
          <w:lang w:val="uk-UA"/>
        </w:rPr>
        <w:t>;</w:t>
      </w:r>
    </w:p>
    <w:p w:rsidR="00916394" w:rsidRPr="00133A60" w:rsidRDefault="00916394" w:rsidP="00916394">
      <w:pPr>
        <w:pStyle w:val="a4"/>
        <w:numPr>
          <w:ilvl w:val="0"/>
          <w:numId w:val="32"/>
        </w:numPr>
        <w:overflowPunct w:val="0"/>
        <w:autoSpaceDE w:val="0"/>
        <w:autoSpaceDN w:val="0"/>
        <w:adjustRightInd w:val="0"/>
        <w:textAlignment w:val="baseline"/>
        <w:rPr>
          <w:szCs w:val="28"/>
          <w:lang w:val="uk-UA"/>
        </w:rPr>
      </w:pPr>
      <w:r w:rsidRPr="00133A60">
        <w:rPr>
          <w:szCs w:val="28"/>
          <w:lang w:val="uk-UA"/>
        </w:rPr>
        <w:t>лампи на щиті для індикації статусів насосів та роботи (аварії) установки;</w:t>
      </w:r>
    </w:p>
    <w:p w:rsidR="00916394" w:rsidRPr="00133A60" w:rsidRDefault="00916394" w:rsidP="00916394">
      <w:pPr>
        <w:pStyle w:val="a4"/>
        <w:numPr>
          <w:ilvl w:val="0"/>
          <w:numId w:val="32"/>
        </w:numPr>
        <w:overflowPunct w:val="0"/>
        <w:autoSpaceDE w:val="0"/>
        <w:autoSpaceDN w:val="0"/>
        <w:adjustRightInd w:val="0"/>
        <w:ind w:left="714" w:hanging="357"/>
        <w:textAlignment w:val="baseline"/>
        <w:rPr>
          <w:szCs w:val="28"/>
          <w:lang w:val="uk-UA"/>
        </w:rPr>
      </w:pPr>
      <w:r w:rsidRPr="00133A60">
        <w:rPr>
          <w:szCs w:val="28"/>
          <w:lang w:val="uk-UA"/>
        </w:rPr>
        <w:t>перемикачі 3-х позиційні на щиті для перемикання режимів ручний/вимкнено/автоматичний насосів;</w:t>
      </w:r>
    </w:p>
    <w:p w:rsidR="00916394" w:rsidRDefault="00916394" w:rsidP="00916394">
      <w:pPr>
        <w:pStyle w:val="a4"/>
        <w:numPr>
          <w:ilvl w:val="0"/>
          <w:numId w:val="32"/>
        </w:numPr>
        <w:overflowPunct w:val="0"/>
        <w:autoSpaceDE w:val="0"/>
        <w:autoSpaceDN w:val="0"/>
        <w:adjustRightInd w:val="0"/>
        <w:ind w:left="714" w:hanging="357"/>
        <w:textAlignment w:val="baseline"/>
        <w:rPr>
          <w:szCs w:val="28"/>
          <w:lang w:val="uk-UA"/>
        </w:rPr>
      </w:pPr>
      <w:r w:rsidRPr="00133A60">
        <w:rPr>
          <w:szCs w:val="28"/>
          <w:lang w:val="uk-UA"/>
        </w:rPr>
        <w:t>перемикачі 2-х позиційні на щиті для перемикання режимів роботи установки</w:t>
      </w:r>
      <w:r>
        <w:rPr>
          <w:szCs w:val="28"/>
          <w:lang w:val="uk-UA"/>
        </w:rPr>
        <w:t xml:space="preserve"> (Авто/Ручн, Авто/Вимкн.)</w:t>
      </w:r>
      <w:r w:rsidRPr="00133A60">
        <w:rPr>
          <w:szCs w:val="28"/>
          <w:lang w:val="uk-UA"/>
        </w:rPr>
        <w:t>.</w:t>
      </w:r>
    </w:p>
    <w:p w:rsidR="00916394" w:rsidRPr="00916394" w:rsidRDefault="00916394" w:rsidP="00916394">
      <w:pPr>
        <w:overflowPunct w:val="0"/>
        <w:autoSpaceDE w:val="0"/>
        <w:autoSpaceDN w:val="0"/>
        <w:adjustRightInd w:val="0"/>
        <w:ind w:left="357" w:firstLine="0"/>
        <w:textAlignment w:val="baseline"/>
        <w:rPr>
          <w:szCs w:val="28"/>
          <w:lang w:val="uk-UA"/>
        </w:rPr>
      </w:pPr>
    </w:p>
    <w:p w:rsidR="00916394" w:rsidRPr="00FD3A64" w:rsidRDefault="00916394" w:rsidP="00FD3A64">
      <w:pPr>
        <w:overflowPunct w:val="0"/>
        <w:autoSpaceDE w:val="0"/>
        <w:autoSpaceDN w:val="0"/>
        <w:adjustRightInd w:val="0"/>
        <w:spacing w:line="480" w:lineRule="auto"/>
        <w:ind w:firstLine="357"/>
        <w:textAlignment w:val="baseline"/>
        <w:rPr>
          <w:szCs w:val="28"/>
          <w:lang w:val="uk-UA"/>
        </w:rPr>
      </w:pPr>
      <w:r w:rsidRPr="00FD3A64">
        <w:rPr>
          <w:lang w:val="uk-UA"/>
        </w:rPr>
        <w:t xml:space="preserve">3.5.2 </w:t>
      </w:r>
      <w:r w:rsidRPr="00FD3A64">
        <w:rPr>
          <w:szCs w:val="28"/>
          <w:lang w:val="uk-UA"/>
        </w:rPr>
        <w:t>Режими роботи</w:t>
      </w:r>
    </w:p>
    <w:p w:rsidR="00916394" w:rsidRPr="00916394" w:rsidRDefault="00916394" w:rsidP="00916394">
      <w:pPr>
        <w:ind w:firstLine="357"/>
        <w:contextualSpacing/>
        <w:rPr>
          <w:szCs w:val="28"/>
          <w:lang w:val="uk-UA"/>
        </w:rPr>
      </w:pPr>
      <w:r w:rsidRPr="00916394">
        <w:rPr>
          <w:szCs w:val="28"/>
          <w:lang w:val="uk-UA"/>
        </w:rPr>
        <w:t>Установка К-1 може працювати в наступних режимах:</w:t>
      </w:r>
    </w:p>
    <w:p w:rsidR="00916394" w:rsidRPr="00916394" w:rsidRDefault="00916394" w:rsidP="00916394">
      <w:pPr>
        <w:pStyle w:val="a4"/>
        <w:numPr>
          <w:ilvl w:val="0"/>
          <w:numId w:val="33"/>
        </w:numPr>
        <w:overflowPunct w:val="0"/>
        <w:autoSpaceDE w:val="0"/>
        <w:autoSpaceDN w:val="0"/>
        <w:adjustRightInd w:val="0"/>
        <w:textAlignment w:val="baseline"/>
        <w:rPr>
          <w:szCs w:val="28"/>
          <w:lang w:val="uk-UA"/>
        </w:rPr>
      </w:pPr>
      <w:r w:rsidRPr="00916394">
        <w:rPr>
          <w:szCs w:val="28"/>
          <w:lang w:val="uk-UA"/>
        </w:rPr>
        <w:t>«повний» режим;</w:t>
      </w:r>
    </w:p>
    <w:p w:rsidR="00916394" w:rsidRPr="00916394" w:rsidRDefault="00916394" w:rsidP="00916394">
      <w:pPr>
        <w:pStyle w:val="a4"/>
        <w:numPr>
          <w:ilvl w:val="0"/>
          <w:numId w:val="33"/>
        </w:numPr>
        <w:overflowPunct w:val="0"/>
        <w:autoSpaceDE w:val="0"/>
        <w:autoSpaceDN w:val="0"/>
        <w:adjustRightInd w:val="0"/>
        <w:textAlignment w:val="baseline"/>
        <w:rPr>
          <w:szCs w:val="28"/>
          <w:lang w:val="uk-UA"/>
        </w:rPr>
      </w:pPr>
      <w:r w:rsidRPr="00916394">
        <w:rPr>
          <w:szCs w:val="28"/>
          <w:lang w:val="uk-UA"/>
        </w:rPr>
        <w:t>режим «вимкнено»;</w:t>
      </w:r>
    </w:p>
    <w:p w:rsidR="00916394" w:rsidRPr="00916394" w:rsidRDefault="00916394" w:rsidP="00916394">
      <w:pPr>
        <w:autoSpaceDE w:val="0"/>
        <w:autoSpaceDN w:val="0"/>
        <w:adjustRightInd w:val="0"/>
        <w:contextualSpacing/>
        <w:rPr>
          <w:szCs w:val="28"/>
          <w:lang w:val="uk-UA"/>
        </w:rPr>
      </w:pPr>
      <w:r w:rsidRPr="00916394">
        <w:rPr>
          <w:szCs w:val="28"/>
          <w:lang w:val="uk-UA"/>
        </w:rPr>
        <w:t>Крім режимів передбачено 2 сезони роботи вентиляційної установки:</w:t>
      </w:r>
    </w:p>
    <w:p w:rsidR="00916394" w:rsidRPr="00916394" w:rsidRDefault="00916394" w:rsidP="00916394">
      <w:pPr>
        <w:pStyle w:val="a4"/>
        <w:numPr>
          <w:ilvl w:val="0"/>
          <w:numId w:val="34"/>
        </w:numPr>
        <w:overflowPunct w:val="0"/>
        <w:autoSpaceDE w:val="0"/>
        <w:autoSpaceDN w:val="0"/>
        <w:adjustRightInd w:val="0"/>
        <w:textAlignment w:val="baseline"/>
        <w:rPr>
          <w:szCs w:val="28"/>
          <w:lang w:val="uk-UA"/>
        </w:rPr>
      </w:pPr>
      <w:r w:rsidRPr="00916394">
        <w:rPr>
          <w:szCs w:val="28"/>
          <w:lang w:val="uk-UA"/>
        </w:rPr>
        <w:lastRenderedPageBreak/>
        <w:t>сезон «літо»;</w:t>
      </w:r>
    </w:p>
    <w:p w:rsidR="00916394" w:rsidRPr="00916394" w:rsidRDefault="00916394" w:rsidP="00916394">
      <w:pPr>
        <w:pStyle w:val="a4"/>
        <w:numPr>
          <w:ilvl w:val="0"/>
          <w:numId w:val="34"/>
        </w:numPr>
        <w:overflowPunct w:val="0"/>
        <w:autoSpaceDE w:val="0"/>
        <w:autoSpaceDN w:val="0"/>
        <w:adjustRightInd w:val="0"/>
        <w:textAlignment w:val="baseline"/>
        <w:rPr>
          <w:szCs w:val="28"/>
          <w:lang w:val="uk-UA"/>
        </w:rPr>
      </w:pPr>
      <w:r w:rsidRPr="00916394">
        <w:rPr>
          <w:szCs w:val="28"/>
          <w:lang w:val="uk-UA"/>
        </w:rPr>
        <w:t>сезон «зима».</w:t>
      </w:r>
    </w:p>
    <w:p w:rsidR="00916394" w:rsidRDefault="00916394" w:rsidP="00916394">
      <w:pPr>
        <w:ind w:firstLine="360"/>
        <w:contextualSpacing/>
        <w:rPr>
          <w:szCs w:val="28"/>
          <w:lang w:val="uk-UA"/>
        </w:rPr>
      </w:pPr>
      <w:r w:rsidRPr="00916394">
        <w:rPr>
          <w:szCs w:val="28"/>
          <w:lang w:val="uk-UA"/>
        </w:rPr>
        <w:t>В режимі «повний» засувки зовнішнього повітря відкриті, припливна установка К-1 працює, здійснюється регулювання основних параметрів системи (температура та відносна вологість в приміщені, надлишкові тиски в повітропроводах).</w:t>
      </w:r>
    </w:p>
    <w:p w:rsidR="00916394" w:rsidRPr="00916394" w:rsidRDefault="00916394" w:rsidP="00916394">
      <w:pPr>
        <w:ind w:firstLine="360"/>
        <w:contextualSpacing/>
        <w:rPr>
          <w:szCs w:val="28"/>
          <w:lang w:val="uk-UA"/>
        </w:rPr>
      </w:pPr>
      <w:r w:rsidRPr="00916394">
        <w:rPr>
          <w:szCs w:val="28"/>
          <w:lang w:val="uk-UA"/>
        </w:rPr>
        <w:t>В режимі «вимкнено» засувки зовнішнього повітря закриті, вентиляційна установка зупинена, регулювання параметрів не здійснюється. Перехід в режим «вимкнено» здійснюється при ревізіях та відсутності продукції на складі. Перехід між режимами здійснюється оператором на сенсорній панелі або перемикачем на щиті ЩСА1 .</w:t>
      </w:r>
    </w:p>
    <w:p w:rsidR="00916394" w:rsidRPr="00916394" w:rsidRDefault="00916394" w:rsidP="00916394">
      <w:pPr>
        <w:ind w:firstLine="360"/>
        <w:contextualSpacing/>
        <w:rPr>
          <w:szCs w:val="28"/>
          <w:lang w:val="uk-UA"/>
        </w:rPr>
      </w:pPr>
      <w:r w:rsidRPr="00916394">
        <w:rPr>
          <w:szCs w:val="28"/>
          <w:lang w:val="uk-UA"/>
        </w:rPr>
        <w:t>В сезон «літо» працюють вентилятори установки К-1, працюють два охолоджувачі та відбувається регулювання  температури (охолодження), відносної вологості (осушення) та надлишкових тисків в повітропроводах (підтримання постійної витрати повітря).</w:t>
      </w:r>
    </w:p>
    <w:p w:rsidR="00916394" w:rsidRPr="00916394" w:rsidRDefault="00916394" w:rsidP="00916394">
      <w:pPr>
        <w:ind w:firstLine="360"/>
        <w:contextualSpacing/>
        <w:rPr>
          <w:szCs w:val="28"/>
          <w:lang w:val="uk-UA"/>
        </w:rPr>
      </w:pPr>
      <w:r w:rsidRPr="00916394">
        <w:rPr>
          <w:szCs w:val="28"/>
          <w:lang w:val="uk-UA"/>
        </w:rPr>
        <w:t>Сезон «зима» від сезону «літо» відрізняється тим, що працює електричний нагрівач, а охолодження та осушення повітря не здійснюється.</w:t>
      </w:r>
    </w:p>
    <w:p w:rsidR="00916394" w:rsidRDefault="00916394" w:rsidP="00916394">
      <w:pPr>
        <w:spacing w:after="160" w:line="259" w:lineRule="auto"/>
        <w:ind w:firstLine="0"/>
        <w:jc w:val="left"/>
        <w:rPr>
          <w:b/>
        </w:rPr>
      </w:pPr>
    </w:p>
    <w:p w:rsidR="00916394" w:rsidRPr="00FD3A64" w:rsidRDefault="00916394" w:rsidP="00FD3A64">
      <w:pPr>
        <w:spacing w:after="160" w:line="480" w:lineRule="auto"/>
        <w:ind w:firstLine="357"/>
        <w:jc w:val="left"/>
      </w:pPr>
      <w:r w:rsidRPr="00FD3A64">
        <w:rPr>
          <w:lang w:val="uk-UA"/>
        </w:rPr>
        <w:t xml:space="preserve">3.5.3 </w:t>
      </w:r>
      <w:r w:rsidRPr="00FD3A64">
        <w:rPr>
          <w:szCs w:val="28"/>
          <w:lang w:val="uk-UA"/>
        </w:rPr>
        <w:t>Послідовність запуску установки при різних сезонах</w:t>
      </w:r>
    </w:p>
    <w:p w:rsidR="00916394" w:rsidRPr="00916394" w:rsidRDefault="00916394" w:rsidP="00916394">
      <w:pPr>
        <w:ind w:firstLine="360"/>
        <w:rPr>
          <w:b/>
          <w:szCs w:val="28"/>
          <w:lang w:val="uk-UA"/>
        </w:rPr>
      </w:pPr>
      <w:r w:rsidRPr="00916394">
        <w:rPr>
          <w:szCs w:val="28"/>
          <w:lang w:val="uk-UA"/>
        </w:rPr>
        <w:t>Якщо поточний сезон «літо», послідовність пуску установки наступна:</w:t>
      </w:r>
    </w:p>
    <w:p w:rsidR="00916394" w:rsidRPr="00916394" w:rsidRDefault="00916394" w:rsidP="00916394">
      <w:pPr>
        <w:pStyle w:val="a4"/>
        <w:numPr>
          <w:ilvl w:val="0"/>
          <w:numId w:val="35"/>
        </w:numPr>
        <w:overflowPunct w:val="0"/>
        <w:autoSpaceDE w:val="0"/>
        <w:autoSpaceDN w:val="0"/>
        <w:adjustRightInd w:val="0"/>
        <w:textAlignment w:val="baseline"/>
        <w:rPr>
          <w:szCs w:val="28"/>
          <w:lang w:val="uk-UA"/>
        </w:rPr>
      </w:pPr>
      <w:r w:rsidRPr="00916394">
        <w:rPr>
          <w:szCs w:val="28"/>
          <w:lang w:val="uk-UA"/>
        </w:rPr>
        <w:t xml:space="preserve">відкриваються засувки зовнішнього повітряна притоці , витяжці та </w:t>
      </w:r>
      <w:proofErr w:type="spellStart"/>
      <w:r w:rsidRPr="00916394">
        <w:rPr>
          <w:szCs w:val="28"/>
          <w:lang w:val="uk-UA"/>
        </w:rPr>
        <w:t>та</w:t>
      </w:r>
      <w:proofErr w:type="spellEnd"/>
      <w:r w:rsidRPr="00916394">
        <w:rPr>
          <w:szCs w:val="28"/>
          <w:lang w:val="uk-UA"/>
        </w:rPr>
        <w:t xml:space="preserve"> рециркуляційних  каналах (ступінь відкриття кожної з засувок визначається в процесі наладки) ;</w:t>
      </w:r>
    </w:p>
    <w:p w:rsidR="00916394" w:rsidRPr="00916394" w:rsidRDefault="00916394" w:rsidP="00916394">
      <w:pPr>
        <w:pStyle w:val="a4"/>
        <w:numPr>
          <w:ilvl w:val="0"/>
          <w:numId w:val="35"/>
        </w:numPr>
        <w:overflowPunct w:val="0"/>
        <w:autoSpaceDE w:val="0"/>
        <w:autoSpaceDN w:val="0"/>
        <w:adjustRightInd w:val="0"/>
        <w:textAlignment w:val="baseline"/>
        <w:rPr>
          <w:szCs w:val="28"/>
          <w:lang w:val="uk-UA"/>
        </w:rPr>
      </w:pPr>
      <w:r w:rsidRPr="00916394">
        <w:rPr>
          <w:szCs w:val="28"/>
          <w:lang w:val="uk-UA"/>
        </w:rPr>
        <w:t>після затримки в 30 секунд подається команда «пуск» на частотний перетворювач припливного вентилятора, який за 30 секунд виводить вентилятор на робочу частоту. Значення робочої частоти визначається в процесі балансування;</w:t>
      </w:r>
    </w:p>
    <w:p w:rsidR="00916394" w:rsidRPr="00916394" w:rsidRDefault="00916394" w:rsidP="00916394">
      <w:pPr>
        <w:pStyle w:val="a4"/>
        <w:numPr>
          <w:ilvl w:val="0"/>
          <w:numId w:val="35"/>
        </w:numPr>
        <w:overflowPunct w:val="0"/>
        <w:autoSpaceDE w:val="0"/>
        <w:autoSpaceDN w:val="0"/>
        <w:adjustRightInd w:val="0"/>
        <w:textAlignment w:val="baseline"/>
        <w:rPr>
          <w:szCs w:val="28"/>
          <w:lang w:val="uk-UA"/>
        </w:rPr>
      </w:pPr>
      <w:r w:rsidRPr="00916394">
        <w:rPr>
          <w:szCs w:val="28"/>
          <w:lang w:val="uk-UA"/>
        </w:rPr>
        <w:t xml:space="preserve">через деякий час (визначається в процесі пуско-налагоджувальних робіт) після подачі команди «пуск» на частотний перетворювач </w:t>
      </w:r>
      <w:r w:rsidRPr="00916394">
        <w:rPr>
          <w:szCs w:val="28"/>
          <w:lang w:val="uk-UA"/>
        </w:rPr>
        <w:lastRenderedPageBreak/>
        <w:t>припливного вентилятора подається команда «пуск» на частотний перетворювач витяжного вентилятора.</w:t>
      </w:r>
    </w:p>
    <w:p w:rsidR="00916394" w:rsidRDefault="00916394" w:rsidP="00916394">
      <w:pPr>
        <w:pStyle w:val="a4"/>
        <w:numPr>
          <w:ilvl w:val="0"/>
          <w:numId w:val="35"/>
        </w:numPr>
        <w:overflowPunct w:val="0"/>
        <w:autoSpaceDE w:val="0"/>
        <w:autoSpaceDN w:val="0"/>
        <w:adjustRightInd w:val="0"/>
        <w:textAlignment w:val="baseline"/>
        <w:rPr>
          <w:szCs w:val="28"/>
          <w:lang w:val="uk-UA"/>
        </w:rPr>
      </w:pPr>
      <w:r w:rsidRPr="00916394">
        <w:rPr>
          <w:szCs w:val="28"/>
          <w:lang w:val="uk-UA"/>
        </w:rPr>
        <w:t>відкриття триходових клапанів першого та другого охолоджувачів та подальше регулювання температури та вологості повітря;</w:t>
      </w:r>
    </w:p>
    <w:p w:rsidR="00916394" w:rsidRPr="00916394" w:rsidRDefault="00916394" w:rsidP="00916394">
      <w:pPr>
        <w:overflowPunct w:val="0"/>
        <w:autoSpaceDE w:val="0"/>
        <w:autoSpaceDN w:val="0"/>
        <w:adjustRightInd w:val="0"/>
        <w:ind w:left="360" w:firstLine="0"/>
        <w:textAlignment w:val="baseline"/>
        <w:rPr>
          <w:szCs w:val="28"/>
          <w:lang w:val="uk-UA"/>
        </w:rPr>
      </w:pPr>
      <w:r w:rsidRPr="00916394">
        <w:rPr>
          <w:szCs w:val="28"/>
          <w:lang w:val="uk-UA"/>
        </w:rPr>
        <w:t>Якщо поточний сезон – «зима», алгоритм відрізняється тим, що замість</w:t>
      </w:r>
    </w:p>
    <w:p w:rsidR="00916394" w:rsidRPr="00916394" w:rsidRDefault="00916394" w:rsidP="00916394">
      <w:pPr>
        <w:ind w:firstLine="360"/>
        <w:contextualSpacing/>
        <w:rPr>
          <w:szCs w:val="28"/>
          <w:lang w:val="uk-UA"/>
        </w:rPr>
      </w:pPr>
      <w:r w:rsidRPr="00916394">
        <w:rPr>
          <w:szCs w:val="28"/>
          <w:lang w:val="uk-UA"/>
        </w:rPr>
        <w:t xml:space="preserve">Пуску охолоджувачів відбувається послідовний пуск ступенів електричного нагрівача для подальшого регулювання температури. В сезон «зима» не працює осушення повітря. </w:t>
      </w:r>
    </w:p>
    <w:p w:rsidR="00916394" w:rsidRDefault="00916394" w:rsidP="00916394">
      <w:pPr>
        <w:ind w:firstLine="360"/>
        <w:rPr>
          <w:szCs w:val="28"/>
          <w:lang w:val="uk-UA"/>
        </w:rPr>
      </w:pPr>
      <w:r w:rsidRPr="00916394">
        <w:rPr>
          <w:szCs w:val="28"/>
          <w:lang w:val="uk-UA"/>
        </w:rPr>
        <w:t xml:space="preserve">Перехід в сезон «зима» відбувається при падінні температури зовнішнього повітря нижче 0 </w:t>
      </w:r>
      <w:r w:rsidRPr="00916394">
        <w:rPr>
          <w:szCs w:val="28"/>
          <w:vertAlign w:val="superscript"/>
          <w:lang w:val="uk-UA"/>
        </w:rPr>
        <w:t>0</w:t>
      </w:r>
      <w:r w:rsidRPr="00916394">
        <w:rPr>
          <w:szCs w:val="28"/>
          <w:lang w:val="uk-UA"/>
        </w:rPr>
        <w:t xml:space="preserve">С, а перехід назад в сезон «літо» при підвищенні температури вище 3 </w:t>
      </w:r>
      <w:r w:rsidRPr="00916394">
        <w:rPr>
          <w:szCs w:val="28"/>
          <w:vertAlign w:val="superscript"/>
          <w:lang w:val="uk-UA"/>
        </w:rPr>
        <w:t>0</w:t>
      </w:r>
      <w:r w:rsidRPr="00916394">
        <w:rPr>
          <w:szCs w:val="28"/>
          <w:lang w:val="uk-UA"/>
        </w:rPr>
        <w:t>С. Значення температур можуть бути змінені в процесі наладки.</w:t>
      </w:r>
    </w:p>
    <w:p w:rsidR="00916394" w:rsidRDefault="00916394" w:rsidP="00916394">
      <w:pPr>
        <w:ind w:firstLine="360"/>
        <w:rPr>
          <w:b/>
          <w:lang w:val="uk-UA"/>
        </w:rPr>
      </w:pPr>
    </w:p>
    <w:p w:rsidR="00082949" w:rsidRPr="00FD3A64" w:rsidRDefault="00082949" w:rsidP="00FD3A64">
      <w:pPr>
        <w:spacing w:line="480" w:lineRule="auto"/>
        <w:ind w:firstLine="357"/>
        <w:rPr>
          <w:szCs w:val="28"/>
        </w:rPr>
      </w:pPr>
      <w:r w:rsidRPr="00FD3A64">
        <w:rPr>
          <w:lang w:val="uk-UA"/>
        </w:rPr>
        <w:t xml:space="preserve">3.5.4 </w:t>
      </w:r>
      <w:r w:rsidRPr="00FD3A64">
        <w:rPr>
          <w:szCs w:val="28"/>
        </w:rPr>
        <w:t>Функції автоматичного регулювання</w:t>
      </w:r>
    </w:p>
    <w:p w:rsidR="00082949" w:rsidRPr="00082949" w:rsidRDefault="00082949" w:rsidP="00082949">
      <w:pPr>
        <w:ind w:firstLine="360"/>
        <w:contextualSpacing/>
        <w:rPr>
          <w:szCs w:val="28"/>
          <w:lang w:val="uk-UA"/>
        </w:rPr>
      </w:pPr>
      <w:r w:rsidRPr="00082949">
        <w:rPr>
          <w:szCs w:val="28"/>
          <w:lang w:val="uk-UA"/>
        </w:rPr>
        <w:t>В автоматичному режимі роботи здійснюється автоматичне регулювання ряду величин.</w:t>
      </w:r>
    </w:p>
    <w:p w:rsidR="00082949" w:rsidRPr="00082949" w:rsidRDefault="00082949" w:rsidP="00082949">
      <w:pPr>
        <w:ind w:firstLine="360"/>
        <w:contextualSpacing/>
        <w:rPr>
          <w:color w:val="000000"/>
          <w:szCs w:val="28"/>
          <w:lang w:val="uk-UA"/>
        </w:rPr>
      </w:pPr>
      <w:r w:rsidRPr="00082949">
        <w:rPr>
          <w:color w:val="000000"/>
          <w:szCs w:val="28"/>
          <w:lang w:val="uk-UA"/>
        </w:rPr>
        <w:t>Підтримуються надлишкові тиски в припливному та витяжному повітроводах. Для цього в припливному та витяжному повітроводах встановлюють датчики надлишкового тиску, з яких отримуємо інформацію про поточні значення тисків. У випадку зміни тиску відбувається регулювання частот обертання припливного та витяжного вентиляторів установки К-1.</w:t>
      </w:r>
    </w:p>
    <w:p w:rsidR="00082949" w:rsidRPr="00082949" w:rsidRDefault="00082949" w:rsidP="00082949">
      <w:pPr>
        <w:ind w:firstLine="360"/>
        <w:contextualSpacing/>
        <w:rPr>
          <w:color w:val="000000"/>
          <w:szCs w:val="28"/>
          <w:lang w:val="uk-UA"/>
        </w:rPr>
      </w:pPr>
      <w:r w:rsidRPr="00082949">
        <w:rPr>
          <w:color w:val="000000"/>
          <w:szCs w:val="28"/>
          <w:lang w:val="uk-UA"/>
        </w:rPr>
        <w:t>Підтримка температур в приміщеннях здійснюється за допомого повітря, яке надходить в приміщення з системи вентиляції.</w:t>
      </w:r>
    </w:p>
    <w:p w:rsidR="00082949" w:rsidRPr="00082949" w:rsidRDefault="00082949" w:rsidP="00082949">
      <w:pPr>
        <w:ind w:firstLine="360"/>
        <w:contextualSpacing/>
        <w:rPr>
          <w:szCs w:val="28"/>
          <w:lang w:val="uk-UA"/>
        </w:rPr>
      </w:pPr>
      <w:r w:rsidRPr="00082949">
        <w:rPr>
          <w:szCs w:val="28"/>
          <w:lang w:val="uk-UA"/>
        </w:rPr>
        <w:t>Температура повітря на виході з системи вимірюється канальним датчиком температури та відносної вологості повітря і регулюється одним із таких способів:</w:t>
      </w:r>
    </w:p>
    <w:p w:rsidR="00082949" w:rsidRPr="00082949" w:rsidRDefault="00082949" w:rsidP="00082949">
      <w:pPr>
        <w:pStyle w:val="a4"/>
        <w:numPr>
          <w:ilvl w:val="0"/>
          <w:numId w:val="37"/>
        </w:numPr>
        <w:overflowPunct w:val="0"/>
        <w:autoSpaceDE w:val="0"/>
        <w:autoSpaceDN w:val="0"/>
        <w:adjustRightInd w:val="0"/>
        <w:textAlignment w:val="baseline"/>
        <w:rPr>
          <w:color w:val="000000"/>
          <w:szCs w:val="28"/>
          <w:lang w:val="uk-UA"/>
        </w:rPr>
      </w:pPr>
      <w:r w:rsidRPr="00082949">
        <w:rPr>
          <w:szCs w:val="28"/>
          <w:lang w:val="uk-UA"/>
        </w:rPr>
        <w:t xml:space="preserve">коли температура на виході з установки нижче заданої, з контролеру подається сигнал на аналоговий тиристорний регулятор, який управляє однією із ступенів електричного нагрівача. Якщо завдання на регулятор дорівнює максимуму, вмикається інша ступінь регулятора, а  завдання </w:t>
      </w:r>
      <w:r w:rsidRPr="00082949">
        <w:rPr>
          <w:szCs w:val="28"/>
          <w:lang w:val="uk-UA"/>
        </w:rPr>
        <w:lastRenderedPageBreak/>
        <w:t xml:space="preserve">на регулятор знижується до мінімуму. Аналогічно відбувається пуск двох інших ступенів електричного нагрівача. </w:t>
      </w:r>
    </w:p>
    <w:p w:rsidR="00082949" w:rsidRPr="00082949" w:rsidRDefault="00082949" w:rsidP="00082949">
      <w:pPr>
        <w:pStyle w:val="a4"/>
        <w:numPr>
          <w:ilvl w:val="0"/>
          <w:numId w:val="36"/>
        </w:numPr>
        <w:overflowPunct w:val="0"/>
        <w:autoSpaceDE w:val="0"/>
        <w:autoSpaceDN w:val="0"/>
        <w:adjustRightInd w:val="0"/>
        <w:ind w:left="714" w:hanging="357"/>
        <w:textAlignment w:val="baseline"/>
        <w:rPr>
          <w:color w:val="000000"/>
          <w:szCs w:val="28"/>
          <w:lang w:val="uk-UA"/>
        </w:rPr>
      </w:pPr>
      <w:r w:rsidRPr="00082949">
        <w:rPr>
          <w:szCs w:val="28"/>
          <w:lang w:val="uk-UA"/>
        </w:rPr>
        <w:t>коли температура на виході перевищує задану, електричний нагрівач не працює , а регулювання здійснюється за допомогою триходового клапану другого охолоджувача.</w:t>
      </w:r>
    </w:p>
    <w:p w:rsidR="00082949" w:rsidRPr="00082949" w:rsidRDefault="00082949" w:rsidP="00082949">
      <w:pPr>
        <w:ind w:firstLine="357"/>
        <w:contextualSpacing/>
        <w:rPr>
          <w:szCs w:val="28"/>
          <w:lang w:val="uk-UA"/>
        </w:rPr>
      </w:pPr>
      <w:r w:rsidRPr="00082949">
        <w:rPr>
          <w:szCs w:val="28"/>
          <w:lang w:val="uk-UA"/>
        </w:rPr>
        <w:t>Значення температури в приміщенні, яку необхідно підтримувати, виставляє оператор.</w:t>
      </w:r>
    </w:p>
    <w:p w:rsidR="00082949" w:rsidRPr="00082949" w:rsidRDefault="00082949" w:rsidP="00082949">
      <w:pPr>
        <w:ind w:firstLine="357"/>
        <w:contextualSpacing/>
        <w:rPr>
          <w:szCs w:val="28"/>
          <w:lang w:val="uk-UA"/>
        </w:rPr>
      </w:pPr>
      <w:r w:rsidRPr="00082949">
        <w:rPr>
          <w:szCs w:val="28"/>
          <w:lang w:val="uk-UA"/>
        </w:rPr>
        <w:t xml:space="preserve">Регулювання відносної вологості повітря працює тільки в сезон «літо» в режимі осушення повітря: </w:t>
      </w:r>
    </w:p>
    <w:p w:rsidR="00082949" w:rsidRPr="00082949" w:rsidRDefault="00082949" w:rsidP="00082949">
      <w:pPr>
        <w:pStyle w:val="a4"/>
        <w:numPr>
          <w:ilvl w:val="0"/>
          <w:numId w:val="38"/>
        </w:numPr>
        <w:overflowPunct w:val="0"/>
        <w:autoSpaceDE w:val="0"/>
        <w:autoSpaceDN w:val="0"/>
        <w:adjustRightInd w:val="0"/>
        <w:textAlignment w:val="baseline"/>
        <w:rPr>
          <w:szCs w:val="28"/>
          <w:lang w:val="uk-UA"/>
        </w:rPr>
      </w:pPr>
      <w:r w:rsidRPr="00082949">
        <w:rPr>
          <w:szCs w:val="28"/>
          <w:lang w:val="uk-UA"/>
        </w:rPr>
        <w:t>якщо вологість вище заданої, триходовий клапан першого охолоджувача підтримує температуру за охолоджувачем на рівні нижче точки роси, що призводить до конденсації надмірної вологи, яка у вигляді води потім зливається в дренажну систему.</w:t>
      </w:r>
    </w:p>
    <w:p w:rsidR="00082949" w:rsidRDefault="00082949" w:rsidP="00082949">
      <w:pPr>
        <w:ind w:firstLine="0"/>
        <w:rPr>
          <w:b/>
          <w:lang w:val="uk-UA"/>
        </w:rPr>
      </w:pPr>
    </w:p>
    <w:p w:rsidR="00082949" w:rsidRPr="00FD3A64" w:rsidRDefault="00082949" w:rsidP="00FD3A64">
      <w:pPr>
        <w:spacing w:line="480" w:lineRule="auto"/>
        <w:ind w:firstLine="357"/>
        <w:rPr>
          <w:rStyle w:val="hps"/>
          <w:szCs w:val="28"/>
        </w:rPr>
      </w:pPr>
      <w:r w:rsidRPr="00FD3A64">
        <w:rPr>
          <w:lang w:val="uk-UA"/>
        </w:rPr>
        <w:t xml:space="preserve">3.5.5 </w:t>
      </w:r>
      <w:r w:rsidRPr="00FD3A64">
        <w:rPr>
          <w:rStyle w:val="hps"/>
          <w:szCs w:val="28"/>
          <w:lang w:val="uk-UA"/>
        </w:rPr>
        <w:t>Функції</w:t>
      </w:r>
      <w:r w:rsidRPr="00FD3A64">
        <w:rPr>
          <w:szCs w:val="28"/>
          <w:lang w:val="uk-UA"/>
        </w:rPr>
        <w:t xml:space="preserve"> </w:t>
      </w:r>
      <w:r w:rsidRPr="00FD3A64">
        <w:rPr>
          <w:rStyle w:val="hps"/>
          <w:szCs w:val="28"/>
          <w:lang w:val="uk-UA"/>
        </w:rPr>
        <w:t>автоматичного блокування</w:t>
      </w:r>
      <w:r w:rsidRPr="00FD3A64">
        <w:rPr>
          <w:szCs w:val="28"/>
          <w:lang w:val="uk-UA"/>
        </w:rPr>
        <w:t xml:space="preserve">, </w:t>
      </w:r>
      <w:r w:rsidRPr="00FD3A64">
        <w:rPr>
          <w:rStyle w:val="hps"/>
          <w:szCs w:val="28"/>
          <w:lang w:val="uk-UA"/>
        </w:rPr>
        <w:t>оповіщення та</w:t>
      </w:r>
      <w:r w:rsidRPr="00FD3A64">
        <w:rPr>
          <w:szCs w:val="28"/>
          <w:lang w:val="uk-UA"/>
        </w:rPr>
        <w:t xml:space="preserve"> </w:t>
      </w:r>
      <w:r w:rsidRPr="00FD3A64">
        <w:rPr>
          <w:rStyle w:val="hps"/>
          <w:szCs w:val="28"/>
          <w:lang w:val="uk-UA"/>
        </w:rPr>
        <w:t>індикації</w:t>
      </w:r>
    </w:p>
    <w:p w:rsidR="00082949" w:rsidRPr="00082949" w:rsidRDefault="00082949" w:rsidP="00082949">
      <w:pPr>
        <w:ind w:firstLine="360"/>
        <w:contextualSpacing/>
        <w:rPr>
          <w:szCs w:val="28"/>
          <w:lang w:val="uk-UA"/>
        </w:rPr>
      </w:pPr>
      <w:r w:rsidRPr="00082949">
        <w:rPr>
          <w:szCs w:val="28"/>
          <w:lang w:val="uk-UA"/>
        </w:rPr>
        <w:t xml:space="preserve">Для захисту охолоджувачів системи вентиляції від обмерзання, передбачено установку реле різниці тисків до та після самих нагрівачів. </w:t>
      </w:r>
    </w:p>
    <w:p w:rsidR="00082949" w:rsidRPr="00082949" w:rsidRDefault="00082949" w:rsidP="00082949">
      <w:pPr>
        <w:spacing w:before="120" w:after="120"/>
        <w:ind w:firstLine="360"/>
        <w:contextualSpacing/>
        <w:rPr>
          <w:b/>
          <w:szCs w:val="28"/>
          <w:lang w:val="uk-UA"/>
        </w:rPr>
      </w:pPr>
      <w:r w:rsidRPr="00082949">
        <w:rPr>
          <w:rStyle w:val="hps"/>
          <w:szCs w:val="28"/>
          <w:lang w:val="uk-UA"/>
        </w:rPr>
        <w:t>Для</w:t>
      </w:r>
      <w:r w:rsidRPr="00082949">
        <w:rPr>
          <w:szCs w:val="28"/>
          <w:lang w:val="uk-UA"/>
        </w:rPr>
        <w:t xml:space="preserve"> </w:t>
      </w:r>
      <w:r w:rsidRPr="00082949">
        <w:rPr>
          <w:rStyle w:val="hps"/>
          <w:szCs w:val="28"/>
          <w:lang w:val="uk-UA"/>
        </w:rPr>
        <w:t>кожного вентилятора</w:t>
      </w:r>
      <w:r w:rsidRPr="00082949">
        <w:rPr>
          <w:szCs w:val="28"/>
          <w:lang w:val="uk-UA"/>
        </w:rPr>
        <w:t xml:space="preserve"> </w:t>
      </w:r>
      <w:r w:rsidRPr="00082949">
        <w:rPr>
          <w:rStyle w:val="hps"/>
          <w:szCs w:val="28"/>
          <w:lang w:val="uk-UA"/>
        </w:rPr>
        <w:t>контролюється</w:t>
      </w:r>
      <w:r w:rsidRPr="00082949">
        <w:rPr>
          <w:szCs w:val="28"/>
          <w:lang w:val="uk-UA"/>
        </w:rPr>
        <w:t xml:space="preserve"> </w:t>
      </w:r>
      <w:r w:rsidRPr="00082949">
        <w:rPr>
          <w:rStyle w:val="hps"/>
          <w:szCs w:val="28"/>
          <w:lang w:val="uk-UA"/>
        </w:rPr>
        <w:t>відповідність</w:t>
      </w:r>
      <w:r w:rsidRPr="00082949">
        <w:rPr>
          <w:szCs w:val="28"/>
          <w:lang w:val="uk-UA"/>
        </w:rPr>
        <w:t xml:space="preserve"> </w:t>
      </w:r>
      <w:r w:rsidRPr="00082949">
        <w:rPr>
          <w:rStyle w:val="hps"/>
          <w:szCs w:val="28"/>
          <w:lang w:val="uk-UA"/>
        </w:rPr>
        <w:t>команди</w:t>
      </w:r>
      <w:r w:rsidRPr="00082949">
        <w:rPr>
          <w:szCs w:val="28"/>
          <w:lang w:val="uk-UA"/>
        </w:rPr>
        <w:t xml:space="preserve"> </w:t>
      </w:r>
      <w:r w:rsidRPr="00082949">
        <w:rPr>
          <w:rStyle w:val="hps"/>
          <w:szCs w:val="28"/>
          <w:lang w:val="uk-UA"/>
        </w:rPr>
        <w:t>з поточним</w:t>
      </w:r>
      <w:r w:rsidRPr="00082949">
        <w:rPr>
          <w:szCs w:val="28"/>
          <w:lang w:val="uk-UA"/>
        </w:rPr>
        <w:t xml:space="preserve"> </w:t>
      </w:r>
      <w:r w:rsidRPr="00082949">
        <w:rPr>
          <w:rStyle w:val="hps"/>
          <w:szCs w:val="28"/>
          <w:lang w:val="uk-UA"/>
        </w:rPr>
        <w:t>станом.</w:t>
      </w:r>
      <w:r w:rsidRPr="00082949">
        <w:rPr>
          <w:szCs w:val="28"/>
          <w:lang w:val="uk-UA"/>
        </w:rPr>
        <w:t xml:space="preserve"> </w:t>
      </w:r>
      <w:r w:rsidRPr="00082949">
        <w:rPr>
          <w:rStyle w:val="hps"/>
          <w:szCs w:val="28"/>
          <w:lang w:val="uk-UA"/>
        </w:rPr>
        <w:t>У разі</w:t>
      </w:r>
      <w:r w:rsidRPr="00082949">
        <w:rPr>
          <w:szCs w:val="28"/>
          <w:lang w:val="uk-UA"/>
        </w:rPr>
        <w:t xml:space="preserve">, </w:t>
      </w:r>
      <w:r w:rsidRPr="00082949">
        <w:rPr>
          <w:rStyle w:val="hps"/>
          <w:szCs w:val="28"/>
          <w:lang w:val="uk-UA"/>
        </w:rPr>
        <w:t>якщо при</w:t>
      </w:r>
      <w:r w:rsidRPr="00082949">
        <w:rPr>
          <w:szCs w:val="28"/>
          <w:lang w:val="uk-UA"/>
        </w:rPr>
        <w:t xml:space="preserve"> </w:t>
      </w:r>
      <w:r w:rsidRPr="00082949">
        <w:rPr>
          <w:rStyle w:val="hps"/>
          <w:szCs w:val="28"/>
          <w:lang w:val="uk-UA"/>
        </w:rPr>
        <w:t>активній команді</w:t>
      </w:r>
      <w:r w:rsidRPr="00082949">
        <w:rPr>
          <w:szCs w:val="28"/>
          <w:lang w:val="uk-UA"/>
        </w:rPr>
        <w:t xml:space="preserve"> </w:t>
      </w:r>
      <w:r w:rsidRPr="00082949">
        <w:rPr>
          <w:rStyle w:val="hps"/>
          <w:szCs w:val="28"/>
          <w:lang w:val="uk-UA"/>
        </w:rPr>
        <w:t>на включення</w:t>
      </w:r>
      <w:r w:rsidRPr="00082949">
        <w:rPr>
          <w:szCs w:val="28"/>
          <w:lang w:val="uk-UA"/>
        </w:rPr>
        <w:t xml:space="preserve"> </w:t>
      </w:r>
      <w:r w:rsidRPr="00082949">
        <w:rPr>
          <w:rStyle w:val="hps"/>
          <w:szCs w:val="28"/>
          <w:lang w:val="uk-UA"/>
        </w:rPr>
        <w:t>відсутній сигнал</w:t>
      </w:r>
      <w:r w:rsidRPr="00082949">
        <w:rPr>
          <w:szCs w:val="28"/>
          <w:lang w:val="uk-UA"/>
        </w:rPr>
        <w:t xml:space="preserve"> </w:t>
      </w:r>
      <w:r w:rsidRPr="00082949">
        <w:rPr>
          <w:rStyle w:val="hps"/>
          <w:szCs w:val="28"/>
          <w:lang w:val="uk-UA"/>
        </w:rPr>
        <w:t>про роботу</w:t>
      </w:r>
      <w:r w:rsidRPr="00082949">
        <w:rPr>
          <w:szCs w:val="28"/>
          <w:lang w:val="uk-UA"/>
        </w:rPr>
        <w:t xml:space="preserve">, </w:t>
      </w:r>
      <w:r w:rsidRPr="00082949">
        <w:rPr>
          <w:rStyle w:val="hps"/>
          <w:szCs w:val="28"/>
          <w:lang w:val="uk-UA"/>
        </w:rPr>
        <w:t>генерується</w:t>
      </w:r>
      <w:r w:rsidRPr="00082949">
        <w:rPr>
          <w:szCs w:val="28"/>
          <w:lang w:val="uk-UA"/>
        </w:rPr>
        <w:t xml:space="preserve"> </w:t>
      </w:r>
      <w:r w:rsidRPr="00082949">
        <w:rPr>
          <w:rStyle w:val="hps"/>
          <w:szCs w:val="28"/>
          <w:lang w:val="uk-UA"/>
        </w:rPr>
        <w:t>аварійне</w:t>
      </w:r>
      <w:r w:rsidRPr="00082949">
        <w:rPr>
          <w:szCs w:val="28"/>
          <w:lang w:val="uk-UA"/>
        </w:rPr>
        <w:t xml:space="preserve"> </w:t>
      </w:r>
      <w:r w:rsidRPr="00082949">
        <w:rPr>
          <w:rStyle w:val="hps"/>
          <w:szCs w:val="28"/>
          <w:lang w:val="uk-UA"/>
        </w:rPr>
        <w:t>повідомлення</w:t>
      </w:r>
      <w:r w:rsidRPr="00082949">
        <w:rPr>
          <w:szCs w:val="28"/>
          <w:lang w:val="uk-UA"/>
        </w:rPr>
        <w:t xml:space="preserve"> </w:t>
      </w:r>
      <w:r w:rsidRPr="00082949">
        <w:rPr>
          <w:rStyle w:val="hps"/>
          <w:szCs w:val="28"/>
          <w:lang w:val="uk-UA"/>
        </w:rPr>
        <w:t>в систему</w:t>
      </w:r>
      <w:r w:rsidRPr="00082949">
        <w:rPr>
          <w:szCs w:val="28"/>
          <w:lang w:val="uk-UA"/>
        </w:rPr>
        <w:t xml:space="preserve"> </w:t>
      </w:r>
      <w:r w:rsidRPr="00082949">
        <w:rPr>
          <w:rStyle w:val="hps"/>
          <w:szCs w:val="28"/>
          <w:lang w:val="uk-UA"/>
        </w:rPr>
        <w:t>диспетчерського управління</w:t>
      </w:r>
      <w:r w:rsidRPr="00082949">
        <w:rPr>
          <w:szCs w:val="28"/>
          <w:lang w:val="uk-UA"/>
        </w:rPr>
        <w:t xml:space="preserve">, </w:t>
      </w:r>
      <w:r w:rsidRPr="00082949">
        <w:rPr>
          <w:rStyle w:val="hps"/>
          <w:szCs w:val="28"/>
          <w:lang w:val="uk-UA"/>
        </w:rPr>
        <w:t>а команда</w:t>
      </w:r>
      <w:r w:rsidRPr="00082949">
        <w:rPr>
          <w:szCs w:val="28"/>
          <w:lang w:val="uk-UA"/>
        </w:rPr>
        <w:t xml:space="preserve"> не </w:t>
      </w:r>
      <w:r w:rsidRPr="00082949">
        <w:rPr>
          <w:rStyle w:val="hps"/>
          <w:szCs w:val="28"/>
          <w:lang w:val="uk-UA"/>
        </w:rPr>
        <w:t>знімається до</w:t>
      </w:r>
      <w:r w:rsidRPr="00082949">
        <w:rPr>
          <w:szCs w:val="28"/>
          <w:lang w:val="uk-UA"/>
        </w:rPr>
        <w:t xml:space="preserve"> </w:t>
      </w:r>
      <w:r w:rsidRPr="00082949">
        <w:rPr>
          <w:rStyle w:val="hps"/>
          <w:szCs w:val="28"/>
          <w:lang w:val="uk-UA"/>
        </w:rPr>
        <w:t>тих</w:t>
      </w:r>
      <w:r w:rsidRPr="00082949">
        <w:rPr>
          <w:szCs w:val="28"/>
          <w:lang w:val="uk-UA"/>
        </w:rPr>
        <w:t xml:space="preserve"> </w:t>
      </w:r>
      <w:r w:rsidRPr="00082949">
        <w:rPr>
          <w:rStyle w:val="hps"/>
          <w:szCs w:val="28"/>
          <w:lang w:val="uk-UA"/>
        </w:rPr>
        <w:t>пір</w:t>
      </w:r>
      <w:r w:rsidRPr="00082949">
        <w:rPr>
          <w:szCs w:val="28"/>
          <w:lang w:val="uk-UA"/>
        </w:rPr>
        <w:t xml:space="preserve">, </w:t>
      </w:r>
      <w:r w:rsidRPr="00082949">
        <w:rPr>
          <w:rStyle w:val="hps"/>
          <w:szCs w:val="28"/>
          <w:lang w:val="uk-UA"/>
        </w:rPr>
        <w:t>поки не</w:t>
      </w:r>
      <w:r w:rsidRPr="00082949">
        <w:rPr>
          <w:szCs w:val="28"/>
          <w:lang w:val="uk-UA"/>
        </w:rPr>
        <w:t xml:space="preserve"> </w:t>
      </w:r>
      <w:r w:rsidRPr="00082949">
        <w:rPr>
          <w:rStyle w:val="hps"/>
          <w:szCs w:val="28"/>
          <w:lang w:val="uk-UA"/>
        </w:rPr>
        <w:t>буде усунена</w:t>
      </w:r>
      <w:r w:rsidRPr="00082949">
        <w:rPr>
          <w:szCs w:val="28"/>
          <w:lang w:val="uk-UA"/>
        </w:rPr>
        <w:t xml:space="preserve"> </w:t>
      </w:r>
      <w:r w:rsidRPr="00082949">
        <w:rPr>
          <w:rStyle w:val="hps"/>
          <w:szCs w:val="28"/>
          <w:lang w:val="uk-UA"/>
        </w:rPr>
        <w:t>причина</w:t>
      </w:r>
      <w:r w:rsidRPr="00082949">
        <w:rPr>
          <w:szCs w:val="28"/>
          <w:lang w:val="uk-UA"/>
        </w:rPr>
        <w:t xml:space="preserve"> </w:t>
      </w:r>
      <w:r w:rsidRPr="00082949">
        <w:rPr>
          <w:rStyle w:val="hps"/>
          <w:szCs w:val="28"/>
          <w:lang w:val="uk-UA"/>
        </w:rPr>
        <w:t>аварії</w:t>
      </w:r>
      <w:r w:rsidRPr="00082949">
        <w:rPr>
          <w:szCs w:val="28"/>
          <w:lang w:val="uk-UA"/>
        </w:rPr>
        <w:t xml:space="preserve"> </w:t>
      </w:r>
      <w:r w:rsidRPr="00082949">
        <w:rPr>
          <w:rStyle w:val="hps"/>
          <w:szCs w:val="28"/>
          <w:lang w:val="uk-UA"/>
        </w:rPr>
        <w:t>і не</w:t>
      </w:r>
      <w:r w:rsidRPr="00082949">
        <w:rPr>
          <w:szCs w:val="28"/>
          <w:lang w:val="uk-UA"/>
        </w:rPr>
        <w:t xml:space="preserve"> </w:t>
      </w:r>
      <w:r w:rsidRPr="00082949">
        <w:rPr>
          <w:rStyle w:val="hps"/>
          <w:szCs w:val="28"/>
          <w:lang w:val="uk-UA"/>
        </w:rPr>
        <w:t>буде</w:t>
      </w:r>
      <w:r w:rsidRPr="00082949">
        <w:rPr>
          <w:szCs w:val="28"/>
          <w:lang w:val="uk-UA"/>
        </w:rPr>
        <w:t xml:space="preserve"> </w:t>
      </w:r>
      <w:r w:rsidRPr="00082949">
        <w:rPr>
          <w:rStyle w:val="hps"/>
          <w:szCs w:val="28"/>
          <w:lang w:val="uk-UA"/>
        </w:rPr>
        <w:t>виконано</w:t>
      </w:r>
      <w:r w:rsidRPr="00082949">
        <w:rPr>
          <w:szCs w:val="28"/>
          <w:lang w:val="uk-UA"/>
        </w:rPr>
        <w:t xml:space="preserve"> </w:t>
      </w:r>
      <w:r w:rsidRPr="00082949">
        <w:rPr>
          <w:rStyle w:val="hps"/>
          <w:szCs w:val="28"/>
          <w:lang w:val="uk-UA"/>
        </w:rPr>
        <w:t>скидання</w:t>
      </w:r>
      <w:r w:rsidRPr="00082949">
        <w:rPr>
          <w:szCs w:val="28"/>
          <w:lang w:val="uk-UA"/>
        </w:rPr>
        <w:t xml:space="preserve"> </w:t>
      </w:r>
      <w:r w:rsidRPr="00082949">
        <w:rPr>
          <w:rStyle w:val="hps"/>
          <w:szCs w:val="28"/>
          <w:lang w:val="uk-UA"/>
        </w:rPr>
        <w:t>аварії</w:t>
      </w:r>
      <w:r w:rsidRPr="00082949">
        <w:rPr>
          <w:szCs w:val="28"/>
          <w:lang w:val="uk-UA"/>
        </w:rPr>
        <w:t xml:space="preserve"> </w:t>
      </w:r>
      <w:r w:rsidRPr="00082949">
        <w:rPr>
          <w:rStyle w:val="hps"/>
          <w:szCs w:val="28"/>
          <w:lang w:val="uk-UA"/>
        </w:rPr>
        <w:t>оператором.</w:t>
      </w:r>
      <w:r w:rsidRPr="00082949">
        <w:rPr>
          <w:szCs w:val="28"/>
          <w:lang w:val="uk-UA"/>
        </w:rPr>
        <w:t xml:space="preserve"> </w:t>
      </w:r>
      <w:r w:rsidRPr="00082949">
        <w:rPr>
          <w:rStyle w:val="hps"/>
          <w:szCs w:val="28"/>
          <w:lang w:val="uk-UA"/>
        </w:rPr>
        <w:t>Зняття</w:t>
      </w:r>
      <w:r w:rsidRPr="00082949">
        <w:rPr>
          <w:szCs w:val="28"/>
          <w:lang w:val="uk-UA"/>
        </w:rPr>
        <w:t xml:space="preserve"> </w:t>
      </w:r>
      <w:r w:rsidRPr="00082949">
        <w:rPr>
          <w:rStyle w:val="hps"/>
          <w:szCs w:val="28"/>
          <w:lang w:val="uk-UA"/>
        </w:rPr>
        <w:t>аварії</w:t>
      </w:r>
      <w:r w:rsidRPr="00082949">
        <w:rPr>
          <w:szCs w:val="28"/>
          <w:lang w:val="uk-UA"/>
        </w:rPr>
        <w:t xml:space="preserve"> </w:t>
      </w:r>
      <w:r w:rsidRPr="00082949">
        <w:rPr>
          <w:rStyle w:val="hps"/>
          <w:szCs w:val="28"/>
          <w:lang w:val="uk-UA"/>
        </w:rPr>
        <w:t>здійснюється</w:t>
      </w:r>
      <w:r w:rsidRPr="00082949">
        <w:rPr>
          <w:szCs w:val="28"/>
          <w:lang w:val="uk-UA"/>
        </w:rPr>
        <w:t xml:space="preserve"> </w:t>
      </w:r>
      <w:r w:rsidRPr="00082949">
        <w:rPr>
          <w:rStyle w:val="hps"/>
          <w:szCs w:val="28"/>
          <w:lang w:val="uk-UA"/>
        </w:rPr>
        <w:t>з</w:t>
      </w:r>
      <w:r w:rsidRPr="00082949">
        <w:rPr>
          <w:szCs w:val="28"/>
          <w:lang w:val="uk-UA"/>
        </w:rPr>
        <w:t xml:space="preserve"> </w:t>
      </w:r>
      <w:r w:rsidRPr="00082949">
        <w:rPr>
          <w:rStyle w:val="hps"/>
          <w:szCs w:val="28"/>
          <w:lang w:val="uk-UA"/>
        </w:rPr>
        <w:t>диспетчерської системи</w:t>
      </w:r>
      <w:r w:rsidRPr="00082949">
        <w:rPr>
          <w:szCs w:val="28"/>
          <w:lang w:val="uk-UA"/>
        </w:rPr>
        <w:t>.</w:t>
      </w:r>
    </w:p>
    <w:p w:rsidR="00082949" w:rsidRPr="00082949" w:rsidRDefault="00082949" w:rsidP="00082949">
      <w:pPr>
        <w:ind w:firstLine="360"/>
        <w:contextualSpacing/>
        <w:rPr>
          <w:szCs w:val="28"/>
          <w:lang w:val="uk-UA"/>
        </w:rPr>
      </w:pPr>
      <w:r w:rsidRPr="00082949">
        <w:rPr>
          <w:rStyle w:val="hps"/>
          <w:szCs w:val="28"/>
          <w:lang w:val="uk-UA"/>
        </w:rPr>
        <w:t>Якщо</w:t>
      </w:r>
      <w:r w:rsidRPr="00082949">
        <w:rPr>
          <w:szCs w:val="28"/>
          <w:lang w:val="uk-UA"/>
        </w:rPr>
        <w:t xml:space="preserve"> </w:t>
      </w:r>
      <w:r w:rsidRPr="00082949">
        <w:rPr>
          <w:rStyle w:val="hps"/>
          <w:szCs w:val="28"/>
          <w:lang w:val="uk-UA"/>
        </w:rPr>
        <w:t>невідповідність</w:t>
      </w:r>
      <w:r w:rsidRPr="00082949">
        <w:rPr>
          <w:szCs w:val="28"/>
          <w:lang w:val="uk-UA"/>
        </w:rPr>
        <w:t xml:space="preserve"> </w:t>
      </w:r>
      <w:r w:rsidRPr="00082949">
        <w:rPr>
          <w:rStyle w:val="hps"/>
          <w:szCs w:val="28"/>
          <w:lang w:val="uk-UA"/>
        </w:rPr>
        <w:t>команди</w:t>
      </w:r>
      <w:r w:rsidRPr="00082949">
        <w:rPr>
          <w:szCs w:val="28"/>
          <w:lang w:val="uk-UA"/>
        </w:rPr>
        <w:t xml:space="preserve"> </w:t>
      </w:r>
      <w:r w:rsidRPr="00082949">
        <w:rPr>
          <w:rStyle w:val="hps"/>
          <w:szCs w:val="28"/>
          <w:lang w:val="uk-UA"/>
        </w:rPr>
        <w:t>і сигналу</w:t>
      </w:r>
      <w:r w:rsidRPr="00082949">
        <w:rPr>
          <w:szCs w:val="28"/>
          <w:lang w:val="uk-UA"/>
        </w:rPr>
        <w:t xml:space="preserve"> </w:t>
      </w:r>
      <w:r w:rsidRPr="00082949">
        <w:rPr>
          <w:rStyle w:val="hps"/>
          <w:szCs w:val="28"/>
          <w:lang w:val="uk-UA"/>
        </w:rPr>
        <w:t>про роботу</w:t>
      </w:r>
      <w:r w:rsidRPr="00082949">
        <w:rPr>
          <w:szCs w:val="28"/>
          <w:lang w:val="uk-UA"/>
        </w:rPr>
        <w:t xml:space="preserve"> </w:t>
      </w:r>
      <w:r w:rsidRPr="00082949">
        <w:rPr>
          <w:rStyle w:val="hps"/>
          <w:szCs w:val="28"/>
          <w:lang w:val="uk-UA"/>
        </w:rPr>
        <w:t>виникла</w:t>
      </w:r>
      <w:r w:rsidRPr="00082949">
        <w:rPr>
          <w:szCs w:val="28"/>
          <w:lang w:val="uk-UA"/>
        </w:rPr>
        <w:t xml:space="preserve"> </w:t>
      </w:r>
      <w:r w:rsidRPr="00082949">
        <w:rPr>
          <w:rStyle w:val="hps"/>
          <w:szCs w:val="28"/>
          <w:lang w:val="uk-UA"/>
        </w:rPr>
        <w:t>для вентилятора</w:t>
      </w:r>
      <w:r w:rsidRPr="00082949">
        <w:rPr>
          <w:szCs w:val="28"/>
          <w:lang w:val="uk-UA"/>
        </w:rPr>
        <w:t xml:space="preserve"> </w:t>
      </w:r>
      <w:r w:rsidRPr="00082949">
        <w:rPr>
          <w:rStyle w:val="hps"/>
          <w:szCs w:val="28"/>
          <w:lang w:val="uk-UA"/>
        </w:rPr>
        <w:t>то вся</w:t>
      </w:r>
      <w:r w:rsidRPr="00082949">
        <w:rPr>
          <w:szCs w:val="28"/>
          <w:lang w:val="uk-UA"/>
        </w:rPr>
        <w:t xml:space="preserve"> </w:t>
      </w:r>
      <w:r w:rsidRPr="00082949">
        <w:rPr>
          <w:rStyle w:val="hps"/>
          <w:szCs w:val="28"/>
          <w:lang w:val="uk-UA"/>
        </w:rPr>
        <w:t>система</w:t>
      </w:r>
      <w:r w:rsidRPr="00082949">
        <w:rPr>
          <w:szCs w:val="28"/>
          <w:lang w:val="uk-UA"/>
        </w:rPr>
        <w:t xml:space="preserve"> </w:t>
      </w:r>
      <w:r w:rsidRPr="00082949">
        <w:rPr>
          <w:rStyle w:val="hps"/>
          <w:szCs w:val="28"/>
          <w:lang w:val="uk-UA"/>
        </w:rPr>
        <w:t>переходить</w:t>
      </w:r>
      <w:r w:rsidRPr="00082949">
        <w:rPr>
          <w:szCs w:val="28"/>
          <w:lang w:val="uk-UA"/>
        </w:rPr>
        <w:t xml:space="preserve"> </w:t>
      </w:r>
      <w:r w:rsidRPr="00082949">
        <w:rPr>
          <w:rStyle w:val="hps"/>
          <w:szCs w:val="28"/>
          <w:lang w:val="uk-UA"/>
        </w:rPr>
        <w:t>в режим</w:t>
      </w:r>
      <w:r w:rsidRPr="00082949">
        <w:rPr>
          <w:szCs w:val="28"/>
          <w:lang w:val="uk-UA"/>
        </w:rPr>
        <w:t xml:space="preserve"> </w:t>
      </w:r>
      <w:r w:rsidRPr="00082949">
        <w:rPr>
          <w:rStyle w:val="hps"/>
          <w:szCs w:val="28"/>
          <w:lang w:val="uk-UA"/>
        </w:rPr>
        <w:t>зупинки</w:t>
      </w:r>
      <w:r w:rsidRPr="00082949">
        <w:rPr>
          <w:szCs w:val="28"/>
          <w:lang w:val="uk-UA"/>
        </w:rPr>
        <w:t xml:space="preserve">, </w:t>
      </w:r>
      <w:r w:rsidRPr="00082949">
        <w:rPr>
          <w:rStyle w:val="hps"/>
          <w:szCs w:val="28"/>
          <w:lang w:val="uk-UA"/>
        </w:rPr>
        <w:t>поки не</w:t>
      </w:r>
      <w:r w:rsidRPr="00082949">
        <w:rPr>
          <w:szCs w:val="28"/>
          <w:lang w:val="uk-UA"/>
        </w:rPr>
        <w:t xml:space="preserve"> </w:t>
      </w:r>
      <w:r w:rsidRPr="00082949">
        <w:rPr>
          <w:rStyle w:val="hps"/>
          <w:szCs w:val="28"/>
          <w:lang w:val="uk-UA"/>
        </w:rPr>
        <w:t>буде усунена</w:t>
      </w:r>
      <w:r w:rsidRPr="00082949">
        <w:rPr>
          <w:szCs w:val="28"/>
          <w:lang w:val="uk-UA"/>
        </w:rPr>
        <w:t xml:space="preserve"> </w:t>
      </w:r>
      <w:r w:rsidRPr="00082949">
        <w:rPr>
          <w:rStyle w:val="hps"/>
          <w:szCs w:val="28"/>
          <w:lang w:val="uk-UA"/>
        </w:rPr>
        <w:t>причина</w:t>
      </w:r>
      <w:r w:rsidRPr="00082949">
        <w:rPr>
          <w:szCs w:val="28"/>
          <w:lang w:val="uk-UA"/>
        </w:rPr>
        <w:t xml:space="preserve"> </w:t>
      </w:r>
      <w:r w:rsidRPr="00082949">
        <w:rPr>
          <w:rStyle w:val="hps"/>
          <w:szCs w:val="28"/>
          <w:lang w:val="uk-UA"/>
        </w:rPr>
        <w:t>аварії</w:t>
      </w:r>
      <w:r w:rsidRPr="00082949">
        <w:rPr>
          <w:szCs w:val="28"/>
          <w:lang w:val="uk-UA"/>
        </w:rPr>
        <w:t xml:space="preserve"> </w:t>
      </w:r>
      <w:r w:rsidRPr="00082949">
        <w:rPr>
          <w:rStyle w:val="hps"/>
          <w:szCs w:val="28"/>
          <w:lang w:val="uk-UA"/>
        </w:rPr>
        <w:t>і не</w:t>
      </w:r>
      <w:r w:rsidRPr="00082949">
        <w:rPr>
          <w:szCs w:val="28"/>
          <w:lang w:val="uk-UA"/>
        </w:rPr>
        <w:t xml:space="preserve"> </w:t>
      </w:r>
      <w:r w:rsidRPr="00082949">
        <w:rPr>
          <w:rStyle w:val="hps"/>
          <w:szCs w:val="28"/>
          <w:lang w:val="uk-UA"/>
        </w:rPr>
        <w:t>буде</w:t>
      </w:r>
      <w:r w:rsidRPr="00082949">
        <w:rPr>
          <w:szCs w:val="28"/>
          <w:lang w:val="uk-UA"/>
        </w:rPr>
        <w:t xml:space="preserve"> </w:t>
      </w:r>
      <w:r w:rsidRPr="00082949">
        <w:rPr>
          <w:rStyle w:val="hps"/>
          <w:szCs w:val="28"/>
          <w:lang w:val="uk-UA"/>
        </w:rPr>
        <w:t>виконано</w:t>
      </w:r>
      <w:r w:rsidRPr="00082949">
        <w:rPr>
          <w:szCs w:val="28"/>
          <w:lang w:val="uk-UA"/>
        </w:rPr>
        <w:t xml:space="preserve"> </w:t>
      </w:r>
      <w:r w:rsidRPr="00082949">
        <w:rPr>
          <w:rStyle w:val="hps"/>
          <w:szCs w:val="28"/>
          <w:lang w:val="uk-UA"/>
        </w:rPr>
        <w:t>«</w:t>
      </w:r>
      <w:r w:rsidRPr="00082949">
        <w:rPr>
          <w:szCs w:val="28"/>
          <w:lang w:val="uk-UA"/>
        </w:rPr>
        <w:t xml:space="preserve">скидання» </w:t>
      </w:r>
      <w:r w:rsidRPr="00082949">
        <w:rPr>
          <w:rStyle w:val="hps"/>
          <w:szCs w:val="28"/>
          <w:lang w:val="uk-UA"/>
        </w:rPr>
        <w:t>аварії</w:t>
      </w:r>
      <w:r w:rsidRPr="00082949">
        <w:rPr>
          <w:szCs w:val="28"/>
          <w:lang w:val="uk-UA"/>
        </w:rPr>
        <w:t xml:space="preserve"> </w:t>
      </w:r>
      <w:r w:rsidRPr="00082949">
        <w:rPr>
          <w:rStyle w:val="hps"/>
          <w:szCs w:val="28"/>
          <w:lang w:val="uk-UA"/>
        </w:rPr>
        <w:t>оператором.</w:t>
      </w:r>
    </w:p>
    <w:p w:rsidR="00082949" w:rsidRPr="00082949" w:rsidRDefault="00082949" w:rsidP="00082949">
      <w:pPr>
        <w:ind w:firstLine="360"/>
        <w:contextualSpacing/>
        <w:rPr>
          <w:szCs w:val="28"/>
          <w:lang w:val="uk-UA"/>
        </w:rPr>
      </w:pPr>
      <w:r w:rsidRPr="00082949">
        <w:rPr>
          <w:rStyle w:val="hps"/>
          <w:szCs w:val="28"/>
          <w:lang w:val="uk-UA"/>
        </w:rPr>
        <w:t>За допомогою</w:t>
      </w:r>
      <w:r w:rsidRPr="00082949">
        <w:rPr>
          <w:szCs w:val="28"/>
          <w:lang w:val="uk-UA"/>
        </w:rPr>
        <w:t xml:space="preserve"> </w:t>
      </w:r>
      <w:r w:rsidRPr="00082949">
        <w:rPr>
          <w:rStyle w:val="hps"/>
          <w:szCs w:val="28"/>
          <w:lang w:val="uk-UA"/>
        </w:rPr>
        <w:t>частотних</w:t>
      </w:r>
      <w:r w:rsidRPr="00082949">
        <w:rPr>
          <w:szCs w:val="28"/>
          <w:lang w:val="uk-UA"/>
        </w:rPr>
        <w:t xml:space="preserve"> </w:t>
      </w:r>
      <w:r w:rsidRPr="00082949">
        <w:rPr>
          <w:rStyle w:val="hps"/>
          <w:szCs w:val="28"/>
          <w:lang w:val="uk-UA"/>
        </w:rPr>
        <w:t>перетворювачів</w:t>
      </w:r>
      <w:r w:rsidRPr="00082949">
        <w:rPr>
          <w:szCs w:val="28"/>
          <w:lang w:val="uk-UA"/>
        </w:rPr>
        <w:t xml:space="preserve"> </w:t>
      </w:r>
      <w:r w:rsidRPr="00082949">
        <w:rPr>
          <w:rStyle w:val="hps"/>
          <w:szCs w:val="28"/>
          <w:lang w:val="uk-UA"/>
        </w:rPr>
        <w:t>дана система</w:t>
      </w:r>
      <w:r w:rsidRPr="00082949">
        <w:rPr>
          <w:szCs w:val="28"/>
          <w:lang w:val="uk-UA"/>
        </w:rPr>
        <w:t xml:space="preserve"> </w:t>
      </w:r>
      <w:r w:rsidRPr="00082949">
        <w:rPr>
          <w:rStyle w:val="hps"/>
          <w:szCs w:val="28"/>
          <w:lang w:val="uk-UA"/>
        </w:rPr>
        <w:t>також виконує</w:t>
      </w:r>
      <w:r w:rsidRPr="00082949">
        <w:rPr>
          <w:szCs w:val="28"/>
          <w:lang w:val="uk-UA"/>
        </w:rPr>
        <w:t xml:space="preserve"> </w:t>
      </w:r>
      <w:r w:rsidRPr="00082949">
        <w:rPr>
          <w:rStyle w:val="hps"/>
          <w:szCs w:val="28"/>
          <w:lang w:val="uk-UA"/>
        </w:rPr>
        <w:t>функцію захисту</w:t>
      </w:r>
      <w:r w:rsidRPr="00082949">
        <w:rPr>
          <w:szCs w:val="28"/>
          <w:lang w:val="uk-UA"/>
        </w:rPr>
        <w:t xml:space="preserve"> </w:t>
      </w:r>
      <w:r w:rsidRPr="00082949">
        <w:rPr>
          <w:rStyle w:val="hps"/>
          <w:szCs w:val="28"/>
          <w:lang w:val="uk-UA"/>
        </w:rPr>
        <w:t>вентиляторів</w:t>
      </w:r>
      <w:r w:rsidRPr="00082949">
        <w:rPr>
          <w:szCs w:val="28"/>
          <w:lang w:val="uk-UA"/>
        </w:rPr>
        <w:t xml:space="preserve"> </w:t>
      </w:r>
      <w:r w:rsidRPr="00082949">
        <w:rPr>
          <w:rStyle w:val="hps"/>
          <w:szCs w:val="28"/>
          <w:lang w:val="uk-UA"/>
        </w:rPr>
        <w:t>установок.</w:t>
      </w:r>
      <w:r w:rsidRPr="00082949">
        <w:rPr>
          <w:szCs w:val="28"/>
          <w:lang w:val="uk-UA"/>
        </w:rPr>
        <w:t xml:space="preserve"> </w:t>
      </w:r>
      <w:r w:rsidRPr="00082949">
        <w:rPr>
          <w:rStyle w:val="hps"/>
          <w:szCs w:val="28"/>
          <w:lang w:val="uk-UA"/>
        </w:rPr>
        <w:t>Частотні</w:t>
      </w:r>
      <w:r w:rsidRPr="00082949">
        <w:rPr>
          <w:szCs w:val="28"/>
          <w:lang w:val="uk-UA"/>
        </w:rPr>
        <w:t xml:space="preserve"> </w:t>
      </w:r>
      <w:r w:rsidRPr="00082949">
        <w:rPr>
          <w:rStyle w:val="hps"/>
          <w:szCs w:val="28"/>
          <w:lang w:val="uk-UA"/>
        </w:rPr>
        <w:t>перетворювачі</w:t>
      </w:r>
      <w:r w:rsidRPr="00082949">
        <w:rPr>
          <w:szCs w:val="28"/>
          <w:lang w:val="uk-UA"/>
        </w:rPr>
        <w:t xml:space="preserve"> </w:t>
      </w:r>
      <w:r w:rsidRPr="00082949">
        <w:rPr>
          <w:rStyle w:val="hps"/>
          <w:szCs w:val="28"/>
          <w:lang w:val="uk-UA"/>
        </w:rPr>
        <w:t>забезпечують</w:t>
      </w:r>
      <w:r w:rsidRPr="00082949">
        <w:rPr>
          <w:szCs w:val="28"/>
          <w:lang w:val="uk-UA"/>
        </w:rPr>
        <w:t xml:space="preserve"> </w:t>
      </w:r>
      <w:r w:rsidRPr="00082949">
        <w:rPr>
          <w:rStyle w:val="hps"/>
          <w:szCs w:val="28"/>
          <w:lang w:val="uk-UA"/>
        </w:rPr>
        <w:t>всі електричні</w:t>
      </w:r>
      <w:r w:rsidRPr="00082949">
        <w:rPr>
          <w:szCs w:val="28"/>
          <w:lang w:val="uk-UA"/>
        </w:rPr>
        <w:t xml:space="preserve"> </w:t>
      </w:r>
      <w:r w:rsidRPr="00082949">
        <w:rPr>
          <w:rStyle w:val="hps"/>
          <w:szCs w:val="28"/>
          <w:lang w:val="uk-UA"/>
        </w:rPr>
        <w:t>функції</w:t>
      </w:r>
      <w:r w:rsidRPr="00082949">
        <w:rPr>
          <w:szCs w:val="28"/>
          <w:lang w:val="uk-UA"/>
        </w:rPr>
        <w:t xml:space="preserve"> </w:t>
      </w:r>
      <w:r w:rsidRPr="00082949">
        <w:rPr>
          <w:rStyle w:val="hps"/>
          <w:szCs w:val="28"/>
          <w:lang w:val="uk-UA"/>
        </w:rPr>
        <w:t>захисту двигунів</w:t>
      </w:r>
      <w:r w:rsidRPr="00082949">
        <w:rPr>
          <w:szCs w:val="28"/>
          <w:lang w:val="uk-UA"/>
        </w:rPr>
        <w:t xml:space="preserve"> </w:t>
      </w:r>
      <w:r w:rsidRPr="00082949">
        <w:rPr>
          <w:rStyle w:val="hps"/>
          <w:szCs w:val="28"/>
          <w:lang w:val="uk-UA"/>
        </w:rPr>
        <w:t>вентиляторів</w:t>
      </w:r>
      <w:r w:rsidRPr="00082949">
        <w:rPr>
          <w:szCs w:val="28"/>
          <w:lang w:val="uk-UA"/>
        </w:rPr>
        <w:t xml:space="preserve">: захист </w:t>
      </w:r>
      <w:r w:rsidRPr="00082949">
        <w:rPr>
          <w:rStyle w:val="hps"/>
          <w:szCs w:val="28"/>
          <w:lang w:val="uk-UA"/>
        </w:rPr>
        <w:t>від перегріву</w:t>
      </w:r>
      <w:r w:rsidRPr="00082949">
        <w:rPr>
          <w:szCs w:val="28"/>
          <w:lang w:val="uk-UA"/>
        </w:rPr>
        <w:t xml:space="preserve">, </w:t>
      </w:r>
      <w:r w:rsidRPr="00082949">
        <w:rPr>
          <w:rStyle w:val="hps"/>
          <w:szCs w:val="28"/>
          <w:lang w:val="uk-UA"/>
        </w:rPr>
        <w:t>від перевищення</w:t>
      </w:r>
      <w:r w:rsidRPr="00082949">
        <w:rPr>
          <w:szCs w:val="28"/>
          <w:lang w:val="uk-UA"/>
        </w:rPr>
        <w:t xml:space="preserve"> максимально </w:t>
      </w:r>
      <w:r w:rsidRPr="00082949">
        <w:rPr>
          <w:rStyle w:val="hps"/>
          <w:szCs w:val="28"/>
          <w:lang w:val="uk-UA"/>
        </w:rPr>
        <w:t>допустимого струму</w:t>
      </w:r>
      <w:r w:rsidRPr="00082949">
        <w:rPr>
          <w:szCs w:val="28"/>
          <w:lang w:val="uk-UA"/>
        </w:rPr>
        <w:t xml:space="preserve">, </w:t>
      </w:r>
      <w:r w:rsidRPr="00082949">
        <w:rPr>
          <w:rStyle w:val="hps"/>
          <w:szCs w:val="28"/>
          <w:lang w:val="uk-UA"/>
        </w:rPr>
        <w:t>від втрати</w:t>
      </w:r>
      <w:r w:rsidRPr="00082949">
        <w:rPr>
          <w:szCs w:val="28"/>
          <w:lang w:val="uk-UA"/>
        </w:rPr>
        <w:t xml:space="preserve"> </w:t>
      </w:r>
      <w:r w:rsidRPr="00082949">
        <w:rPr>
          <w:rStyle w:val="hps"/>
          <w:szCs w:val="28"/>
          <w:lang w:val="uk-UA"/>
        </w:rPr>
        <w:t>фаз</w:t>
      </w:r>
      <w:r w:rsidRPr="00082949">
        <w:rPr>
          <w:szCs w:val="28"/>
          <w:lang w:val="uk-UA"/>
        </w:rPr>
        <w:t xml:space="preserve">, </w:t>
      </w:r>
      <w:r w:rsidRPr="00082949">
        <w:rPr>
          <w:rStyle w:val="hps"/>
          <w:szCs w:val="28"/>
          <w:lang w:val="uk-UA"/>
        </w:rPr>
        <w:lastRenderedPageBreak/>
        <w:t>від перевантаження</w:t>
      </w:r>
      <w:r w:rsidRPr="00082949">
        <w:rPr>
          <w:szCs w:val="28"/>
          <w:lang w:val="uk-UA"/>
        </w:rPr>
        <w:t xml:space="preserve">, </w:t>
      </w:r>
      <w:r w:rsidRPr="00082949">
        <w:rPr>
          <w:rStyle w:val="hps"/>
          <w:szCs w:val="28"/>
          <w:lang w:val="uk-UA"/>
        </w:rPr>
        <w:t>а також дозволяє</w:t>
      </w:r>
      <w:r w:rsidRPr="00082949">
        <w:rPr>
          <w:szCs w:val="28"/>
          <w:lang w:val="uk-UA"/>
        </w:rPr>
        <w:t xml:space="preserve"> </w:t>
      </w:r>
      <w:r w:rsidRPr="00082949">
        <w:rPr>
          <w:rStyle w:val="hps"/>
          <w:szCs w:val="28"/>
          <w:lang w:val="uk-UA"/>
        </w:rPr>
        <w:t>визначити</w:t>
      </w:r>
      <w:r w:rsidRPr="00082949">
        <w:rPr>
          <w:szCs w:val="28"/>
          <w:lang w:val="uk-UA"/>
        </w:rPr>
        <w:t xml:space="preserve"> </w:t>
      </w:r>
      <w:r w:rsidRPr="00082949">
        <w:rPr>
          <w:rStyle w:val="hps"/>
          <w:szCs w:val="28"/>
          <w:lang w:val="uk-UA"/>
        </w:rPr>
        <w:t>обрив</w:t>
      </w:r>
      <w:r w:rsidRPr="00082949">
        <w:rPr>
          <w:szCs w:val="28"/>
          <w:lang w:val="uk-UA"/>
        </w:rPr>
        <w:t xml:space="preserve"> </w:t>
      </w:r>
      <w:r w:rsidRPr="00082949">
        <w:rPr>
          <w:rStyle w:val="hps"/>
          <w:szCs w:val="28"/>
          <w:lang w:val="uk-UA"/>
        </w:rPr>
        <w:t>лінії</w:t>
      </w:r>
      <w:r w:rsidRPr="00082949">
        <w:rPr>
          <w:szCs w:val="28"/>
          <w:lang w:val="uk-UA"/>
        </w:rPr>
        <w:t xml:space="preserve"> </w:t>
      </w:r>
      <w:r w:rsidRPr="00082949">
        <w:rPr>
          <w:rStyle w:val="hps"/>
          <w:szCs w:val="28"/>
          <w:lang w:val="uk-UA"/>
        </w:rPr>
        <w:t>за заниженими</w:t>
      </w:r>
      <w:r w:rsidRPr="00082949">
        <w:rPr>
          <w:szCs w:val="28"/>
          <w:lang w:val="uk-UA"/>
        </w:rPr>
        <w:t xml:space="preserve"> </w:t>
      </w:r>
      <w:r w:rsidRPr="00082949">
        <w:rPr>
          <w:rStyle w:val="hps"/>
          <w:szCs w:val="28"/>
          <w:lang w:val="uk-UA"/>
        </w:rPr>
        <w:t>значеннями струму</w:t>
      </w:r>
      <w:r w:rsidRPr="00082949">
        <w:rPr>
          <w:szCs w:val="28"/>
          <w:lang w:val="uk-UA"/>
        </w:rPr>
        <w:t xml:space="preserve">, </w:t>
      </w:r>
      <w:r w:rsidRPr="00082949">
        <w:rPr>
          <w:rStyle w:val="hps"/>
          <w:szCs w:val="28"/>
          <w:lang w:val="uk-UA"/>
        </w:rPr>
        <w:t>який</w:t>
      </w:r>
      <w:r w:rsidRPr="00082949">
        <w:rPr>
          <w:szCs w:val="28"/>
          <w:lang w:val="uk-UA"/>
        </w:rPr>
        <w:t xml:space="preserve"> </w:t>
      </w:r>
      <w:r w:rsidRPr="00082949">
        <w:rPr>
          <w:rStyle w:val="hps"/>
          <w:szCs w:val="28"/>
          <w:lang w:val="uk-UA"/>
        </w:rPr>
        <w:t>споживається.</w:t>
      </w:r>
    </w:p>
    <w:p w:rsidR="00082949" w:rsidRPr="00082949" w:rsidRDefault="00082949" w:rsidP="00082949">
      <w:pPr>
        <w:ind w:firstLine="360"/>
        <w:contextualSpacing/>
        <w:rPr>
          <w:szCs w:val="28"/>
          <w:lang w:val="uk-UA"/>
        </w:rPr>
      </w:pPr>
      <w:r w:rsidRPr="00082949">
        <w:rPr>
          <w:rStyle w:val="hps"/>
          <w:szCs w:val="28"/>
          <w:lang w:val="uk-UA"/>
        </w:rPr>
        <w:t>Актуальною</w:t>
      </w:r>
      <w:r w:rsidRPr="00082949">
        <w:rPr>
          <w:szCs w:val="28"/>
          <w:lang w:val="uk-UA"/>
        </w:rPr>
        <w:t xml:space="preserve"> </w:t>
      </w:r>
      <w:r w:rsidRPr="00082949">
        <w:rPr>
          <w:rStyle w:val="hps"/>
          <w:szCs w:val="28"/>
          <w:lang w:val="uk-UA"/>
        </w:rPr>
        <w:t>є функція</w:t>
      </w:r>
      <w:r w:rsidRPr="00082949">
        <w:rPr>
          <w:szCs w:val="28"/>
          <w:lang w:val="uk-UA"/>
        </w:rPr>
        <w:t xml:space="preserve"> </w:t>
      </w:r>
      <w:r w:rsidRPr="00082949">
        <w:rPr>
          <w:rStyle w:val="hps"/>
          <w:szCs w:val="28"/>
          <w:lang w:val="uk-UA"/>
        </w:rPr>
        <w:t>оповіщення</w:t>
      </w:r>
      <w:r w:rsidRPr="00082949">
        <w:rPr>
          <w:szCs w:val="28"/>
          <w:lang w:val="uk-UA"/>
        </w:rPr>
        <w:t xml:space="preserve"> </w:t>
      </w:r>
      <w:r w:rsidRPr="00082949">
        <w:rPr>
          <w:rStyle w:val="hps"/>
          <w:szCs w:val="28"/>
          <w:lang w:val="uk-UA"/>
        </w:rPr>
        <w:t>про забруднення</w:t>
      </w:r>
      <w:r w:rsidRPr="00082949">
        <w:rPr>
          <w:szCs w:val="28"/>
          <w:lang w:val="uk-UA"/>
        </w:rPr>
        <w:t xml:space="preserve"> </w:t>
      </w:r>
      <w:r w:rsidRPr="00082949">
        <w:rPr>
          <w:rStyle w:val="hps"/>
          <w:szCs w:val="28"/>
          <w:lang w:val="uk-UA"/>
        </w:rPr>
        <w:t>фільтрів</w:t>
      </w:r>
      <w:r w:rsidRPr="00082949">
        <w:rPr>
          <w:szCs w:val="28"/>
          <w:lang w:val="uk-UA"/>
        </w:rPr>
        <w:t xml:space="preserve">, </w:t>
      </w:r>
      <w:r w:rsidRPr="00082949">
        <w:rPr>
          <w:rStyle w:val="hps"/>
          <w:szCs w:val="28"/>
          <w:lang w:val="uk-UA"/>
        </w:rPr>
        <w:t>що</w:t>
      </w:r>
      <w:r w:rsidRPr="00082949">
        <w:rPr>
          <w:szCs w:val="28"/>
          <w:lang w:val="uk-UA"/>
        </w:rPr>
        <w:t xml:space="preserve"> </w:t>
      </w:r>
      <w:r w:rsidRPr="00082949">
        <w:rPr>
          <w:rStyle w:val="hps"/>
          <w:szCs w:val="28"/>
          <w:lang w:val="uk-UA"/>
        </w:rPr>
        <w:t>дає</w:t>
      </w:r>
      <w:r w:rsidRPr="00082949">
        <w:rPr>
          <w:szCs w:val="28"/>
          <w:lang w:val="uk-UA"/>
        </w:rPr>
        <w:t xml:space="preserve"> </w:t>
      </w:r>
      <w:r w:rsidRPr="00082949">
        <w:rPr>
          <w:rStyle w:val="hps"/>
          <w:szCs w:val="28"/>
          <w:lang w:val="uk-UA"/>
        </w:rPr>
        <w:t>можливість</w:t>
      </w:r>
      <w:r w:rsidRPr="00082949">
        <w:rPr>
          <w:szCs w:val="28"/>
          <w:lang w:val="uk-UA"/>
        </w:rPr>
        <w:t xml:space="preserve"> </w:t>
      </w:r>
      <w:r w:rsidRPr="00082949">
        <w:rPr>
          <w:rStyle w:val="hps"/>
          <w:szCs w:val="28"/>
          <w:lang w:val="uk-UA"/>
        </w:rPr>
        <w:t>вчасно</w:t>
      </w:r>
      <w:r w:rsidRPr="00082949">
        <w:rPr>
          <w:szCs w:val="28"/>
          <w:lang w:val="uk-UA"/>
        </w:rPr>
        <w:t xml:space="preserve"> </w:t>
      </w:r>
      <w:r w:rsidRPr="00082949">
        <w:rPr>
          <w:rStyle w:val="hps"/>
          <w:szCs w:val="28"/>
          <w:lang w:val="uk-UA"/>
        </w:rPr>
        <w:t>замінити</w:t>
      </w:r>
      <w:r w:rsidRPr="00082949">
        <w:rPr>
          <w:szCs w:val="28"/>
          <w:lang w:val="uk-UA"/>
        </w:rPr>
        <w:t xml:space="preserve"> </w:t>
      </w:r>
      <w:r w:rsidRPr="00082949">
        <w:rPr>
          <w:rStyle w:val="hps"/>
          <w:szCs w:val="28"/>
          <w:lang w:val="uk-UA"/>
        </w:rPr>
        <w:t>їх.</w:t>
      </w:r>
      <w:r w:rsidRPr="00082949">
        <w:rPr>
          <w:szCs w:val="28"/>
          <w:lang w:val="uk-UA"/>
        </w:rPr>
        <w:t xml:space="preserve"> </w:t>
      </w:r>
      <w:r w:rsidRPr="00082949">
        <w:rPr>
          <w:rStyle w:val="hps"/>
          <w:szCs w:val="28"/>
          <w:lang w:val="uk-UA"/>
        </w:rPr>
        <w:t>Реалізується дана</w:t>
      </w:r>
      <w:r w:rsidRPr="00082949">
        <w:rPr>
          <w:szCs w:val="28"/>
          <w:lang w:val="uk-UA"/>
        </w:rPr>
        <w:t xml:space="preserve"> </w:t>
      </w:r>
      <w:r w:rsidRPr="00082949">
        <w:rPr>
          <w:rStyle w:val="hps"/>
          <w:szCs w:val="28"/>
          <w:lang w:val="uk-UA"/>
        </w:rPr>
        <w:t>функція</w:t>
      </w:r>
      <w:r w:rsidRPr="00082949">
        <w:rPr>
          <w:szCs w:val="28"/>
          <w:lang w:val="uk-UA"/>
        </w:rPr>
        <w:t xml:space="preserve"> </w:t>
      </w:r>
      <w:r w:rsidRPr="00082949">
        <w:rPr>
          <w:rStyle w:val="hps"/>
          <w:szCs w:val="28"/>
          <w:lang w:val="uk-UA"/>
        </w:rPr>
        <w:t>за допомогою реле</w:t>
      </w:r>
      <w:r w:rsidRPr="00082949">
        <w:rPr>
          <w:szCs w:val="28"/>
          <w:lang w:val="uk-UA"/>
        </w:rPr>
        <w:t xml:space="preserve"> </w:t>
      </w:r>
      <w:r w:rsidRPr="00082949">
        <w:rPr>
          <w:rStyle w:val="hps"/>
          <w:szCs w:val="28"/>
          <w:lang w:val="uk-UA"/>
        </w:rPr>
        <w:t>різниці</w:t>
      </w:r>
      <w:r w:rsidRPr="00082949">
        <w:rPr>
          <w:szCs w:val="28"/>
          <w:lang w:val="uk-UA"/>
        </w:rPr>
        <w:t xml:space="preserve"> </w:t>
      </w:r>
      <w:r w:rsidRPr="00082949">
        <w:rPr>
          <w:rStyle w:val="hps"/>
          <w:szCs w:val="28"/>
          <w:lang w:val="uk-UA"/>
        </w:rPr>
        <w:t>тисків</w:t>
      </w:r>
      <w:r w:rsidRPr="00082949">
        <w:rPr>
          <w:szCs w:val="28"/>
          <w:lang w:val="uk-UA"/>
        </w:rPr>
        <w:t xml:space="preserve"> </w:t>
      </w:r>
      <w:r w:rsidRPr="00082949">
        <w:rPr>
          <w:rStyle w:val="hps"/>
          <w:szCs w:val="28"/>
          <w:lang w:val="uk-UA"/>
        </w:rPr>
        <w:t>на фільтрах</w:t>
      </w:r>
      <w:r w:rsidRPr="00082949">
        <w:rPr>
          <w:szCs w:val="28"/>
          <w:lang w:val="uk-UA"/>
        </w:rPr>
        <w:t xml:space="preserve"> </w:t>
      </w:r>
      <w:r w:rsidRPr="00082949">
        <w:rPr>
          <w:rStyle w:val="hps"/>
          <w:szCs w:val="28"/>
          <w:lang w:val="uk-UA"/>
        </w:rPr>
        <w:t>(відбір</w:t>
      </w:r>
      <w:r w:rsidRPr="00082949">
        <w:rPr>
          <w:szCs w:val="28"/>
          <w:lang w:val="uk-UA"/>
        </w:rPr>
        <w:t xml:space="preserve"> </w:t>
      </w:r>
      <w:r w:rsidRPr="00082949">
        <w:rPr>
          <w:rStyle w:val="hps"/>
          <w:szCs w:val="28"/>
          <w:lang w:val="uk-UA"/>
        </w:rPr>
        <w:t>імпульсу</w:t>
      </w:r>
      <w:r w:rsidRPr="00082949">
        <w:rPr>
          <w:szCs w:val="28"/>
          <w:lang w:val="uk-UA"/>
        </w:rPr>
        <w:t xml:space="preserve"> </w:t>
      </w:r>
      <w:r w:rsidRPr="00082949">
        <w:rPr>
          <w:rStyle w:val="hps"/>
          <w:szCs w:val="28"/>
          <w:lang w:val="uk-UA"/>
        </w:rPr>
        <w:t>до та після</w:t>
      </w:r>
      <w:r w:rsidRPr="00082949">
        <w:rPr>
          <w:szCs w:val="28"/>
          <w:lang w:val="uk-UA"/>
        </w:rPr>
        <w:t xml:space="preserve"> </w:t>
      </w:r>
      <w:r w:rsidRPr="00082949">
        <w:rPr>
          <w:rStyle w:val="hps"/>
          <w:szCs w:val="28"/>
          <w:lang w:val="uk-UA"/>
        </w:rPr>
        <w:t>фільтра).</w:t>
      </w:r>
    </w:p>
    <w:p w:rsidR="00082949" w:rsidRPr="00082949" w:rsidRDefault="00082949" w:rsidP="00082949">
      <w:pPr>
        <w:ind w:firstLine="360"/>
        <w:contextualSpacing/>
        <w:rPr>
          <w:szCs w:val="28"/>
          <w:lang w:val="uk-UA"/>
        </w:rPr>
      </w:pPr>
      <w:r w:rsidRPr="00082949">
        <w:rPr>
          <w:szCs w:val="28"/>
          <w:lang w:val="uk-UA"/>
        </w:rPr>
        <w:t>Серед функцій оповіщення дана система також реалізує: оповіщення про аварії частотного перетворювача, про несправність насосів, про замерзання охолоджувачів.</w:t>
      </w:r>
    </w:p>
    <w:p w:rsidR="00082949" w:rsidRPr="00082949" w:rsidRDefault="00082949" w:rsidP="00082949">
      <w:pPr>
        <w:ind w:firstLine="360"/>
        <w:contextualSpacing/>
        <w:rPr>
          <w:szCs w:val="28"/>
          <w:lang w:val="uk-UA"/>
        </w:rPr>
      </w:pPr>
      <w:r w:rsidRPr="00082949">
        <w:rPr>
          <w:szCs w:val="28"/>
          <w:lang w:val="uk-UA"/>
        </w:rPr>
        <w:t>Серед функцій індикації дана система реалізує: індикацію основних вимірюваних параметрів – температури і відносної вологості в приміщенні (6 точок відбору), статусу роботи вентиляторів та насосів.</w:t>
      </w:r>
    </w:p>
    <w:p w:rsidR="00082949" w:rsidRDefault="00082949" w:rsidP="00916394">
      <w:pPr>
        <w:ind w:firstLine="360"/>
        <w:rPr>
          <w:lang w:val="uk-UA"/>
        </w:rPr>
      </w:pPr>
    </w:p>
    <w:p w:rsidR="00082949" w:rsidRPr="00FD3A64" w:rsidRDefault="00082949" w:rsidP="00FD3A64">
      <w:pPr>
        <w:spacing w:line="480" w:lineRule="auto"/>
        <w:ind w:firstLine="357"/>
        <w:rPr>
          <w:szCs w:val="28"/>
          <w:lang w:val="uk-UA"/>
        </w:rPr>
      </w:pPr>
      <w:r w:rsidRPr="00FD3A64">
        <w:rPr>
          <w:lang w:val="uk-UA"/>
        </w:rPr>
        <w:t xml:space="preserve">3.5.6 </w:t>
      </w:r>
      <w:r w:rsidRPr="00FD3A64">
        <w:rPr>
          <w:szCs w:val="28"/>
          <w:lang w:val="uk-UA"/>
        </w:rPr>
        <w:t>Автоматизація системи холодопостачання та її компоненти</w:t>
      </w:r>
    </w:p>
    <w:p w:rsidR="00082949" w:rsidRPr="00082949" w:rsidRDefault="00082949" w:rsidP="00082949">
      <w:pPr>
        <w:ind w:firstLine="357"/>
        <w:contextualSpacing/>
        <w:rPr>
          <w:szCs w:val="28"/>
          <w:lang w:val="uk-UA"/>
        </w:rPr>
      </w:pPr>
      <w:r w:rsidRPr="00082949">
        <w:rPr>
          <w:szCs w:val="28"/>
          <w:lang w:val="uk-UA"/>
        </w:rPr>
        <w:t>Дана система управління технологічним процесом складається з таких елементів:</w:t>
      </w:r>
    </w:p>
    <w:p w:rsidR="00082949" w:rsidRPr="00082949" w:rsidRDefault="00082949" w:rsidP="00082949">
      <w:pPr>
        <w:pStyle w:val="a4"/>
        <w:numPr>
          <w:ilvl w:val="0"/>
          <w:numId w:val="40"/>
        </w:numPr>
        <w:overflowPunct w:val="0"/>
        <w:autoSpaceDE w:val="0"/>
        <w:autoSpaceDN w:val="0"/>
        <w:adjustRightInd w:val="0"/>
        <w:ind w:left="714" w:hanging="357"/>
        <w:textAlignment w:val="baseline"/>
        <w:rPr>
          <w:szCs w:val="28"/>
          <w:lang w:val="uk-UA"/>
        </w:rPr>
      </w:pPr>
      <w:r w:rsidRPr="00082949">
        <w:rPr>
          <w:szCs w:val="28"/>
          <w:lang w:val="uk-UA"/>
        </w:rPr>
        <w:t>пульт управління холодильною машиною;</w:t>
      </w:r>
    </w:p>
    <w:p w:rsidR="00082949" w:rsidRPr="00082949" w:rsidRDefault="00082949" w:rsidP="00082949">
      <w:pPr>
        <w:pStyle w:val="a4"/>
        <w:numPr>
          <w:ilvl w:val="0"/>
          <w:numId w:val="40"/>
        </w:numPr>
        <w:overflowPunct w:val="0"/>
        <w:autoSpaceDE w:val="0"/>
        <w:autoSpaceDN w:val="0"/>
        <w:adjustRightInd w:val="0"/>
        <w:ind w:left="714" w:hanging="357"/>
        <w:textAlignment w:val="baseline"/>
        <w:rPr>
          <w:szCs w:val="28"/>
          <w:lang w:val="uk-UA"/>
        </w:rPr>
      </w:pPr>
      <w:r w:rsidRPr="00082949">
        <w:rPr>
          <w:szCs w:val="28"/>
          <w:lang w:val="uk-UA"/>
        </w:rPr>
        <w:t>датчики температури для контролю температури розчину етиленгліколю;</w:t>
      </w:r>
    </w:p>
    <w:p w:rsidR="00082949" w:rsidRPr="00082949" w:rsidRDefault="00082949" w:rsidP="00082949">
      <w:pPr>
        <w:pStyle w:val="a4"/>
        <w:numPr>
          <w:ilvl w:val="0"/>
          <w:numId w:val="40"/>
        </w:numPr>
        <w:overflowPunct w:val="0"/>
        <w:autoSpaceDE w:val="0"/>
        <w:autoSpaceDN w:val="0"/>
        <w:adjustRightInd w:val="0"/>
        <w:ind w:left="714" w:hanging="357"/>
        <w:textAlignment w:val="baseline"/>
        <w:rPr>
          <w:szCs w:val="28"/>
          <w:lang w:val="uk-UA"/>
        </w:rPr>
      </w:pPr>
      <w:r w:rsidRPr="00082949">
        <w:rPr>
          <w:szCs w:val="28"/>
          <w:lang w:val="uk-UA"/>
        </w:rPr>
        <w:t>датчик тиску рідини для контролю тиску в трубопроводі етиленгліколю;</w:t>
      </w:r>
    </w:p>
    <w:p w:rsidR="00082949" w:rsidRPr="00082949" w:rsidRDefault="00082949" w:rsidP="00082949">
      <w:pPr>
        <w:pStyle w:val="a4"/>
        <w:numPr>
          <w:ilvl w:val="0"/>
          <w:numId w:val="40"/>
        </w:numPr>
        <w:overflowPunct w:val="0"/>
        <w:autoSpaceDE w:val="0"/>
        <w:autoSpaceDN w:val="0"/>
        <w:adjustRightInd w:val="0"/>
        <w:ind w:left="714" w:hanging="357"/>
        <w:textAlignment w:val="baseline"/>
        <w:rPr>
          <w:szCs w:val="28"/>
          <w:lang w:val="uk-UA"/>
        </w:rPr>
      </w:pPr>
      <w:r w:rsidRPr="00082949">
        <w:rPr>
          <w:szCs w:val="28"/>
          <w:lang w:val="uk-UA"/>
        </w:rPr>
        <w:t>реле протоку рідини для контролю наявності протоку рідини в трубопроводах;</w:t>
      </w:r>
    </w:p>
    <w:p w:rsidR="00082949" w:rsidRPr="00082949" w:rsidRDefault="00082949" w:rsidP="00082949">
      <w:pPr>
        <w:pStyle w:val="a4"/>
        <w:numPr>
          <w:ilvl w:val="0"/>
          <w:numId w:val="40"/>
        </w:numPr>
        <w:overflowPunct w:val="0"/>
        <w:autoSpaceDE w:val="0"/>
        <w:autoSpaceDN w:val="0"/>
        <w:adjustRightInd w:val="0"/>
        <w:ind w:left="714" w:hanging="357"/>
        <w:textAlignment w:val="baseline"/>
        <w:rPr>
          <w:szCs w:val="28"/>
          <w:lang w:val="uk-UA"/>
        </w:rPr>
      </w:pPr>
      <w:r w:rsidRPr="00082949">
        <w:rPr>
          <w:szCs w:val="28"/>
          <w:lang w:val="uk-UA"/>
        </w:rPr>
        <w:t>реле рівня для контролю рівня розчину етиленгліколю в баці;</w:t>
      </w:r>
    </w:p>
    <w:p w:rsidR="00082949" w:rsidRPr="00082949" w:rsidRDefault="00082949" w:rsidP="00082949">
      <w:pPr>
        <w:pStyle w:val="a4"/>
        <w:numPr>
          <w:ilvl w:val="0"/>
          <w:numId w:val="39"/>
        </w:numPr>
        <w:overflowPunct w:val="0"/>
        <w:autoSpaceDE w:val="0"/>
        <w:autoSpaceDN w:val="0"/>
        <w:adjustRightInd w:val="0"/>
        <w:ind w:left="714" w:hanging="357"/>
        <w:textAlignment w:val="baseline"/>
        <w:rPr>
          <w:szCs w:val="28"/>
          <w:lang w:val="uk-UA"/>
        </w:rPr>
      </w:pPr>
      <w:r w:rsidRPr="00082949">
        <w:rPr>
          <w:rStyle w:val="hps"/>
          <w:szCs w:val="28"/>
          <w:lang w:val="uk-UA"/>
        </w:rPr>
        <w:t>котушка соленоїдного клапану для підживлення контуру;</w:t>
      </w:r>
      <w:r w:rsidRPr="00082949">
        <w:rPr>
          <w:szCs w:val="28"/>
          <w:lang w:val="uk-UA"/>
        </w:rPr>
        <w:t xml:space="preserve"> </w:t>
      </w:r>
    </w:p>
    <w:p w:rsidR="00082949" w:rsidRPr="00082949" w:rsidRDefault="00082949" w:rsidP="00082949">
      <w:pPr>
        <w:pStyle w:val="a4"/>
        <w:numPr>
          <w:ilvl w:val="0"/>
          <w:numId w:val="39"/>
        </w:numPr>
        <w:overflowPunct w:val="0"/>
        <w:autoSpaceDE w:val="0"/>
        <w:autoSpaceDN w:val="0"/>
        <w:adjustRightInd w:val="0"/>
        <w:ind w:left="714" w:hanging="357"/>
        <w:textAlignment w:val="baseline"/>
        <w:rPr>
          <w:szCs w:val="28"/>
          <w:lang w:val="uk-UA"/>
        </w:rPr>
      </w:pPr>
      <w:r w:rsidRPr="00082949">
        <w:rPr>
          <w:szCs w:val="28"/>
          <w:lang w:val="uk-UA"/>
        </w:rPr>
        <w:t>лампи на щиті для індикації статусів циркуляційних насосів та роботи (аварії) системи;</w:t>
      </w:r>
    </w:p>
    <w:p w:rsidR="00082949" w:rsidRPr="00082949" w:rsidRDefault="00082949" w:rsidP="00082949">
      <w:pPr>
        <w:pStyle w:val="a4"/>
        <w:numPr>
          <w:ilvl w:val="0"/>
          <w:numId w:val="38"/>
        </w:numPr>
        <w:rPr>
          <w:b/>
          <w:lang w:val="uk-UA"/>
        </w:rPr>
      </w:pPr>
      <w:r w:rsidRPr="00082949">
        <w:rPr>
          <w:szCs w:val="28"/>
          <w:lang w:val="uk-UA"/>
        </w:rPr>
        <w:t>перемикачі 3-х позиційні на щиті для перемикання режимів ручний/вимкнено/автоматичний циркуляційних насосів.</w:t>
      </w:r>
    </w:p>
    <w:p w:rsidR="00082949" w:rsidRDefault="00082949" w:rsidP="00082949">
      <w:pPr>
        <w:ind w:firstLine="0"/>
        <w:rPr>
          <w:lang w:val="uk-UA"/>
        </w:rPr>
      </w:pPr>
    </w:p>
    <w:p w:rsidR="00B937DE" w:rsidRDefault="00B937DE" w:rsidP="00082949">
      <w:pPr>
        <w:ind w:firstLine="0"/>
        <w:rPr>
          <w:lang w:val="uk-UA"/>
        </w:rPr>
      </w:pPr>
    </w:p>
    <w:p w:rsidR="00B937DE" w:rsidRDefault="00B937DE" w:rsidP="00082949">
      <w:pPr>
        <w:ind w:firstLine="0"/>
        <w:rPr>
          <w:lang w:val="uk-UA"/>
        </w:rPr>
      </w:pPr>
    </w:p>
    <w:p w:rsidR="00082949" w:rsidRDefault="00082949" w:rsidP="00082949">
      <w:pPr>
        <w:ind w:firstLine="0"/>
        <w:rPr>
          <w:lang w:val="uk-UA"/>
        </w:rPr>
      </w:pPr>
      <w:r>
        <w:rPr>
          <w:lang w:val="uk-UA"/>
        </w:rPr>
        <w:lastRenderedPageBreak/>
        <w:t>Опис алгоритмів</w:t>
      </w:r>
    </w:p>
    <w:p w:rsidR="00082949" w:rsidRPr="00082949" w:rsidRDefault="00082949" w:rsidP="00082949">
      <w:pPr>
        <w:spacing w:after="120"/>
        <w:ind w:firstLine="708"/>
        <w:contextualSpacing/>
        <w:rPr>
          <w:szCs w:val="28"/>
          <w:lang w:val="uk-UA"/>
        </w:rPr>
      </w:pPr>
      <w:r w:rsidRPr="00082949">
        <w:rPr>
          <w:szCs w:val="28"/>
          <w:lang w:val="uk-UA"/>
        </w:rPr>
        <w:t>Холодильна машина працює постійно в теплий період. Вона обслуговує охолоджувачі вентиляційної установки. Разом з холодильною машиною працюють циркуляційні насоси контуру – Н1.1 та Н1.2.  Холодильна машина не вмикається, якщо у внутрішньому контурі машини відсутній проток рідини.</w:t>
      </w:r>
    </w:p>
    <w:p w:rsidR="00082949" w:rsidRDefault="00082949" w:rsidP="00082949">
      <w:pPr>
        <w:ind w:firstLine="708"/>
        <w:rPr>
          <w:szCs w:val="28"/>
          <w:lang w:val="uk-UA"/>
        </w:rPr>
      </w:pPr>
      <w:r w:rsidRPr="00082949">
        <w:rPr>
          <w:szCs w:val="28"/>
          <w:lang w:val="uk-UA"/>
        </w:rPr>
        <w:t xml:space="preserve">Підтримка тиску в трубопроводі </w:t>
      </w:r>
      <w:r w:rsidR="00293238">
        <w:rPr>
          <w:szCs w:val="28"/>
          <w:lang w:val="uk-UA"/>
        </w:rPr>
        <w:t xml:space="preserve">етиленгліколю відбувається по </w:t>
      </w:r>
      <w:r w:rsidRPr="00082949">
        <w:rPr>
          <w:szCs w:val="28"/>
          <w:lang w:val="uk-UA"/>
        </w:rPr>
        <w:t xml:space="preserve"> датчику тиску, встановленому на трубопроводі перед циркуляційними насосами. При зниженні тиску в трубопроводі нижче номінального значення  здійснюється включення підживлювального насоса НП і відкриття електромагнітного клапана, а при підвищенні тиску вище - відключення насоса і закриття електромагнітного клапана. Захист від сухого ходу насоса забезпечуємо датчиком рівня, встановленого в баку розчину етиленгліколю.</w:t>
      </w:r>
    </w:p>
    <w:p w:rsidR="00082949" w:rsidRDefault="00082949" w:rsidP="00082949">
      <w:pPr>
        <w:ind w:firstLine="708"/>
        <w:rPr>
          <w:szCs w:val="28"/>
          <w:lang w:val="uk-UA"/>
        </w:rPr>
      </w:pPr>
    </w:p>
    <w:p w:rsidR="00082949" w:rsidRPr="00FD3A64" w:rsidRDefault="00082949" w:rsidP="00FD3A64">
      <w:pPr>
        <w:spacing w:line="480" w:lineRule="auto"/>
        <w:rPr>
          <w:szCs w:val="28"/>
          <w:lang w:val="uk-UA"/>
        </w:rPr>
      </w:pPr>
      <w:r w:rsidRPr="00FD3A64">
        <w:rPr>
          <w:szCs w:val="28"/>
          <w:lang w:val="uk-UA"/>
        </w:rPr>
        <w:t>3.5.7 Функції системи автоматизації, які реалізуються безпосередньо на щиті</w:t>
      </w:r>
    </w:p>
    <w:p w:rsidR="00082949" w:rsidRPr="00082949" w:rsidRDefault="00082949" w:rsidP="00082949">
      <w:pPr>
        <w:contextualSpacing/>
        <w:rPr>
          <w:color w:val="000000"/>
          <w:szCs w:val="28"/>
          <w:lang w:val="uk-UA"/>
        </w:rPr>
      </w:pPr>
      <w:r w:rsidRPr="00082949">
        <w:rPr>
          <w:color w:val="000000"/>
          <w:szCs w:val="28"/>
          <w:lang w:val="uk-UA"/>
        </w:rPr>
        <w:t>Двигуни вентиляторів і двигуни насосів в режимі експлуатації управляються автоматично – за допомогою сигналів з щита управління. Вибір автоматичного чи ручного управління здійснюється поворотними перемикачами, встановленими на дверях щита управління. Ручне управління використовується при ревізіях, ремонті та випробуваннях вентиляторів (насосів) та при ушкодженні системи управління. Рух двигунів сигналізується на дверях щита управління за допомогою світлового індикатора.</w:t>
      </w:r>
    </w:p>
    <w:p w:rsidR="00082949" w:rsidRPr="00082949" w:rsidRDefault="00082949" w:rsidP="00082949">
      <w:pPr>
        <w:contextualSpacing/>
        <w:rPr>
          <w:color w:val="000000"/>
          <w:szCs w:val="28"/>
          <w:lang w:val="uk-UA"/>
        </w:rPr>
      </w:pPr>
      <w:r w:rsidRPr="00082949">
        <w:rPr>
          <w:color w:val="000000"/>
          <w:szCs w:val="28"/>
          <w:lang w:val="uk-UA"/>
        </w:rPr>
        <w:t>Кожен поворотний перемикач на щиті управління має 3 положення: «Р», «О» та «А», а також підпис з позначенням обладнання, яким він управляє. Положення «Р» примусово запускає обладнання (вентилятор чи насос); положення «О» примусово зупиняє обладнання; положення «А» переводить обладнання в автоматичний режим роботи, в якому управляючий вплив здійснює універсальний цифровий контролер в розподільнику.</w:t>
      </w:r>
    </w:p>
    <w:p w:rsidR="00082949" w:rsidRPr="00082949" w:rsidRDefault="00082949" w:rsidP="00082949">
      <w:pPr>
        <w:ind w:firstLine="708"/>
        <w:contextualSpacing/>
        <w:rPr>
          <w:color w:val="000000"/>
          <w:szCs w:val="28"/>
          <w:lang w:val="uk-UA"/>
        </w:rPr>
      </w:pPr>
      <w:r w:rsidRPr="00082949">
        <w:rPr>
          <w:color w:val="000000"/>
          <w:szCs w:val="28"/>
          <w:lang w:val="uk-UA"/>
        </w:rPr>
        <w:lastRenderedPageBreak/>
        <w:t>Перед пуском насосу в ручному режимі необхідно переконатись, що ні одна засувка в трубопроводі за насосом не перешкоджає руху теплоносія, який цей насос прокачує.</w:t>
      </w:r>
    </w:p>
    <w:p w:rsidR="00082949" w:rsidRPr="00082949" w:rsidRDefault="00082949" w:rsidP="00082949">
      <w:pPr>
        <w:ind w:firstLine="708"/>
        <w:contextualSpacing/>
        <w:rPr>
          <w:color w:val="000000"/>
          <w:szCs w:val="28"/>
          <w:lang w:val="uk-UA"/>
        </w:rPr>
      </w:pPr>
      <w:r w:rsidRPr="00082949">
        <w:rPr>
          <w:color w:val="000000"/>
          <w:szCs w:val="28"/>
          <w:lang w:val="uk-UA"/>
        </w:rPr>
        <w:t>Перед пуском вентилятора в ручному режимі необхідно переконатись, що для руху повітря немає перешкод, таких як ручні чи автоматичні засувки в положенні «закрито».</w:t>
      </w:r>
    </w:p>
    <w:p w:rsidR="00082949" w:rsidRPr="00082949" w:rsidRDefault="00082949" w:rsidP="00082949">
      <w:pPr>
        <w:contextualSpacing/>
        <w:rPr>
          <w:color w:val="000000"/>
          <w:szCs w:val="28"/>
          <w:lang w:val="uk-UA"/>
        </w:rPr>
      </w:pPr>
      <w:r w:rsidRPr="00082949">
        <w:rPr>
          <w:color w:val="000000"/>
          <w:szCs w:val="28"/>
          <w:lang w:val="uk-UA"/>
        </w:rPr>
        <w:t>Також на щиті встановлені світлові індикатори статусу нормальної роботи вентиляторів, насосів, статусів аварії вентиляторів, індикація наявності живлення на щиті управління.</w:t>
      </w:r>
    </w:p>
    <w:p w:rsidR="00082949" w:rsidRPr="00082949" w:rsidRDefault="00082949" w:rsidP="00082949">
      <w:pPr>
        <w:contextualSpacing/>
        <w:rPr>
          <w:color w:val="000000"/>
          <w:szCs w:val="28"/>
          <w:lang w:val="uk-UA"/>
        </w:rPr>
      </w:pPr>
      <w:r w:rsidRPr="00082949">
        <w:rPr>
          <w:color w:val="000000"/>
          <w:szCs w:val="28"/>
          <w:lang w:val="uk-UA"/>
        </w:rPr>
        <w:t>Для перевірки роботи лампочок на щиті управління передбачена спеціальна кнопка.</w:t>
      </w:r>
    </w:p>
    <w:p w:rsidR="00082949" w:rsidRDefault="00082949" w:rsidP="00082949">
      <w:pPr>
        <w:contextualSpacing/>
        <w:rPr>
          <w:color w:val="000000"/>
          <w:szCs w:val="28"/>
          <w:lang w:val="uk-UA"/>
        </w:rPr>
      </w:pPr>
      <w:r w:rsidRPr="00082949">
        <w:rPr>
          <w:color w:val="000000"/>
          <w:szCs w:val="28"/>
          <w:lang w:val="uk-UA"/>
        </w:rPr>
        <w:t>Також на щиті передбачена кнопка зняття аварії системи та 2-х позиційні перемикачі режимів роботи установки К-1 (Авто/Ручн., Авто/Вимкн.).</w:t>
      </w:r>
    </w:p>
    <w:p w:rsidR="004A63BE" w:rsidRDefault="004A63BE" w:rsidP="00082949">
      <w:pPr>
        <w:contextualSpacing/>
        <w:rPr>
          <w:color w:val="000000"/>
          <w:szCs w:val="28"/>
          <w:lang w:val="uk-UA"/>
        </w:rPr>
      </w:pPr>
    </w:p>
    <w:p w:rsidR="004A63BE" w:rsidRPr="00FD3A64" w:rsidRDefault="004A63BE" w:rsidP="00FD3A64">
      <w:pPr>
        <w:spacing w:line="480" w:lineRule="auto"/>
        <w:contextualSpacing/>
        <w:rPr>
          <w:color w:val="000000"/>
          <w:szCs w:val="28"/>
          <w:lang w:val="uk-UA"/>
        </w:rPr>
      </w:pPr>
      <w:r w:rsidRPr="00FD3A64">
        <w:rPr>
          <w:color w:val="000000"/>
          <w:szCs w:val="28"/>
          <w:lang w:val="uk-UA"/>
        </w:rPr>
        <w:t>3.5.8 Основні вирішення питань безпеки праці і технологічного устаткування</w:t>
      </w:r>
    </w:p>
    <w:p w:rsidR="004A63BE" w:rsidRPr="004A63BE" w:rsidRDefault="004A63BE" w:rsidP="004A63BE">
      <w:pPr>
        <w:ind w:firstLine="324"/>
        <w:contextualSpacing/>
        <w:rPr>
          <w:b/>
          <w:color w:val="000000"/>
          <w:szCs w:val="28"/>
          <w:lang w:val="uk-UA"/>
        </w:rPr>
      </w:pPr>
      <w:r w:rsidRPr="004A63BE">
        <w:rPr>
          <w:color w:val="000000"/>
          <w:szCs w:val="28"/>
          <w:lang w:val="uk-UA"/>
        </w:rPr>
        <w:t>Кожне втручання в монтаж повинно бути занесено в документацію. Це необхідно як для експлуатації, так і для ремонту, обходу, ревізії чи заміни окремих частин обладнання.</w:t>
      </w:r>
    </w:p>
    <w:p w:rsidR="004A63BE" w:rsidRPr="004A63BE" w:rsidRDefault="004A63BE" w:rsidP="004A63BE">
      <w:pPr>
        <w:ind w:firstLine="324"/>
        <w:contextualSpacing/>
        <w:rPr>
          <w:color w:val="000000"/>
          <w:szCs w:val="28"/>
          <w:lang w:val="uk-UA"/>
        </w:rPr>
      </w:pPr>
      <w:r w:rsidRPr="004A63BE">
        <w:rPr>
          <w:color w:val="000000"/>
          <w:szCs w:val="28"/>
          <w:lang w:val="uk-UA"/>
        </w:rPr>
        <w:t>Особи, яким довірено обслуговування електрообладнання в приміщеннях, повинні володіти наступними знаннями:</w:t>
      </w:r>
    </w:p>
    <w:p w:rsidR="004A63BE" w:rsidRPr="004A63BE" w:rsidRDefault="004A63BE" w:rsidP="004A63BE">
      <w:pPr>
        <w:pStyle w:val="a4"/>
        <w:numPr>
          <w:ilvl w:val="0"/>
          <w:numId w:val="30"/>
        </w:numPr>
        <w:overflowPunct w:val="0"/>
        <w:autoSpaceDE w:val="0"/>
        <w:autoSpaceDN w:val="0"/>
        <w:adjustRightInd w:val="0"/>
        <w:textAlignment w:val="baseline"/>
        <w:rPr>
          <w:color w:val="000000"/>
          <w:szCs w:val="28"/>
          <w:lang w:val="uk-UA"/>
        </w:rPr>
      </w:pPr>
      <w:r w:rsidRPr="004A63BE">
        <w:rPr>
          <w:color w:val="000000"/>
          <w:szCs w:val="28"/>
          <w:lang w:val="uk-UA"/>
        </w:rPr>
        <w:t>пуск обладнання , контроль за його роботою та відключення. Про степінь володіння цими знаннями повинен бути складений акт;</w:t>
      </w:r>
    </w:p>
    <w:p w:rsidR="004A63BE" w:rsidRPr="004A63BE" w:rsidRDefault="004A63BE" w:rsidP="004A63BE">
      <w:pPr>
        <w:pStyle w:val="a4"/>
        <w:numPr>
          <w:ilvl w:val="0"/>
          <w:numId w:val="30"/>
        </w:numPr>
        <w:overflowPunct w:val="0"/>
        <w:autoSpaceDE w:val="0"/>
        <w:autoSpaceDN w:val="0"/>
        <w:adjustRightInd w:val="0"/>
        <w:textAlignment w:val="baseline"/>
        <w:rPr>
          <w:color w:val="000000"/>
          <w:szCs w:val="28"/>
          <w:lang w:val="uk-UA"/>
        </w:rPr>
      </w:pPr>
      <w:r w:rsidRPr="004A63BE">
        <w:rPr>
          <w:color w:val="000000"/>
          <w:szCs w:val="28"/>
          <w:lang w:val="uk-UA"/>
        </w:rPr>
        <w:t>знання про заходи, які необхідно провести в випадку витоку небезпечних речовин, при аварії та інші;</w:t>
      </w:r>
    </w:p>
    <w:p w:rsidR="004A63BE" w:rsidRPr="004A63BE" w:rsidRDefault="004A63BE" w:rsidP="004A63BE">
      <w:pPr>
        <w:pStyle w:val="a4"/>
        <w:numPr>
          <w:ilvl w:val="0"/>
          <w:numId w:val="30"/>
        </w:numPr>
        <w:overflowPunct w:val="0"/>
        <w:autoSpaceDE w:val="0"/>
        <w:autoSpaceDN w:val="0"/>
        <w:adjustRightInd w:val="0"/>
        <w:textAlignment w:val="baseline"/>
        <w:rPr>
          <w:color w:val="000000"/>
          <w:szCs w:val="28"/>
          <w:lang w:val="uk-UA"/>
        </w:rPr>
      </w:pPr>
      <w:r w:rsidRPr="004A63BE">
        <w:rPr>
          <w:color w:val="000000"/>
          <w:szCs w:val="28"/>
          <w:lang w:val="uk-UA"/>
        </w:rPr>
        <w:t>знання протипожежних заходів;</w:t>
      </w:r>
    </w:p>
    <w:p w:rsidR="004A63BE" w:rsidRPr="004A63BE" w:rsidRDefault="004A63BE" w:rsidP="004A63BE">
      <w:pPr>
        <w:pStyle w:val="a4"/>
        <w:numPr>
          <w:ilvl w:val="0"/>
          <w:numId w:val="30"/>
        </w:numPr>
        <w:overflowPunct w:val="0"/>
        <w:autoSpaceDE w:val="0"/>
        <w:autoSpaceDN w:val="0"/>
        <w:adjustRightInd w:val="0"/>
        <w:textAlignment w:val="baseline"/>
        <w:rPr>
          <w:color w:val="000000"/>
          <w:szCs w:val="28"/>
          <w:lang w:val="uk-UA"/>
        </w:rPr>
      </w:pPr>
      <w:r w:rsidRPr="004A63BE">
        <w:rPr>
          <w:color w:val="000000"/>
          <w:szCs w:val="28"/>
          <w:lang w:val="uk-UA"/>
        </w:rPr>
        <w:t>знання заходів, що використовуються при нещасних випадках, надання першої допомоги та інші;</w:t>
      </w:r>
    </w:p>
    <w:p w:rsidR="004A63BE" w:rsidRPr="004A63BE" w:rsidRDefault="004A63BE" w:rsidP="004A63BE">
      <w:pPr>
        <w:pStyle w:val="a4"/>
        <w:numPr>
          <w:ilvl w:val="0"/>
          <w:numId w:val="30"/>
        </w:numPr>
        <w:overflowPunct w:val="0"/>
        <w:autoSpaceDE w:val="0"/>
        <w:autoSpaceDN w:val="0"/>
        <w:adjustRightInd w:val="0"/>
        <w:textAlignment w:val="baseline"/>
        <w:rPr>
          <w:color w:val="000000"/>
          <w:szCs w:val="28"/>
          <w:lang w:val="uk-UA"/>
        </w:rPr>
      </w:pPr>
      <w:r w:rsidRPr="004A63BE">
        <w:rPr>
          <w:color w:val="000000"/>
          <w:szCs w:val="28"/>
          <w:lang w:val="uk-UA"/>
        </w:rPr>
        <w:t>способи оповіщення про пошкодження на обладнанні.</w:t>
      </w:r>
    </w:p>
    <w:p w:rsidR="00082949" w:rsidRDefault="004A63BE" w:rsidP="004A63BE">
      <w:pPr>
        <w:ind w:firstLine="324"/>
        <w:rPr>
          <w:color w:val="000000"/>
          <w:szCs w:val="28"/>
          <w:lang w:val="uk-UA"/>
        </w:rPr>
      </w:pPr>
      <w:r w:rsidRPr="004A63BE">
        <w:rPr>
          <w:color w:val="000000"/>
          <w:szCs w:val="28"/>
          <w:lang w:val="uk-UA"/>
        </w:rPr>
        <w:lastRenderedPageBreak/>
        <w:t>Перед пуском обладнання в експлуатацію та під час експлуатації, користувач повинен оглядати и випробовувати електрообладнання. Постачальник електромонтажу повинен перед пуском в експлуатацію провести початкову ревізію електрообладнання, а користувач повинен забезпечити проведення регулярних ревізій.</w:t>
      </w:r>
    </w:p>
    <w:p w:rsidR="004A63BE" w:rsidRDefault="004A63BE" w:rsidP="004A63BE">
      <w:pPr>
        <w:ind w:firstLine="324"/>
        <w:rPr>
          <w:color w:val="000000"/>
          <w:szCs w:val="28"/>
          <w:lang w:val="uk-UA"/>
        </w:rPr>
      </w:pPr>
      <w:r>
        <w:rPr>
          <w:color w:val="000000"/>
          <w:szCs w:val="28"/>
          <w:lang w:val="uk-UA"/>
        </w:rPr>
        <w:t xml:space="preserve">Вказівки по техніці безпеки </w:t>
      </w:r>
    </w:p>
    <w:p w:rsidR="004A63BE" w:rsidRPr="004A63BE" w:rsidRDefault="004A63BE" w:rsidP="004A63BE">
      <w:pPr>
        <w:contextualSpacing/>
        <w:rPr>
          <w:szCs w:val="28"/>
          <w:lang w:val="uk-UA"/>
        </w:rPr>
      </w:pPr>
      <w:r w:rsidRPr="004A63BE">
        <w:rPr>
          <w:szCs w:val="28"/>
          <w:lang w:val="uk-UA"/>
        </w:rPr>
        <w:t>Користувач повинен дотримуватись таких правил з техніки безпеки:</w:t>
      </w:r>
    </w:p>
    <w:p w:rsidR="004A63BE" w:rsidRPr="004A63BE" w:rsidRDefault="004A63BE" w:rsidP="004A63BE">
      <w:pPr>
        <w:pStyle w:val="a4"/>
        <w:numPr>
          <w:ilvl w:val="0"/>
          <w:numId w:val="41"/>
        </w:numPr>
        <w:overflowPunct w:val="0"/>
        <w:autoSpaceDE w:val="0"/>
        <w:autoSpaceDN w:val="0"/>
        <w:adjustRightInd w:val="0"/>
        <w:textAlignment w:val="baseline"/>
        <w:rPr>
          <w:szCs w:val="28"/>
          <w:lang w:val="uk-UA"/>
        </w:rPr>
      </w:pPr>
      <w:r w:rsidRPr="004A63BE">
        <w:rPr>
          <w:szCs w:val="28"/>
          <w:lang w:val="uk-UA"/>
        </w:rPr>
        <w:t>Суворо дотримуватися правил техніки безпеки для електроприладів з напругою до 1000 В.</w:t>
      </w:r>
    </w:p>
    <w:p w:rsidR="004A63BE" w:rsidRPr="004A63BE" w:rsidRDefault="004A63BE" w:rsidP="004A63BE">
      <w:pPr>
        <w:pStyle w:val="a4"/>
        <w:numPr>
          <w:ilvl w:val="0"/>
          <w:numId w:val="41"/>
        </w:numPr>
        <w:overflowPunct w:val="0"/>
        <w:autoSpaceDE w:val="0"/>
        <w:autoSpaceDN w:val="0"/>
        <w:adjustRightInd w:val="0"/>
        <w:textAlignment w:val="baseline"/>
        <w:rPr>
          <w:szCs w:val="28"/>
          <w:lang w:val="uk-UA"/>
        </w:rPr>
      </w:pPr>
      <w:r w:rsidRPr="004A63BE">
        <w:rPr>
          <w:szCs w:val="28"/>
          <w:lang w:val="uk-UA"/>
        </w:rPr>
        <w:t>У включеному стані щита під напруго</w:t>
      </w:r>
      <w:r w:rsidR="00FD3A64">
        <w:rPr>
          <w:szCs w:val="28"/>
          <w:lang w:val="uk-UA"/>
        </w:rPr>
        <w:t>ю знаходяться наступні елементи</w:t>
      </w:r>
      <w:r w:rsidRPr="004A63BE">
        <w:rPr>
          <w:szCs w:val="28"/>
          <w:lang w:val="uk-UA"/>
        </w:rPr>
        <w:t>:</w:t>
      </w:r>
    </w:p>
    <w:p w:rsidR="004A63BE" w:rsidRPr="004A63BE" w:rsidRDefault="004A63BE" w:rsidP="004A63BE">
      <w:pPr>
        <w:pStyle w:val="a4"/>
        <w:numPr>
          <w:ilvl w:val="0"/>
          <w:numId w:val="42"/>
        </w:numPr>
        <w:overflowPunct w:val="0"/>
        <w:autoSpaceDE w:val="0"/>
        <w:autoSpaceDN w:val="0"/>
        <w:adjustRightInd w:val="0"/>
        <w:ind w:left="714" w:hanging="357"/>
        <w:textAlignment w:val="baseline"/>
        <w:rPr>
          <w:szCs w:val="28"/>
          <w:lang w:val="uk-UA"/>
        </w:rPr>
      </w:pPr>
      <w:r w:rsidRPr="004A63BE">
        <w:rPr>
          <w:szCs w:val="28"/>
          <w:lang w:val="uk-UA"/>
        </w:rPr>
        <w:t>контакти клемних з'єднань;</w:t>
      </w:r>
    </w:p>
    <w:p w:rsidR="004A63BE" w:rsidRPr="004A63BE" w:rsidRDefault="004A63BE" w:rsidP="004A63BE">
      <w:pPr>
        <w:pStyle w:val="a4"/>
        <w:numPr>
          <w:ilvl w:val="0"/>
          <w:numId w:val="42"/>
        </w:numPr>
        <w:overflowPunct w:val="0"/>
        <w:autoSpaceDE w:val="0"/>
        <w:autoSpaceDN w:val="0"/>
        <w:adjustRightInd w:val="0"/>
        <w:ind w:left="714" w:hanging="357"/>
        <w:textAlignment w:val="baseline"/>
        <w:rPr>
          <w:szCs w:val="28"/>
          <w:lang w:val="uk-UA"/>
        </w:rPr>
      </w:pPr>
      <w:r w:rsidRPr="004A63BE">
        <w:rPr>
          <w:szCs w:val="28"/>
          <w:lang w:val="uk-UA"/>
        </w:rPr>
        <w:t>контакти автоматичних вимикачів пристроїв автоматизації;</w:t>
      </w:r>
    </w:p>
    <w:p w:rsidR="004A63BE" w:rsidRPr="004A63BE" w:rsidRDefault="004A63BE" w:rsidP="004A63BE">
      <w:pPr>
        <w:pStyle w:val="a4"/>
        <w:numPr>
          <w:ilvl w:val="0"/>
          <w:numId w:val="42"/>
        </w:numPr>
        <w:overflowPunct w:val="0"/>
        <w:autoSpaceDE w:val="0"/>
        <w:autoSpaceDN w:val="0"/>
        <w:adjustRightInd w:val="0"/>
        <w:ind w:left="714" w:hanging="357"/>
        <w:textAlignment w:val="baseline"/>
        <w:rPr>
          <w:szCs w:val="28"/>
          <w:lang w:val="uk-UA"/>
        </w:rPr>
      </w:pPr>
      <w:r w:rsidRPr="004A63BE">
        <w:rPr>
          <w:szCs w:val="28"/>
          <w:lang w:val="uk-UA"/>
        </w:rPr>
        <w:t>контакти електромагнітних реле;</w:t>
      </w:r>
    </w:p>
    <w:p w:rsidR="004A63BE" w:rsidRPr="004A63BE" w:rsidRDefault="004A63BE" w:rsidP="004A63BE">
      <w:pPr>
        <w:pStyle w:val="a4"/>
        <w:numPr>
          <w:ilvl w:val="0"/>
          <w:numId w:val="42"/>
        </w:numPr>
        <w:overflowPunct w:val="0"/>
        <w:autoSpaceDE w:val="0"/>
        <w:autoSpaceDN w:val="0"/>
        <w:adjustRightInd w:val="0"/>
        <w:ind w:left="714" w:hanging="357"/>
        <w:textAlignment w:val="baseline"/>
        <w:rPr>
          <w:color w:val="000000"/>
          <w:szCs w:val="28"/>
          <w:lang w:val="uk-UA"/>
        </w:rPr>
      </w:pPr>
      <w:r w:rsidRPr="004A63BE">
        <w:rPr>
          <w:szCs w:val="28"/>
          <w:lang w:val="uk-UA"/>
        </w:rPr>
        <w:t>незахищені ізоляцією електропровідні частини силового обладнання.</w:t>
      </w:r>
    </w:p>
    <w:p w:rsidR="004A63BE" w:rsidRPr="004A63BE" w:rsidRDefault="004A63BE" w:rsidP="004A63BE">
      <w:pPr>
        <w:pStyle w:val="a4"/>
        <w:numPr>
          <w:ilvl w:val="0"/>
          <w:numId w:val="41"/>
        </w:numPr>
        <w:overflowPunct w:val="0"/>
        <w:autoSpaceDE w:val="0"/>
        <w:autoSpaceDN w:val="0"/>
        <w:adjustRightInd w:val="0"/>
        <w:ind w:left="714" w:hanging="357"/>
        <w:textAlignment w:val="baseline"/>
        <w:rPr>
          <w:color w:val="000000"/>
          <w:szCs w:val="28"/>
          <w:lang w:val="uk-UA"/>
        </w:rPr>
      </w:pPr>
      <w:r w:rsidRPr="004A63BE">
        <w:rPr>
          <w:lang w:val="uk-UA"/>
        </w:rPr>
        <w:t>При виконанні ремонтно-профілактичних робіт необхідно відключити живлення щита, після чого необхідно за допомогою індикатора переконатися у відсутності напруги живлення щита. Забезпечити видимий розрив контактів в ланцюзі після автоматичного вимикача на вводі щита. Після виконання описаних вище дій можливе проведення робіт з обслуговування пристроїв автоматики, при цьому необхідно строго дотримуватися правил безпеки при роботі з пристроями, які частково знаходяться під напругою.</w:t>
      </w:r>
    </w:p>
    <w:p w:rsidR="004A63BE" w:rsidRPr="004A63BE" w:rsidRDefault="004A63BE" w:rsidP="004A63BE">
      <w:pPr>
        <w:pStyle w:val="a4"/>
        <w:numPr>
          <w:ilvl w:val="0"/>
          <w:numId w:val="41"/>
        </w:numPr>
        <w:overflowPunct w:val="0"/>
        <w:autoSpaceDE w:val="0"/>
        <w:autoSpaceDN w:val="0"/>
        <w:adjustRightInd w:val="0"/>
        <w:ind w:left="714" w:hanging="357"/>
        <w:textAlignment w:val="baseline"/>
        <w:rPr>
          <w:color w:val="000000"/>
          <w:szCs w:val="28"/>
          <w:lang w:val="uk-UA"/>
        </w:rPr>
      </w:pPr>
      <w:r w:rsidRPr="004A63BE">
        <w:rPr>
          <w:lang w:val="uk-UA"/>
        </w:rPr>
        <w:t>З метою забезпечення безпеки обслуговуючого персоналу щит управління підлягає заземленню.</w:t>
      </w:r>
    </w:p>
    <w:p w:rsidR="004A63BE" w:rsidRPr="004A63BE" w:rsidRDefault="004A63BE" w:rsidP="004A63BE">
      <w:pPr>
        <w:pStyle w:val="a4"/>
        <w:numPr>
          <w:ilvl w:val="0"/>
          <w:numId w:val="41"/>
        </w:numPr>
        <w:overflowPunct w:val="0"/>
        <w:autoSpaceDE w:val="0"/>
        <w:autoSpaceDN w:val="0"/>
        <w:adjustRightInd w:val="0"/>
        <w:ind w:left="714" w:hanging="357"/>
        <w:textAlignment w:val="baseline"/>
        <w:rPr>
          <w:color w:val="000000"/>
          <w:szCs w:val="28"/>
          <w:lang w:val="uk-UA"/>
        </w:rPr>
      </w:pPr>
      <w:r w:rsidRPr="004A63BE">
        <w:rPr>
          <w:lang w:val="uk-UA"/>
        </w:rPr>
        <w:t>Обслуговуючий персонал повинен періодично робити перевірку</w:t>
      </w:r>
      <w:r w:rsidRPr="004A63BE">
        <w:rPr>
          <w:lang w:val="uk-UA"/>
        </w:rPr>
        <w:br/>
        <w:t>надійності з'єднання всіх частин щита управління з шиною заземлення.</w:t>
      </w:r>
    </w:p>
    <w:p w:rsidR="00082949" w:rsidRDefault="004A63BE" w:rsidP="004A63BE">
      <w:pPr>
        <w:ind w:firstLine="324"/>
        <w:rPr>
          <w:szCs w:val="28"/>
          <w:lang w:val="uk-UA"/>
        </w:rPr>
      </w:pPr>
      <w:r w:rsidRPr="004A63BE">
        <w:rPr>
          <w:lang w:val="uk-UA"/>
        </w:rPr>
        <w:t>Двері щита замикаються замком, ключ від якого повинен зберігатися в особи, відповідальної за електротехнічне обладнання.</w:t>
      </w:r>
    </w:p>
    <w:p w:rsidR="004A63BE" w:rsidRDefault="004A63BE" w:rsidP="00FD3A64">
      <w:pPr>
        <w:ind w:firstLine="0"/>
        <w:rPr>
          <w:szCs w:val="28"/>
          <w:lang w:val="uk-UA"/>
        </w:rPr>
      </w:pPr>
    </w:p>
    <w:p w:rsidR="00FD3A64" w:rsidRDefault="00FD3A64" w:rsidP="00FD3A64">
      <w:pPr>
        <w:ind w:firstLine="0"/>
        <w:rPr>
          <w:szCs w:val="28"/>
          <w:lang w:val="uk-UA"/>
        </w:rPr>
      </w:pPr>
    </w:p>
    <w:p w:rsidR="004A63BE" w:rsidRPr="00FD3A64" w:rsidRDefault="004A63BE" w:rsidP="00FD3A64">
      <w:pPr>
        <w:spacing w:line="480" w:lineRule="auto"/>
        <w:ind w:firstLine="323"/>
        <w:rPr>
          <w:color w:val="000000"/>
          <w:szCs w:val="28"/>
          <w:lang w:val="uk-UA"/>
        </w:rPr>
      </w:pPr>
      <w:r w:rsidRPr="00FD3A64">
        <w:rPr>
          <w:szCs w:val="28"/>
          <w:lang w:val="uk-UA"/>
        </w:rPr>
        <w:lastRenderedPageBreak/>
        <w:t xml:space="preserve">3.5.9 </w:t>
      </w:r>
      <w:r w:rsidRPr="00FD3A64">
        <w:rPr>
          <w:color w:val="000000"/>
          <w:szCs w:val="28"/>
          <w:lang w:val="uk-UA"/>
        </w:rPr>
        <w:t>Технічне обслуговування</w:t>
      </w:r>
    </w:p>
    <w:p w:rsidR="004A63BE" w:rsidRPr="004A63BE" w:rsidRDefault="004A63BE" w:rsidP="004A63BE">
      <w:pPr>
        <w:rPr>
          <w:szCs w:val="28"/>
          <w:lang w:val="uk-UA"/>
        </w:rPr>
      </w:pPr>
      <w:r w:rsidRPr="004A63BE">
        <w:rPr>
          <w:rStyle w:val="hps"/>
          <w:szCs w:val="28"/>
          <w:lang w:val="uk-UA"/>
        </w:rPr>
        <w:t>Технічне обслуговування</w:t>
      </w:r>
      <w:r w:rsidRPr="004A63BE">
        <w:rPr>
          <w:szCs w:val="28"/>
          <w:lang w:val="uk-UA"/>
        </w:rPr>
        <w:t xml:space="preserve"> </w:t>
      </w:r>
      <w:r w:rsidRPr="004A63BE">
        <w:rPr>
          <w:rStyle w:val="hps"/>
          <w:szCs w:val="28"/>
          <w:lang w:val="uk-UA"/>
        </w:rPr>
        <w:t>щитів управління</w:t>
      </w:r>
      <w:r w:rsidRPr="004A63BE">
        <w:rPr>
          <w:szCs w:val="28"/>
          <w:lang w:val="uk-UA"/>
        </w:rPr>
        <w:t xml:space="preserve"> </w:t>
      </w:r>
      <w:r w:rsidRPr="004A63BE">
        <w:rPr>
          <w:rStyle w:val="hps"/>
          <w:szCs w:val="28"/>
          <w:lang w:val="uk-UA"/>
        </w:rPr>
        <w:t>передбачає</w:t>
      </w:r>
      <w:r w:rsidRPr="004A63BE">
        <w:rPr>
          <w:szCs w:val="28"/>
          <w:lang w:val="uk-UA"/>
        </w:rPr>
        <w:t xml:space="preserve"> </w:t>
      </w:r>
      <w:r w:rsidRPr="004A63BE">
        <w:rPr>
          <w:rStyle w:val="hps"/>
          <w:szCs w:val="28"/>
          <w:lang w:val="uk-UA"/>
        </w:rPr>
        <w:t>періодичний</w:t>
      </w:r>
      <w:r w:rsidRPr="004A63BE">
        <w:rPr>
          <w:szCs w:val="28"/>
          <w:lang w:val="uk-UA"/>
        </w:rPr>
        <w:t xml:space="preserve"> </w:t>
      </w:r>
      <w:r w:rsidRPr="004A63BE">
        <w:rPr>
          <w:rStyle w:val="hps"/>
          <w:szCs w:val="28"/>
          <w:lang w:val="uk-UA"/>
        </w:rPr>
        <w:t>контроль за</w:t>
      </w:r>
      <w:r w:rsidRPr="004A63BE">
        <w:rPr>
          <w:szCs w:val="28"/>
          <w:lang w:val="uk-UA"/>
        </w:rPr>
        <w:t xml:space="preserve"> </w:t>
      </w:r>
      <w:r w:rsidRPr="004A63BE">
        <w:rPr>
          <w:rStyle w:val="hps"/>
          <w:szCs w:val="28"/>
          <w:lang w:val="uk-UA"/>
        </w:rPr>
        <w:t>режимом роботи</w:t>
      </w:r>
      <w:r w:rsidRPr="004A63BE">
        <w:rPr>
          <w:szCs w:val="28"/>
          <w:lang w:val="uk-UA"/>
        </w:rPr>
        <w:t xml:space="preserve">, </w:t>
      </w:r>
      <w:r w:rsidRPr="004A63BE">
        <w:rPr>
          <w:rStyle w:val="hps"/>
          <w:szCs w:val="28"/>
          <w:lang w:val="uk-UA"/>
        </w:rPr>
        <w:t>а</w:t>
      </w:r>
      <w:r w:rsidRPr="004A63BE">
        <w:rPr>
          <w:szCs w:val="28"/>
          <w:lang w:val="uk-UA"/>
        </w:rPr>
        <w:t xml:space="preserve"> </w:t>
      </w:r>
      <w:r w:rsidRPr="004A63BE">
        <w:rPr>
          <w:rStyle w:val="hps"/>
          <w:szCs w:val="28"/>
          <w:lang w:val="uk-UA"/>
        </w:rPr>
        <w:t>також</w:t>
      </w:r>
      <w:r w:rsidRPr="004A63BE">
        <w:rPr>
          <w:szCs w:val="28"/>
          <w:lang w:val="uk-UA"/>
        </w:rPr>
        <w:t xml:space="preserve"> </w:t>
      </w:r>
      <w:r w:rsidRPr="004A63BE">
        <w:rPr>
          <w:rStyle w:val="hps"/>
          <w:szCs w:val="28"/>
          <w:lang w:val="uk-UA"/>
        </w:rPr>
        <w:t>профілактичний</w:t>
      </w:r>
      <w:r w:rsidRPr="004A63BE">
        <w:rPr>
          <w:szCs w:val="28"/>
          <w:lang w:val="uk-UA"/>
        </w:rPr>
        <w:t xml:space="preserve"> </w:t>
      </w:r>
      <w:r w:rsidRPr="004A63BE">
        <w:rPr>
          <w:rStyle w:val="hps"/>
          <w:szCs w:val="28"/>
          <w:lang w:val="uk-UA"/>
        </w:rPr>
        <w:t>ремонт та усунення</w:t>
      </w:r>
      <w:r w:rsidRPr="004A63BE">
        <w:rPr>
          <w:szCs w:val="28"/>
          <w:lang w:val="uk-UA"/>
        </w:rPr>
        <w:t xml:space="preserve"> </w:t>
      </w:r>
      <w:r w:rsidRPr="004A63BE">
        <w:rPr>
          <w:rStyle w:val="hps"/>
          <w:szCs w:val="28"/>
          <w:lang w:val="uk-UA"/>
        </w:rPr>
        <w:t>несправностей</w:t>
      </w:r>
      <w:r w:rsidRPr="004A63BE">
        <w:rPr>
          <w:szCs w:val="28"/>
          <w:lang w:val="uk-UA"/>
        </w:rPr>
        <w:t xml:space="preserve">, </w:t>
      </w:r>
      <w:r w:rsidRPr="004A63BE">
        <w:rPr>
          <w:rStyle w:val="hps"/>
          <w:szCs w:val="28"/>
          <w:lang w:val="uk-UA"/>
        </w:rPr>
        <w:t>які можуть</w:t>
      </w:r>
      <w:r w:rsidRPr="004A63BE">
        <w:rPr>
          <w:szCs w:val="28"/>
          <w:lang w:val="uk-UA"/>
        </w:rPr>
        <w:t xml:space="preserve"> </w:t>
      </w:r>
      <w:r w:rsidRPr="004A63BE">
        <w:rPr>
          <w:rStyle w:val="hps"/>
          <w:szCs w:val="28"/>
          <w:lang w:val="uk-UA"/>
        </w:rPr>
        <w:t>виникнути в процесі</w:t>
      </w:r>
      <w:r w:rsidRPr="004A63BE">
        <w:rPr>
          <w:szCs w:val="28"/>
          <w:lang w:val="uk-UA"/>
        </w:rPr>
        <w:t xml:space="preserve"> </w:t>
      </w:r>
      <w:r w:rsidRPr="004A63BE">
        <w:rPr>
          <w:rStyle w:val="hps"/>
          <w:szCs w:val="28"/>
          <w:lang w:val="uk-UA"/>
        </w:rPr>
        <w:t>експлуатації.</w:t>
      </w:r>
      <w:r w:rsidRPr="004A63BE">
        <w:rPr>
          <w:szCs w:val="28"/>
          <w:lang w:val="uk-UA"/>
        </w:rPr>
        <w:t xml:space="preserve"> </w:t>
      </w:r>
    </w:p>
    <w:p w:rsidR="004A63BE" w:rsidRPr="004A63BE" w:rsidRDefault="004A63BE" w:rsidP="004A63BE">
      <w:pPr>
        <w:contextualSpacing/>
        <w:rPr>
          <w:rStyle w:val="hps"/>
          <w:szCs w:val="28"/>
          <w:lang w:val="uk-UA"/>
        </w:rPr>
      </w:pPr>
      <w:r w:rsidRPr="004A63BE">
        <w:rPr>
          <w:rStyle w:val="hps"/>
          <w:szCs w:val="28"/>
          <w:lang w:val="uk-UA"/>
        </w:rPr>
        <w:t>Всі роботи</w:t>
      </w:r>
      <w:r w:rsidRPr="004A63BE">
        <w:rPr>
          <w:szCs w:val="28"/>
          <w:lang w:val="uk-UA"/>
        </w:rPr>
        <w:t xml:space="preserve"> </w:t>
      </w:r>
      <w:r w:rsidRPr="004A63BE">
        <w:rPr>
          <w:rStyle w:val="hps"/>
          <w:szCs w:val="28"/>
          <w:lang w:val="uk-UA"/>
        </w:rPr>
        <w:t>з обслуговування</w:t>
      </w:r>
      <w:r w:rsidRPr="004A63BE">
        <w:rPr>
          <w:szCs w:val="28"/>
          <w:lang w:val="uk-UA"/>
        </w:rPr>
        <w:t xml:space="preserve"> щита, що включають: </w:t>
      </w:r>
      <w:r w:rsidRPr="004A63BE">
        <w:rPr>
          <w:rStyle w:val="hps"/>
          <w:szCs w:val="28"/>
          <w:lang w:val="uk-UA"/>
        </w:rPr>
        <w:t>профілактичний огляд (див табл.1)</w:t>
      </w:r>
      <w:r w:rsidRPr="004A63BE">
        <w:rPr>
          <w:szCs w:val="28"/>
          <w:lang w:val="uk-UA"/>
        </w:rPr>
        <w:t xml:space="preserve">, </w:t>
      </w:r>
      <w:r w:rsidRPr="004A63BE">
        <w:rPr>
          <w:rStyle w:val="hps"/>
          <w:szCs w:val="28"/>
          <w:lang w:val="uk-UA"/>
        </w:rPr>
        <w:t>заміну елементів</w:t>
      </w:r>
      <w:r w:rsidRPr="004A63BE">
        <w:rPr>
          <w:szCs w:val="28"/>
          <w:lang w:val="uk-UA"/>
        </w:rPr>
        <w:t xml:space="preserve">, </w:t>
      </w:r>
      <w:r w:rsidRPr="004A63BE">
        <w:rPr>
          <w:rStyle w:val="hps"/>
          <w:szCs w:val="28"/>
          <w:lang w:val="uk-UA"/>
        </w:rPr>
        <w:t>що вийшли</w:t>
      </w:r>
      <w:r w:rsidRPr="004A63BE">
        <w:rPr>
          <w:szCs w:val="28"/>
          <w:lang w:val="uk-UA"/>
        </w:rPr>
        <w:t xml:space="preserve"> </w:t>
      </w:r>
      <w:r w:rsidRPr="004A63BE">
        <w:rPr>
          <w:rStyle w:val="hps"/>
          <w:szCs w:val="28"/>
          <w:lang w:val="uk-UA"/>
        </w:rPr>
        <w:t>з ладу</w:t>
      </w:r>
      <w:r w:rsidRPr="004A63BE">
        <w:rPr>
          <w:szCs w:val="28"/>
          <w:lang w:val="uk-UA"/>
        </w:rPr>
        <w:t xml:space="preserve">, </w:t>
      </w:r>
      <w:r w:rsidRPr="004A63BE">
        <w:rPr>
          <w:rStyle w:val="hps"/>
          <w:szCs w:val="28"/>
          <w:lang w:val="uk-UA"/>
        </w:rPr>
        <w:t>виконуються тільки</w:t>
      </w:r>
      <w:r w:rsidRPr="004A63BE">
        <w:rPr>
          <w:szCs w:val="28"/>
          <w:lang w:val="uk-UA"/>
        </w:rPr>
        <w:t xml:space="preserve"> </w:t>
      </w:r>
      <w:r w:rsidRPr="004A63BE">
        <w:rPr>
          <w:rStyle w:val="hps"/>
          <w:szCs w:val="28"/>
          <w:lang w:val="uk-UA"/>
        </w:rPr>
        <w:t>кваліфікованим</w:t>
      </w:r>
      <w:r w:rsidRPr="004A63BE">
        <w:rPr>
          <w:szCs w:val="28"/>
          <w:lang w:val="uk-UA"/>
        </w:rPr>
        <w:t xml:space="preserve"> </w:t>
      </w:r>
      <w:r w:rsidRPr="004A63BE">
        <w:rPr>
          <w:rStyle w:val="hps"/>
          <w:szCs w:val="28"/>
          <w:lang w:val="uk-UA"/>
        </w:rPr>
        <w:t>персоналом</w:t>
      </w:r>
      <w:r w:rsidRPr="004A63BE">
        <w:rPr>
          <w:szCs w:val="28"/>
          <w:lang w:val="uk-UA"/>
        </w:rPr>
        <w:t xml:space="preserve"> </w:t>
      </w:r>
      <w:r w:rsidRPr="004A63BE">
        <w:rPr>
          <w:rStyle w:val="hps"/>
          <w:szCs w:val="28"/>
          <w:lang w:val="uk-UA"/>
        </w:rPr>
        <w:t>після відключення</w:t>
      </w:r>
      <w:r w:rsidRPr="004A63BE">
        <w:rPr>
          <w:szCs w:val="28"/>
          <w:lang w:val="uk-UA"/>
        </w:rPr>
        <w:t xml:space="preserve"> </w:t>
      </w:r>
      <w:r w:rsidRPr="004A63BE">
        <w:rPr>
          <w:rStyle w:val="hps"/>
          <w:szCs w:val="28"/>
          <w:lang w:val="uk-UA"/>
        </w:rPr>
        <w:t>щита</w:t>
      </w:r>
      <w:r w:rsidRPr="004A63BE">
        <w:rPr>
          <w:szCs w:val="28"/>
          <w:lang w:val="uk-UA"/>
        </w:rPr>
        <w:t xml:space="preserve"> </w:t>
      </w:r>
      <w:r w:rsidRPr="004A63BE">
        <w:rPr>
          <w:rStyle w:val="hps"/>
          <w:szCs w:val="28"/>
          <w:lang w:val="uk-UA"/>
        </w:rPr>
        <w:t>від зовнішньої мережі</w:t>
      </w:r>
      <w:r w:rsidRPr="004A63BE">
        <w:rPr>
          <w:szCs w:val="28"/>
          <w:lang w:val="uk-UA"/>
        </w:rPr>
        <w:t xml:space="preserve"> </w:t>
      </w:r>
      <w:r w:rsidRPr="004A63BE">
        <w:rPr>
          <w:rStyle w:val="hps"/>
          <w:szCs w:val="28"/>
          <w:lang w:val="uk-UA"/>
        </w:rPr>
        <w:t>живлення</w:t>
      </w:r>
      <w:r w:rsidRPr="004A63BE">
        <w:rPr>
          <w:szCs w:val="28"/>
          <w:lang w:val="uk-UA"/>
        </w:rPr>
        <w:t xml:space="preserve">. </w:t>
      </w:r>
    </w:p>
    <w:p w:rsidR="004A63BE" w:rsidRPr="004A63BE" w:rsidRDefault="004A63BE" w:rsidP="004A63BE">
      <w:pPr>
        <w:contextualSpacing/>
        <w:rPr>
          <w:color w:val="000000"/>
          <w:szCs w:val="28"/>
          <w:lang w:val="uk-UA"/>
        </w:rPr>
      </w:pPr>
      <w:r w:rsidRPr="004A63BE">
        <w:rPr>
          <w:color w:val="000000"/>
          <w:szCs w:val="28"/>
          <w:lang w:val="uk-UA"/>
        </w:rPr>
        <w:t xml:space="preserve">Таблиця </w:t>
      </w:r>
      <w:r w:rsidR="00FD3A64">
        <w:rPr>
          <w:color w:val="000000"/>
          <w:szCs w:val="28"/>
          <w:lang w:val="uk-UA"/>
        </w:rPr>
        <w:t>3.</w:t>
      </w:r>
      <w:r w:rsidRPr="004A63BE">
        <w:rPr>
          <w:color w:val="000000"/>
          <w:szCs w:val="28"/>
          <w:lang w:val="uk-UA"/>
        </w:rPr>
        <w:t>1. Роботи передбачені профілактичним оглядом.</w:t>
      </w:r>
    </w:p>
    <w:tbl>
      <w:tblPr>
        <w:tblW w:w="0" w:type="auto"/>
        <w:tblLayout w:type="fixed"/>
        <w:tblLook w:val="0000" w:firstRow="0" w:lastRow="0" w:firstColumn="0" w:lastColumn="0" w:noHBand="0" w:noVBand="0"/>
      </w:tblPr>
      <w:tblGrid>
        <w:gridCol w:w="3260"/>
        <w:gridCol w:w="100"/>
        <w:gridCol w:w="2985"/>
        <w:gridCol w:w="33"/>
        <w:gridCol w:w="3085"/>
      </w:tblGrid>
      <w:tr w:rsidR="004A63BE" w:rsidRPr="004A63BE" w:rsidTr="006103CC">
        <w:trPr>
          <w:trHeight w:val="405"/>
        </w:trPr>
        <w:tc>
          <w:tcPr>
            <w:tcW w:w="336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sz w:val="22"/>
                <w:szCs w:val="22"/>
              </w:rPr>
              <w:t>Найменування робіт</w:t>
            </w:r>
          </w:p>
        </w:tc>
        <w:tc>
          <w:tcPr>
            <w:tcW w:w="2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sz w:val="22"/>
                <w:szCs w:val="22"/>
              </w:rPr>
              <w:t>Суть виконуваних робіт</w:t>
            </w:r>
          </w:p>
        </w:tc>
        <w:tc>
          <w:tcPr>
            <w:tcW w:w="3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sz w:val="22"/>
                <w:szCs w:val="22"/>
              </w:rPr>
              <w:t>Примітки</w:t>
            </w:r>
          </w:p>
        </w:tc>
      </w:tr>
      <w:tr w:rsidR="004A63BE" w:rsidRPr="004A63BE" w:rsidTr="006103CC">
        <w:trPr>
          <w:trHeight w:val="370"/>
        </w:trPr>
        <w:tc>
          <w:tcPr>
            <w:tcW w:w="9463"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sz w:val="22"/>
                <w:szCs w:val="22"/>
              </w:rPr>
              <w:t>Один раз на рік</w:t>
            </w:r>
          </w:p>
        </w:tc>
      </w:tr>
      <w:tr w:rsidR="004A63BE" w:rsidRPr="004A63BE" w:rsidTr="006103CC">
        <w:trPr>
          <w:trHeight w:val="1184"/>
        </w:trPr>
        <w:tc>
          <w:tcPr>
            <w:tcW w:w="3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rStyle w:val="hps"/>
                <w:sz w:val="22"/>
                <w:szCs w:val="22"/>
              </w:rPr>
            </w:pPr>
            <w:r w:rsidRPr="004A63BE">
              <w:rPr>
                <w:sz w:val="22"/>
                <w:szCs w:val="22"/>
              </w:rPr>
              <w:t>Перевірка роботи сигнальних індикаторів</w:t>
            </w:r>
          </w:p>
        </w:tc>
        <w:tc>
          <w:tcPr>
            <w:tcW w:w="311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rStyle w:val="hps"/>
                <w:sz w:val="22"/>
                <w:szCs w:val="22"/>
              </w:rPr>
              <w:t>Перевірте стан</w:t>
            </w:r>
            <w:r w:rsidRPr="004A63BE">
              <w:rPr>
                <w:sz w:val="22"/>
                <w:szCs w:val="22"/>
              </w:rPr>
              <w:t xml:space="preserve"> </w:t>
            </w:r>
            <w:r w:rsidRPr="004A63BE">
              <w:rPr>
                <w:rStyle w:val="hps"/>
                <w:sz w:val="22"/>
                <w:szCs w:val="22"/>
              </w:rPr>
              <w:t>сигнальних</w:t>
            </w:r>
            <w:r w:rsidRPr="004A63BE">
              <w:rPr>
                <w:sz w:val="22"/>
                <w:szCs w:val="22"/>
              </w:rPr>
              <w:t xml:space="preserve"> </w:t>
            </w:r>
            <w:r w:rsidRPr="004A63BE">
              <w:rPr>
                <w:rStyle w:val="hps"/>
                <w:sz w:val="22"/>
                <w:szCs w:val="22"/>
              </w:rPr>
              <w:t>індикаторів</w:t>
            </w:r>
            <w:r w:rsidRPr="004A63BE">
              <w:rPr>
                <w:sz w:val="22"/>
                <w:szCs w:val="22"/>
              </w:rPr>
              <w:t xml:space="preserve"> </w:t>
            </w:r>
            <w:r w:rsidRPr="004A63BE">
              <w:rPr>
                <w:rStyle w:val="hps"/>
                <w:sz w:val="22"/>
                <w:szCs w:val="22"/>
              </w:rPr>
              <w:t>візуальним</w:t>
            </w:r>
            <w:r w:rsidRPr="004A63BE">
              <w:rPr>
                <w:sz w:val="22"/>
                <w:szCs w:val="22"/>
              </w:rPr>
              <w:t xml:space="preserve"> </w:t>
            </w:r>
            <w:r w:rsidRPr="004A63BE">
              <w:rPr>
                <w:rStyle w:val="hps"/>
                <w:sz w:val="22"/>
                <w:szCs w:val="22"/>
              </w:rPr>
              <w:t>оглядом</w:t>
            </w:r>
            <w:r w:rsidRPr="004A63BE">
              <w:rPr>
                <w:sz w:val="22"/>
                <w:szCs w:val="22"/>
              </w:rPr>
              <w:t xml:space="preserve"> та </w:t>
            </w:r>
            <w:r w:rsidRPr="004A63BE">
              <w:rPr>
                <w:rStyle w:val="hps"/>
                <w:sz w:val="22"/>
                <w:szCs w:val="22"/>
              </w:rPr>
              <w:t>за допомогою вимірювальної</w:t>
            </w:r>
            <w:r w:rsidRPr="004A63BE">
              <w:rPr>
                <w:sz w:val="22"/>
                <w:szCs w:val="22"/>
              </w:rPr>
              <w:t xml:space="preserve"> </w:t>
            </w:r>
            <w:r w:rsidRPr="004A63BE">
              <w:rPr>
                <w:rStyle w:val="hps"/>
                <w:sz w:val="22"/>
                <w:szCs w:val="22"/>
              </w:rPr>
              <w:t>апаратури</w:t>
            </w:r>
          </w:p>
        </w:tc>
        <w:tc>
          <w:tcPr>
            <w:tcW w:w="30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p>
        </w:tc>
      </w:tr>
      <w:tr w:rsidR="004A63BE" w:rsidRPr="004A63BE" w:rsidTr="006103CC">
        <w:trPr>
          <w:trHeight w:val="947"/>
        </w:trPr>
        <w:tc>
          <w:tcPr>
            <w:tcW w:w="32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rStyle w:val="hps"/>
                <w:sz w:val="22"/>
                <w:szCs w:val="22"/>
              </w:rPr>
            </w:pPr>
            <w:r w:rsidRPr="004A63BE">
              <w:rPr>
                <w:rStyle w:val="hps"/>
                <w:sz w:val="22"/>
                <w:szCs w:val="22"/>
              </w:rPr>
              <w:t>Огляд та чистка обладнання всередині щита управління</w:t>
            </w:r>
          </w:p>
        </w:tc>
        <w:tc>
          <w:tcPr>
            <w:tcW w:w="311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rStyle w:val="hps"/>
                <w:sz w:val="22"/>
                <w:szCs w:val="22"/>
              </w:rPr>
            </w:pPr>
            <w:r w:rsidRPr="004A63BE">
              <w:rPr>
                <w:rStyle w:val="shorttext"/>
                <w:sz w:val="22"/>
                <w:szCs w:val="22"/>
              </w:rPr>
              <w:t>видалити пил з обладнання всередині щита</w:t>
            </w:r>
          </w:p>
        </w:tc>
        <w:tc>
          <w:tcPr>
            <w:tcW w:w="30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rStyle w:val="hps"/>
                <w:sz w:val="22"/>
                <w:szCs w:val="22"/>
              </w:rPr>
              <w:t>Використовуваний</w:t>
            </w:r>
            <w:r w:rsidRPr="004A63BE">
              <w:rPr>
                <w:sz w:val="22"/>
                <w:szCs w:val="22"/>
              </w:rPr>
              <w:t xml:space="preserve"> </w:t>
            </w:r>
            <w:r w:rsidRPr="004A63BE">
              <w:rPr>
                <w:rStyle w:val="hps"/>
                <w:sz w:val="22"/>
                <w:szCs w:val="22"/>
              </w:rPr>
              <w:t>для чищення</w:t>
            </w:r>
            <w:r w:rsidRPr="004A63BE">
              <w:rPr>
                <w:sz w:val="22"/>
                <w:szCs w:val="22"/>
              </w:rPr>
              <w:t xml:space="preserve"> </w:t>
            </w:r>
            <w:r w:rsidRPr="004A63BE">
              <w:rPr>
                <w:rStyle w:val="hps"/>
                <w:sz w:val="22"/>
                <w:szCs w:val="22"/>
              </w:rPr>
              <w:t>пилосос повинен</w:t>
            </w:r>
            <w:r w:rsidRPr="004A63BE">
              <w:rPr>
                <w:sz w:val="22"/>
                <w:szCs w:val="22"/>
              </w:rPr>
              <w:t xml:space="preserve"> </w:t>
            </w:r>
            <w:r w:rsidRPr="004A63BE">
              <w:rPr>
                <w:rStyle w:val="hps"/>
                <w:sz w:val="22"/>
                <w:szCs w:val="22"/>
              </w:rPr>
              <w:t>мати</w:t>
            </w:r>
            <w:r w:rsidRPr="004A63BE">
              <w:rPr>
                <w:sz w:val="22"/>
                <w:szCs w:val="22"/>
              </w:rPr>
              <w:t xml:space="preserve"> </w:t>
            </w:r>
            <w:r w:rsidRPr="004A63BE">
              <w:rPr>
                <w:rStyle w:val="hps"/>
                <w:sz w:val="22"/>
                <w:szCs w:val="22"/>
              </w:rPr>
              <w:t>пластмасовий</w:t>
            </w:r>
            <w:r w:rsidRPr="004A63BE">
              <w:rPr>
                <w:sz w:val="22"/>
                <w:szCs w:val="22"/>
              </w:rPr>
              <w:t xml:space="preserve"> </w:t>
            </w:r>
            <w:r w:rsidRPr="004A63BE">
              <w:rPr>
                <w:rStyle w:val="hps"/>
                <w:sz w:val="22"/>
                <w:szCs w:val="22"/>
              </w:rPr>
              <w:t>наконечник</w:t>
            </w:r>
          </w:p>
        </w:tc>
      </w:tr>
      <w:tr w:rsidR="004A63BE" w:rsidRPr="004A63BE" w:rsidTr="006103CC">
        <w:trPr>
          <w:trHeight w:val="865"/>
        </w:trPr>
        <w:tc>
          <w:tcPr>
            <w:tcW w:w="3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spacing w:line="200" w:lineRule="atLeast"/>
              <w:jc w:val="center"/>
              <w:rPr>
                <w:sz w:val="22"/>
                <w:lang w:val="uk-UA"/>
              </w:rPr>
            </w:pPr>
          </w:p>
        </w:tc>
        <w:tc>
          <w:tcPr>
            <w:tcW w:w="311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rStyle w:val="hps"/>
                <w:sz w:val="22"/>
                <w:szCs w:val="22"/>
              </w:rPr>
              <w:t>Перевірка справності монтажу та надійності з’єднань внутрішніх елементів щита</w:t>
            </w:r>
          </w:p>
        </w:tc>
        <w:tc>
          <w:tcPr>
            <w:tcW w:w="30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p>
        </w:tc>
      </w:tr>
      <w:tr w:rsidR="004A63BE" w:rsidRPr="004A63BE" w:rsidTr="006103CC">
        <w:trPr>
          <w:trHeight w:val="1176"/>
        </w:trPr>
        <w:tc>
          <w:tcPr>
            <w:tcW w:w="3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rStyle w:val="hps"/>
                <w:sz w:val="22"/>
                <w:szCs w:val="22"/>
              </w:rPr>
            </w:pPr>
            <w:r w:rsidRPr="004A63BE">
              <w:rPr>
                <w:rStyle w:val="hps"/>
                <w:sz w:val="22"/>
                <w:szCs w:val="22"/>
              </w:rPr>
              <w:t>Перевірка та затяжка кріпильних гвинтів</w:t>
            </w:r>
          </w:p>
        </w:tc>
        <w:tc>
          <w:tcPr>
            <w:tcW w:w="311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rStyle w:val="hps"/>
                <w:sz w:val="22"/>
                <w:szCs w:val="22"/>
              </w:rPr>
            </w:pPr>
            <w:r w:rsidRPr="004A63BE">
              <w:rPr>
                <w:rStyle w:val="hps"/>
                <w:sz w:val="22"/>
                <w:szCs w:val="22"/>
              </w:rPr>
              <w:t>Підтягнути кріпильні гвинти, які забезпечують надійність кріплення щита та елементів автоматизації в ньому</w:t>
            </w:r>
          </w:p>
        </w:tc>
        <w:tc>
          <w:tcPr>
            <w:tcW w:w="30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rStyle w:val="hps"/>
                <w:sz w:val="22"/>
                <w:szCs w:val="22"/>
              </w:rPr>
              <w:t>Підтяжку</w:t>
            </w:r>
            <w:r w:rsidRPr="004A63BE">
              <w:rPr>
                <w:sz w:val="22"/>
                <w:szCs w:val="22"/>
              </w:rPr>
              <w:t xml:space="preserve"> </w:t>
            </w:r>
            <w:r w:rsidRPr="004A63BE">
              <w:rPr>
                <w:rStyle w:val="hps"/>
                <w:sz w:val="22"/>
                <w:szCs w:val="22"/>
              </w:rPr>
              <w:t>робити</w:t>
            </w:r>
            <w:r w:rsidRPr="004A63BE">
              <w:rPr>
                <w:sz w:val="22"/>
                <w:szCs w:val="22"/>
              </w:rPr>
              <w:t xml:space="preserve"> </w:t>
            </w:r>
            <w:r w:rsidRPr="004A63BE">
              <w:rPr>
                <w:rStyle w:val="hps"/>
                <w:sz w:val="22"/>
                <w:szCs w:val="22"/>
              </w:rPr>
              <w:t>ключами</w:t>
            </w:r>
            <w:r w:rsidRPr="004A63BE">
              <w:rPr>
                <w:sz w:val="22"/>
                <w:szCs w:val="22"/>
              </w:rPr>
              <w:t xml:space="preserve"> </w:t>
            </w:r>
            <w:r w:rsidRPr="004A63BE">
              <w:rPr>
                <w:rStyle w:val="hps"/>
                <w:sz w:val="22"/>
                <w:szCs w:val="22"/>
              </w:rPr>
              <w:t>відповідних</w:t>
            </w:r>
            <w:r w:rsidRPr="004A63BE">
              <w:rPr>
                <w:sz w:val="22"/>
                <w:szCs w:val="22"/>
              </w:rPr>
              <w:t xml:space="preserve"> </w:t>
            </w:r>
            <w:r w:rsidRPr="004A63BE">
              <w:rPr>
                <w:rStyle w:val="hps"/>
                <w:sz w:val="22"/>
                <w:szCs w:val="22"/>
              </w:rPr>
              <w:t>розмірів і</w:t>
            </w:r>
            <w:r w:rsidRPr="004A63BE">
              <w:rPr>
                <w:sz w:val="22"/>
                <w:szCs w:val="22"/>
              </w:rPr>
              <w:t xml:space="preserve"> </w:t>
            </w:r>
            <w:r w:rsidRPr="004A63BE">
              <w:rPr>
                <w:rStyle w:val="hps"/>
                <w:sz w:val="22"/>
                <w:szCs w:val="22"/>
              </w:rPr>
              <w:t>з встановленим</w:t>
            </w:r>
            <w:r w:rsidRPr="004A63BE">
              <w:rPr>
                <w:sz w:val="22"/>
                <w:szCs w:val="22"/>
              </w:rPr>
              <w:t xml:space="preserve"> </w:t>
            </w:r>
            <w:r w:rsidRPr="004A63BE">
              <w:rPr>
                <w:rStyle w:val="hps"/>
                <w:sz w:val="22"/>
                <w:szCs w:val="22"/>
              </w:rPr>
              <w:t>зусиллям</w:t>
            </w:r>
          </w:p>
        </w:tc>
      </w:tr>
      <w:tr w:rsidR="004A63BE" w:rsidRPr="004A63BE" w:rsidTr="006103CC">
        <w:trPr>
          <w:trHeight w:val="513"/>
        </w:trPr>
        <w:tc>
          <w:tcPr>
            <w:tcW w:w="32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rStyle w:val="hps"/>
                <w:sz w:val="22"/>
                <w:szCs w:val="22"/>
              </w:rPr>
            </w:pPr>
            <w:r w:rsidRPr="004A63BE">
              <w:rPr>
                <w:rStyle w:val="hps"/>
                <w:sz w:val="22"/>
                <w:szCs w:val="22"/>
              </w:rPr>
              <w:t>Перевірка надійності контактів та струмопровідних контактних з’єднань та шин</w:t>
            </w:r>
          </w:p>
        </w:tc>
        <w:tc>
          <w:tcPr>
            <w:tcW w:w="311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rStyle w:val="hps"/>
                <w:sz w:val="22"/>
                <w:szCs w:val="22"/>
              </w:rPr>
              <w:t>Перевірити затяжку гайок та контактних гвинтів</w:t>
            </w:r>
          </w:p>
        </w:tc>
        <w:tc>
          <w:tcPr>
            <w:tcW w:w="30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p>
        </w:tc>
      </w:tr>
      <w:tr w:rsidR="004A63BE" w:rsidRPr="004A63BE" w:rsidTr="006103CC">
        <w:tc>
          <w:tcPr>
            <w:tcW w:w="3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spacing w:line="200" w:lineRule="atLeast"/>
              <w:jc w:val="center"/>
              <w:rPr>
                <w:sz w:val="22"/>
                <w:lang w:val="uk-UA"/>
              </w:rPr>
            </w:pPr>
          </w:p>
        </w:tc>
        <w:tc>
          <w:tcPr>
            <w:tcW w:w="311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spacing w:line="200" w:lineRule="atLeast"/>
              <w:jc w:val="center"/>
              <w:rPr>
                <w:rStyle w:val="hps"/>
                <w:sz w:val="22"/>
                <w:lang w:val="uk-UA"/>
              </w:rPr>
            </w:pPr>
            <w:r w:rsidRPr="004A63BE">
              <w:rPr>
                <w:rStyle w:val="hps"/>
                <w:sz w:val="22"/>
                <w:lang w:val="uk-UA"/>
              </w:rPr>
              <w:t>перевірити відсутність</w:t>
            </w:r>
            <w:r w:rsidRPr="004A63BE">
              <w:rPr>
                <w:sz w:val="22"/>
                <w:lang w:val="uk-UA"/>
              </w:rPr>
              <w:t xml:space="preserve"> </w:t>
            </w:r>
            <w:r w:rsidRPr="004A63BE">
              <w:rPr>
                <w:rStyle w:val="hps"/>
                <w:sz w:val="22"/>
                <w:lang w:val="uk-UA"/>
              </w:rPr>
              <w:t>перегріву</w:t>
            </w:r>
            <w:r w:rsidRPr="004A63BE">
              <w:rPr>
                <w:sz w:val="22"/>
                <w:lang w:val="uk-UA"/>
              </w:rPr>
              <w:t xml:space="preserve"> </w:t>
            </w:r>
            <w:r w:rsidRPr="004A63BE">
              <w:rPr>
                <w:rStyle w:val="hps"/>
                <w:sz w:val="22"/>
                <w:lang w:val="uk-UA"/>
              </w:rPr>
              <w:t>контактів і</w:t>
            </w:r>
            <w:r w:rsidRPr="004A63BE">
              <w:rPr>
                <w:sz w:val="22"/>
                <w:lang w:val="uk-UA"/>
              </w:rPr>
              <w:t xml:space="preserve"> </w:t>
            </w:r>
            <w:r w:rsidRPr="004A63BE">
              <w:rPr>
                <w:rStyle w:val="hps"/>
                <w:sz w:val="22"/>
                <w:lang w:val="uk-UA"/>
              </w:rPr>
              <w:t>контактних</w:t>
            </w:r>
            <w:r w:rsidRPr="004A63BE">
              <w:rPr>
                <w:sz w:val="22"/>
                <w:lang w:val="uk-UA"/>
              </w:rPr>
              <w:t xml:space="preserve"> </w:t>
            </w:r>
            <w:r w:rsidRPr="004A63BE">
              <w:rPr>
                <w:rStyle w:val="hps"/>
                <w:sz w:val="22"/>
                <w:lang w:val="uk-UA"/>
              </w:rPr>
              <w:t>з'єднань</w:t>
            </w:r>
            <w:r w:rsidRPr="004A63BE">
              <w:rPr>
                <w:sz w:val="22"/>
                <w:lang w:val="uk-UA"/>
              </w:rPr>
              <w:t xml:space="preserve">. </w:t>
            </w:r>
            <w:r w:rsidRPr="004A63BE">
              <w:rPr>
                <w:rStyle w:val="hps"/>
                <w:sz w:val="22"/>
                <w:lang w:val="uk-UA"/>
              </w:rPr>
              <w:t>У разі</w:t>
            </w:r>
            <w:r w:rsidRPr="004A63BE">
              <w:rPr>
                <w:sz w:val="22"/>
                <w:lang w:val="uk-UA"/>
              </w:rPr>
              <w:t xml:space="preserve"> </w:t>
            </w:r>
            <w:r w:rsidRPr="004A63BE">
              <w:rPr>
                <w:rStyle w:val="hps"/>
                <w:sz w:val="22"/>
                <w:lang w:val="uk-UA"/>
              </w:rPr>
              <w:t>необхідності провести чистку</w:t>
            </w:r>
            <w:r w:rsidRPr="004A63BE">
              <w:rPr>
                <w:sz w:val="22"/>
                <w:lang w:val="uk-UA"/>
              </w:rPr>
              <w:t xml:space="preserve"> </w:t>
            </w:r>
            <w:r w:rsidRPr="004A63BE">
              <w:rPr>
                <w:rStyle w:val="hps"/>
                <w:sz w:val="22"/>
                <w:lang w:val="uk-UA"/>
              </w:rPr>
              <w:t>контактних</w:t>
            </w:r>
            <w:r w:rsidRPr="004A63BE">
              <w:rPr>
                <w:sz w:val="22"/>
                <w:lang w:val="uk-UA"/>
              </w:rPr>
              <w:t xml:space="preserve"> </w:t>
            </w:r>
            <w:r w:rsidRPr="004A63BE">
              <w:rPr>
                <w:rStyle w:val="hps"/>
                <w:sz w:val="22"/>
                <w:lang w:val="uk-UA"/>
              </w:rPr>
              <w:t>поверхонь</w:t>
            </w:r>
            <w:r w:rsidRPr="004A63BE">
              <w:rPr>
                <w:sz w:val="22"/>
                <w:lang w:val="uk-UA"/>
              </w:rPr>
              <w:t xml:space="preserve">, </w:t>
            </w:r>
            <w:r w:rsidRPr="004A63BE">
              <w:rPr>
                <w:rStyle w:val="hps"/>
                <w:sz w:val="22"/>
                <w:lang w:val="uk-UA"/>
              </w:rPr>
              <w:t>а також прийняти заходи</w:t>
            </w:r>
            <w:r w:rsidRPr="004A63BE">
              <w:rPr>
                <w:sz w:val="22"/>
                <w:lang w:val="uk-UA"/>
              </w:rPr>
              <w:t xml:space="preserve"> </w:t>
            </w:r>
            <w:r w:rsidRPr="004A63BE">
              <w:rPr>
                <w:rStyle w:val="hps"/>
                <w:sz w:val="22"/>
                <w:lang w:val="uk-UA"/>
              </w:rPr>
              <w:t>щодо запобігання їх</w:t>
            </w:r>
            <w:r w:rsidRPr="004A63BE">
              <w:rPr>
                <w:sz w:val="22"/>
                <w:lang w:val="uk-UA"/>
              </w:rPr>
              <w:t xml:space="preserve"> </w:t>
            </w:r>
            <w:r w:rsidRPr="004A63BE">
              <w:rPr>
                <w:rStyle w:val="hps"/>
                <w:sz w:val="22"/>
                <w:lang w:val="uk-UA"/>
              </w:rPr>
              <w:t>подальшого</w:t>
            </w:r>
            <w:r w:rsidRPr="004A63BE">
              <w:rPr>
                <w:sz w:val="22"/>
                <w:lang w:val="uk-UA"/>
              </w:rPr>
              <w:t xml:space="preserve"> </w:t>
            </w:r>
            <w:r w:rsidRPr="004A63BE">
              <w:rPr>
                <w:rStyle w:val="hps"/>
                <w:sz w:val="22"/>
                <w:lang w:val="uk-UA"/>
              </w:rPr>
              <w:t>перегріву</w:t>
            </w:r>
          </w:p>
        </w:tc>
        <w:tc>
          <w:tcPr>
            <w:tcW w:w="30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rStyle w:val="hps"/>
                <w:sz w:val="22"/>
                <w:szCs w:val="22"/>
              </w:rPr>
              <w:t>Перевірку</w:t>
            </w:r>
            <w:r w:rsidRPr="004A63BE">
              <w:rPr>
                <w:sz w:val="22"/>
                <w:szCs w:val="22"/>
              </w:rPr>
              <w:t xml:space="preserve"> </w:t>
            </w:r>
            <w:r w:rsidRPr="004A63BE">
              <w:rPr>
                <w:rStyle w:val="hps"/>
                <w:sz w:val="22"/>
                <w:szCs w:val="22"/>
              </w:rPr>
              <w:t>перегріву</w:t>
            </w:r>
            <w:r w:rsidRPr="004A63BE">
              <w:rPr>
                <w:sz w:val="22"/>
                <w:szCs w:val="22"/>
              </w:rPr>
              <w:t xml:space="preserve"> </w:t>
            </w:r>
            <w:r w:rsidRPr="004A63BE">
              <w:rPr>
                <w:rStyle w:val="hps"/>
                <w:sz w:val="22"/>
                <w:szCs w:val="22"/>
              </w:rPr>
              <w:t>виконувати</w:t>
            </w:r>
            <w:r w:rsidRPr="004A63BE">
              <w:rPr>
                <w:sz w:val="22"/>
                <w:szCs w:val="22"/>
              </w:rPr>
              <w:t xml:space="preserve"> </w:t>
            </w:r>
            <w:r w:rsidRPr="004A63BE">
              <w:rPr>
                <w:rStyle w:val="hps"/>
                <w:sz w:val="22"/>
                <w:szCs w:val="22"/>
              </w:rPr>
              <w:t>дистанційним</w:t>
            </w:r>
            <w:r w:rsidRPr="004A63BE">
              <w:rPr>
                <w:sz w:val="22"/>
                <w:szCs w:val="22"/>
              </w:rPr>
              <w:t xml:space="preserve"> </w:t>
            </w:r>
            <w:r w:rsidRPr="004A63BE">
              <w:rPr>
                <w:rStyle w:val="hps"/>
                <w:sz w:val="22"/>
                <w:szCs w:val="22"/>
              </w:rPr>
              <w:t>термометром</w:t>
            </w:r>
          </w:p>
        </w:tc>
      </w:tr>
      <w:tr w:rsidR="004A63BE" w:rsidRPr="004A63BE" w:rsidTr="006103CC">
        <w:tc>
          <w:tcPr>
            <w:tcW w:w="3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rStyle w:val="hps"/>
                <w:sz w:val="22"/>
                <w:szCs w:val="22"/>
              </w:rPr>
            </w:pPr>
            <w:r w:rsidRPr="004A63BE">
              <w:rPr>
                <w:rStyle w:val="hps"/>
                <w:sz w:val="22"/>
                <w:szCs w:val="22"/>
              </w:rPr>
              <w:t>Перевірка надійності захисного заземлення</w:t>
            </w:r>
          </w:p>
        </w:tc>
        <w:tc>
          <w:tcPr>
            <w:tcW w:w="311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r w:rsidRPr="004A63BE">
              <w:rPr>
                <w:rStyle w:val="hps"/>
                <w:sz w:val="22"/>
                <w:szCs w:val="22"/>
              </w:rPr>
              <w:t>Перевірте надійність</w:t>
            </w:r>
            <w:r w:rsidRPr="004A63BE">
              <w:rPr>
                <w:sz w:val="22"/>
                <w:szCs w:val="22"/>
              </w:rPr>
              <w:t xml:space="preserve"> </w:t>
            </w:r>
            <w:r w:rsidRPr="004A63BE">
              <w:rPr>
                <w:rStyle w:val="hps"/>
                <w:sz w:val="22"/>
                <w:szCs w:val="22"/>
              </w:rPr>
              <w:t>під'єднання</w:t>
            </w:r>
            <w:r w:rsidRPr="004A63BE">
              <w:rPr>
                <w:sz w:val="22"/>
                <w:szCs w:val="22"/>
              </w:rPr>
              <w:t xml:space="preserve"> </w:t>
            </w:r>
            <w:r w:rsidRPr="004A63BE">
              <w:rPr>
                <w:rStyle w:val="hps"/>
                <w:sz w:val="22"/>
                <w:szCs w:val="22"/>
              </w:rPr>
              <w:t>заземлюючого</w:t>
            </w:r>
            <w:r w:rsidRPr="004A63BE">
              <w:rPr>
                <w:sz w:val="22"/>
                <w:szCs w:val="22"/>
              </w:rPr>
              <w:t xml:space="preserve"> </w:t>
            </w:r>
            <w:r w:rsidRPr="004A63BE">
              <w:rPr>
                <w:rStyle w:val="hps"/>
                <w:sz w:val="22"/>
                <w:szCs w:val="22"/>
              </w:rPr>
              <w:t>провідника</w:t>
            </w:r>
            <w:r w:rsidRPr="004A63BE">
              <w:rPr>
                <w:sz w:val="22"/>
                <w:szCs w:val="22"/>
              </w:rPr>
              <w:t xml:space="preserve"> </w:t>
            </w:r>
            <w:r w:rsidRPr="004A63BE">
              <w:rPr>
                <w:rStyle w:val="hps"/>
                <w:sz w:val="22"/>
                <w:szCs w:val="22"/>
              </w:rPr>
              <w:t>до гвинтів заземлення</w:t>
            </w:r>
            <w:r w:rsidRPr="004A63BE">
              <w:rPr>
                <w:sz w:val="22"/>
                <w:szCs w:val="22"/>
              </w:rPr>
              <w:t xml:space="preserve"> </w:t>
            </w:r>
            <w:r w:rsidRPr="004A63BE">
              <w:rPr>
                <w:rStyle w:val="hps"/>
                <w:sz w:val="22"/>
                <w:szCs w:val="22"/>
              </w:rPr>
              <w:t>щита</w:t>
            </w:r>
          </w:p>
        </w:tc>
        <w:tc>
          <w:tcPr>
            <w:tcW w:w="30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A63BE" w:rsidRPr="004A63BE" w:rsidRDefault="004A63BE" w:rsidP="006103CC">
            <w:pPr>
              <w:pStyle w:val="21"/>
              <w:spacing w:after="200" w:line="200" w:lineRule="atLeast"/>
              <w:ind w:firstLine="0"/>
              <w:jc w:val="center"/>
              <w:rPr>
                <w:sz w:val="22"/>
                <w:szCs w:val="22"/>
              </w:rPr>
            </w:pPr>
          </w:p>
        </w:tc>
      </w:tr>
    </w:tbl>
    <w:p w:rsidR="004A63BE" w:rsidRDefault="004A63BE" w:rsidP="004A63BE">
      <w:pPr>
        <w:ind w:firstLine="0"/>
        <w:rPr>
          <w:szCs w:val="28"/>
          <w:lang w:val="uk-UA"/>
        </w:rPr>
      </w:pPr>
    </w:p>
    <w:p w:rsidR="004A63BE" w:rsidRPr="00FD3A64" w:rsidRDefault="004A63BE" w:rsidP="00FD3A64">
      <w:pPr>
        <w:spacing w:line="480" w:lineRule="auto"/>
        <w:ind w:firstLine="0"/>
        <w:rPr>
          <w:szCs w:val="28"/>
          <w:lang w:val="uk-UA"/>
        </w:rPr>
      </w:pPr>
      <w:r w:rsidRPr="00FD3A64">
        <w:rPr>
          <w:szCs w:val="28"/>
          <w:lang w:val="uk-UA"/>
        </w:rPr>
        <w:lastRenderedPageBreak/>
        <w:t xml:space="preserve">3.6 Заходи щодо енергозбереження </w:t>
      </w:r>
    </w:p>
    <w:p w:rsidR="004A63BE" w:rsidRPr="004A63BE" w:rsidRDefault="004A63BE" w:rsidP="004A63BE">
      <w:pPr>
        <w:contextualSpacing/>
        <w:rPr>
          <w:szCs w:val="28"/>
          <w:lang w:val="uk-UA"/>
        </w:rPr>
      </w:pPr>
      <w:r w:rsidRPr="004A63BE">
        <w:rPr>
          <w:szCs w:val="28"/>
          <w:lang w:val="uk-UA"/>
        </w:rPr>
        <w:t>В даному розділі проекту реалізовано ряд енергозберігаючих заходів в системі автоматизації, які забезпечують покращення показників енергоефективності та зменшення споживання енергоресурсів.</w:t>
      </w:r>
    </w:p>
    <w:p w:rsidR="004A63BE" w:rsidRPr="004A63BE" w:rsidRDefault="004A63BE" w:rsidP="004A63BE">
      <w:pPr>
        <w:contextualSpacing/>
        <w:rPr>
          <w:szCs w:val="28"/>
          <w:lang w:val="uk-UA"/>
        </w:rPr>
      </w:pPr>
      <w:r w:rsidRPr="004A63BE">
        <w:rPr>
          <w:szCs w:val="28"/>
          <w:lang w:val="uk-UA"/>
        </w:rPr>
        <w:t>Використання перетворювачів частоти на вентиляторах в системі автоматизації вентиляції та кондиціонування повітря ставить своєю метою, насамперед, досягнення максимального енергозбереження. За рахунок регулювання швидкості обертів вентиляторів і насосів забезпечується економія енергоспоживання більш ніж на 30%. Додаткова функція автоматичної оптимізації енергоспоживання дозволяє зменшити витрати на електроенергію на 5-10%. Ця функція оптимізує струми намагнічування в двигуні відповідно до заданого навантаження. В результаті електроенергія не витрачається на обігрів повітря навколо двигуна.</w:t>
      </w:r>
    </w:p>
    <w:p w:rsidR="004A63BE" w:rsidRPr="004A63BE" w:rsidRDefault="004A63BE" w:rsidP="004A63BE">
      <w:pPr>
        <w:contextualSpacing/>
        <w:rPr>
          <w:szCs w:val="28"/>
          <w:lang w:val="uk-UA"/>
        </w:rPr>
      </w:pPr>
      <w:r w:rsidRPr="004A63BE">
        <w:rPr>
          <w:szCs w:val="28"/>
          <w:lang w:val="uk-UA"/>
        </w:rPr>
        <w:t>Використання електромеханічних приводів повітряних засувок і клапанів забезпечує зменшення споживання електроенергії в порівнянні з виконавчими механізмами електричними однообертовими. Так само економія забезпечується за рахунок того, що більшу частину робочого часу системи автоматизації знаходяться в режимі очікування, під час якого живлення на електромеханічні приводи не подається.</w:t>
      </w:r>
    </w:p>
    <w:p w:rsidR="004A63BE" w:rsidRDefault="004A63BE" w:rsidP="004A63BE">
      <w:pPr>
        <w:contextualSpacing/>
        <w:rPr>
          <w:szCs w:val="28"/>
          <w:lang w:val="uk-UA"/>
        </w:rPr>
      </w:pPr>
      <w:r w:rsidRPr="004A63BE">
        <w:rPr>
          <w:szCs w:val="28"/>
          <w:lang w:val="uk-UA"/>
        </w:rPr>
        <w:t>Система автоматизації вентиляції та кондиціонування повітря забезпечує економію електроенергії так само за рахунок її періодичного режиму роботи. Зниження енергоспоживання системами вентиляції і кондиціонування повітря забезпечується зміною витрати повітря необхідних параметрів, застосуванням складних і дорогих розподільників повітря, використанням досконалих методів регулювання роботи вентилятора, що є частиною складної системи автоматизації. Аналогічно, економію електроенергії дає так само періодичний режим роботи системи холодопостачання.</w:t>
      </w:r>
    </w:p>
    <w:p w:rsidR="00E364F4" w:rsidRPr="004A63BE" w:rsidRDefault="00E364F4" w:rsidP="004A63BE">
      <w:pPr>
        <w:contextualSpacing/>
        <w:rPr>
          <w:color w:val="000000"/>
          <w:szCs w:val="28"/>
          <w:lang w:val="uk-UA"/>
        </w:rPr>
      </w:pPr>
    </w:p>
    <w:p w:rsidR="004A63BE" w:rsidRDefault="004A63BE" w:rsidP="004A63BE">
      <w:pPr>
        <w:ind w:firstLine="0"/>
        <w:rPr>
          <w:b/>
          <w:szCs w:val="28"/>
        </w:rPr>
      </w:pPr>
    </w:p>
    <w:p w:rsidR="00FA0A3A" w:rsidRPr="00FD3A64" w:rsidRDefault="00FA0A3A" w:rsidP="00FD3A64">
      <w:pPr>
        <w:spacing w:line="480" w:lineRule="auto"/>
        <w:rPr>
          <w:lang w:val="uk-UA"/>
        </w:rPr>
      </w:pPr>
      <w:r w:rsidRPr="00FD3A64">
        <w:rPr>
          <w:lang w:val="uk-UA"/>
        </w:rPr>
        <w:lastRenderedPageBreak/>
        <w:t>3.7 Моделювання системи ПЧ – АД в середовищі Matlab Simulink</w:t>
      </w:r>
    </w:p>
    <w:p w:rsidR="00FA0A3A" w:rsidRPr="007F0C72" w:rsidRDefault="00FA0A3A" w:rsidP="00FA0A3A">
      <w:r w:rsidRPr="007F0C72">
        <w:t>Визначаємо</w:t>
      </w:r>
      <w:r>
        <w:rPr>
          <w:lang w:val="uk-UA"/>
        </w:rPr>
        <w:t xml:space="preserve"> </w:t>
      </w:r>
      <w:r w:rsidRPr="007F0C72">
        <w:t>повний момент інерції</w:t>
      </w:r>
      <w:r>
        <w:rPr>
          <w:lang w:val="uk-UA"/>
        </w:rPr>
        <w:t xml:space="preserve"> </w:t>
      </w:r>
      <w:r w:rsidRPr="007F0C72">
        <w:t>системи:</w:t>
      </w:r>
    </w:p>
    <w:p w:rsidR="00FA0A3A" w:rsidRPr="007F0C72" w:rsidRDefault="00FA0A3A" w:rsidP="00FD3A64">
      <w:pPr>
        <w:jc w:val="center"/>
        <w:rPr>
          <w:color w:val="000000" w:themeColor="text1"/>
        </w:rPr>
      </w:pPr>
      <w:r w:rsidRPr="007F0C72">
        <w:rPr>
          <w:rFonts w:eastAsiaTheme="minorEastAsia"/>
          <w:iCs/>
          <w:color w:val="000000" w:themeColor="text1"/>
          <w:position w:val="-14"/>
          <w:lang w:val="uk-UA" w:eastAsia="uk-UA"/>
        </w:rPr>
        <w:object w:dxaOrig="1619" w:dyaOrig="380">
          <v:shape id="_x0000_i1027" type="#_x0000_t75" style="width:101.25pt;height:21pt" o:ole="">
            <v:imagedata r:id="rId20" o:title=""/>
          </v:shape>
          <o:OLEObject Type="Embed" ProgID="Equation.DSMT4" ShapeID="_x0000_i1027" DrawAspect="Content" ObjectID="_1669801133" r:id="rId21"/>
        </w:object>
      </w:r>
      <w:r w:rsidRPr="007F0C72">
        <w:t>;</w:t>
      </w:r>
    </w:p>
    <w:p w:rsidR="00FA0A3A" w:rsidRPr="007F0C72" w:rsidRDefault="00FA0A3A" w:rsidP="00FD3A64">
      <w:pPr>
        <w:jc w:val="center"/>
      </w:pPr>
      <w:r w:rsidRPr="007F0C72">
        <w:rPr>
          <w:rFonts w:eastAsiaTheme="minorEastAsia"/>
          <w:iCs/>
          <w:color w:val="000000" w:themeColor="text1"/>
          <w:position w:val="-14"/>
          <w:lang w:val="uk-UA" w:eastAsia="uk-UA"/>
        </w:rPr>
        <w:object w:dxaOrig="3780" w:dyaOrig="400">
          <v:shape id="_x0000_i1028" type="#_x0000_t75" style="width:231pt;height:21pt" o:ole="">
            <v:imagedata r:id="rId22" o:title=""/>
          </v:shape>
          <o:OLEObject Type="Embed" ProgID="Equation.DSMT4" ShapeID="_x0000_i1028" DrawAspect="Content" ObjectID="_1669801134" r:id="rId23"/>
        </w:object>
      </w:r>
      <w:r w:rsidRPr="007F0C72">
        <w:t>;</w:t>
      </w:r>
    </w:p>
    <w:p w:rsidR="00FA0A3A" w:rsidRPr="007F0C72" w:rsidRDefault="00FA0A3A" w:rsidP="00FA0A3A">
      <w:r w:rsidRPr="007F0C72">
        <w:t>Тоді</w:t>
      </w:r>
      <w:r>
        <w:rPr>
          <w:lang w:val="uk-UA"/>
        </w:rPr>
        <w:t xml:space="preserve"> </w:t>
      </w:r>
      <w:r w:rsidRPr="007F0C72">
        <w:t>повний приведений момент інерції</w:t>
      </w:r>
      <w:r>
        <w:rPr>
          <w:lang w:val="uk-UA"/>
        </w:rPr>
        <w:t xml:space="preserve"> </w:t>
      </w:r>
      <w:r w:rsidRPr="007F0C72">
        <w:t>системи буде:</w:t>
      </w:r>
    </w:p>
    <w:p w:rsidR="00FA0A3A" w:rsidRPr="007F0C72" w:rsidRDefault="00FA0A3A" w:rsidP="00FD3A64">
      <w:pPr>
        <w:jc w:val="center"/>
      </w:pPr>
      <w:r w:rsidRPr="007F0C72">
        <w:rPr>
          <w:rFonts w:eastAsiaTheme="minorEastAsia"/>
          <w:iCs/>
          <w:color w:val="000000" w:themeColor="text1"/>
          <w:position w:val="-14"/>
          <w:lang w:val="uk-UA" w:eastAsia="uk-UA"/>
        </w:rPr>
        <w:object w:dxaOrig="4120" w:dyaOrig="400">
          <v:shape id="_x0000_i1029" type="#_x0000_t75" style="width:260.25pt;height:29.25pt" o:ole="">
            <v:imagedata r:id="rId24" o:title=""/>
          </v:shape>
          <o:OLEObject Type="Embed" ProgID="Equation.DSMT4" ShapeID="_x0000_i1029" DrawAspect="Content" ObjectID="_1669801135" r:id="rId25"/>
        </w:object>
      </w:r>
      <w:r w:rsidRPr="007F0C72">
        <w:t>;</w:t>
      </w:r>
    </w:p>
    <w:p w:rsidR="00FA0A3A" w:rsidRPr="007F0C72" w:rsidRDefault="00FA0A3A" w:rsidP="00FA0A3A">
      <w:r w:rsidRPr="007F0C72">
        <w:t>Розрахуємо</w:t>
      </w:r>
      <w:r>
        <w:rPr>
          <w:lang w:val="uk-UA"/>
        </w:rPr>
        <w:t xml:space="preserve"> </w:t>
      </w:r>
      <w:proofErr w:type="gramStart"/>
      <w:r w:rsidRPr="007F0C72">
        <w:t>номіналь</w:t>
      </w:r>
      <w:r>
        <w:rPr>
          <w:lang w:val="uk-UA"/>
        </w:rPr>
        <w:t xml:space="preserve">ну  </w:t>
      </w:r>
      <w:r w:rsidRPr="007F0C72">
        <w:t>кутов</w:t>
      </w:r>
      <w:r>
        <w:rPr>
          <w:lang w:val="uk-UA"/>
        </w:rPr>
        <w:t>у</w:t>
      </w:r>
      <w:proofErr w:type="gramEnd"/>
      <w:r>
        <w:rPr>
          <w:lang w:val="uk-UA"/>
        </w:rPr>
        <w:t xml:space="preserve"> </w:t>
      </w:r>
      <w:r w:rsidRPr="007F0C72">
        <w:t>швидкість:</w:t>
      </w:r>
    </w:p>
    <w:p w:rsidR="00FA0A3A" w:rsidRPr="007F0C72" w:rsidRDefault="00FA0A3A" w:rsidP="00FD3A64">
      <w:pPr>
        <w:jc w:val="center"/>
      </w:pPr>
      <w:r w:rsidRPr="007F0C72">
        <w:rPr>
          <w:rFonts w:eastAsiaTheme="minorEastAsia"/>
          <w:iCs/>
          <w:color w:val="000000" w:themeColor="text1"/>
          <w:position w:val="-24"/>
          <w:lang w:val="uk-UA" w:eastAsia="uk-UA"/>
        </w:rPr>
        <w:object w:dxaOrig="4060" w:dyaOrig="620">
          <v:shape id="_x0000_i1030" type="#_x0000_t75" style="width:252pt;height:36pt" o:ole="">
            <v:imagedata r:id="rId26" o:title=""/>
          </v:shape>
          <o:OLEObject Type="Embed" ProgID="Equation.DSMT4" ShapeID="_x0000_i1030" DrawAspect="Content" ObjectID="_1669801136" r:id="rId27"/>
        </w:object>
      </w:r>
      <w:r w:rsidRPr="007F0C72">
        <w:t>;</w:t>
      </w:r>
    </w:p>
    <w:p w:rsidR="00FA0A3A" w:rsidRPr="007F0C72" w:rsidRDefault="00FA0A3A" w:rsidP="00FA0A3A">
      <w:r w:rsidRPr="007F0C72">
        <w:t>Розрахуємо</w:t>
      </w:r>
      <w:r>
        <w:rPr>
          <w:lang w:val="uk-UA"/>
        </w:rPr>
        <w:t xml:space="preserve"> к</w:t>
      </w:r>
      <w:r w:rsidRPr="007F0C72">
        <w:t>онструктивний</w:t>
      </w:r>
      <w:r>
        <w:rPr>
          <w:lang w:val="uk-UA"/>
        </w:rPr>
        <w:t xml:space="preserve"> </w:t>
      </w:r>
      <w:r w:rsidRPr="007F0C72">
        <w:t>коефіцієнт</w:t>
      </w:r>
      <w:r>
        <w:rPr>
          <w:lang w:val="uk-UA"/>
        </w:rPr>
        <w:t xml:space="preserve"> </w:t>
      </w:r>
      <w:r w:rsidRPr="007F0C72">
        <w:t>двигуна:</w:t>
      </w:r>
    </w:p>
    <w:p w:rsidR="00FA0A3A" w:rsidRPr="007F0C72" w:rsidRDefault="00FA0A3A" w:rsidP="00FD3A64">
      <w:pPr>
        <w:jc w:val="center"/>
      </w:pPr>
      <w:r w:rsidRPr="007F0C72">
        <w:rPr>
          <w:rFonts w:eastAsiaTheme="minorEastAsia"/>
          <w:iCs/>
          <w:color w:val="000000" w:themeColor="text1"/>
          <w:position w:val="-30"/>
          <w:lang w:val="uk-UA" w:eastAsia="uk-UA"/>
        </w:rPr>
        <w:object w:dxaOrig="3660" w:dyaOrig="740">
          <v:shape id="_x0000_i1031" type="#_x0000_t75" style="width:231pt;height:44.25pt" o:ole="">
            <v:imagedata r:id="rId28" o:title=""/>
          </v:shape>
          <o:OLEObject Type="Embed" ProgID="Equation.DSMT4" ShapeID="_x0000_i1031" DrawAspect="Content" ObjectID="_1669801137" r:id="rId29"/>
        </w:object>
      </w:r>
      <w:r w:rsidRPr="007F0C72">
        <w:t>;</w:t>
      </w:r>
    </w:p>
    <w:p w:rsidR="00FA0A3A" w:rsidRPr="007F0C72" w:rsidRDefault="00FA0A3A" w:rsidP="00FA0A3A">
      <w:r w:rsidRPr="007F0C72">
        <w:t>Розрахуємо</w:t>
      </w:r>
      <w:r>
        <w:rPr>
          <w:lang w:val="uk-UA"/>
        </w:rPr>
        <w:t xml:space="preserve"> </w:t>
      </w:r>
      <w:r>
        <w:t>кутов</w:t>
      </w:r>
      <w:r>
        <w:rPr>
          <w:lang w:val="uk-UA"/>
        </w:rPr>
        <w:t xml:space="preserve">у </w:t>
      </w:r>
      <w:r w:rsidRPr="007F0C72">
        <w:t>швидкість</w:t>
      </w:r>
      <w:r>
        <w:rPr>
          <w:lang w:val="uk-UA"/>
        </w:rPr>
        <w:t xml:space="preserve"> </w:t>
      </w:r>
      <w:r w:rsidRPr="007F0C72">
        <w:t>ідеального холостого ходу:</w:t>
      </w:r>
    </w:p>
    <w:p w:rsidR="00FA0A3A" w:rsidRPr="007F0C72" w:rsidRDefault="00FA0A3A" w:rsidP="00FD3A64">
      <w:pPr>
        <w:jc w:val="center"/>
      </w:pPr>
      <w:r w:rsidRPr="007F0C72">
        <w:rPr>
          <w:rFonts w:eastAsiaTheme="minorEastAsia"/>
          <w:iCs/>
          <w:color w:val="000000" w:themeColor="text1"/>
          <w:position w:val="-24"/>
          <w:lang w:val="uk-UA" w:eastAsia="uk-UA"/>
        </w:rPr>
        <w:object w:dxaOrig="3620" w:dyaOrig="620">
          <v:shape id="_x0000_i1032" type="#_x0000_t75" style="width:3in;height:36pt" o:ole="">
            <v:imagedata r:id="rId30" o:title=""/>
          </v:shape>
          <o:OLEObject Type="Embed" ProgID="Equation.DSMT4" ShapeID="_x0000_i1032" DrawAspect="Content" ObjectID="_1669801138" r:id="rId31"/>
        </w:object>
      </w:r>
      <w:r w:rsidRPr="007F0C72">
        <w:t>;</w:t>
      </w:r>
    </w:p>
    <w:p w:rsidR="00FA0A3A" w:rsidRPr="007F0C72" w:rsidRDefault="00FA0A3A" w:rsidP="00FA0A3A">
      <w:r w:rsidRPr="007F0C72">
        <w:t>Визначаємо</w:t>
      </w:r>
      <w:r>
        <w:rPr>
          <w:lang w:val="uk-UA"/>
        </w:rPr>
        <w:t xml:space="preserve"> </w:t>
      </w:r>
      <w:r w:rsidRPr="007F0C72">
        <w:t>еквівалентний</w:t>
      </w:r>
      <w:r>
        <w:rPr>
          <w:lang w:val="uk-UA"/>
        </w:rPr>
        <w:t xml:space="preserve"> </w:t>
      </w:r>
      <w:r w:rsidRPr="007F0C72">
        <w:t>активний</w:t>
      </w:r>
      <w:r>
        <w:rPr>
          <w:lang w:val="uk-UA"/>
        </w:rPr>
        <w:t xml:space="preserve"> </w:t>
      </w:r>
      <w:r w:rsidRPr="007F0C72">
        <w:t>опір</w:t>
      </w:r>
      <w:r>
        <w:rPr>
          <w:lang w:val="uk-UA"/>
        </w:rPr>
        <w:t xml:space="preserve"> </w:t>
      </w:r>
      <w:r w:rsidRPr="007F0C72">
        <w:t>двигуна:</w:t>
      </w:r>
    </w:p>
    <w:p w:rsidR="00FA0A3A" w:rsidRPr="00774CEF" w:rsidRDefault="00FA0A3A" w:rsidP="00FD3A64">
      <w:pPr>
        <w:jc w:val="center"/>
        <w:rPr>
          <w:lang w:val="uk-UA"/>
        </w:rPr>
      </w:pPr>
      <w:r w:rsidRPr="007F0C72">
        <w:rPr>
          <w:rFonts w:eastAsiaTheme="minorEastAsia"/>
          <w:iCs/>
          <w:color w:val="000000" w:themeColor="text1"/>
          <w:position w:val="-42"/>
          <w:lang w:val="uk-UA" w:eastAsia="uk-UA"/>
        </w:rPr>
        <w:object w:dxaOrig="7880" w:dyaOrig="960">
          <v:shape id="_x0000_i1033" type="#_x0000_t75" style="width:6in;height:51pt" o:ole="">
            <v:imagedata r:id="rId32" o:title=""/>
          </v:shape>
          <o:OLEObject Type="Embed" ProgID="Equation.DSMT4" ShapeID="_x0000_i1033" DrawAspect="Content" ObjectID="_1669801139" r:id="rId33"/>
        </w:object>
      </w:r>
    </w:p>
    <w:p w:rsidR="00FA0A3A" w:rsidRPr="00B937DE" w:rsidRDefault="00FA0A3A" w:rsidP="00FA0A3A">
      <w:pPr>
        <w:rPr>
          <w:lang w:val="uk-UA"/>
        </w:rPr>
      </w:pPr>
      <w:r w:rsidRPr="00B937DE">
        <w:rPr>
          <w:lang w:val="uk-UA"/>
        </w:rPr>
        <w:t xml:space="preserve">Визначаємо еквівалентну індуктивність по заданому опору двигуна: </w:t>
      </w:r>
    </w:p>
    <w:p w:rsidR="00FA0A3A" w:rsidRPr="00B937DE" w:rsidRDefault="00FA0A3A" w:rsidP="00FD3A64">
      <w:pPr>
        <w:jc w:val="center"/>
        <w:rPr>
          <w:lang w:val="uk-UA"/>
        </w:rPr>
      </w:pPr>
      <w:r w:rsidRPr="00B937DE">
        <w:rPr>
          <w:rFonts w:eastAsiaTheme="minorEastAsia"/>
          <w:iCs/>
          <w:color w:val="000000" w:themeColor="text1"/>
          <w:position w:val="-30"/>
          <w:lang w:val="uk-UA" w:eastAsia="uk-UA"/>
        </w:rPr>
        <w:object w:dxaOrig="3900" w:dyaOrig="720">
          <v:shape id="_x0000_i1034" type="#_x0000_t75" style="width:231pt;height:42.75pt" o:ole="">
            <v:imagedata r:id="rId34" o:title=""/>
          </v:shape>
          <o:OLEObject Type="Embed" ProgID="Equation.DSMT4" ShapeID="_x0000_i1034" DrawAspect="Content" ObjectID="_1669801140" r:id="rId35"/>
        </w:object>
      </w:r>
      <w:r w:rsidRPr="00B937DE">
        <w:rPr>
          <w:lang w:val="uk-UA"/>
        </w:rPr>
        <w:t>;</w:t>
      </w:r>
    </w:p>
    <w:p w:rsidR="00FA0A3A" w:rsidRPr="00B937DE" w:rsidRDefault="00FA0A3A" w:rsidP="00FA0A3A">
      <w:pPr>
        <w:rPr>
          <w:lang w:val="uk-UA"/>
        </w:rPr>
      </w:pPr>
      <w:r w:rsidRPr="00B937DE">
        <w:rPr>
          <w:lang w:val="uk-UA"/>
        </w:rPr>
        <w:t>Визначаємо еквівалентну сталу часу:</w:t>
      </w:r>
    </w:p>
    <w:p w:rsidR="00FA0A3A" w:rsidRPr="00B937DE" w:rsidRDefault="00FA0A3A" w:rsidP="00FD3A64">
      <w:pPr>
        <w:jc w:val="center"/>
        <w:rPr>
          <w:lang w:val="uk-UA"/>
        </w:rPr>
      </w:pPr>
      <w:r w:rsidRPr="00B937DE">
        <w:rPr>
          <w:rFonts w:eastAsiaTheme="minorEastAsia"/>
          <w:iCs/>
          <w:color w:val="000000" w:themeColor="text1"/>
          <w:position w:val="-30"/>
          <w:lang w:val="uk-UA" w:eastAsia="uk-UA"/>
        </w:rPr>
        <w:object w:dxaOrig="3140" w:dyaOrig="700">
          <v:shape id="_x0000_i1035" type="#_x0000_t75" style="width:186.75pt;height:44.25pt" o:ole="">
            <v:imagedata r:id="rId36" o:title=""/>
          </v:shape>
          <o:OLEObject Type="Embed" ProgID="Equation.DSMT4" ShapeID="_x0000_i1035" DrawAspect="Content" ObjectID="_1669801141" r:id="rId37"/>
        </w:object>
      </w:r>
      <w:r w:rsidRPr="00B937DE">
        <w:rPr>
          <w:lang w:val="uk-UA"/>
        </w:rPr>
        <w:t>;</w:t>
      </w:r>
    </w:p>
    <w:p w:rsidR="00FA0A3A" w:rsidRPr="00B937DE" w:rsidRDefault="00FA0A3A" w:rsidP="00FA0A3A">
      <w:pPr>
        <w:rPr>
          <w:lang w:val="uk-UA"/>
        </w:rPr>
      </w:pPr>
      <w:r w:rsidRPr="00B937DE">
        <w:rPr>
          <w:lang w:val="uk-UA"/>
        </w:rPr>
        <w:t>Записані вирази рекомендовані для інженерних розрахунків, тобто в них враховується значення ковзання S=1, що відповідає найгіршому випадку.</w:t>
      </w:r>
    </w:p>
    <w:p w:rsidR="00FA0A3A" w:rsidRPr="00FB0E54" w:rsidRDefault="00FA0A3A" w:rsidP="00FA0A3A">
      <w:pPr>
        <w:rPr>
          <w:lang w:val="uk-UA"/>
        </w:rPr>
      </w:pPr>
    </w:p>
    <w:p w:rsidR="00FA0A3A" w:rsidRPr="00FB0E54" w:rsidRDefault="00FA0A3A" w:rsidP="00FA0A3A">
      <w:pPr>
        <w:rPr>
          <w:lang w:val="uk-UA"/>
        </w:rPr>
      </w:pPr>
    </w:p>
    <w:p w:rsidR="00FA0A3A" w:rsidRPr="00FB0E54" w:rsidRDefault="00FA0A3A" w:rsidP="00FA0A3A">
      <w:pPr>
        <w:rPr>
          <w:lang w:val="uk-UA"/>
        </w:rPr>
      </w:pPr>
    </w:p>
    <w:p w:rsidR="00FA0A3A" w:rsidRPr="00B937DE" w:rsidRDefault="00FA0A3A" w:rsidP="00FD3A64">
      <w:pPr>
        <w:rPr>
          <w:rFonts w:cs="Times New Roman"/>
          <w:szCs w:val="28"/>
          <w:lang w:val="uk-UA"/>
        </w:rPr>
      </w:pPr>
      <w:r w:rsidRPr="00B937DE">
        <w:rPr>
          <w:rFonts w:cs="Times New Roman"/>
          <w:szCs w:val="28"/>
          <w:lang w:val="uk-UA"/>
        </w:rPr>
        <w:t xml:space="preserve">Визначаєм </w:t>
      </w:r>
      <w:proofErr w:type="spellStart"/>
      <w:r w:rsidRPr="00B937DE">
        <w:rPr>
          <w:rFonts w:cs="Times New Roman"/>
          <w:szCs w:val="28"/>
          <w:lang w:val="uk-UA"/>
        </w:rPr>
        <w:t>окоефіцієнт</w:t>
      </w:r>
      <w:proofErr w:type="spellEnd"/>
      <w:r w:rsidRPr="00B937DE">
        <w:rPr>
          <w:rFonts w:cs="Times New Roman"/>
          <w:szCs w:val="28"/>
          <w:lang w:val="uk-UA"/>
        </w:rPr>
        <w:t xml:space="preserve"> передатної функції тиристорного перетворювача:</w:t>
      </w:r>
    </w:p>
    <w:p w:rsidR="00FA0A3A" w:rsidRPr="00B937DE" w:rsidRDefault="00FA0A3A" w:rsidP="00FD3A64">
      <w:pPr>
        <w:jc w:val="center"/>
        <w:rPr>
          <w:rFonts w:cs="Times New Roman"/>
          <w:szCs w:val="28"/>
          <w:lang w:val="uk-UA"/>
        </w:rPr>
      </w:pPr>
      <w:r w:rsidRPr="00B937DE">
        <w:rPr>
          <w:rFonts w:eastAsiaTheme="minorEastAsia" w:cs="Times New Roman"/>
          <w:iCs/>
          <w:color w:val="000000" w:themeColor="text1"/>
          <w:position w:val="-24"/>
          <w:szCs w:val="28"/>
          <w:lang w:val="uk-UA" w:eastAsia="uk-UA"/>
        </w:rPr>
        <w:object w:dxaOrig="3180" w:dyaOrig="620">
          <v:shape id="_x0000_i1036" type="#_x0000_t75" style="width:195pt;height:36pt" o:ole="">
            <v:imagedata r:id="rId38" o:title=""/>
          </v:shape>
          <o:OLEObject Type="Embed" ProgID="Equation.DSMT4" ShapeID="_x0000_i1036" DrawAspect="Content" ObjectID="_1669801142" r:id="rId39"/>
        </w:object>
      </w:r>
      <w:r w:rsidRPr="00B937DE">
        <w:rPr>
          <w:rFonts w:cs="Times New Roman"/>
          <w:szCs w:val="28"/>
          <w:lang w:val="uk-UA"/>
        </w:rPr>
        <w:t>;</w:t>
      </w:r>
    </w:p>
    <w:p w:rsidR="00FA0A3A" w:rsidRPr="00B937DE" w:rsidRDefault="00FA0A3A" w:rsidP="00FA0A3A">
      <w:pPr>
        <w:rPr>
          <w:rFonts w:cs="Times New Roman"/>
          <w:szCs w:val="28"/>
          <w:lang w:val="uk-UA"/>
        </w:rPr>
      </w:pPr>
      <w:r w:rsidRPr="00B937DE">
        <w:rPr>
          <w:rFonts w:cs="Times New Roman"/>
          <w:szCs w:val="28"/>
          <w:lang w:val="uk-UA"/>
        </w:rPr>
        <w:t>Номінальний момент двигуна:</w:t>
      </w:r>
    </w:p>
    <w:p w:rsidR="00FA0A3A" w:rsidRPr="00B937DE" w:rsidRDefault="00FA0A3A" w:rsidP="00FD3A64">
      <w:pPr>
        <w:jc w:val="center"/>
        <w:rPr>
          <w:rFonts w:cs="Times New Roman"/>
          <w:szCs w:val="28"/>
          <w:lang w:val="uk-UA"/>
        </w:rPr>
      </w:pPr>
      <w:r w:rsidRPr="00B937DE">
        <w:rPr>
          <w:rFonts w:eastAsiaTheme="minorEastAsia" w:cs="Times New Roman"/>
          <w:iCs/>
          <w:color w:val="000000" w:themeColor="text1"/>
          <w:position w:val="-30"/>
          <w:szCs w:val="28"/>
          <w:lang w:val="uk-UA" w:eastAsia="uk-UA"/>
        </w:rPr>
        <w:object w:dxaOrig="3260" w:dyaOrig="680">
          <v:shape id="_x0000_i1037" type="#_x0000_t75" style="width:180pt;height:36pt" o:ole="">
            <v:imagedata r:id="rId40" o:title=""/>
          </v:shape>
          <o:OLEObject Type="Embed" ProgID="Equation.DSMT4" ShapeID="_x0000_i1037" DrawAspect="Content" ObjectID="_1669801143" r:id="rId41"/>
        </w:object>
      </w:r>
      <w:r w:rsidRPr="00B937DE">
        <w:rPr>
          <w:rFonts w:cs="Times New Roman"/>
          <w:szCs w:val="28"/>
          <w:lang w:val="uk-UA"/>
        </w:rPr>
        <w:t>;</w:t>
      </w:r>
    </w:p>
    <w:p w:rsidR="00FA0A3A" w:rsidRPr="00B937DE" w:rsidRDefault="00FA0A3A" w:rsidP="00FA0A3A">
      <w:pPr>
        <w:rPr>
          <w:rFonts w:cs="Times New Roman"/>
          <w:szCs w:val="28"/>
          <w:lang w:val="uk-UA"/>
        </w:rPr>
      </w:pPr>
      <w:r w:rsidRPr="00B937DE">
        <w:rPr>
          <w:rFonts w:cs="Times New Roman"/>
          <w:szCs w:val="28"/>
          <w:lang w:val="uk-UA"/>
        </w:rPr>
        <w:t>Визначаємо максимальний момент:</w:t>
      </w:r>
    </w:p>
    <w:p w:rsidR="00FA0A3A" w:rsidRPr="00B937DE" w:rsidRDefault="00FA0A3A" w:rsidP="00FD3A64">
      <w:pPr>
        <w:jc w:val="center"/>
        <w:rPr>
          <w:rFonts w:cs="Times New Roman"/>
          <w:szCs w:val="28"/>
          <w:lang w:val="uk-UA"/>
        </w:rPr>
      </w:pPr>
      <w:r w:rsidRPr="00B937DE">
        <w:rPr>
          <w:rFonts w:eastAsiaTheme="minorEastAsia" w:cs="Times New Roman"/>
          <w:iCs/>
          <w:color w:val="000000" w:themeColor="text1"/>
          <w:position w:val="-12"/>
          <w:szCs w:val="28"/>
          <w:lang w:val="uk-UA" w:eastAsia="uk-UA"/>
        </w:rPr>
        <w:object w:dxaOrig="3780" w:dyaOrig="360">
          <v:shape id="_x0000_i1038" type="#_x0000_t75" style="width:231pt;height:21pt" o:ole="">
            <v:imagedata r:id="rId42" o:title=""/>
          </v:shape>
          <o:OLEObject Type="Embed" ProgID="Equation.DSMT4" ShapeID="_x0000_i1038" DrawAspect="Content" ObjectID="_1669801144" r:id="rId43"/>
        </w:object>
      </w:r>
      <w:r w:rsidRPr="00B937DE">
        <w:rPr>
          <w:rFonts w:cs="Times New Roman"/>
          <w:szCs w:val="28"/>
          <w:lang w:val="uk-UA"/>
        </w:rPr>
        <w:t>;</w:t>
      </w:r>
    </w:p>
    <w:p w:rsidR="00FA0A3A" w:rsidRPr="00B937DE" w:rsidRDefault="00FA0A3A" w:rsidP="00FA0A3A">
      <w:pPr>
        <w:rPr>
          <w:rFonts w:cs="Times New Roman"/>
          <w:szCs w:val="28"/>
          <w:lang w:val="uk-UA"/>
        </w:rPr>
      </w:pPr>
      <w:r w:rsidRPr="00B937DE">
        <w:rPr>
          <w:rFonts w:cs="Times New Roman"/>
          <w:szCs w:val="28"/>
          <w:lang w:val="uk-UA"/>
        </w:rPr>
        <w:t>Визначимо коефіцієнт</w:t>
      </w:r>
      <w:r w:rsidR="00B937DE">
        <w:rPr>
          <w:rFonts w:cs="Times New Roman"/>
          <w:szCs w:val="28"/>
          <w:lang w:val="uk-UA"/>
        </w:rPr>
        <w:t xml:space="preserve"> </w:t>
      </w:r>
      <w:r w:rsidRPr="00B937DE">
        <w:rPr>
          <w:rFonts w:cs="Times New Roman"/>
          <w:szCs w:val="28"/>
          <w:lang w:val="uk-UA"/>
        </w:rPr>
        <w:t>передачі за струмом:</w:t>
      </w:r>
    </w:p>
    <w:p w:rsidR="00FA0A3A" w:rsidRPr="00B937DE" w:rsidRDefault="00FA0A3A" w:rsidP="00FD3A64">
      <w:pPr>
        <w:jc w:val="center"/>
        <w:rPr>
          <w:rFonts w:cs="Times New Roman"/>
          <w:szCs w:val="28"/>
          <w:lang w:val="uk-UA"/>
        </w:rPr>
      </w:pPr>
      <w:r w:rsidRPr="00B937DE">
        <w:rPr>
          <w:rFonts w:eastAsiaTheme="minorEastAsia" w:cs="Times New Roman"/>
          <w:iCs/>
          <w:color w:val="000000" w:themeColor="text1"/>
          <w:position w:val="-60"/>
          <w:szCs w:val="28"/>
          <w:lang w:val="uk-UA" w:eastAsia="uk-UA"/>
        </w:rPr>
        <w:object w:dxaOrig="2799" w:dyaOrig="980">
          <v:shape id="_x0000_i1039" type="#_x0000_t75" style="width:159pt;height:51pt" o:ole="">
            <v:imagedata r:id="rId44" o:title=""/>
          </v:shape>
          <o:OLEObject Type="Embed" ProgID="Equation.DSMT4" ShapeID="_x0000_i1039" DrawAspect="Content" ObjectID="_1669801145" r:id="rId45"/>
        </w:object>
      </w:r>
      <w:r w:rsidRPr="00B937DE">
        <w:rPr>
          <w:rFonts w:cs="Times New Roman"/>
          <w:szCs w:val="28"/>
          <w:lang w:val="uk-UA"/>
        </w:rPr>
        <w:t>;</w:t>
      </w:r>
    </w:p>
    <w:p w:rsidR="00FA0A3A" w:rsidRPr="00B937DE" w:rsidRDefault="00FA0A3A" w:rsidP="00FA0A3A">
      <w:pPr>
        <w:rPr>
          <w:rFonts w:cs="Times New Roman"/>
          <w:szCs w:val="28"/>
          <w:lang w:val="uk-UA"/>
        </w:rPr>
      </w:pPr>
      <w:r w:rsidRPr="00B937DE">
        <w:rPr>
          <w:rFonts w:cs="Times New Roman"/>
          <w:szCs w:val="28"/>
          <w:lang w:val="uk-UA"/>
        </w:rPr>
        <w:t>Визначимо загальний коефіцієнт передачі за температурою:</w:t>
      </w:r>
    </w:p>
    <w:p w:rsidR="00FA0A3A" w:rsidRPr="00B937DE" w:rsidRDefault="00FA0A3A" w:rsidP="00FD3A64">
      <w:pPr>
        <w:jc w:val="center"/>
        <w:rPr>
          <w:rFonts w:cs="Times New Roman"/>
          <w:szCs w:val="28"/>
          <w:lang w:val="uk-UA"/>
        </w:rPr>
      </w:pPr>
      <w:r w:rsidRPr="00B937DE">
        <w:rPr>
          <w:rFonts w:eastAsiaTheme="minorEastAsia" w:cs="Times New Roman"/>
          <w:iCs/>
          <w:color w:val="000000" w:themeColor="text1"/>
          <w:position w:val="-30"/>
          <w:szCs w:val="28"/>
          <w:lang w:val="uk-UA" w:eastAsia="uk-UA"/>
        </w:rPr>
        <w:object w:dxaOrig="2380" w:dyaOrig="680">
          <v:shape id="_x0000_i1040" type="#_x0000_t75" style="width:135.75pt;height:36pt" o:ole="">
            <v:imagedata r:id="rId46" o:title=""/>
          </v:shape>
          <o:OLEObject Type="Embed" ProgID="Equation.DSMT4" ShapeID="_x0000_i1040" DrawAspect="Content" ObjectID="_1669801146" r:id="rId47"/>
        </w:object>
      </w:r>
      <w:r w:rsidRPr="00B937DE">
        <w:rPr>
          <w:rFonts w:cs="Times New Roman"/>
          <w:szCs w:val="28"/>
          <w:lang w:val="uk-UA"/>
        </w:rPr>
        <w:t>;</w:t>
      </w:r>
    </w:p>
    <w:p w:rsidR="00FA0A3A" w:rsidRPr="00B937DE" w:rsidRDefault="00FA0A3A" w:rsidP="00FD3A64">
      <w:pPr>
        <w:jc w:val="center"/>
        <w:rPr>
          <w:rFonts w:cs="Times New Roman"/>
          <w:szCs w:val="28"/>
          <w:lang w:val="uk-UA"/>
        </w:rPr>
      </w:pPr>
      <w:r w:rsidRPr="00B937DE">
        <w:rPr>
          <w:position w:val="-30"/>
          <w:lang w:val="uk-UA"/>
        </w:rPr>
        <w:object w:dxaOrig="2640" w:dyaOrig="720">
          <v:shape id="_x0000_i1041" type="#_x0000_t75" style="width:129pt;height:36pt" o:ole="">
            <v:imagedata r:id="rId48" o:title=""/>
          </v:shape>
          <o:OLEObject Type="Embed" ProgID="Equation.DSMT4" ShapeID="_x0000_i1041" DrawAspect="Content" ObjectID="_1669801147" r:id="rId49"/>
        </w:object>
      </w:r>
    </w:p>
    <w:p w:rsidR="00FA0A3A" w:rsidRPr="00B937DE" w:rsidRDefault="00FA0A3A" w:rsidP="00FA0A3A">
      <w:pPr>
        <w:rPr>
          <w:rFonts w:eastAsiaTheme="minorEastAsia" w:cs="Times New Roman"/>
          <w:iCs/>
          <w:color w:val="000000" w:themeColor="text1"/>
          <w:position w:val="-30"/>
          <w:szCs w:val="28"/>
          <w:lang w:val="uk-UA" w:eastAsia="uk-UA"/>
        </w:rPr>
      </w:pPr>
      <w:r w:rsidRPr="00B937DE">
        <w:rPr>
          <w:rFonts w:cs="Times New Roman"/>
          <w:szCs w:val="28"/>
          <w:lang w:val="uk-UA"/>
        </w:rPr>
        <w:t>Для даної моделі приймаємо значення Т</w:t>
      </w:r>
      <w:r w:rsidRPr="00B937DE">
        <w:rPr>
          <w:rFonts w:cs="Times New Roman"/>
          <w:szCs w:val="28"/>
          <w:vertAlign w:val="subscript"/>
          <w:lang w:val="uk-UA"/>
        </w:rPr>
        <w:t>о</w:t>
      </w:r>
      <w:r w:rsidRPr="00B937DE">
        <w:rPr>
          <w:rFonts w:cs="Times New Roman"/>
          <w:szCs w:val="28"/>
          <w:lang w:val="uk-UA"/>
        </w:rPr>
        <w:t>=2</w:t>
      </w:r>
    </w:p>
    <w:p w:rsidR="00FA0A3A" w:rsidRPr="00B937DE" w:rsidRDefault="00FA0A3A" w:rsidP="00FA0A3A">
      <w:pPr>
        <w:rPr>
          <w:rFonts w:cs="Times New Roman"/>
          <w:szCs w:val="28"/>
          <w:lang w:val="uk-UA"/>
        </w:rPr>
      </w:pPr>
      <w:r w:rsidRPr="00B937DE">
        <w:rPr>
          <w:rFonts w:cs="Times New Roman"/>
          <w:szCs w:val="28"/>
          <w:lang w:val="uk-UA"/>
        </w:rPr>
        <w:t>Визначаємо параметри ПІ-регулятора струму системи ПЧ – АД:</w:t>
      </w:r>
    </w:p>
    <w:p w:rsidR="00FA0A3A" w:rsidRPr="00B937DE" w:rsidRDefault="00FA0A3A" w:rsidP="00FD3A64">
      <w:pPr>
        <w:jc w:val="center"/>
        <w:rPr>
          <w:rFonts w:cs="Times New Roman"/>
          <w:szCs w:val="28"/>
          <w:lang w:val="uk-UA"/>
        </w:rPr>
      </w:pPr>
      <w:r w:rsidRPr="00B937DE">
        <w:rPr>
          <w:rFonts w:eastAsiaTheme="minorEastAsia" w:cs="Times New Roman"/>
          <w:iCs/>
          <w:color w:val="000000" w:themeColor="text1"/>
          <w:position w:val="-12"/>
          <w:szCs w:val="28"/>
          <w:lang w:val="uk-UA" w:eastAsia="uk-UA"/>
        </w:rPr>
        <w:object w:dxaOrig="1960" w:dyaOrig="360">
          <v:shape id="_x0000_i1042" type="#_x0000_t75" style="width:116.25pt;height:21pt" o:ole="">
            <v:imagedata r:id="rId50" o:title=""/>
          </v:shape>
          <o:OLEObject Type="Embed" ProgID="Equation.DSMT4" ShapeID="_x0000_i1042" DrawAspect="Content" ObjectID="_1669801148" r:id="rId51"/>
        </w:object>
      </w:r>
      <w:r w:rsidRPr="00B937DE">
        <w:rPr>
          <w:rFonts w:cs="Times New Roman"/>
          <w:szCs w:val="28"/>
          <w:lang w:val="uk-UA"/>
        </w:rPr>
        <w:t>;</w:t>
      </w:r>
    </w:p>
    <w:p w:rsidR="00FA0A3A" w:rsidRPr="00B937DE" w:rsidRDefault="00FA0A3A" w:rsidP="00FD3A64">
      <w:pPr>
        <w:jc w:val="center"/>
        <w:rPr>
          <w:rFonts w:cs="Times New Roman"/>
          <w:szCs w:val="28"/>
          <w:lang w:val="uk-UA"/>
        </w:rPr>
      </w:pPr>
      <w:r w:rsidRPr="00B937DE">
        <w:rPr>
          <w:rFonts w:eastAsiaTheme="minorEastAsia" w:cs="Times New Roman"/>
          <w:iCs/>
          <w:color w:val="000000" w:themeColor="text1"/>
          <w:position w:val="-30"/>
          <w:szCs w:val="28"/>
          <w:lang w:val="uk-UA" w:eastAsia="uk-UA"/>
        </w:rPr>
        <w:object w:dxaOrig="5260" w:dyaOrig="720">
          <v:shape id="_x0000_i1043" type="#_x0000_t75" style="width:267pt;height:36pt" o:ole="">
            <v:imagedata r:id="rId52" o:title=""/>
          </v:shape>
          <o:OLEObject Type="Embed" ProgID="Equation.DSMT4" ShapeID="_x0000_i1043" DrawAspect="Content" ObjectID="_1669801149" r:id="rId53"/>
        </w:object>
      </w:r>
      <w:r w:rsidRPr="00B937DE">
        <w:rPr>
          <w:rFonts w:cs="Times New Roman"/>
          <w:szCs w:val="28"/>
          <w:lang w:val="uk-UA"/>
        </w:rPr>
        <w:t>;</w:t>
      </w:r>
    </w:p>
    <w:p w:rsidR="00FA0A3A" w:rsidRPr="00B937DE" w:rsidRDefault="00FA0A3A" w:rsidP="00FA0A3A">
      <w:pPr>
        <w:rPr>
          <w:rFonts w:cs="Times New Roman"/>
          <w:szCs w:val="28"/>
          <w:lang w:val="uk-UA"/>
        </w:rPr>
      </w:pPr>
      <w:r w:rsidRPr="00B937DE">
        <w:rPr>
          <w:rFonts w:cs="Times New Roman"/>
          <w:szCs w:val="28"/>
          <w:lang w:val="uk-UA"/>
        </w:rPr>
        <w:t>а</w:t>
      </w:r>
      <w:r w:rsidRPr="00B937DE">
        <w:rPr>
          <w:rFonts w:cs="Times New Roman"/>
          <w:szCs w:val="28"/>
          <w:vertAlign w:val="subscript"/>
          <w:lang w:val="uk-UA"/>
        </w:rPr>
        <w:t>с</w:t>
      </w:r>
      <w:r w:rsidRPr="00B937DE">
        <w:rPr>
          <w:rFonts w:cs="Times New Roman"/>
          <w:szCs w:val="28"/>
          <w:lang w:val="uk-UA"/>
        </w:rPr>
        <w:t xml:space="preserve"> – настроювальний параметр системи.</w:t>
      </w:r>
    </w:p>
    <w:p w:rsidR="00FA0A3A" w:rsidRPr="00B937DE" w:rsidRDefault="00FA0A3A" w:rsidP="00FA0A3A">
      <w:pPr>
        <w:rPr>
          <w:rFonts w:cs="Times New Roman"/>
          <w:szCs w:val="28"/>
          <w:lang w:val="uk-UA"/>
        </w:rPr>
      </w:pPr>
    </w:p>
    <w:p w:rsidR="00FA0A3A" w:rsidRPr="007F0C72" w:rsidRDefault="00FA0A3A" w:rsidP="00FA0A3A">
      <w:pPr>
        <w:rPr>
          <w:rFonts w:cs="Times New Roman"/>
          <w:szCs w:val="28"/>
        </w:rPr>
      </w:pPr>
      <w:r w:rsidRPr="00B937DE">
        <w:rPr>
          <w:rFonts w:cs="Times New Roman"/>
          <w:szCs w:val="28"/>
          <w:lang w:val="uk-UA"/>
        </w:rPr>
        <w:t>Визначаємо коефіцієнт ПД-регулятора температури</w:t>
      </w:r>
      <w:r>
        <w:rPr>
          <w:rFonts w:cs="Times New Roman"/>
          <w:szCs w:val="28"/>
          <w:lang w:val="uk-UA"/>
        </w:rPr>
        <w:t xml:space="preserve"> </w:t>
      </w:r>
      <w:r w:rsidRPr="007F0C72">
        <w:rPr>
          <w:rFonts w:cs="Times New Roman"/>
          <w:szCs w:val="28"/>
        </w:rPr>
        <w:t>системи ПЧ – АД:</w:t>
      </w:r>
    </w:p>
    <w:p w:rsidR="00FA0A3A" w:rsidRPr="007F0C72" w:rsidRDefault="00FA0A3A" w:rsidP="00FD3A64">
      <w:pPr>
        <w:jc w:val="center"/>
        <w:rPr>
          <w:rFonts w:cs="Times New Roman"/>
          <w:szCs w:val="28"/>
        </w:rPr>
      </w:pPr>
      <w:r w:rsidRPr="00682A38">
        <w:rPr>
          <w:rFonts w:eastAsiaTheme="minorEastAsia" w:cs="Times New Roman"/>
          <w:iCs/>
          <w:color w:val="000000" w:themeColor="text1"/>
          <w:position w:val="-12"/>
          <w:szCs w:val="28"/>
          <w:lang w:val="uk-UA" w:eastAsia="uk-UA"/>
        </w:rPr>
        <w:object w:dxaOrig="1780" w:dyaOrig="360">
          <v:shape id="_x0000_i1044" type="#_x0000_t75" style="width:93pt;height:21pt" o:ole="">
            <v:imagedata r:id="rId54" o:title=""/>
          </v:shape>
          <o:OLEObject Type="Embed" ProgID="Equation.DSMT4" ShapeID="_x0000_i1044" DrawAspect="Content" ObjectID="_1669801150" r:id="rId55"/>
        </w:object>
      </w:r>
      <w:r w:rsidRPr="007F0C72">
        <w:rPr>
          <w:rFonts w:cs="Times New Roman"/>
          <w:szCs w:val="28"/>
        </w:rPr>
        <w:t>;</w:t>
      </w:r>
    </w:p>
    <w:p w:rsidR="00FA0A3A" w:rsidRDefault="00FA0A3A" w:rsidP="00FD3A64">
      <w:pPr>
        <w:jc w:val="center"/>
        <w:rPr>
          <w:rFonts w:cs="Times New Roman"/>
          <w:szCs w:val="28"/>
        </w:rPr>
      </w:pPr>
      <w:r w:rsidRPr="00D846B5">
        <w:rPr>
          <w:position w:val="-32"/>
        </w:rPr>
        <w:object w:dxaOrig="6480" w:dyaOrig="700">
          <v:shape id="_x0000_i1045" type="#_x0000_t75" style="width:324pt;height:36pt" o:ole="">
            <v:imagedata r:id="rId56" o:title=""/>
          </v:shape>
          <o:OLEObject Type="Embed" ProgID="Equation.DSMT4" ShapeID="_x0000_i1045" DrawAspect="Content" ObjectID="_1669801151" r:id="rId57"/>
        </w:object>
      </w:r>
    </w:p>
    <w:p w:rsidR="00FA0A3A" w:rsidRDefault="00FA0A3A" w:rsidP="00FD3A64">
      <w:pPr>
        <w:jc w:val="center"/>
        <w:rPr>
          <w:rFonts w:cs="Times New Roman"/>
          <w:szCs w:val="28"/>
        </w:rPr>
      </w:pPr>
      <w:r w:rsidRPr="00D846B5">
        <w:rPr>
          <w:position w:val="-32"/>
        </w:rPr>
        <w:object w:dxaOrig="6340" w:dyaOrig="700">
          <v:shape id="_x0000_i1046" type="#_x0000_t75" style="width:315.75pt;height:36pt" o:ole="">
            <v:imagedata r:id="rId58" o:title=""/>
          </v:shape>
          <o:OLEObject Type="Embed" ProgID="Equation.DSMT4" ShapeID="_x0000_i1046" DrawAspect="Content" ObjectID="_1669801152" r:id="rId59"/>
        </w:object>
      </w:r>
    </w:p>
    <w:p w:rsidR="00FA0A3A" w:rsidRPr="00B937DE" w:rsidRDefault="00FA0A3A" w:rsidP="00FA0A3A">
      <w:pPr>
        <w:ind w:firstLine="0"/>
        <w:rPr>
          <w:rFonts w:cs="Times New Roman"/>
          <w:szCs w:val="28"/>
          <w:lang w:val="uk-UA"/>
        </w:rPr>
      </w:pPr>
      <w:r w:rsidRPr="00B937DE">
        <w:rPr>
          <w:rFonts w:cs="Times New Roman"/>
          <w:szCs w:val="28"/>
          <w:lang w:val="uk-UA"/>
        </w:rPr>
        <w:t xml:space="preserve">Проводимо розрахунок параметрів </w:t>
      </w:r>
      <w:proofErr w:type="spellStart"/>
      <w:r w:rsidRPr="00B937DE">
        <w:rPr>
          <w:rFonts w:cs="Times New Roman"/>
          <w:szCs w:val="28"/>
          <w:lang w:val="uk-UA"/>
        </w:rPr>
        <w:t>задатчика</w:t>
      </w:r>
      <w:proofErr w:type="spellEnd"/>
      <w:r w:rsidRPr="00B937DE">
        <w:rPr>
          <w:rFonts w:cs="Times New Roman"/>
          <w:szCs w:val="28"/>
          <w:lang w:val="uk-UA"/>
        </w:rPr>
        <w:t xml:space="preserve"> інтенсивності 1-го порядку:</w:t>
      </w:r>
    </w:p>
    <w:p w:rsidR="00FA0A3A" w:rsidRPr="00B937DE" w:rsidRDefault="00FA0A3A" w:rsidP="00FD3A64">
      <w:pPr>
        <w:jc w:val="center"/>
        <w:rPr>
          <w:rFonts w:eastAsiaTheme="minorEastAsia" w:cs="Times New Roman"/>
          <w:iCs/>
          <w:color w:val="000000" w:themeColor="text1"/>
          <w:position w:val="-30"/>
          <w:szCs w:val="28"/>
          <w:lang w:val="uk-UA" w:eastAsia="uk-UA"/>
        </w:rPr>
      </w:pPr>
      <w:r w:rsidRPr="00B937DE">
        <w:rPr>
          <w:rFonts w:eastAsiaTheme="minorEastAsia" w:cs="Times New Roman"/>
          <w:iCs/>
          <w:color w:val="000000" w:themeColor="text1"/>
          <w:position w:val="-30"/>
          <w:szCs w:val="28"/>
          <w:lang w:val="uk-UA" w:eastAsia="uk-UA"/>
        </w:rPr>
        <w:object w:dxaOrig="4819" w:dyaOrig="680">
          <v:shape id="_x0000_i1047" type="#_x0000_t75" style="width:267pt;height:36pt" o:ole="">
            <v:imagedata r:id="rId60" o:title=""/>
          </v:shape>
          <o:OLEObject Type="Embed" ProgID="Equation.DSMT4" ShapeID="_x0000_i1047" DrawAspect="Content" ObjectID="_1669801153" r:id="rId61"/>
        </w:object>
      </w:r>
    </w:p>
    <w:p w:rsidR="00FA0A3A" w:rsidRPr="00B937DE" w:rsidRDefault="00FA0A3A" w:rsidP="00FA0A3A">
      <w:pPr>
        <w:rPr>
          <w:rFonts w:eastAsiaTheme="minorEastAsia" w:cs="Times New Roman"/>
          <w:iCs/>
          <w:color w:val="000000" w:themeColor="text1"/>
          <w:position w:val="-30"/>
          <w:szCs w:val="28"/>
          <w:lang w:val="uk-UA" w:eastAsia="uk-UA"/>
        </w:rPr>
      </w:pPr>
      <w:r w:rsidRPr="00B937DE">
        <w:rPr>
          <w:rFonts w:eastAsiaTheme="minorEastAsia" w:cs="Times New Roman"/>
          <w:iCs/>
          <w:color w:val="000000" w:themeColor="text1"/>
          <w:position w:val="-30"/>
          <w:szCs w:val="28"/>
          <w:lang w:val="uk-UA" w:eastAsia="uk-UA"/>
        </w:rPr>
        <w:t xml:space="preserve">та параметр </w:t>
      </w:r>
      <w:proofErr w:type="spellStart"/>
      <w:r w:rsidRPr="00B937DE">
        <w:rPr>
          <w:rFonts w:eastAsiaTheme="minorEastAsia" w:cs="Times New Roman"/>
          <w:iCs/>
          <w:color w:val="000000" w:themeColor="text1"/>
          <w:position w:val="-30"/>
          <w:szCs w:val="28"/>
          <w:lang w:val="uk-UA" w:eastAsia="uk-UA"/>
        </w:rPr>
        <w:t>вихідногофільтра</w:t>
      </w:r>
      <w:proofErr w:type="spellEnd"/>
      <w:r w:rsidRPr="00B937DE">
        <w:rPr>
          <w:rFonts w:eastAsiaTheme="minorEastAsia" w:cs="Times New Roman"/>
          <w:iCs/>
          <w:color w:val="000000" w:themeColor="text1"/>
          <w:position w:val="-30"/>
          <w:szCs w:val="28"/>
          <w:lang w:val="uk-UA" w:eastAsia="uk-UA"/>
        </w:rPr>
        <w:t xml:space="preserve"> приймаємо рівним Т=2</w:t>
      </w:r>
    </w:p>
    <w:p w:rsidR="00FA0A3A" w:rsidRPr="00B937DE" w:rsidRDefault="00FD3A64" w:rsidP="00FD3A64">
      <w:pPr>
        <w:rPr>
          <w:rFonts w:cs="Times New Roman"/>
          <w:szCs w:val="28"/>
          <w:lang w:val="uk-UA"/>
        </w:rPr>
      </w:pPr>
      <w:r w:rsidRPr="00B937DE">
        <w:rPr>
          <w:rFonts w:cs="Times New Roman"/>
          <w:szCs w:val="28"/>
          <w:lang w:val="uk-UA"/>
        </w:rPr>
        <w:t xml:space="preserve">На </w:t>
      </w:r>
      <w:r w:rsidR="00FA0A3A" w:rsidRPr="00B937DE">
        <w:rPr>
          <w:rFonts w:cs="Times New Roman"/>
          <w:szCs w:val="28"/>
          <w:lang w:val="uk-UA"/>
        </w:rPr>
        <w:t>вході</w:t>
      </w:r>
      <w:r w:rsidRPr="00B937DE">
        <w:rPr>
          <w:rFonts w:cs="Times New Roman"/>
          <w:szCs w:val="28"/>
          <w:lang w:val="uk-UA"/>
        </w:rPr>
        <w:t xml:space="preserve"> </w:t>
      </w:r>
      <w:r w:rsidR="00FA0A3A" w:rsidRPr="00B937DE">
        <w:rPr>
          <w:rFonts w:cs="Times New Roman"/>
          <w:szCs w:val="28"/>
          <w:lang w:val="uk-UA"/>
        </w:rPr>
        <w:t>структурної</w:t>
      </w:r>
      <w:r w:rsidRPr="00B937DE">
        <w:rPr>
          <w:rFonts w:cs="Times New Roman"/>
          <w:szCs w:val="28"/>
          <w:lang w:val="uk-UA"/>
        </w:rPr>
        <w:t xml:space="preserve"> </w:t>
      </w:r>
      <w:r w:rsidR="00FA0A3A" w:rsidRPr="00B937DE">
        <w:rPr>
          <w:rFonts w:cs="Times New Roman"/>
          <w:szCs w:val="28"/>
          <w:lang w:val="uk-UA"/>
        </w:rPr>
        <w:t>схеми</w:t>
      </w:r>
      <w:r w:rsidRPr="00B937DE">
        <w:rPr>
          <w:rFonts w:cs="Times New Roman"/>
          <w:szCs w:val="28"/>
          <w:lang w:val="uk-UA"/>
        </w:rPr>
        <w:t xml:space="preserve"> </w:t>
      </w:r>
      <w:r w:rsidR="00FA0A3A" w:rsidRPr="00B937DE">
        <w:rPr>
          <w:rFonts w:cs="Times New Roman"/>
          <w:szCs w:val="28"/>
          <w:lang w:val="uk-UA"/>
        </w:rPr>
        <w:t>передбачено</w:t>
      </w:r>
      <w:r w:rsidRPr="00B937DE">
        <w:rPr>
          <w:rFonts w:cs="Times New Roman"/>
          <w:szCs w:val="28"/>
          <w:lang w:val="uk-UA"/>
        </w:rPr>
        <w:t xml:space="preserve"> </w:t>
      </w:r>
      <w:r w:rsidR="00FA0A3A" w:rsidRPr="00B937DE">
        <w:rPr>
          <w:rFonts w:cs="Times New Roman"/>
          <w:szCs w:val="28"/>
          <w:lang w:val="uk-UA"/>
        </w:rPr>
        <w:t>встановлення</w:t>
      </w:r>
      <w:r w:rsidRPr="00B937DE">
        <w:rPr>
          <w:rFonts w:cs="Times New Roman"/>
          <w:szCs w:val="28"/>
          <w:lang w:val="uk-UA"/>
        </w:rPr>
        <w:t xml:space="preserve"> </w:t>
      </w:r>
      <w:proofErr w:type="spellStart"/>
      <w:r w:rsidR="00FA0A3A" w:rsidRPr="00B937DE">
        <w:rPr>
          <w:rFonts w:cs="Times New Roman"/>
          <w:szCs w:val="28"/>
          <w:lang w:val="uk-UA"/>
        </w:rPr>
        <w:t>задатчика</w:t>
      </w:r>
      <w:proofErr w:type="spellEnd"/>
      <w:r w:rsidRPr="00B937DE">
        <w:rPr>
          <w:rFonts w:cs="Times New Roman"/>
          <w:szCs w:val="28"/>
          <w:lang w:val="uk-UA"/>
        </w:rPr>
        <w:t xml:space="preserve"> </w:t>
      </w:r>
      <w:r w:rsidR="00FA0A3A" w:rsidRPr="00B937DE">
        <w:rPr>
          <w:rFonts w:cs="Times New Roman"/>
          <w:szCs w:val="28"/>
          <w:lang w:val="uk-UA"/>
        </w:rPr>
        <w:t>інтенсивності 1-го порядку. Особливістю його є, з одного боку, плавний лінійний перехід на потрібну швидкість, а з іншого – завжди мають місце стрибкоподібні зміни динамічного моменту:</w:t>
      </w:r>
    </w:p>
    <w:p w:rsidR="00FA0A3A" w:rsidRPr="00B937DE" w:rsidRDefault="00FA0A3A" w:rsidP="00FD3A64">
      <w:pPr>
        <w:jc w:val="center"/>
        <w:rPr>
          <w:rFonts w:cs="Times New Roman"/>
          <w:szCs w:val="28"/>
          <w:lang w:val="uk-UA"/>
        </w:rPr>
      </w:pPr>
      <w:r w:rsidRPr="00B937DE">
        <w:rPr>
          <w:rFonts w:eastAsiaTheme="minorEastAsia" w:cs="Times New Roman"/>
          <w:iCs/>
          <w:color w:val="000000" w:themeColor="text1"/>
          <w:position w:val="-44"/>
          <w:szCs w:val="28"/>
          <w:lang w:val="uk-UA" w:eastAsia="uk-UA"/>
        </w:rPr>
        <w:object w:dxaOrig="1780" w:dyaOrig="999">
          <v:shape id="_x0000_i1048" type="#_x0000_t75" style="width:108pt;height:57pt" o:ole="">
            <v:imagedata r:id="rId62" o:title=""/>
          </v:shape>
          <o:OLEObject Type="Embed" ProgID="Equation.DSMT4" ShapeID="_x0000_i1048" DrawAspect="Content" ObjectID="_1669801154" r:id="rId63"/>
        </w:object>
      </w:r>
    </w:p>
    <w:p w:rsidR="00FA0A3A" w:rsidRPr="00B937DE" w:rsidRDefault="00FA0A3A" w:rsidP="00FD3A64">
      <w:pPr>
        <w:jc w:val="center"/>
        <w:rPr>
          <w:rFonts w:cs="Times New Roman"/>
          <w:szCs w:val="28"/>
          <w:lang w:val="uk-UA"/>
        </w:rPr>
      </w:pPr>
      <w:r w:rsidRPr="00B937DE">
        <w:rPr>
          <w:rFonts w:eastAsiaTheme="minorEastAsia" w:cs="Times New Roman"/>
          <w:iCs/>
          <w:color w:val="000000" w:themeColor="text1"/>
          <w:position w:val="-40"/>
          <w:szCs w:val="28"/>
          <w:lang w:val="uk-UA" w:eastAsia="uk-UA"/>
        </w:rPr>
        <w:object w:dxaOrig="2100" w:dyaOrig="920">
          <v:shape id="_x0000_i1049" type="#_x0000_t75" style="width:129pt;height:57pt" o:ole="">
            <v:imagedata r:id="rId64" o:title=""/>
          </v:shape>
          <o:OLEObject Type="Embed" ProgID="Equation.DSMT4" ShapeID="_x0000_i1049" DrawAspect="Content" ObjectID="_1669801155" r:id="rId65"/>
        </w:object>
      </w:r>
    </w:p>
    <w:p w:rsidR="00FA0A3A" w:rsidRPr="00B937DE" w:rsidRDefault="00FA0A3A" w:rsidP="00FA0A3A">
      <w:pPr>
        <w:ind w:firstLine="708"/>
        <w:rPr>
          <w:rFonts w:cs="Times New Roman"/>
          <w:szCs w:val="28"/>
          <w:lang w:val="uk-UA"/>
        </w:rPr>
      </w:pPr>
      <w:r w:rsidRPr="00B937DE">
        <w:rPr>
          <w:rFonts w:cs="Times New Roman"/>
          <w:szCs w:val="28"/>
          <w:lang w:val="uk-UA"/>
        </w:rPr>
        <w:t>Крім того, внутрішня структура за датчика автоматично забезпечує захист двигуна за моментом.</w:t>
      </w:r>
    </w:p>
    <w:p w:rsidR="00FA0A3A" w:rsidRPr="00B937DE" w:rsidRDefault="00FD3A64" w:rsidP="00FA0A3A">
      <w:pPr>
        <w:ind w:firstLine="708"/>
        <w:rPr>
          <w:rFonts w:cs="Times New Roman"/>
          <w:color w:val="000000"/>
          <w:szCs w:val="28"/>
          <w:lang w:val="uk-UA"/>
        </w:rPr>
      </w:pPr>
      <w:r w:rsidRPr="00B937DE">
        <w:rPr>
          <w:rFonts w:cs="Times New Roman"/>
          <w:szCs w:val="28"/>
          <w:lang w:val="uk-UA"/>
        </w:rPr>
        <w:t>На рис. 3.2</w:t>
      </w:r>
      <w:r w:rsidR="00FA0A3A" w:rsidRPr="00B937DE">
        <w:rPr>
          <w:rFonts w:cs="Times New Roman"/>
          <w:szCs w:val="28"/>
          <w:lang w:val="uk-UA"/>
        </w:rPr>
        <w:t xml:space="preserve"> показана </w:t>
      </w:r>
      <w:r w:rsidR="00FA0A3A" w:rsidRPr="00B937DE">
        <w:rPr>
          <w:rFonts w:cs="Times New Roman"/>
          <w:color w:val="000000"/>
          <w:szCs w:val="28"/>
          <w:lang w:val="uk-UA"/>
        </w:rPr>
        <w:t>модель структурної схеми ПЧ – АД з регулюванням за температурою та струмом двигуна.</w:t>
      </w:r>
    </w:p>
    <w:p w:rsidR="00FA0A3A" w:rsidRDefault="00FA0A3A" w:rsidP="00FA0A3A">
      <w:pPr>
        <w:ind w:firstLine="708"/>
        <w:rPr>
          <w:rFonts w:cs="Times New Roman"/>
          <w:color w:val="000000"/>
          <w:szCs w:val="28"/>
          <w:lang w:val="uk-UA"/>
        </w:rPr>
      </w:pPr>
    </w:p>
    <w:p w:rsidR="00FA0A3A" w:rsidRPr="00DD351C" w:rsidRDefault="00FA0A3A" w:rsidP="00FA0A3A">
      <w:pPr>
        <w:ind w:firstLine="708"/>
        <w:rPr>
          <w:rFonts w:cs="Times New Roman"/>
          <w:szCs w:val="28"/>
          <w:lang w:val="uk-UA"/>
        </w:rPr>
      </w:pPr>
      <w:r>
        <w:rPr>
          <w:rFonts w:cs="Times New Roman"/>
          <w:noProof/>
          <w:szCs w:val="28"/>
          <w:lang w:eastAsia="ru-RU"/>
        </w:rPr>
        <w:drawing>
          <wp:inline distT="0" distB="0" distL="0" distR="0" wp14:anchorId="68D66F99" wp14:editId="058440A3">
            <wp:extent cx="5029200" cy="1543050"/>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6" cstate="print"/>
                    <a:srcRect/>
                    <a:stretch>
                      <a:fillRect/>
                    </a:stretch>
                  </pic:blipFill>
                  <pic:spPr bwMode="auto">
                    <a:xfrm>
                      <a:off x="0" y="0"/>
                      <a:ext cx="5029200" cy="1543050"/>
                    </a:xfrm>
                    <a:prstGeom prst="rect">
                      <a:avLst/>
                    </a:prstGeom>
                    <a:noFill/>
                    <a:ln w="9525">
                      <a:noFill/>
                      <a:miter lim="800000"/>
                      <a:headEnd/>
                      <a:tailEnd/>
                    </a:ln>
                  </pic:spPr>
                </pic:pic>
              </a:graphicData>
            </a:graphic>
          </wp:inline>
        </w:drawing>
      </w:r>
    </w:p>
    <w:p w:rsidR="00FA0A3A" w:rsidRPr="00EE072A" w:rsidRDefault="00FA0A3A" w:rsidP="00FD3A64">
      <w:pPr>
        <w:tabs>
          <w:tab w:val="left" w:pos="0"/>
        </w:tabs>
        <w:jc w:val="center"/>
        <w:rPr>
          <w:rFonts w:cs="Times New Roman"/>
          <w:szCs w:val="28"/>
          <w:lang w:val="uk-UA"/>
        </w:rPr>
      </w:pPr>
      <w:r>
        <w:rPr>
          <w:rFonts w:cs="Times New Roman"/>
          <w:szCs w:val="28"/>
          <w:lang w:val="uk-UA"/>
        </w:rPr>
        <w:t>Рисунок 3.2 -Модель системи електроприводу ПЧ-АД</w:t>
      </w:r>
    </w:p>
    <w:p w:rsidR="00FA0A3A" w:rsidRDefault="00FA0A3A" w:rsidP="00FA0A3A">
      <w:pPr>
        <w:ind w:firstLine="708"/>
        <w:rPr>
          <w:rFonts w:cs="Times New Roman"/>
          <w:szCs w:val="28"/>
          <w:lang w:val="uk-UA"/>
        </w:rPr>
      </w:pPr>
      <w:r>
        <w:rPr>
          <w:rFonts w:cs="Times New Roman"/>
          <w:szCs w:val="28"/>
          <w:lang w:val="uk-UA"/>
        </w:rPr>
        <w:t>На результатах моделю</w:t>
      </w:r>
      <w:r w:rsidR="00FD3A64">
        <w:rPr>
          <w:rFonts w:cs="Times New Roman"/>
          <w:szCs w:val="28"/>
          <w:lang w:val="uk-UA"/>
        </w:rPr>
        <w:t>вання, які показано на рис. 3.3</w:t>
      </w:r>
      <w:r>
        <w:rPr>
          <w:rFonts w:cs="Times New Roman"/>
          <w:szCs w:val="28"/>
          <w:lang w:val="uk-UA"/>
        </w:rPr>
        <w:t>, можна побачити графік зміни температури та моменту двигуна відносно часу.</w:t>
      </w:r>
    </w:p>
    <w:p w:rsidR="00FA0A3A" w:rsidRDefault="00FA0A3A" w:rsidP="00FA0A3A">
      <w:pPr>
        <w:rPr>
          <w:lang w:val="uk-UA"/>
        </w:rPr>
      </w:pPr>
    </w:p>
    <w:p w:rsidR="00FA0A3A" w:rsidRDefault="00FA0A3A" w:rsidP="00FA0A3A">
      <w:pPr>
        <w:rPr>
          <w:lang w:val="uk-UA"/>
        </w:rPr>
      </w:pPr>
    </w:p>
    <w:p w:rsidR="000611CF" w:rsidRDefault="000611CF" w:rsidP="000611CF">
      <w:pPr>
        <w:ind w:firstLine="0"/>
      </w:pPr>
      <w:r>
        <w:object w:dxaOrig="20084" w:dyaOrig="9644">
          <v:shape id="_x0000_i1050" type="#_x0000_t75" style="width:424.5pt;height:201pt" o:ole="">
            <v:imagedata r:id="rId67" o:title=""/>
          </v:shape>
          <o:OLEObject Type="Embed" ProgID="Visio.Drawing.11" ShapeID="_x0000_i1050" DrawAspect="Content" ObjectID="_1669801156" r:id="rId68"/>
        </w:object>
      </w:r>
    </w:p>
    <w:p w:rsidR="000611CF" w:rsidRPr="00996ABC" w:rsidRDefault="000611CF" w:rsidP="000611CF">
      <w:pPr>
        <w:ind w:firstLine="708"/>
        <w:jc w:val="center"/>
        <w:rPr>
          <w:rFonts w:cs="Times New Roman"/>
          <w:szCs w:val="28"/>
        </w:rPr>
      </w:pPr>
      <w:r>
        <w:rPr>
          <w:rFonts w:cs="Times New Roman"/>
          <w:szCs w:val="28"/>
        </w:rPr>
        <w:t xml:space="preserve">Рисунок </w:t>
      </w:r>
      <w:r>
        <w:rPr>
          <w:rFonts w:cs="Times New Roman"/>
          <w:szCs w:val="28"/>
          <w:lang w:val="uk-UA"/>
        </w:rPr>
        <w:t>3</w:t>
      </w:r>
      <w:r>
        <w:rPr>
          <w:rFonts w:cs="Times New Roman"/>
          <w:szCs w:val="28"/>
        </w:rPr>
        <w:t>.</w:t>
      </w:r>
      <w:r>
        <w:rPr>
          <w:rFonts w:cs="Times New Roman"/>
          <w:szCs w:val="28"/>
          <w:lang w:val="uk-UA"/>
        </w:rPr>
        <w:t>3</w:t>
      </w:r>
      <w:r>
        <w:rPr>
          <w:rFonts w:cs="Times New Roman"/>
          <w:szCs w:val="28"/>
        </w:rPr>
        <w:t xml:space="preserve"> – </w:t>
      </w:r>
      <w:r>
        <w:rPr>
          <w:rFonts w:cs="Times New Roman"/>
          <w:szCs w:val="28"/>
          <w:lang w:val="uk-UA"/>
        </w:rPr>
        <w:t>Зміна температури вентиляції і моменту двигуна системи ПЧ-АД</w:t>
      </w:r>
    </w:p>
    <w:p w:rsidR="00FA0A3A" w:rsidRPr="000611CF" w:rsidRDefault="00FA0A3A" w:rsidP="00FA0A3A"/>
    <w:p w:rsidR="00FB0E54" w:rsidRDefault="00FB0E54" w:rsidP="00AF3FE5">
      <w:pPr>
        <w:rPr>
          <w:lang w:val="uk-UA"/>
        </w:rPr>
      </w:pPr>
      <w:r>
        <w:rPr>
          <w:lang w:val="uk-UA"/>
        </w:rPr>
        <w:t>Висновок до розділу</w:t>
      </w:r>
    </w:p>
    <w:p w:rsidR="00CF14BC" w:rsidRDefault="00CF14BC" w:rsidP="00CF14BC">
      <w:pPr>
        <w:ind w:firstLine="708"/>
        <w:rPr>
          <w:lang w:val="uk-UA"/>
        </w:rPr>
      </w:pPr>
      <w:r>
        <w:rPr>
          <w:lang w:val="uk-UA"/>
        </w:rPr>
        <w:t>Об’єктом  дослідження є адміністративна будівля в місті Київ. Система вентиляції та опалення об’єкту – загальна для всієї будівлі де встановлений контролер, що регулює загальну температуру в приміщенні.</w:t>
      </w:r>
    </w:p>
    <w:p w:rsidR="003B7F9D" w:rsidRDefault="003B7F9D" w:rsidP="00CF14BC">
      <w:pPr>
        <w:ind w:firstLine="708"/>
        <w:rPr>
          <w:lang w:val="uk-UA"/>
        </w:rPr>
      </w:pPr>
      <w:r>
        <w:rPr>
          <w:lang w:val="uk-UA"/>
        </w:rPr>
        <w:t>Розроблена спрощена модель з напрямком систем вентиляції та кондиціонування з великим енергоспоживанням за допомогою характеристик вентилятора та визначенням режиму роботи на підігрів та охолодження системи вентиляції та кондиціонування.</w:t>
      </w:r>
    </w:p>
    <w:p w:rsidR="003B7F9D" w:rsidRDefault="003B7F9D" w:rsidP="00CF14BC">
      <w:pPr>
        <w:ind w:firstLine="708"/>
        <w:rPr>
          <w:lang w:val="uk-UA"/>
        </w:rPr>
      </w:pPr>
      <w:r>
        <w:rPr>
          <w:lang w:val="uk-UA"/>
        </w:rPr>
        <w:t xml:space="preserve">Розглянуто модель роботи установки при розрахунках потрібних затрат повітря та визначено характеристики перехідного процесу зміни температури та моменту двигуна  при змінах величин підігріву повітря. При досягненні заданих параметрів по швидкості </w:t>
      </w:r>
      <w:r w:rsidR="00AF3FE5">
        <w:rPr>
          <w:lang w:val="uk-UA"/>
        </w:rPr>
        <w:t>повітря в приміщенні може викликати додаткові споживання по потужності та її величини.</w:t>
      </w:r>
    </w:p>
    <w:p w:rsidR="000611CF" w:rsidRDefault="00CF14BC" w:rsidP="00CF14BC">
      <w:pPr>
        <w:ind w:firstLine="708"/>
        <w:rPr>
          <w:lang w:val="uk-UA"/>
        </w:rPr>
      </w:pPr>
      <w:r>
        <w:rPr>
          <w:lang w:val="uk-UA"/>
        </w:rPr>
        <w:t xml:space="preserve">   </w:t>
      </w:r>
    </w:p>
    <w:p w:rsidR="000611CF" w:rsidRDefault="000611CF" w:rsidP="000611CF">
      <w:pPr>
        <w:ind w:firstLine="0"/>
        <w:rPr>
          <w:lang w:val="uk-UA"/>
        </w:rPr>
      </w:pPr>
    </w:p>
    <w:p w:rsidR="00AF3FE5" w:rsidRPr="00CF14BC" w:rsidRDefault="00AF3FE5" w:rsidP="000611CF">
      <w:pPr>
        <w:ind w:firstLine="0"/>
        <w:rPr>
          <w:lang w:val="uk-UA"/>
        </w:rPr>
      </w:pPr>
    </w:p>
    <w:p w:rsidR="00FB0E54" w:rsidRPr="00CF14BC" w:rsidRDefault="00FB0E54" w:rsidP="000611CF">
      <w:pPr>
        <w:ind w:firstLine="0"/>
        <w:rPr>
          <w:lang w:val="uk-UA"/>
        </w:rPr>
      </w:pPr>
    </w:p>
    <w:p w:rsidR="000611CF" w:rsidRPr="00CF14BC" w:rsidRDefault="000611CF">
      <w:pPr>
        <w:spacing w:after="160" w:line="259" w:lineRule="auto"/>
        <w:ind w:firstLine="0"/>
        <w:jc w:val="left"/>
        <w:rPr>
          <w:lang w:val="uk-UA"/>
        </w:rPr>
      </w:pPr>
    </w:p>
    <w:p w:rsidR="00A5435D" w:rsidRPr="00FD3A64" w:rsidRDefault="004866C6" w:rsidP="00A5435D">
      <w:pPr>
        <w:ind w:firstLine="0"/>
        <w:jc w:val="center"/>
        <w:rPr>
          <w:lang w:val="uk-UA"/>
        </w:rPr>
      </w:pPr>
      <w:r w:rsidRPr="00FD3A64">
        <w:rPr>
          <w:lang w:val="uk-UA"/>
        </w:rPr>
        <w:lastRenderedPageBreak/>
        <w:t xml:space="preserve">РОЗДІЛ 4. </w:t>
      </w:r>
      <w:r w:rsidR="00A5435D" w:rsidRPr="00FD3A64">
        <w:rPr>
          <w:lang w:val="uk-UA"/>
        </w:rPr>
        <w:t>РОЗРОБКА СТАРТАП ПРОЕКТУ</w:t>
      </w:r>
    </w:p>
    <w:p w:rsidR="00A5435D" w:rsidRPr="00FD3A64" w:rsidRDefault="00A5435D" w:rsidP="00A5435D">
      <w:pPr>
        <w:ind w:firstLine="0"/>
        <w:jc w:val="center"/>
        <w:rPr>
          <w:lang w:val="uk-UA"/>
        </w:rPr>
      </w:pPr>
      <w:r w:rsidRPr="00FD3A64">
        <w:rPr>
          <w:lang w:val="uk-UA"/>
        </w:rPr>
        <w:t xml:space="preserve"> АВТОМАТИЗОВАНА СИСТЕМА КЕРУВАННЯ ВЕНТИЛЯЦІЄЮ З ІНТЕГРАЦІЄЮ ДО СИСТЕМИ ПОЖЕЖОГАСІННЯ</w:t>
      </w:r>
    </w:p>
    <w:p w:rsidR="00A5435D" w:rsidRPr="00A5435D" w:rsidRDefault="00A5435D" w:rsidP="00A5435D">
      <w:pPr>
        <w:ind w:firstLine="0"/>
        <w:jc w:val="left"/>
        <w:rPr>
          <w:b/>
          <w:lang w:val="uk-UA"/>
        </w:rPr>
      </w:pPr>
    </w:p>
    <w:p w:rsidR="00A5435D" w:rsidRPr="00177FAA" w:rsidRDefault="00293238" w:rsidP="00A5435D">
      <w:pPr>
        <w:rPr>
          <w:lang w:val="uk-UA"/>
        </w:rPr>
      </w:pPr>
      <w:r>
        <w:rPr>
          <w:lang w:val="uk-UA"/>
        </w:rPr>
        <w:t>4</w:t>
      </w:r>
      <w:r w:rsidR="00A5435D" w:rsidRPr="00CF76F1">
        <w:rPr>
          <w:lang w:val="uk-UA"/>
        </w:rPr>
        <w:t>.1 Цілі та етапи реалізації стартап-проекту</w:t>
      </w:r>
    </w:p>
    <w:p w:rsidR="00A5435D" w:rsidRDefault="00A5435D" w:rsidP="00A5435D">
      <w:pPr>
        <w:rPr>
          <w:szCs w:val="28"/>
          <w:lang w:val="uk-UA"/>
        </w:rPr>
      </w:pPr>
      <w:r>
        <w:rPr>
          <w:rFonts w:cs="Times New Roman"/>
          <w:szCs w:val="28"/>
          <w:lang w:val="uk-UA"/>
        </w:rPr>
        <w:t xml:space="preserve">Для розробки стартап-проекту потрібно </w:t>
      </w:r>
      <w:r w:rsidRPr="005C6912">
        <w:rPr>
          <w:szCs w:val="28"/>
          <w:lang w:val="uk-UA"/>
        </w:rPr>
        <w:t>обґрунтувати</w:t>
      </w:r>
      <w:r>
        <w:rPr>
          <w:szCs w:val="28"/>
          <w:lang w:val="uk-UA"/>
        </w:rPr>
        <w:t xml:space="preserve"> цілі етапів реалізації проекту (таблиця 5.1).</w:t>
      </w:r>
    </w:p>
    <w:p w:rsidR="00A5435D" w:rsidRPr="003A0ACB" w:rsidRDefault="00B937DE" w:rsidP="00A5435D">
      <w:pPr>
        <w:ind w:firstLine="426"/>
        <w:rPr>
          <w:bCs/>
          <w:i/>
          <w:szCs w:val="28"/>
          <w:lang w:val="uk-UA"/>
        </w:rPr>
      </w:pPr>
      <w:r>
        <w:rPr>
          <w:szCs w:val="28"/>
          <w:lang w:val="uk-UA"/>
        </w:rPr>
        <w:t>Таблиця 4</w:t>
      </w:r>
      <w:r w:rsidR="00A5435D">
        <w:rPr>
          <w:szCs w:val="28"/>
          <w:lang w:val="uk-UA"/>
        </w:rPr>
        <w:t xml:space="preserve">.1 – Цілі основних етапів реалізації стартап-проекту </w:t>
      </w:r>
    </w:p>
    <w:tbl>
      <w:tblPr>
        <w:tblStyle w:val="a3"/>
        <w:tblW w:w="9776" w:type="dxa"/>
        <w:tblLook w:val="04A0" w:firstRow="1" w:lastRow="0" w:firstColumn="1" w:lastColumn="0" w:noHBand="0" w:noVBand="1"/>
      </w:tblPr>
      <w:tblGrid>
        <w:gridCol w:w="2547"/>
        <w:gridCol w:w="7229"/>
      </w:tblGrid>
      <w:tr w:rsidR="00A5435D" w:rsidRPr="003403C5" w:rsidTr="00094CFC">
        <w:tc>
          <w:tcPr>
            <w:tcW w:w="2547" w:type="dxa"/>
            <w:vAlign w:val="center"/>
          </w:tcPr>
          <w:p w:rsidR="00A5435D" w:rsidRPr="003403C5" w:rsidRDefault="00A5435D" w:rsidP="00094CFC">
            <w:pPr>
              <w:spacing w:line="276" w:lineRule="auto"/>
              <w:jc w:val="left"/>
              <w:rPr>
                <w:bCs/>
                <w:i/>
                <w:sz w:val="26"/>
                <w:szCs w:val="26"/>
                <w:lang w:val="uk-UA"/>
              </w:rPr>
            </w:pPr>
            <w:r w:rsidRPr="003403C5">
              <w:rPr>
                <w:bCs/>
                <w:sz w:val="26"/>
                <w:szCs w:val="26"/>
                <w:lang w:val="uk-UA"/>
              </w:rPr>
              <w:t>Етапи реалізації стартап-проекту</w:t>
            </w:r>
          </w:p>
        </w:tc>
        <w:tc>
          <w:tcPr>
            <w:tcW w:w="7229" w:type="dxa"/>
            <w:vAlign w:val="center"/>
          </w:tcPr>
          <w:p w:rsidR="00A5435D" w:rsidRPr="003403C5" w:rsidRDefault="00A5435D" w:rsidP="00094CFC">
            <w:pPr>
              <w:spacing w:line="276" w:lineRule="auto"/>
              <w:jc w:val="left"/>
              <w:rPr>
                <w:bCs/>
                <w:i/>
                <w:sz w:val="26"/>
                <w:szCs w:val="26"/>
                <w:lang w:val="uk-UA"/>
              </w:rPr>
            </w:pPr>
            <w:r w:rsidRPr="003403C5">
              <w:rPr>
                <w:bCs/>
                <w:sz w:val="26"/>
                <w:szCs w:val="26"/>
                <w:lang w:val="uk-UA"/>
              </w:rPr>
              <w:t>Цілі етапів реалізації стартап-проекту</w:t>
            </w:r>
          </w:p>
        </w:tc>
      </w:tr>
      <w:tr w:rsidR="00A5435D" w:rsidRPr="00CF76F1" w:rsidTr="00094CFC">
        <w:tc>
          <w:tcPr>
            <w:tcW w:w="2547" w:type="dxa"/>
          </w:tcPr>
          <w:p w:rsidR="00A5435D" w:rsidRPr="003403C5" w:rsidRDefault="00A5435D" w:rsidP="00094CFC">
            <w:pPr>
              <w:spacing w:line="276" w:lineRule="auto"/>
              <w:ind w:firstLine="0"/>
              <w:jc w:val="left"/>
              <w:rPr>
                <w:bCs/>
                <w:i/>
                <w:sz w:val="26"/>
                <w:szCs w:val="26"/>
                <w:lang w:val="uk-UA"/>
              </w:rPr>
            </w:pPr>
            <w:r w:rsidRPr="003403C5">
              <w:rPr>
                <w:bCs/>
                <w:sz w:val="26"/>
                <w:szCs w:val="26"/>
                <w:lang w:val="uk-UA"/>
              </w:rPr>
              <w:t>Початковий етап стартап-проекту</w:t>
            </w:r>
          </w:p>
        </w:tc>
        <w:tc>
          <w:tcPr>
            <w:tcW w:w="7229" w:type="dxa"/>
          </w:tcPr>
          <w:p w:rsidR="00A5435D" w:rsidRPr="003403C5" w:rsidRDefault="00A5435D" w:rsidP="00094CFC">
            <w:pPr>
              <w:spacing w:line="276" w:lineRule="auto"/>
              <w:ind w:firstLine="0"/>
              <w:jc w:val="left"/>
              <w:rPr>
                <w:bCs/>
                <w:i/>
                <w:sz w:val="26"/>
                <w:szCs w:val="26"/>
                <w:lang w:val="uk-UA"/>
              </w:rPr>
            </w:pPr>
            <w:r>
              <w:rPr>
                <w:bCs/>
                <w:sz w:val="26"/>
                <w:szCs w:val="26"/>
                <w:lang w:val="uk-UA"/>
              </w:rPr>
              <w:t xml:space="preserve">Дослідження автоматизованої системи керування вентиляцією </w:t>
            </w:r>
          </w:p>
        </w:tc>
      </w:tr>
      <w:tr w:rsidR="00A5435D" w:rsidRPr="00716F70" w:rsidTr="00094CFC">
        <w:tc>
          <w:tcPr>
            <w:tcW w:w="2547" w:type="dxa"/>
          </w:tcPr>
          <w:p w:rsidR="00A5435D" w:rsidRPr="003403C5" w:rsidRDefault="00A5435D" w:rsidP="00094CFC">
            <w:pPr>
              <w:spacing w:line="276" w:lineRule="auto"/>
              <w:ind w:firstLine="0"/>
              <w:jc w:val="left"/>
              <w:rPr>
                <w:bCs/>
                <w:i/>
                <w:sz w:val="26"/>
                <w:szCs w:val="26"/>
                <w:lang w:val="uk-UA"/>
              </w:rPr>
            </w:pPr>
            <w:r w:rsidRPr="003403C5">
              <w:rPr>
                <w:bCs/>
                <w:sz w:val="26"/>
                <w:szCs w:val="26"/>
                <w:lang w:val="uk-UA"/>
              </w:rPr>
              <w:t>Етап обґрунтування актуальності та новизни інноваційної ідеї</w:t>
            </w:r>
          </w:p>
        </w:tc>
        <w:tc>
          <w:tcPr>
            <w:tcW w:w="7229" w:type="dxa"/>
          </w:tcPr>
          <w:p w:rsidR="00A5435D" w:rsidRPr="00716F70" w:rsidRDefault="00A5435D" w:rsidP="00094CFC">
            <w:pPr>
              <w:spacing w:line="276" w:lineRule="auto"/>
              <w:ind w:firstLine="0"/>
              <w:jc w:val="left"/>
              <w:rPr>
                <w:bCs/>
                <w:sz w:val="26"/>
                <w:szCs w:val="26"/>
                <w:lang w:val="uk-UA"/>
              </w:rPr>
            </w:pPr>
            <w:r>
              <w:rPr>
                <w:bCs/>
                <w:sz w:val="26"/>
                <w:szCs w:val="26"/>
                <w:lang w:val="uk-UA"/>
              </w:rPr>
              <w:t>Автоматизація систем вентиляції  її конструкція в приміщенні, доведення актуальності автоматизації у таких приміщеннях.</w:t>
            </w:r>
          </w:p>
        </w:tc>
      </w:tr>
      <w:tr w:rsidR="00A5435D" w:rsidRPr="003403C5" w:rsidTr="00094CFC">
        <w:tc>
          <w:tcPr>
            <w:tcW w:w="2547" w:type="dxa"/>
          </w:tcPr>
          <w:p w:rsidR="00A5435D" w:rsidRPr="003403C5" w:rsidRDefault="00A5435D" w:rsidP="00094CFC">
            <w:pPr>
              <w:spacing w:line="276" w:lineRule="auto"/>
              <w:ind w:firstLine="0"/>
              <w:jc w:val="left"/>
              <w:rPr>
                <w:bCs/>
                <w:i/>
                <w:sz w:val="26"/>
                <w:szCs w:val="26"/>
                <w:lang w:val="uk-UA"/>
              </w:rPr>
            </w:pPr>
            <w:r w:rsidRPr="003403C5">
              <w:rPr>
                <w:bCs/>
                <w:sz w:val="26"/>
                <w:szCs w:val="26"/>
                <w:lang w:val="uk-UA"/>
              </w:rPr>
              <w:t>Етап аналізу конкурентного середовища</w:t>
            </w:r>
          </w:p>
        </w:tc>
        <w:tc>
          <w:tcPr>
            <w:tcW w:w="7229" w:type="dxa"/>
          </w:tcPr>
          <w:p w:rsidR="00A5435D" w:rsidRPr="003403C5" w:rsidRDefault="00A5435D" w:rsidP="00094CFC">
            <w:pPr>
              <w:spacing w:line="276" w:lineRule="auto"/>
              <w:ind w:firstLine="0"/>
              <w:jc w:val="left"/>
              <w:rPr>
                <w:bCs/>
                <w:i/>
                <w:sz w:val="26"/>
                <w:szCs w:val="26"/>
                <w:lang w:val="uk-UA"/>
              </w:rPr>
            </w:pPr>
            <w:r w:rsidRPr="003403C5">
              <w:rPr>
                <w:sz w:val="26"/>
                <w:szCs w:val="26"/>
                <w:lang w:val="uk-UA"/>
              </w:rPr>
              <w:t>Порівняння звичайних мет</w:t>
            </w:r>
            <w:r>
              <w:rPr>
                <w:sz w:val="26"/>
                <w:szCs w:val="26"/>
                <w:lang w:val="uk-UA"/>
              </w:rPr>
              <w:t xml:space="preserve">одів роботи вентиляції з методами автоматизованих систем. </w:t>
            </w:r>
          </w:p>
        </w:tc>
      </w:tr>
      <w:tr w:rsidR="00A5435D" w:rsidRPr="003403C5" w:rsidTr="00094CFC">
        <w:tc>
          <w:tcPr>
            <w:tcW w:w="2547" w:type="dxa"/>
          </w:tcPr>
          <w:p w:rsidR="00A5435D" w:rsidRPr="003403C5" w:rsidRDefault="00A5435D" w:rsidP="00094CFC">
            <w:pPr>
              <w:spacing w:line="276" w:lineRule="auto"/>
              <w:ind w:firstLine="0"/>
              <w:jc w:val="left"/>
              <w:rPr>
                <w:bCs/>
                <w:i/>
                <w:sz w:val="26"/>
                <w:szCs w:val="26"/>
                <w:lang w:val="uk-UA"/>
              </w:rPr>
            </w:pPr>
            <w:r w:rsidRPr="003403C5">
              <w:rPr>
                <w:sz w:val="26"/>
                <w:szCs w:val="26"/>
                <w:lang w:val="uk-UA"/>
              </w:rPr>
              <w:t>Етап обґрунтування ресурсного забезпечення проекту</w:t>
            </w:r>
          </w:p>
        </w:tc>
        <w:tc>
          <w:tcPr>
            <w:tcW w:w="7229" w:type="dxa"/>
          </w:tcPr>
          <w:p w:rsidR="00A5435D" w:rsidRPr="003403C5" w:rsidRDefault="00A5435D" w:rsidP="00094CFC">
            <w:pPr>
              <w:spacing w:line="276" w:lineRule="auto"/>
              <w:ind w:firstLine="0"/>
              <w:jc w:val="left"/>
              <w:rPr>
                <w:bCs/>
                <w:i/>
                <w:sz w:val="26"/>
                <w:szCs w:val="26"/>
                <w:lang w:val="uk-UA"/>
              </w:rPr>
            </w:pPr>
            <w:r w:rsidRPr="003403C5">
              <w:rPr>
                <w:sz w:val="26"/>
                <w:szCs w:val="26"/>
                <w:lang w:val="uk-UA"/>
              </w:rPr>
              <w:t>Визначення необхідного матеріального, трудового, капітал</w:t>
            </w:r>
            <w:r>
              <w:rPr>
                <w:sz w:val="26"/>
                <w:szCs w:val="26"/>
                <w:lang w:val="uk-UA"/>
              </w:rPr>
              <w:t>ьного ресурсу, вибір комплектації</w:t>
            </w:r>
            <w:r w:rsidRPr="003403C5">
              <w:rPr>
                <w:sz w:val="26"/>
                <w:szCs w:val="26"/>
                <w:lang w:val="uk-UA"/>
              </w:rPr>
              <w:t>, складання план-графіку робіт.</w:t>
            </w:r>
          </w:p>
        </w:tc>
      </w:tr>
      <w:tr w:rsidR="00A5435D" w:rsidRPr="00A37B51" w:rsidTr="00094CFC">
        <w:tc>
          <w:tcPr>
            <w:tcW w:w="2547" w:type="dxa"/>
          </w:tcPr>
          <w:p w:rsidR="00A5435D" w:rsidRPr="003403C5" w:rsidRDefault="00A5435D" w:rsidP="00094CFC">
            <w:pPr>
              <w:spacing w:line="276" w:lineRule="auto"/>
              <w:ind w:firstLine="0"/>
              <w:jc w:val="left"/>
              <w:rPr>
                <w:i/>
                <w:sz w:val="26"/>
                <w:szCs w:val="26"/>
                <w:lang w:val="uk-UA"/>
              </w:rPr>
            </w:pPr>
            <w:r w:rsidRPr="003403C5">
              <w:rPr>
                <w:sz w:val="26"/>
                <w:szCs w:val="26"/>
                <w:lang w:val="uk-UA"/>
              </w:rPr>
              <w:t>Етап фінансового забезпечення реалізації проекту</w:t>
            </w:r>
          </w:p>
        </w:tc>
        <w:tc>
          <w:tcPr>
            <w:tcW w:w="7229" w:type="dxa"/>
          </w:tcPr>
          <w:p w:rsidR="00A5435D" w:rsidRPr="003403C5" w:rsidRDefault="00A5435D" w:rsidP="00094CFC">
            <w:pPr>
              <w:spacing w:line="276" w:lineRule="auto"/>
              <w:ind w:firstLine="0"/>
              <w:jc w:val="left"/>
              <w:rPr>
                <w:i/>
                <w:sz w:val="26"/>
                <w:szCs w:val="26"/>
                <w:lang w:val="uk-UA"/>
              </w:rPr>
            </w:pPr>
            <w:r w:rsidRPr="003403C5">
              <w:rPr>
                <w:sz w:val="26"/>
                <w:szCs w:val="26"/>
                <w:lang w:val="uk-UA"/>
              </w:rPr>
              <w:t xml:space="preserve">Розробка кошторисної вартості та цінової </w:t>
            </w:r>
            <w:r>
              <w:rPr>
                <w:sz w:val="26"/>
                <w:szCs w:val="26"/>
                <w:lang w:val="uk-UA"/>
              </w:rPr>
              <w:t>політики щодо автоматизації систем вентиляції в приміщенні.</w:t>
            </w:r>
          </w:p>
        </w:tc>
      </w:tr>
      <w:tr w:rsidR="00A5435D" w:rsidRPr="003403C5" w:rsidTr="00094CFC">
        <w:tc>
          <w:tcPr>
            <w:tcW w:w="2547" w:type="dxa"/>
          </w:tcPr>
          <w:p w:rsidR="00A5435D" w:rsidRPr="003403C5" w:rsidRDefault="00A5435D" w:rsidP="00094CFC">
            <w:pPr>
              <w:spacing w:line="276" w:lineRule="auto"/>
              <w:ind w:firstLine="0"/>
              <w:jc w:val="left"/>
              <w:rPr>
                <w:bCs/>
                <w:i/>
                <w:sz w:val="26"/>
                <w:szCs w:val="26"/>
                <w:lang w:val="uk-UA"/>
              </w:rPr>
            </w:pPr>
            <w:r w:rsidRPr="003403C5">
              <w:rPr>
                <w:bCs/>
                <w:sz w:val="26"/>
                <w:szCs w:val="26"/>
                <w:lang w:val="uk-UA"/>
              </w:rPr>
              <w:t xml:space="preserve">Інвестиційний етап реалізації </w:t>
            </w:r>
            <w:proofErr w:type="spellStart"/>
            <w:r w:rsidRPr="003403C5">
              <w:rPr>
                <w:bCs/>
                <w:sz w:val="26"/>
                <w:szCs w:val="26"/>
                <w:lang w:val="uk-UA"/>
              </w:rPr>
              <w:t>стартап</w:t>
            </w:r>
            <w:proofErr w:type="spellEnd"/>
            <w:r w:rsidRPr="003403C5">
              <w:rPr>
                <w:bCs/>
                <w:sz w:val="26"/>
                <w:szCs w:val="26"/>
                <w:lang w:val="uk-UA"/>
              </w:rPr>
              <w:t>-проекту</w:t>
            </w:r>
          </w:p>
        </w:tc>
        <w:tc>
          <w:tcPr>
            <w:tcW w:w="7229" w:type="dxa"/>
          </w:tcPr>
          <w:p w:rsidR="00A5435D" w:rsidRPr="003403C5" w:rsidRDefault="00A5435D" w:rsidP="00094CFC">
            <w:pPr>
              <w:spacing w:line="276" w:lineRule="auto"/>
              <w:ind w:firstLine="0"/>
              <w:jc w:val="left"/>
              <w:rPr>
                <w:bCs/>
                <w:i/>
                <w:sz w:val="26"/>
                <w:szCs w:val="26"/>
                <w:lang w:val="uk-UA"/>
              </w:rPr>
            </w:pPr>
            <w:r w:rsidRPr="003403C5">
              <w:rPr>
                <w:bCs/>
                <w:sz w:val="26"/>
                <w:szCs w:val="26"/>
                <w:lang w:val="uk-UA"/>
              </w:rPr>
              <w:t>Розроблення варіантів для інвесторів по залученню коштів.</w:t>
            </w:r>
          </w:p>
        </w:tc>
      </w:tr>
      <w:tr w:rsidR="00A5435D" w:rsidRPr="003403C5" w:rsidTr="00094CFC">
        <w:tc>
          <w:tcPr>
            <w:tcW w:w="2547" w:type="dxa"/>
          </w:tcPr>
          <w:p w:rsidR="00A5435D" w:rsidRPr="003403C5" w:rsidRDefault="00A5435D" w:rsidP="00094CFC">
            <w:pPr>
              <w:spacing w:line="276" w:lineRule="auto"/>
              <w:ind w:firstLine="0"/>
              <w:jc w:val="left"/>
              <w:rPr>
                <w:bCs/>
                <w:i/>
                <w:sz w:val="26"/>
                <w:szCs w:val="26"/>
                <w:lang w:val="uk-UA"/>
              </w:rPr>
            </w:pPr>
            <w:r w:rsidRPr="003403C5">
              <w:rPr>
                <w:bCs/>
                <w:sz w:val="26"/>
                <w:szCs w:val="26"/>
                <w:lang w:val="uk-UA"/>
              </w:rPr>
              <w:t>Маркетинговий етап реалізації проекту</w:t>
            </w:r>
          </w:p>
        </w:tc>
        <w:tc>
          <w:tcPr>
            <w:tcW w:w="7229" w:type="dxa"/>
          </w:tcPr>
          <w:p w:rsidR="00A5435D" w:rsidRPr="003403C5" w:rsidRDefault="00A5435D" w:rsidP="00094CFC">
            <w:pPr>
              <w:spacing w:line="276" w:lineRule="auto"/>
              <w:ind w:firstLine="0"/>
              <w:jc w:val="left"/>
              <w:rPr>
                <w:bCs/>
                <w:i/>
                <w:sz w:val="26"/>
                <w:szCs w:val="26"/>
                <w:lang w:val="uk-UA"/>
              </w:rPr>
            </w:pPr>
            <w:r w:rsidRPr="003403C5">
              <w:rPr>
                <w:bCs/>
                <w:sz w:val="26"/>
                <w:szCs w:val="26"/>
                <w:lang w:val="uk-UA"/>
              </w:rPr>
              <w:t xml:space="preserve">Оцінка і </w:t>
            </w:r>
            <w:r>
              <w:rPr>
                <w:bCs/>
                <w:sz w:val="26"/>
                <w:szCs w:val="26"/>
                <w:lang w:val="uk-UA"/>
              </w:rPr>
              <w:t>канали збуту в застосуванні дан</w:t>
            </w:r>
            <w:r w:rsidRPr="003403C5">
              <w:rPr>
                <w:bCs/>
                <w:sz w:val="26"/>
                <w:szCs w:val="26"/>
                <w:lang w:val="uk-UA"/>
              </w:rPr>
              <w:t>ої конструкції .</w:t>
            </w:r>
          </w:p>
        </w:tc>
      </w:tr>
    </w:tbl>
    <w:p w:rsidR="00A5435D" w:rsidRDefault="00A5435D" w:rsidP="00A5435D">
      <w:pPr>
        <w:pStyle w:val="2"/>
        <w:ind w:firstLine="0"/>
        <w:rPr>
          <w:rFonts w:cs="Times New Roman"/>
          <w:b/>
          <w:lang w:val="uk-UA"/>
        </w:rPr>
      </w:pPr>
    </w:p>
    <w:p w:rsidR="00A5435D" w:rsidRPr="00CF76F1" w:rsidRDefault="00293238" w:rsidP="00A5435D">
      <w:pPr>
        <w:rPr>
          <w:lang w:val="uk-UA"/>
        </w:rPr>
      </w:pPr>
      <w:r>
        <w:rPr>
          <w:rFonts w:cs="Times New Roman"/>
          <w:lang w:val="uk-UA"/>
        </w:rPr>
        <w:t>4</w:t>
      </w:r>
      <w:r w:rsidR="00A5435D" w:rsidRPr="00CF76F1">
        <w:rPr>
          <w:rFonts w:cs="Times New Roman"/>
          <w:lang w:val="uk-UA"/>
        </w:rPr>
        <w:t xml:space="preserve">.2 </w:t>
      </w:r>
      <w:r w:rsidR="00A5435D" w:rsidRPr="00CF76F1">
        <w:rPr>
          <w:lang w:val="uk-UA"/>
        </w:rPr>
        <w:t>Обґрунтування актуальності та новизна інноваційної ідеї стартап-проекту</w:t>
      </w:r>
    </w:p>
    <w:p w:rsidR="00FA0A3A" w:rsidRDefault="00A5435D" w:rsidP="00A5435D">
      <w:pPr>
        <w:ind w:firstLine="0"/>
        <w:jc w:val="left"/>
        <w:rPr>
          <w:b/>
          <w:lang w:val="uk-UA"/>
        </w:rPr>
      </w:pPr>
      <w:r>
        <w:rPr>
          <w:lang w:val="uk-UA"/>
        </w:rPr>
        <w:t>На початковому етапі стартап-проекту робиться аналіз досвіду систем автоматизації керування вентиляцією адміністративної будівлі з</w:t>
      </w:r>
    </w:p>
    <w:p w:rsidR="00A5435D" w:rsidRDefault="00A5435D" w:rsidP="00A5435D">
      <w:pPr>
        <w:rPr>
          <w:lang w:val="uk-UA"/>
        </w:rPr>
      </w:pPr>
      <w:r>
        <w:rPr>
          <w:lang w:val="uk-UA"/>
        </w:rPr>
        <w:lastRenderedPageBreak/>
        <w:t>інтегрованими системами. Даний метод не є поширеним, проте вже застосовувався в автоматизації вентиляційних систем.</w:t>
      </w:r>
    </w:p>
    <w:p w:rsidR="00A5435D" w:rsidRDefault="00A5435D" w:rsidP="00A5435D">
      <w:pPr>
        <w:rPr>
          <w:lang w:val="uk-UA"/>
        </w:rPr>
      </w:pPr>
      <w:r>
        <w:rPr>
          <w:lang w:val="uk-UA"/>
        </w:rPr>
        <w:t>При розгляді даної системи потрібно не лише оптимізувати систему, а й надати переваги автоматизації для споживача, викласти нові проблеми, які необхідно вирішити при автоматизації вентиляції з інтеграцією до систем пожежогасіння. Головним завдання на цьому етапі є складання характеристики основних переваг автоматизованої вентиляції. Результати необхідно за</w:t>
      </w:r>
      <w:r w:rsidR="00B937DE">
        <w:rPr>
          <w:lang w:val="uk-UA"/>
        </w:rPr>
        <w:t>нести до таблиці 4</w:t>
      </w:r>
      <w:r>
        <w:rPr>
          <w:lang w:val="uk-UA"/>
        </w:rPr>
        <w:t>.2.</w:t>
      </w:r>
    </w:p>
    <w:p w:rsidR="00A5435D" w:rsidRPr="00452763" w:rsidRDefault="00B937DE" w:rsidP="00A5435D">
      <w:pPr>
        <w:ind w:firstLine="708"/>
        <w:rPr>
          <w:i/>
          <w:szCs w:val="28"/>
          <w:lang w:val="uk-UA"/>
        </w:rPr>
      </w:pPr>
      <w:r>
        <w:rPr>
          <w:rFonts w:cs="Times New Roman"/>
          <w:szCs w:val="28"/>
          <w:lang w:val="uk-UA"/>
        </w:rPr>
        <w:t>Таблиця 4</w:t>
      </w:r>
      <w:r w:rsidR="00A5435D">
        <w:rPr>
          <w:rFonts w:cs="Times New Roman"/>
          <w:szCs w:val="28"/>
          <w:lang w:val="uk-UA"/>
        </w:rPr>
        <w:t>.2 – Актуальність та новизна ідеї стартап-проекту</w:t>
      </w:r>
      <w:r w:rsidR="00A5435D" w:rsidRPr="006F2177">
        <w:rPr>
          <w:i/>
          <w:szCs w:val="28"/>
          <w:lang w:val="uk-UA"/>
        </w:rPr>
        <w:t xml:space="preserve"> </w:t>
      </w:r>
    </w:p>
    <w:tbl>
      <w:tblPr>
        <w:tblStyle w:val="a3"/>
        <w:tblW w:w="10348" w:type="dxa"/>
        <w:tblInd w:w="-572" w:type="dxa"/>
        <w:tblLook w:val="04A0" w:firstRow="1" w:lastRow="0" w:firstColumn="1" w:lastColumn="0" w:noHBand="0" w:noVBand="1"/>
      </w:tblPr>
      <w:tblGrid>
        <w:gridCol w:w="2977"/>
        <w:gridCol w:w="3402"/>
        <w:gridCol w:w="3969"/>
      </w:tblGrid>
      <w:tr w:rsidR="00A5435D" w:rsidRPr="00452763" w:rsidTr="00094CFC">
        <w:tc>
          <w:tcPr>
            <w:tcW w:w="2977" w:type="dxa"/>
            <w:vAlign w:val="center"/>
          </w:tcPr>
          <w:p w:rsidR="00A5435D" w:rsidRPr="00F745DB" w:rsidRDefault="00A5435D" w:rsidP="00094CFC">
            <w:pPr>
              <w:ind w:firstLine="0"/>
              <w:jc w:val="center"/>
              <w:rPr>
                <w:i/>
                <w:szCs w:val="28"/>
                <w:lang w:val="uk-UA"/>
              </w:rPr>
            </w:pPr>
            <w:r w:rsidRPr="00F745DB">
              <w:rPr>
                <w:iCs/>
                <w:szCs w:val="28"/>
                <w:lang w:val="uk-UA"/>
              </w:rPr>
              <w:t>Зміст ідеї</w:t>
            </w:r>
          </w:p>
        </w:tc>
        <w:tc>
          <w:tcPr>
            <w:tcW w:w="3402" w:type="dxa"/>
            <w:vAlign w:val="center"/>
          </w:tcPr>
          <w:p w:rsidR="00A5435D" w:rsidRPr="00F745DB" w:rsidRDefault="00A5435D" w:rsidP="00094CFC">
            <w:pPr>
              <w:ind w:firstLine="0"/>
              <w:jc w:val="center"/>
              <w:rPr>
                <w:i/>
                <w:szCs w:val="28"/>
                <w:lang w:val="uk-UA"/>
              </w:rPr>
            </w:pPr>
            <w:r w:rsidRPr="00F745DB">
              <w:rPr>
                <w:iCs/>
                <w:szCs w:val="28"/>
                <w:lang w:val="uk-UA"/>
              </w:rPr>
              <w:t>Напрямки застосування</w:t>
            </w:r>
          </w:p>
        </w:tc>
        <w:tc>
          <w:tcPr>
            <w:tcW w:w="3969" w:type="dxa"/>
            <w:vAlign w:val="center"/>
          </w:tcPr>
          <w:p w:rsidR="00A5435D" w:rsidRPr="00F745DB" w:rsidRDefault="00A5435D" w:rsidP="00094CFC">
            <w:pPr>
              <w:ind w:firstLine="0"/>
              <w:jc w:val="center"/>
              <w:rPr>
                <w:i/>
                <w:szCs w:val="28"/>
                <w:lang w:val="uk-UA"/>
              </w:rPr>
            </w:pPr>
            <w:r w:rsidRPr="00F745DB">
              <w:rPr>
                <w:iCs/>
                <w:szCs w:val="28"/>
                <w:lang w:val="uk-UA"/>
              </w:rPr>
              <w:t>Переваги та вигоди споживача</w:t>
            </w:r>
          </w:p>
        </w:tc>
      </w:tr>
      <w:tr w:rsidR="00A5435D" w:rsidRPr="00452763" w:rsidTr="00094CFC">
        <w:tc>
          <w:tcPr>
            <w:tcW w:w="2977" w:type="dxa"/>
            <w:vMerge w:val="restart"/>
            <w:vAlign w:val="center"/>
          </w:tcPr>
          <w:p w:rsidR="00A5435D" w:rsidRPr="00F745DB" w:rsidRDefault="00A5435D" w:rsidP="00094CFC">
            <w:pPr>
              <w:spacing w:line="240" w:lineRule="auto"/>
              <w:ind w:firstLine="0"/>
              <w:jc w:val="center"/>
              <w:rPr>
                <w:i/>
                <w:szCs w:val="28"/>
                <w:lang w:val="uk-UA"/>
              </w:rPr>
            </w:pPr>
            <w:r w:rsidRPr="00F745DB">
              <w:rPr>
                <w:rFonts w:cs="Times New Roman"/>
                <w:szCs w:val="28"/>
                <w:lang w:val="uk-UA"/>
              </w:rPr>
              <w:t>Автоматизована система керування вентиляцією</w:t>
            </w:r>
            <w:r w:rsidRPr="00BB32AF">
              <w:rPr>
                <w:lang w:val="uk-UA"/>
              </w:rPr>
              <w:t xml:space="preserve"> з інтеграцією до системи пожежогасіння</w:t>
            </w:r>
          </w:p>
        </w:tc>
        <w:tc>
          <w:tcPr>
            <w:tcW w:w="3402" w:type="dxa"/>
            <w:vAlign w:val="center"/>
          </w:tcPr>
          <w:p w:rsidR="00A5435D" w:rsidRPr="00F745DB" w:rsidRDefault="00A5435D" w:rsidP="00094CFC">
            <w:pPr>
              <w:spacing w:line="240" w:lineRule="auto"/>
              <w:ind w:firstLine="0"/>
              <w:jc w:val="center"/>
              <w:rPr>
                <w:color w:val="FF0000"/>
                <w:szCs w:val="28"/>
                <w:lang w:val="uk-UA"/>
              </w:rPr>
            </w:pPr>
            <w:r w:rsidRPr="00F745DB">
              <w:rPr>
                <w:szCs w:val="28"/>
                <w:lang w:val="uk-UA"/>
              </w:rPr>
              <w:t>Шафи керування вентиляцією</w:t>
            </w:r>
          </w:p>
        </w:tc>
        <w:tc>
          <w:tcPr>
            <w:tcW w:w="3969" w:type="dxa"/>
            <w:vAlign w:val="center"/>
          </w:tcPr>
          <w:p w:rsidR="00A5435D" w:rsidRPr="00F745DB" w:rsidRDefault="00A5435D" w:rsidP="00094CFC">
            <w:pPr>
              <w:spacing w:line="240" w:lineRule="auto"/>
              <w:ind w:firstLine="0"/>
              <w:jc w:val="left"/>
              <w:rPr>
                <w:color w:val="FF0000"/>
                <w:szCs w:val="28"/>
                <w:lang w:val="uk-UA"/>
              </w:rPr>
            </w:pPr>
            <w:r w:rsidRPr="00F745DB">
              <w:rPr>
                <w:szCs w:val="28"/>
                <w:lang w:val="uk-UA"/>
              </w:rPr>
              <w:t>Використання перетворювача з інтегрованою функцією захисту від пожежі, простота налаштування</w:t>
            </w:r>
          </w:p>
        </w:tc>
      </w:tr>
      <w:tr w:rsidR="00A5435D" w:rsidRPr="00452763" w:rsidTr="00094CFC">
        <w:tc>
          <w:tcPr>
            <w:tcW w:w="2977" w:type="dxa"/>
            <w:vMerge/>
            <w:vAlign w:val="center"/>
          </w:tcPr>
          <w:p w:rsidR="00A5435D" w:rsidRPr="00F745DB" w:rsidRDefault="00A5435D" w:rsidP="00094CFC">
            <w:pPr>
              <w:jc w:val="center"/>
              <w:rPr>
                <w:i/>
                <w:szCs w:val="28"/>
                <w:lang w:val="uk-UA"/>
              </w:rPr>
            </w:pPr>
          </w:p>
        </w:tc>
        <w:tc>
          <w:tcPr>
            <w:tcW w:w="3402" w:type="dxa"/>
            <w:vAlign w:val="center"/>
          </w:tcPr>
          <w:p w:rsidR="00A5435D" w:rsidRPr="00F745DB" w:rsidRDefault="00A5435D" w:rsidP="00094CFC">
            <w:pPr>
              <w:spacing w:line="240" w:lineRule="auto"/>
              <w:ind w:firstLine="0"/>
              <w:jc w:val="center"/>
              <w:rPr>
                <w:color w:val="FF0000"/>
                <w:szCs w:val="28"/>
                <w:lang w:val="uk-UA"/>
              </w:rPr>
            </w:pPr>
            <w:r w:rsidRPr="00F745DB">
              <w:rPr>
                <w:szCs w:val="28"/>
                <w:lang w:val="uk-UA"/>
              </w:rPr>
              <w:t>Пожежні системи</w:t>
            </w:r>
          </w:p>
        </w:tc>
        <w:tc>
          <w:tcPr>
            <w:tcW w:w="3969" w:type="dxa"/>
            <w:vAlign w:val="center"/>
          </w:tcPr>
          <w:p w:rsidR="00A5435D" w:rsidRPr="00F745DB" w:rsidRDefault="00A5435D" w:rsidP="00094CFC">
            <w:pPr>
              <w:spacing w:line="240" w:lineRule="auto"/>
              <w:ind w:firstLine="0"/>
              <w:jc w:val="left"/>
              <w:rPr>
                <w:color w:val="FF0000"/>
                <w:szCs w:val="28"/>
                <w:lang w:val="uk-UA"/>
              </w:rPr>
            </w:pPr>
            <w:r w:rsidRPr="00F745DB">
              <w:rPr>
                <w:szCs w:val="28"/>
                <w:lang w:val="uk-UA"/>
              </w:rPr>
              <w:t>Можливість забезпечення обертання вентилятора при аварійних режимах перетворювача</w:t>
            </w:r>
          </w:p>
        </w:tc>
      </w:tr>
    </w:tbl>
    <w:p w:rsidR="00A5435D" w:rsidRDefault="00A5435D" w:rsidP="00A5435D">
      <w:pPr>
        <w:ind w:firstLine="0"/>
        <w:rPr>
          <w:rFonts w:cs="Times New Roman"/>
          <w:szCs w:val="28"/>
          <w:lang w:val="uk-UA"/>
        </w:rPr>
      </w:pPr>
    </w:p>
    <w:p w:rsidR="00A5435D" w:rsidRPr="00BD4D83" w:rsidRDefault="00293238" w:rsidP="00A5435D">
      <w:pPr>
        <w:rPr>
          <w:rFonts w:cs="Times New Roman"/>
          <w:szCs w:val="28"/>
          <w:lang w:val="uk-UA"/>
        </w:rPr>
      </w:pPr>
      <w:r>
        <w:rPr>
          <w:rFonts w:cs="Times New Roman"/>
          <w:szCs w:val="28"/>
          <w:lang w:val="uk-UA"/>
        </w:rPr>
        <w:t>4</w:t>
      </w:r>
      <w:r w:rsidR="00A5435D" w:rsidRPr="00BD4D83">
        <w:rPr>
          <w:rFonts w:cs="Times New Roman"/>
          <w:szCs w:val="28"/>
          <w:lang w:val="uk-UA"/>
        </w:rPr>
        <w:t>.3 Аналіз конкурентного середовища</w:t>
      </w:r>
    </w:p>
    <w:p w:rsidR="00A5435D" w:rsidRDefault="00A5435D" w:rsidP="00A5435D">
      <w:pPr>
        <w:rPr>
          <w:lang w:val="uk-UA"/>
        </w:rPr>
      </w:pPr>
      <w:r>
        <w:rPr>
          <w:lang w:val="uk-UA"/>
        </w:rPr>
        <w:t>Наступним кроком при розробці даного стартап-проекту є опис можливих конкуруючих автоматизацій, за допомогою яких також можлива дана автоматизація вентиляційної установки з інтеграцією до системи пожежогасіння. Для цього необхідно виконати наступні етапи:</w:t>
      </w:r>
    </w:p>
    <w:p w:rsidR="00A5435D" w:rsidRDefault="00A5435D" w:rsidP="00A5435D">
      <w:pPr>
        <w:pStyle w:val="a4"/>
        <w:numPr>
          <w:ilvl w:val="0"/>
          <w:numId w:val="1"/>
        </w:numPr>
        <w:ind w:left="0" w:firstLine="0"/>
        <w:rPr>
          <w:rFonts w:cs="Times New Roman"/>
          <w:szCs w:val="28"/>
          <w:lang w:val="uk-UA"/>
        </w:rPr>
      </w:pPr>
      <w:r>
        <w:rPr>
          <w:rFonts w:cs="Times New Roman"/>
          <w:szCs w:val="28"/>
          <w:lang w:val="uk-UA"/>
        </w:rPr>
        <w:t>Розглянути існуючі системи вентиляції та автоматизовані системи вентиляції, провести ретельний підбір техніко-економічних показників;</w:t>
      </w:r>
    </w:p>
    <w:p w:rsidR="00A5435D" w:rsidRDefault="00A5435D" w:rsidP="00A5435D">
      <w:pPr>
        <w:pStyle w:val="a4"/>
        <w:numPr>
          <w:ilvl w:val="0"/>
          <w:numId w:val="1"/>
        </w:numPr>
        <w:ind w:left="0" w:firstLine="0"/>
        <w:rPr>
          <w:rFonts w:cs="Times New Roman"/>
          <w:szCs w:val="28"/>
          <w:lang w:val="uk-UA"/>
        </w:rPr>
      </w:pPr>
      <w:r>
        <w:rPr>
          <w:rFonts w:cs="Times New Roman"/>
          <w:szCs w:val="28"/>
          <w:lang w:val="uk-UA"/>
        </w:rPr>
        <w:t>Надати техніко-економічні показники запропонованої конструкції.</w:t>
      </w:r>
    </w:p>
    <w:p w:rsidR="00A5435D" w:rsidRPr="00F745DB" w:rsidRDefault="00A5435D" w:rsidP="00A5435D">
      <w:pPr>
        <w:ind w:firstLine="0"/>
        <w:rPr>
          <w:rFonts w:cs="Times New Roman"/>
          <w:szCs w:val="28"/>
          <w:lang w:val="uk-UA"/>
        </w:rPr>
      </w:pPr>
      <w:r w:rsidRPr="00F745DB">
        <w:rPr>
          <w:rFonts w:cs="Times New Roman"/>
          <w:szCs w:val="28"/>
          <w:lang w:val="uk-UA"/>
        </w:rPr>
        <w:t>Результати</w:t>
      </w:r>
      <w:r w:rsidR="00B937DE">
        <w:rPr>
          <w:rFonts w:cs="Times New Roman"/>
          <w:szCs w:val="28"/>
          <w:lang w:val="uk-UA"/>
        </w:rPr>
        <w:t xml:space="preserve"> аналізу узагальнити в таблиці 4</w:t>
      </w:r>
      <w:r w:rsidRPr="00F745DB">
        <w:rPr>
          <w:rFonts w:cs="Times New Roman"/>
          <w:szCs w:val="28"/>
          <w:lang w:val="uk-UA"/>
        </w:rPr>
        <w:t>.3.</w:t>
      </w:r>
    </w:p>
    <w:p w:rsidR="00A5435D" w:rsidRDefault="00A5435D" w:rsidP="004866C6">
      <w:pPr>
        <w:ind w:firstLine="0"/>
        <w:jc w:val="left"/>
        <w:rPr>
          <w:b/>
          <w:lang w:val="uk-UA"/>
        </w:rPr>
      </w:pPr>
    </w:p>
    <w:p w:rsidR="00A5435D" w:rsidRDefault="00A5435D" w:rsidP="004866C6">
      <w:pPr>
        <w:ind w:firstLine="0"/>
        <w:jc w:val="left"/>
        <w:rPr>
          <w:b/>
          <w:lang w:val="uk-UA"/>
        </w:rPr>
      </w:pPr>
    </w:p>
    <w:p w:rsidR="00A5435D" w:rsidRDefault="00A5435D" w:rsidP="004866C6">
      <w:pPr>
        <w:ind w:firstLine="0"/>
        <w:jc w:val="left"/>
        <w:rPr>
          <w:b/>
          <w:lang w:val="uk-UA"/>
        </w:rPr>
      </w:pPr>
    </w:p>
    <w:p w:rsidR="00A5435D" w:rsidRDefault="00A5435D" w:rsidP="004866C6">
      <w:pPr>
        <w:ind w:firstLine="0"/>
        <w:jc w:val="left"/>
        <w:rPr>
          <w:b/>
          <w:lang w:val="uk-UA"/>
        </w:rPr>
      </w:pPr>
    </w:p>
    <w:p w:rsidR="00A5435D" w:rsidRDefault="00A5435D" w:rsidP="004866C6">
      <w:pPr>
        <w:ind w:firstLine="0"/>
        <w:jc w:val="left"/>
        <w:rPr>
          <w:b/>
          <w:lang w:val="uk-UA"/>
        </w:rPr>
      </w:pPr>
    </w:p>
    <w:p w:rsidR="00A5435D" w:rsidRPr="00765160" w:rsidRDefault="00B937DE" w:rsidP="00A5435D">
      <w:pPr>
        <w:rPr>
          <w:rFonts w:cs="Times New Roman"/>
          <w:szCs w:val="28"/>
          <w:lang w:val="uk-UA"/>
        </w:rPr>
      </w:pPr>
      <w:r>
        <w:rPr>
          <w:rFonts w:cs="Times New Roman"/>
          <w:szCs w:val="28"/>
          <w:lang w:val="uk-UA"/>
        </w:rPr>
        <w:lastRenderedPageBreak/>
        <w:t>Таблиця 4</w:t>
      </w:r>
      <w:r w:rsidR="00A5435D">
        <w:rPr>
          <w:rFonts w:cs="Times New Roman"/>
          <w:szCs w:val="28"/>
          <w:lang w:val="uk-UA"/>
        </w:rPr>
        <w:t xml:space="preserve">.3 – Переваги ідеї проекту </w:t>
      </w:r>
    </w:p>
    <w:tbl>
      <w:tblPr>
        <w:tblStyle w:val="a3"/>
        <w:tblW w:w="0" w:type="auto"/>
        <w:tblInd w:w="142" w:type="dxa"/>
        <w:tblLook w:val="04A0" w:firstRow="1" w:lastRow="0" w:firstColumn="1" w:lastColumn="0" w:noHBand="0" w:noVBand="1"/>
      </w:tblPr>
      <w:tblGrid>
        <w:gridCol w:w="4614"/>
        <w:gridCol w:w="4589"/>
      </w:tblGrid>
      <w:tr w:rsidR="00A5435D" w:rsidRPr="00D95DC5" w:rsidTr="00094CFC">
        <w:trPr>
          <w:trHeight w:val="335"/>
        </w:trPr>
        <w:tc>
          <w:tcPr>
            <w:tcW w:w="4727" w:type="dxa"/>
            <w:shd w:val="clear" w:color="auto" w:fill="FFFFFF" w:themeFill="background1"/>
            <w:vAlign w:val="center"/>
          </w:tcPr>
          <w:p w:rsidR="00A5435D" w:rsidRPr="00515BB3" w:rsidRDefault="00A5435D" w:rsidP="00094CFC">
            <w:pPr>
              <w:ind w:firstLine="0"/>
              <w:jc w:val="center"/>
              <w:rPr>
                <w:rFonts w:cs="Times New Roman"/>
                <w:b/>
                <w:color w:val="000000" w:themeColor="text1"/>
                <w:szCs w:val="28"/>
                <w:lang w:val="uk-UA"/>
              </w:rPr>
            </w:pPr>
            <w:r w:rsidRPr="00515BB3">
              <w:rPr>
                <w:rFonts w:cs="Times New Roman"/>
                <w:b/>
                <w:color w:val="000000" w:themeColor="text1"/>
                <w:szCs w:val="28"/>
                <w:lang w:val="uk-UA"/>
              </w:rPr>
              <w:t>Сильні сторони</w:t>
            </w:r>
          </w:p>
        </w:tc>
        <w:tc>
          <w:tcPr>
            <w:tcW w:w="4702" w:type="dxa"/>
            <w:shd w:val="clear" w:color="auto" w:fill="FFFFFF" w:themeFill="background1"/>
            <w:vAlign w:val="center"/>
          </w:tcPr>
          <w:p w:rsidR="00A5435D" w:rsidRPr="00515BB3" w:rsidRDefault="00A5435D" w:rsidP="00094CFC">
            <w:pPr>
              <w:ind w:firstLine="0"/>
              <w:jc w:val="center"/>
              <w:rPr>
                <w:rFonts w:cs="Times New Roman"/>
                <w:b/>
                <w:color w:val="000000" w:themeColor="text1"/>
                <w:szCs w:val="28"/>
                <w:lang w:val="uk-UA"/>
              </w:rPr>
            </w:pPr>
            <w:r w:rsidRPr="00515BB3">
              <w:rPr>
                <w:rFonts w:cs="Times New Roman"/>
                <w:b/>
                <w:color w:val="000000" w:themeColor="text1"/>
                <w:szCs w:val="28"/>
                <w:lang w:val="uk-UA"/>
              </w:rPr>
              <w:t>Слабкі сторони</w:t>
            </w:r>
          </w:p>
        </w:tc>
      </w:tr>
      <w:tr w:rsidR="00A5435D" w:rsidRPr="00D95DC5" w:rsidTr="00094CFC">
        <w:trPr>
          <w:trHeight w:val="1411"/>
        </w:trPr>
        <w:tc>
          <w:tcPr>
            <w:tcW w:w="4727" w:type="dxa"/>
            <w:shd w:val="clear" w:color="auto" w:fill="FFFFFF" w:themeFill="background1"/>
          </w:tcPr>
          <w:p w:rsidR="00A5435D" w:rsidRPr="00D95DC5" w:rsidRDefault="00A5435D" w:rsidP="00094CFC">
            <w:pPr>
              <w:spacing w:line="240" w:lineRule="auto"/>
              <w:ind w:firstLine="0"/>
              <w:jc w:val="left"/>
              <w:rPr>
                <w:rFonts w:cs="Times New Roman"/>
                <w:color w:val="000000" w:themeColor="text1"/>
                <w:szCs w:val="28"/>
                <w:lang w:val="uk-UA"/>
              </w:rPr>
            </w:pPr>
            <w:r w:rsidRPr="00D95DC5">
              <w:rPr>
                <w:rFonts w:cs="Times New Roman"/>
                <w:color w:val="000000" w:themeColor="text1"/>
                <w:szCs w:val="28"/>
                <w:lang w:val="uk-UA"/>
              </w:rPr>
              <w:t>- новизна</w:t>
            </w:r>
          </w:p>
          <w:p w:rsidR="00A5435D" w:rsidRPr="00D95DC5" w:rsidRDefault="00A5435D" w:rsidP="00094CFC">
            <w:pPr>
              <w:spacing w:line="240" w:lineRule="auto"/>
              <w:ind w:firstLine="0"/>
              <w:jc w:val="left"/>
              <w:rPr>
                <w:rFonts w:cs="Times New Roman"/>
                <w:color w:val="000000" w:themeColor="text1"/>
                <w:szCs w:val="28"/>
                <w:lang w:val="uk-UA"/>
              </w:rPr>
            </w:pPr>
            <w:r w:rsidRPr="00D95DC5">
              <w:rPr>
                <w:rFonts w:cs="Times New Roman"/>
                <w:color w:val="000000" w:themeColor="text1"/>
                <w:szCs w:val="28"/>
                <w:lang w:val="uk-UA"/>
              </w:rPr>
              <w:t>-</w:t>
            </w:r>
            <w:r>
              <w:rPr>
                <w:rFonts w:cs="Times New Roman"/>
                <w:color w:val="000000" w:themeColor="text1"/>
                <w:szCs w:val="28"/>
                <w:lang w:val="uk-UA"/>
              </w:rPr>
              <w:t xml:space="preserve"> </w:t>
            </w:r>
            <w:r w:rsidRPr="00D95DC5">
              <w:rPr>
                <w:rFonts w:cs="Times New Roman"/>
                <w:color w:val="000000" w:themeColor="text1"/>
                <w:szCs w:val="28"/>
                <w:lang w:val="uk-UA"/>
              </w:rPr>
              <w:t>відсутність прямих конкурентів</w:t>
            </w:r>
          </w:p>
          <w:p w:rsidR="00A5435D" w:rsidRPr="00D95DC5" w:rsidRDefault="00A5435D" w:rsidP="00094CFC">
            <w:pPr>
              <w:spacing w:line="240" w:lineRule="auto"/>
              <w:ind w:firstLine="0"/>
              <w:jc w:val="left"/>
              <w:rPr>
                <w:rFonts w:cs="Times New Roman"/>
                <w:color w:val="000000" w:themeColor="text1"/>
                <w:szCs w:val="28"/>
                <w:lang w:val="uk-UA"/>
              </w:rPr>
            </w:pPr>
            <w:r>
              <w:rPr>
                <w:rFonts w:cs="Times New Roman"/>
                <w:color w:val="000000" w:themeColor="text1"/>
                <w:szCs w:val="28"/>
                <w:lang w:val="uk-UA"/>
              </w:rPr>
              <w:t xml:space="preserve">- </w:t>
            </w:r>
            <w:r w:rsidRPr="00523CC0">
              <w:rPr>
                <w:rFonts w:cs="Times New Roman"/>
                <w:color w:val="000000" w:themeColor="text1"/>
                <w:szCs w:val="28"/>
                <w:lang w:val="uk-UA"/>
              </w:rPr>
              <w:t>виконання (окрема система керування, в існуючій шафі)</w:t>
            </w:r>
          </w:p>
        </w:tc>
        <w:tc>
          <w:tcPr>
            <w:tcW w:w="4702" w:type="dxa"/>
            <w:shd w:val="clear" w:color="auto" w:fill="FFFFFF" w:themeFill="background1"/>
          </w:tcPr>
          <w:p w:rsidR="00A5435D" w:rsidRPr="00D95DC5" w:rsidRDefault="00A5435D" w:rsidP="00094CFC">
            <w:pPr>
              <w:spacing w:line="240" w:lineRule="auto"/>
              <w:ind w:firstLine="0"/>
              <w:jc w:val="left"/>
              <w:rPr>
                <w:rFonts w:cs="Times New Roman"/>
                <w:color w:val="000000" w:themeColor="text1"/>
                <w:szCs w:val="28"/>
                <w:lang w:val="uk-UA"/>
              </w:rPr>
            </w:pPr>
            <w:r w:rsidRPr="00D95DC5">
              <w:rPr>
                <w:rFonts w:cs="Times New Roman"/>
                <w:color w:val="000000" w:themeColor="text1"/>
                <w:szCs w:val="28"/>
                <w:lang w:val="uk-UA"/>
              </w:rPr>
              <w:t>- консерватизм споживачів</w:t>
            </w:r>
          </w:p>
          <w:p w:rsidR="00A5435D" w:rsidRPr="00D95DC5" w:rsidRDefault="00A5435D" w:rsidP="00094CFC">
            <w:pPr>
              <w:spacing w:line="240" w:lineRule="auto"/>
              <w:ind w:firstLine="0"/>
              <w:jc w:val="left"/>
              <w:rPr>
                <w:rFonts w:cs="Times New Roman"/>
                <w:color w:val="000000" w:themeColor="text1"/>
                <w:szCs w:val="28"/>
                <w:lang w:val="uk-UA"/>
              </w:rPr>
            </w:pPr>
            <w:r w:rsidRPr="00D95DC5">
              <w:rPr>
                <w:rFonts w:cs="Times New Roman"/>
                <w:color w:val="000000" w:themeColor="text1"/>
                <w:szCs w:val="28"/>
                <w:lang w:val="uk-UA"/>
              </w:rPr>
              <w:t>- сила бренду: повністю нові бренд і технологія, що не розрекламовані</w:t>
            </w:r>
          </w:p>
        </w:tc>
      </w:tr>
      <w:tr w:rsidR="00A5435D" w:rsidRPr="00D95DC5" w:rsidTr="00094CFC">
        <w:trPr>
          <w:trHeight w:val="318"/>
        </w:trPr>
        <w:tc>
          <w:tcPr>
            <w:tcW w:w="4727" w:type="dxa"/>
            <w:shd w:val="clear" w:color="auto" w:fill="FFFFFF" w:themeFill="background1"/>
            <w:vAlign w:val="center"/>
          </w:tcPr>
          <w:p w:rsidR="00A5435D" w:rsidRPr="00515BB3" w:rsidRDefault="00A5435D" w:rsidP="00094CFC">
            <w:pPr>
              <w:ind w:firstLine="0"/>
              <w:jc w:val="center"/>
              <w:rPr>
                <w:rFonts w:cs="Times New Roman"/>
                <w:b/>
                <w:color w:val="000000" w:themeColor="text1"/>
                <w:szCs w:val="28"/>
                <w:lang w:val="uk-UA"/>
              </w:rPr>
            </w:pPr>
            <w:r w:rsidRPr="00515BB3">
              <w:rPr>
                <w:rFonts w:cs="Times New Roman"/>
                <w:b/>
                <w:color w:val="000000" w:themeColor="text1"/>
                <w:szCs w:val="28"/>
                <w:lang w:val="uk-UA"/>
              </w:rPr>
              <w:t>Можливості</w:t>
            </w:r>
          </w:p>
        </w:tc>
        <w:tc>
          <w:tcPr>
            <w:tcW w:w="4702" w:type="dxa"/>
            <w:shd w:val="clear" w:color="auto" w:fill="FFFFFF" w:themeFill="background1"/>
            <w:vAlign w:val="center"/>
          </w:tcPr>
          <w:p w:rsidR="00A5435D" w:rsidRPr="00515BB3" w:rsidRDefault="00A5435D" w:rsidP="00094CFC">
            <w:pPr>
              <w:ind w:firstLine="0"/>
              <w:jc w:val="center"/>
              <w:rPr>
                <w:rFonts w:cs="Times New Roman"/>
                <w:b/>
                <w:color w:val="000000" w:themeColor="text1"/>
                <w:szCs w:val="28"/>
                <w:lang w:val="uk-UA"/>
              </w:rPr>
            </w:pPr>
            <w:r w:rsidRPr="00515BB3">
              <w:rPr>
                <w:rFonts w:cs="Times New Roman"/>
                <w:b/>
                <w:color w:val="000000" w:themeColor="text1"/>
                <w:szCs w:val="28"/>
                <w:lang w:val="uk-UA"/>
              </w:rPr>
              <w:t>Загрози</w:t>
            </w:r>
          </w:p>
        </w:tc>
      </w:tr>
      <w:tr w:rsidR="00A5435D" w:rsidRPr="00D95DC5" w:rsidTr="00094CFC">
        <w:trPr>
          <w:trHeight w:val="2629"/>
        </w:trPr>
        <w:tc>
          <w:tcPr>
            <w:tcW w:w="4727" w:type="dxa"/>
            <w:shd w:val="clear" w:color="auto" w:fill="FFFFFF" w:themeFill="background1"/>
          </w:tcPr>
          <w:p w:rsidR="00A5435D" w:rsidRPr="00D95DC5" w:rsidRDefault="00A5435D" w:rsidP="00094CFC">
            <w:pPr>
              <w:spacing w:line="240" w:lineRule="auto"/>
              <w:ind w:firstLine="0"/>
              <w:jc w:val="left"/>
              <w:rPr>
                <w:rFonts w:cs="Times New Roman"/>
                <w:color w:val="000000" w:themeColor="text1"/>
                <w:szCs w:val="28"/>
                <w:lang w:val="uk-UA"/>
              </w:rPr>
            </w:pPr>
            <w:r w:rsidRPr="00D95DC5">
              <w:rPr>
                <w:rFonts w:cs="Times New Roman"/>
                <w:color w:val="000000" w:themeColor="text1"/>
                <w:szCs w:val="28"/>
                <w:lang w:val="uk-UA"/>
              </w:rPr>
              <w:t>- якісне обслуговування</w:t>
            </w:r>
          </w:p>
          <w:p w:rsidR="00A5435D" w:rsidRDefault="00A5435D" w:rsidP="00094CFC">
            <w:pPr>
              <w:spacing w:line="240" w:lineRule="auto"/>
              <w:ind w:firstLine="0"/>
              <w:jc w:val="left"/>
              <w:rPr>
                <w:rFonts w:cs="Times New Roman"/>
                <w:color w:val="000000" w:themeColor="text1"/>
                <w:szCs w:val="28"/>
                <w:lang w:val="uk-UA"/>
              </w:rPr>
            </w:pPr>
            <w:r w:rsidRPr="00D95DC5">
              <w:rPr>
                <w:rFonts w:cs="Times New Roman"/>
                <w:color w:val="000000" w:themeColor="text1"/>
                <w:szCs w:val="28"/>
                <w:lang w:val="uk-UA"/>
              </w:rPr>
              <w:t>- проведення маркетингових досліджень з вивчення нових каналів збуту</w:t>
            </w:r>
          </w:p>
          <w:p w:rsidR="00A5435D" w:rsidRPr="00D95DC5" w:rsidRDefault="00A5435D" w:rsidP="00094CFC">
            <w:pPr>
              <w:spacing w:line="240" w:lineRule="auto"/>
              <w:ind w:firstLine="0"/>
              <w:jc w:val="left"/>
              <w:rPr>
                <w:rFonts w:cs="Times New Roman"/>
                <w:color w:val="000000" w:themeColor="text1"/>
                <w:szCs w:val="28"/>
                <w:lang w:val="uk-UA"/>
              </w:rPr>
            </w:pPr>
            <w:r>
              <w:rPr>
                <w:rFonts w:cs="Times New Roman"/>
                <w:color w:val="000000" w:themeColor="text1"/>
                <w:szCs w:val="28"/>
                <w:lang w:val="uk-UA"/>
              </w:rPr>
              <w:t xml:space="preserve">- </w:t>
            </w:r>
            <w:r w:rsidRPr="00523CC0">
              <w:rPr>
                <w:rFonts w:cs="Times New Roman"/>
                <w:color w:val="000000" w:themeColor="text1"/>
                <w:szCs w:val="28"/>
                <w:lang w:val="uk-UA"/>
              </w:rPr>
              <w:t>можливість забезпечення обертання вентилятора (від пожежного контакто</w:t>
            </w:r>
            <w:r>
              <w:rPr>
                <w:rFonts w:cs="Times New Roman"/>
                <w:color w:val="000000" w:themeColor="text1"/>
                <w:szCs w:val="28"/>
                <w:lang w:val="uk-UA"/>
              </w:rPr>
              <w:t>ра, від існуючого перетворювача</w:t>
            </w:r>
            <w:r w:rsidRPr="00523CC0">
              <w:rPr>
                <w:rFonts w:cs="Times New Roman"/>
                <w:color w:val="000000" w:themeColor="text1"/>
                <w:szCs w:val="28"/>
                <w:lang w:val="uk-UA"/>
              </w:rPr>
              <w:t>)</w:t>
            </w:r>
          </w:p>
        </w:tc>
        <w:tc>
          <w:tcPr>
            <w:tcW w:w="4702" w:type="dxa"/>
            <w:shd w:val="clear" w:color="auto" w:fill="FFFFFF" w:themeFill="background1"/>
          </w:tcPr>
          <w:p w:rsidR="00A5435D" w:rsidRPr="00D95DC5" w:rsidRDefault="00A5435D" w:rsidP="00094CFC">
            <w:pPr>
              <w:spacing w:line="240" w:lineRule="auto"/>
              <w:ind w:left="142" w:firstLine="0"/>
              <w:jc w:val="left"/>
              <w:rPr>
                <w:rFonts w:cs="Times New Roman"/>
                <w:color w:val="000000" w:themeColor="text1"/>
                <w:szCs w:val="28"/>
                <w:lang w:val="uk-UA"/>
              </w:rPr>
            </w:pPr>
            <w:r w:rsidRPr="00D95DC5">
              <w:rPr>
                <w:rFonts w:cs="Times New Roman"/>
                <w:color w:val="000000" w:themeColor="text1"/>
                <w:szCs w:val="28"/>
                <w:lang w:val="uk-UA"/>
              </w:rPr>
              <w:t>- протидія з сторони конкурентів: виникнення конкурентів, зниження цін, розробка нової конструкції</w:t>
            </w:r>
          </w:p>
        </w:tc>
      </w:tr>
    </w:tbl>
    <w:p w:rsidR="00A5435D" w:rsidRDefault="00A5435D" w:rsidP="00A5435D">
      <w:pPr>
        <w:rPr>
          <w:rFonts w:cs="Times New Roman"/>
          <w:szCs w:val="28"/>
          <w:lang w:val="uk-UA"/>
        </w:rPr>
      </w:pPr>
    </w:p>
    <w:p w:rsidR="00A5435D" w:rsidRPr="00BD4D83" w:rsidRDefault="00293238" w:rsidP="00A5435D">
      <w:pPr>
        <w:rPr>
          <w:lang w:val="uk-UA"/>
        </w:rPr>
      </w:pPr>
      <w:r>
        <w:rPr>
          <w:lang w:val="uk-UA"/>
        </w:rPr>
        <w:t>4</w:t>
      </w:r>
      <w:r w:rsidR="00A5435D" w:rsidRPr="00BD4D83">
        <w:rPr>
          <w:lang w:val="uk-UA"/>
        </w:rPr>
        <w:t>.4 Ключові види діяльності</w:t>
      </w:r>
    </w:p>
    <w:p w:rsidR="00A5435D" w:rsidRDefault="00A5435D" w:rsidP="00A5435D">
      <w:pPr>
        <w:textAlignment w:val="center"/>
        <w:rPr>
          <w:rFonts w:eastAsia="Times New Roman" w:cs="Times New Roman"/>
          <w:szCs w:val="28"/>
          <w:lang w:val="uk-UA" w:eastAsia="ru-RU"/>
        </w:rPr>
      </w:pPr>
      <w:r w:rsidRPr="00F80465">
        <w:rPr>
          <w:rFonts w:eastAsia="Times New Roman" w:cs="Times New Roman"/>
          <w:szCs w:val="28"/>
          <w:lang w:val="uk-UA" w:eastAsia="ru-RU"/>
        </w:rPr>
        <w:t xml:space="preserve">Таблиця </w:t>
      </w:r>
      <w:r w:rsidR="00B937DE">
        <w:rPr>
          <w:rFonts w:eastAsia="Times New Roman" w:cs="Times New Roman"/>
          <w:szCs w:val="28"/>
          <w:lang w:val="uk-UA" w:eastAsia="ru-RU"/>
        </w:rPr>
        <w:t>4</w:t>
      </w:r>
      <w:r w:rsidRPr="00F80465">
        <w:rPr>
          <w:rFonts w:eastAsia="Times New Roman" w:cs="Times New Roman"/>
          <w:szCs w:val="28"/>
          <w:lang w:val="uk-UA" w:eastAsia="ru-RU"/>
        </w:rPr>
        <w:t>.</w:t>
      </w:r>
      <w:r>
        <w:rPr>
          <w:rFonts w:eastAsia="Times New Roman" w:cs="Times New Roman"/>
          <w:szCs w:val="28"/>
          <w:lang w:val="uk-UA" w:eastAsia="ru-RU"/>
        </w:rPr>
        <w:t xml:space="preserve">4- </w:t>
      </w:r>
      <w:r w:rsidRPr="00F80465">
        <w:rPr>
          <w:rFonts w:eastAsia="Times New Roman" w:cs="Times New Roman"/>
          <w:szCs w:val="28"/>
          <w:lang w:val="uk-UA" w:eastAsia="ru-RU"/>
        </w:rPr>
        <w:t>Ключові види діяльності</w:t>
      </w:r>
    </w:p>
    <w:tbl>
      <w:tblPr>
        <w:tblStyle w:val="a3"/>
        <w:tblW w:w="9634" w:type="dxa"/>
        <w:tblLook w:val="04A0" w:firstRow="1" w:lastRow="0" w:firstColumn="1" w:lastColumn="0" w:noHBand="0" w:noVBand="1"/>
      </w:tblPr>
      <w:tblGrid>
        <w:gridCol w:w="2547"/>
        <w:gridCol w:w="3682"/>
        <w:gridCol w:w="3405"/>
      </w:tblGrid>
      <w:tr w:rsidR="00A5435D" w:rsidRPr="00F80465" w:rsidTr="00094CFC">
        <w:tc>
          <w:tcPr>
            <w:tcW w:w="2547" w:type="dxa"/>
          </w:tcPr>
          <w:p w:rsidR="00A5435D" w:rsidRPr="00F80465" w:rsidRDefault="00A5435D" w:rsidP="00094CFC">
            <w:pPr>
              <w:ind w:firstLine="0"/>
              <w:jc w:val="center"/>
              <w:textAlignment w:val="center"/>
              <w:rPr>
                <w:rFonts w:eastAsia="Times New Roman" w:cs="Times New Roman"/>
                <w:szCs w:val="28"/>
                <w:lang w:val="uk-UA" w:eastAsia="ru-RU"/>
              </w:rPr>
            </w:pPr>
            <w:r w:rsidRPr="00F80465">
              <w:rPr>
                <w:rFonts w:eastAsia="Times New Roman" w:cs="Times New Roman"/>
                <w:szCs w:val="28"/>
                <w:lang w:val="uk-UA" w:eastAsia="ru-RU"/>
              </w:rPr>
              <w:t>Назва діяльності</w:t>
            </w:r>
          </w:p>
        </w:tc>
        <w:tc>
          <w:tcPr>
            <w:tcW w:w="3682" w:type="dxa"/>
          </w:tcPr>
          <w:p w:rsidR="00A5435D" w:rsidRPr="00F80465" w:rsidRDefault="00A5435D" w:rsidP="00094CFC">
            <w:pPr>
              <w:ind w:firstLine="0"/>
              <w:jc w:val="center"/>
              <w:textAlignment w:val="center"/>
              <w:rPr>
                <w:rFonts w:eastAsia="Times New Roman" w:cs="Times New Roman"/>
                <w:szCs w:val="28"/>
                <w:lang w:val="uk-UA" w:eastAsia="ru-RU"/>
              </w:rPr>
            </w:pPr>
            <w:r w:rsidRPr="00F80465">
              <w:rPr>
                <w:rFonts w:eastAsia="Times New Roman" w:cs="Times New Roman"/>
                <w:szCs w:val="28"/>
                <w:lang w:val="uk-UA" w:eastAsia="ru-RU"/>
              </w:rPr>
              <w:t>Опис діяльності</w:t>
            </w:r>
          </w:p>
        </w:tc>
        <w:tc>
          <w:tcPr>
            <w:tcW w:w="3405" w:type="dxa"/>
          </w:tcPr>
          <w:p w:rsidR="00A5435D" w:rsidRPr="00F80465" w:rsidRDefault="00A5435D" w:rsidP="00094CFC">
            <w:pPr>
              <w:ind w:firstLine="0"/>
              <w:jc w:val="center"/>
              <w:textAlignment w:val="center"/>
              <w:rPr>
                <w:rFonts w:eastAsia="Times New Roman" w:cs="Times New Roman"/>
                <w:szCs w:val="28"/>
                <w:lang w:val="uk-UA" w:eastAsia="ru-RU"/>
              </w:rPr>
            </w:pPr>
            <w:r w:rsidRPr="00F80465">
              <w:rPr>
                <w:rFonts w:eastAsia="Times New Roman" w:cs="Times New Roman"/>
                <w:szCs w:val="28"/>
                <w:lang w:val="uk-UA" w:eastAsia="ru-RU"/>
              </w:rPr>
              <w:t>Результат діяльності</w:t>
            </w:r>
          </w:p>
        </w:tc>
      </w:tr>
      <w:tr w:rsidR="00A5435D" w:rsidRPr="0026011C" w:rsidTr="00094CFC">
        <w:tc>
          <w:tcPr>
            <w:tcW w:w="2547" w:type="dxa"/>
          </w:tcPr>
          <w:p w:rsidR="00A5435D" w:rsidRDefault="00A5435D" w:rsidP="00094CFC">
            <w:pPr>
              <w:pStyle w:val="1"/>
              <w:spacing w:line="240" w:lineRule="auto"/>
              <w:ind w:firstLine="0"/>
              <w:outlineLvl w:val="0"/>
              <w:rPr>
                <w:lang w:val="uk-UA"/>
              </w:rPr>
            </w:pPr>
          </w:p>
          <w:p w:rsidR="00A5435D" w:rsidRDefault="00A5435D" w:rsidP="00094CFC">
            <w:pPr>
              <w:pStyle w:val="1"/>
              <w:spacing w:line="240" w:lineRule="auto"/>
              <w:ind w:firstLine="0"/>
              <w:jc w:val="center"/>
              <w:outlineLvl w:val="0"/>
              <w:rPr>
                <w:lang w:val="uk-UA"/>
              </w:rPr>
            </w:pPr>
            <w:r>
              <w:rPr>
                <w:lang w:val="uk-UA"/>
              </w:rPr>
              <w:t xml:space="preserve">Автоматизована </w:t>
            </w:r>
            <w:r w:rsidRPr="00BB32AF">
              <w:rPr>
                <w:lang w:val="uk-UA"/>
              </w:rPr>
              <w:t>система керування вентиляцією з інтеграцією до системи пожежогасіння</w:t>
            </w:r>
          </w:p>
          <w:p w:rsidR="00A5435D" w:rsidRPr="00850425" w:rsidRDefault="00A5435D" w:rsidP="00094CFC">
            <w:pPr>
              <w:jc w:val="center"/>
              <w:textAlignment w:val="center"/>
              <w:rPr>
                <w:rFonts w:eastAsia="Times New Roman" w:cs="Times New Roman"/>
                <w:szCs w:val="28"/>
                <w:lang w:val="uk-UA" w:eastAsia="ru-RU"/>
              </w:rPr>
            </w:pPr>
          </w:p>
        </w:tc>
        <w:tc>
          <w:tcPr>
            <w:tcW w:w="3682" w:type="dxa"/>
          </w:tcPr>
          <w:p w:rsidR="00A5435D" w:rsidRPr="00E75003" w:rsidRDefault="00A5435D" w:rsidP="00094CFC">
            <w:pPr>
              <w:spacing w:line="240" w:lineRule="auto"/>
              <w:ind w:firstLine="0"/>
              <w:jc w:val="center"/>
              <w:textAlignment w:val="center"/>
              <w:rPr>
                <w:i/>
                <w:szCs w:val="28"/>
                <w:lang w:val="uk-UA"/>
              </w:rPr>
            </w:pPr>
            <w:r>
              <w:rPr>
                <w:szCs w:val="28"/>
                <w:lang w:val="uk-UA"/>
              </w:rPr>
              <w:t xml:space="preserve">Дана автоматизація дозволяє </w:t>
            </w:r>
            <w:r w:rsidRPr="00E75003">
              <w:rPr>
                <w:szCs w:val="28"/>
                <w:lang w:val="uk-UA"/>
              </w:rPr>
              <w:t xml:space="preserve"> </w:t>
            </w:r>
            <w:r>
              <w:rPr>
                <w:szCs w:val="28"/>
                <w:lang w:val="uk-UA"/>
              </w:rPr>
              <w:t>працювати не тільки в штатному режимі для підтримання комфортної роботи але й при небезпеці пожежі, при цьому витягуючи дим з приміщення.</w:t>
            </w:r>
          </w:p>
        </w:tc>
        <w:tc>
          <w:tcPr>
            <w:tcW w:w="3405" w:type="dxa"/>
          </w:tcPr>
          <w:p w:rsidR="00A5435D" w:rsidRDefault="00A5435D" w:rsidP="00094CFC">
            <w:pPr>
              <w:spacing w:line="240" w:lineRule="auto"/>
              <w:ind w:firstLine="0"/>
              <w:jc w:val="center"/>
              <w:textAlignment w:val="center"/>
              <w:rPr>
                <w:szCs w:val="28"/>
                <w:lang w:val="uk-UA"/>
              </w:rPr>
            </w:pPr>
          </w:p>
          <w:p w:rsidR="00A5435D" w:rsidRPr="00E75003" w:rsidRDefault="00A5435D" w:rsidP="00094CFC">
            <w:pPr>
              <w:spacing w:line="240" w:lineRule="auto"/>
              <w:ind w:firstLine="0"/>
              <w:jc w:val="center"/>
              <w:textAlignment w:val="center"/>
              <w:rPr>
                <w:i/>
                <w:szCs w:val="28"/>
                <w:lang w:val="uk-UA"/>
              </w:rPr>
            </w:pPr>
            <w:r>
              <w:rPr>
                <w:szCs w:val="28"/>
                <w:lang w:val="uk-UA"/>
              </w:rPr>
              <w:t>Результатом діяльності є можливість впровадження автоматизованої системи вентиляції до систем пожежогасіння.</w:t>
            </w:r>
          </w:p>
        </w:tc>
      </w:tr>
    </w:tbl>
    <w:p w:rsidR="00A5435D" w:rsidRPr="00F80465" w:rsidRDefault="00A5435D" w:rsidP="00A5435D">
      <w:pPr>
        <w:textAlignment w:val="center"/>
        <w:rPr>
          <w:rFonts w:eastAsia="Times New Roman" w:cs="Times New Roman"/>
          <w:szCs w:val="28"/>
          <w:lang w:val="uk-UA" w:eastAsia="ru-RU"/>
        </w:rPr>
      </w:pPr>
    </w:p>
    <w:p w:rsidR="00A5435D" w:rsidRDefault="00A5435D" w:rsidP="00A5435D">
      <w:pPr>
        <w:rPr>
          <w:rFonts w:cs="Times New Roman"/>
          <w:szCs w:val="28"/>
          <w:lang w:val="uk-UA"/>
        </w:rPr>
      </w:pPr>
      <w:r w:rsidRPr="00343580">
        <w:rPr>
          <w:rFonts w:cs="Times New Roman"/>
          <w:szCs w:val="28"/>
          <w:lang w:val="uk-UA"/>
        </w:rPr>
        <w:t xml:space="preserve">Наступними кроками є пошук та підключення партнерів. Партнерами передбачають собою певну організацію, які будуть зацікавлені у використанні даної </w:t>
      </w:r>
      <w:r>
        <w:rPr>
          <w:rFonts w:cs="Times New Roman"/>
          <w:szCs w:val="28"/>
          <w:lang w:val="uk-UA"/>
        </w:rPr>
        <w:t xml:space="preserve">системи керування електроприводом ліфтового механізму. </w:t>
      </w:r>
    </w:p>
    <w:p w:rsidR="00A5435D" w:rsidRDefault="00A5435D" w:rsidP="00A5435D">
      <w:pPr>
        <w:rPr>
          <w:rFonts w:cs="Times New Roman"/>
          <w:szCs w:val="28"/>
          <w:lang w:val="uk-UA"/>
        </w:rPr>
      </w:pPr>
      <w:r>
        <w:rPr>
          <w:rFonts w:cs="Times New Roman"/>
          <w:szCs w:val="28"/>
          <w:lang w:val="uk-UA"/>
        </w:rPr>
        <w:t>В</w:t>
      </w:r>
      <w:r w:rsidRPr="00343580">
        <w:rPr>
          <w:rFonts w:cs="Times New Roman"/>
          <w:szCs w:val="28"/>
          <w:lang w:val="uk-UA"/>
        </w:rPr>
        <w:t xml:space="preserve"> першу чергу зацікавленою стороною при автоматизації даної системи будуть організації, що займаються монтажем.  Список даних організацій та інформаційні дані які пов’язані з ними наведені в таблиці </w:t>
      </w:r>
      <w:r w:rsidR="00C90D24">
        <w:rPr>
          <w:rFonts w:cs="Times New Roman"/>
          <w:szCs w:val="28"/>
          <w:lang w:val="uk-UA"/>
        </w:rPr>
        <w:t>4</w:t>
      </w:r>
      <w:r>
        <w:rPr>
          <w:rFonts w:cs="Times New Roman"/>
          <w:szCs w:val="28"/>
          <w:lang w:val="uk-UA"/>
        </w:rPr>
        <w:t>.5</w:t>
      </w:r>
      <w:r w:rsidRPr="00343580">
        <w:rPr>
          <w:rFonts w:cs="Times New Roman"/>
          <w:szCs w:val="28"/>
          <w:lang w:val="uk-UA"/>
        </w:rPr>
        <w:t>.</w:t>
      </w:r>
    </w:p>
    <w:p w:rsidR="00A5435D" w:rsidRDefault="00A5435D" w:rsidP="004866C6">
      <w:pPr>
        <w:ind w:firstLine="0"/>
        <w:jc w:val="left"/>
        <w:rPr>
          <w:b/>
          <w:lang w:val="uk-UA"/>
        </w:rPr>
      </w:pPr>
    </w:p>
    <w:p w:rsidR="00A5435D" w:rsidRDefault="00A5435D" w:rsidP="004866C6">
      <w:pPr>
        <w:ind w:firstLine="0"/>
        <w:jc w:val="left"/>
        <w:rPr>
          <w:b/>
          <w:lang w:val="uk-UA"/>
        </w:rPr>
      </w:pPr>
    </w:p>
    <w:p w:rsidR="00A5435D" w:rsidRPr="003A0ACB" w:rsidRDefault="00B937DE" w:rsidP="00A5435D">
      <w:pPr>
        <w:ind w:firstLine="708"/>
        <w:textAlignment w:val="center"/>
        <w:rPr>
          <w:i/>
          <w:szCs w:val="28"/>
          <w:lang w:val="uk-UA"/>
        </w:rPr>
      </w:pPr>
      <w:r>
        <w:rPr>
          <w:szCs w:val="28"/>
          <w:lang w:val="uk-UA"/>
        </w:rPr>
        <w:lastRenderedPageBreak/>
        <w:t>Таблиця 4</w:t>
      </w:r>
      <w:r w:rsidR="00A5435D">
        <w:rPr>
          <w:szCs w:val="28"/>
          <w:lang w:val="uk-UA"/>
        </w:rPr>
        <w:t xml:space="preserve">.5 – Інформація про партнерські організації </w:t>
      </w:r>
    </w:p>
    <w:tbl>
      <w:tblPr>
        <w:tblStyle w:val="a3"/>
        <w:tblW w:w="9723" w:type="dxa"/>
        <w:tblLook w:val="04A0" w:firstRow="1" w:lastRow="0" w:firstColumn="1" w:lastColumn="0" w:noHBand="0" w:noVBand="1"/>
      </w:tblPr>
      <w:tblGrid>
        <w:gridCol w:w="2042"/>
        <w:gridCol w:w="2765"/>
        <w:gridCol w:w="2337"/>
        <w:gridCol w:w="2579"/>
      </w:tblGrid>
      <w:tr w:rsidR="00A5435D" w:rsidRPr="003403C5" w:rsidTr="00094CFC">
        <w:trPr>
          <w:trHeight w:val="406"/>
        </w:trPr>
        <w:tc>
          <w:tcPr>
            <w:tcW w:w="2042" w:type="dxa"/>
          </w:tcPr>
          <w:p w:rsidR="00A5435D" w:rsidRPr="00BE5086" w:rsidRDefault="00A5435D" w:rsidP="00094CFC">
            <w:pPr>
              <w:ind w:firstLine="0"/>
              <w:jc w:val="center"/>
              <w:rPr>
                <w:i/>
                <w:sz w:val="24"/>
                <w:szCs w:val="24"/>
                <w:lang w:val="uk-UA"/>
              </w:rPr>
            </w:pPr>
            <w:r w:rsidRPr="00BE5086">
              <w:rPr>
                <w:sz w:val="24"/>
                <w:szCs w:val="24"/>
                <w:lang w:val="uk-UA"/>
              </w:rPr>
              <w:t>Інформація</w:t>
            </w:r>
          </w:p>
        </w:tc>
        <w:tc>
          <w:tcPr>
            <w:tcW w:w="2765" w:type="dxa"/>
          </w:tcPr>
          <w:p w:rsidR="00A5435D" w:rsidRPr="00BE5086" w:rsidRDefault="00A5435D" w:rsidP="00094CFC">
            <w:pPr>
              <w:jc w:val="left"/>
              <w:rPr>
                <w:i/>
                <w:sz w:val="24"/>
                <w:szCs w:val="24"/>
                <w:lang w:val="uk-UA"/>
              </w:rPr>
            </w:pPr>
            <w:r w:rsidRPr="00BE5086">
              <w:rPr>
                <w:sz w:val="24"/>
                <w:szCs w:val="24"/>
                <w:lang w:val="uk-UA"/>
              </w:rPr>
              <w:t>Партнер 1</w:t>
            </w:r>
          </w:p>
        </w:tc>
        <w:tc>
          <w:tcPr>
            <w:tcW w:w="2337" w:type="dxa"/>
          </w:tcPr>
          <w:p w:rsidR="00A5435D" w:rsidRPr="00BE5086" w:rsidRDefault="00A5435D" w:rsidP="00094CFC">
            <w:pPr>
              <w:ind w:firstLine="0"/>
              <w:jc w:val="left"/>
              <w:rPr>
                <w:i/>
                <w:sz w:val="24"/>
                <w:szCs w:val="24"/>
              </w:rPr>
            </w:pPr>
            <w:r>
              <w:rPr>
                <w:sz w:val="24"/>
                <w:szCs w:val="24"/>
                <w:lang w:val="uk-UA"/>
              </w:rPr>
              <w:t xml:space="preserve">       </w:t>
            </w:r>
            <w:r w:rsidRPr="00BE5086">
              <w:rPr>
                <w:sz w:val="24"/>
                <w:szCs w:val="24"/>
                <w:lang w:val="uk-UA"/>
              </w:rPr>
              <w:t>Партнер 2</w:t>
            </w:r>
          </w:p>
        </w:tc>
        <w:tc>
          <w:tcPr>
            <w:tcW w:w="2579" w:type="dxa"/>
          </w:tcPr>
          <w:p w:rsidR="00A5435D" w:rsidRPr="00BE5086" w:rsidRDefault="00A5435D" w:rsidP="00094CFC">
            <w:pPr>
              <w:jc w:val="left"/>
              <w:rPr>
                <w:i/>
                <w:sz w:val="24"/>
                <w:szCs w:val="24"/>
              </w:rPr>
            </w:pPr>
            <w:r w:rsidRPr="00BE5086">
              <w:rPr>
                <w:sz w:val="24"/>
                <w:szCs w:val="24"/>
                <w:lang w:val="uk-UA"/>
              </w:rPr>
              <w:t>Партнер 3</w:t>
            </w:r>
          </w:p>
        </w:tc>
      </w:tr>
      <w:tr w:rsidR="00A5435D" w:rsidRPr="003403C5" w:rsidTr="00094CFC">
        <w:trPr>
          <w:trHeight w:val="1249"/>
        </w:trPr>
        <w:tc>
          <w:tcPr>
            <w:tcW w:w="2042" w:type="dxa"/>
          </w:tcPr>
          <w:p w:rsidR="00A5435D" w:rsidRPr="00BE5086" w:rsidRDefault="00A5435D" w:rsidP="00094CFC">
            <w:pPr>
              <w:spacing w:line="240" w:lineRule="auto"/>
              <w:ind w:firstLine="0"/>
              <w:jc w:val="center"/>
              <w:rPr>
                <w:i/>
                <w:sz w:val="24"/>
                <w:szCs w:val="24"/>
                <w:lang w:val="uk-UA"/>
              </w:rPr>
            </w:pPr>
            <w:r w:rsidRPr="00BE5086">
              <w:rPr>
                <w:sz w:val="24"/>
                <w:szCs w:val="24"/>
                <w:lang w:val="uk-UA"/>
              </w:rPr>
              <w:t>Повна офіційна назва організації-партнера</w:t>
            </w:r>
          </w:p>
        </w:tc>
        <w:tc>
          <w:tcPr>
            <w:tcW w:w="2765" w:type="dxa"/>
          </w:tcPr>
          <w:p w:rsidR="00A5435D" w:rsidRDefault="00A5435D" w:rsidP="00094CFC">
            <w:pPr>
              <w:ind w:firstLine="0"/>
              <w:jc w:val="center"/>
              <w:rPr>
                <w:rFonts w:cs="Times New Roman"/>
                <w:color w:val="000000"/>
                <w:sz w:val="24"/>
                <w:szCs w:val="24"/>
                <w:shd w:val="clear" w:color="auto" w:fill="FFFFFF"/>
              </w:rPr>
            </w:pPr>
          </w:p>
          <w:p w:rsidR="00A5435D" w:rsidRPr="00BE5086" w:rsidRDefault="00A5435D" w:rsidP="00094CFC">
            <w:pPr>
              <w:ind w:firstLine="0"/>
              <w:jc w:val="center"/>
              <w:rPr>
                <w:rFonts w:cs="Times New Roman"/>
                <w:i/>
                <w:sz w:val="24"/>
                <w:szCs w:val="24"/>
                <w:lang w:val="uk-UA"/>
              </w:rPr>
            </w:pPr>
            <w:r w:rsidRPr="00BE5086">
              <w:rPr>
                <w:rFonts w:cs="Times New Roman"/>
                <w:color w:val="000000"/>
                <w:sz w:val="24"/>
                <w:szCs w:val="24"/>
                <w:shd w:val="clear" w:color="auto" w:fill="FFFFFF"/>
              </w:rPr>
              <w:t>ТОВ "ВЕНТКОНТРОЛ"</w:t>
            </w:r>
          </w:p>
        </w:tc>
        <w:tc>
          <w:tcPr>
            <w:tcW w:w="2337" w:type="dxa"/>
          </w:tcPr>
          <w:p w:rsidR="00A5435D" w:rsidRDefault="00A5435D" w:rsidP="00094CFC">
            <w:pPr>
              <w:ind w:firstLine="0"/>
              <w:rPr>
                <w:sz w:val="24"/>
                <w:szCs w:val="24"/>
                <w:shd w:val="clear" w:color="auto" w:fill="FFFFFF"/>
                <w:lang w:val="uk-UA"/>
              </w:rPr>
            </w:pPr>
            <w:r>
              <w:rPr>
                <w:sz w:val="24"/>
                <w:szCs w:val="24"/>
                <w:shd w:val="clear" w:color="auto" w:fill="FFFFFF"/>
                <w:lang w:val="uk-UA"/>
              </w:rPr>
              <w:t xml:space="preserve"> </w:t>
            </w:r>
          </w:p>
          <w:p w:rsidR="00A5435D" w:rsidRPr="00BE5086" w:rsidRDefault="00A5435D" w:rsidP="00094CFC">
            <w:pPr>
              <w:ind w:firstLine="0"/>
              <w:rPr>
                <w:i/>
                <w:sz w:val="24"/>
                <w:szCs w:val="24"/>
                <w:shd w:val="clear" w:color="auto" w:fill="FFFFFF"/>
                <w:lang w:val="uk-UA"/>
              </w:rPr>
            </w:pPr>
            <w:r>
              <w:rPr>
                <w:sz w:val="24"/>
                <w:szCs w:val="24"/>
                <w:shd w:val="clear" w:color="auto" w:fill="FFFFFF"/>
                <w:lang w:val="uk-UA"/>
              </w:rPr>
              <w:t xml:space="preserve">    </w:t>
            </w:r>
            <w:r w:rsidRPr="00BE5086">
              <w:rPr>
                <w:sz w:val="24"/>
                <w:szCs w:val="24"/>
                <w:shd w:val="clear" w:color="auto" w:fill="FFFFFF"/>
                <w:lang w:val="uk-UA"/>
              </w:rPr>
              <w:t>ТОВ</w:t>
            </w:r>
            <w:r w:rsidRPr="00BE5086">
              <w:rPr>
                <w:i/>
                <w:sz w:val="24"/>
                <w:szCs w:val="24"/>
                <w:shd w:val="clear" w:color="auto" w:fill="FFFFFF"/>
                <w:lang w:val="en-US"/>
              </w:rPr>
              <w:t xml:space="preserve"> </w:t>
            </w:r>
            <w:r w:rsidRPr="00BE5086">
              <w:rPr>
                <w:sz w:val="24"/>
                <w:szCs w:val="24"/>
                <w:shd w:val="clear" w:color="auto" w:fill="FFFFFF"/>
                <w:lang w:val="uk-UA"/>
              </w:rPr>
              <w:t>"</w:t>
            </w:r>
            <w:r w:rsidRPr="00BE5086">
              <w:rPr>
                <w:sz w:val="24"/>
                <w:szCs w:val="24"/>
                <w:shd w:val="clear" w:color="auto" w:fill="FFFFFF"/>
                <w:lang w:val="en-US"/>
              </w:rPr>
              <w:t xml:space="preserve">ASVENT </w:t>
            </w:r>
            <w:r w:rsidRPr="00BE5086">
              <w:rPr>
                <w:sz w:val="24"/>
                <w:szCs w:val="24"/>
                <w:shd w:val="clear" w:color="auto" w:fill="FFFFFF"/>
                <w:lang w:val="uk-UA"/>
              </w:rPr>
              <w:t>"</w:t>
            </w:r>
          </w:p>
        </w:tc>
        <w:tc>
          <w:tcPr>
            <w:tcW w:w="2579" w:type="dxa"/>
          </w:tcPr>
          <w:p w:rsidR="00A5435D" w:rsidRPr="00BE5086" w:rsidRDefault="00A5435D" w:rsidP="00094CFC">
            <w:pPr>
              <w:jc w:val="left"/>
              <w:rPr>
                <w:sz w:val="24"/>
                <w:szCs w:val="24"/>
                <w:shd w:val="clear" w:color="auto" w:fill="FFFFFF"/>
              </w:rPr>
            </w:pPr>
          </w:p>
          <w:p w:rsidR="00A5435D" w:rsidRPr="00BE5086" w:rsidRDefault="00A5435D" w:rsidP="00094CFC">
            <w:pPr>
              <w:ind w:firstLine="0"/>
              <w:jc w:val="left"/>
              <w:rPr>
                <w:i/>
                <w:sz w:val="24"/>
                <w:szCs w:val="24"/>
                <w:lang w:val="uk-UA"/>
              </w:rPr>
            </w:pPr>
            <w:r>
              <w:rPr>
                <w:sz w:val="24"/>
                <w:szCs w:val="24"/>
                <w:shd w:val="clear" w:color="auto" w:fill="FFFFFF"/>
                <w:lang w:val="uk-UA"/>
              </w:rPr>
              <w:t xml:space="preserve">      </w:t>
            </w:r>
            <w:r w:rsidRPr="00BE5086">
              <w:rPr>
                <w:sz w:val="24"/>
                <w:szCs w:val="24"/>
                <w:shd w:val="clear" w:color="auto" w:fill="FFFFFF"/>
              </w:rPr>
              <w:t xml:space="preserve">ПАТ </w:t>
            </w:r>
            <w:r w:rsidRPr="00BE5086">
              <w:rPr>
                <w:sz w:val="24"/>
                <w:szCs w:val="24"/>
                <w:shd w:val="clear" w:color="auto" w:fill="FFFFFF"/>
                <w:lang w:val="uk-UA"/>
              </w:rPr>
              <w:t>«</w:t>
            </w:r>
            <w:proofErr w:type="spellStart"/>
            <w:r w:rsidRPr="00BE5086">
              <w:rPr>
                <w:sz w:val="24"/>
                <w:szCs w:val="24"/>
                <w:shd w:val="clear" w:color="auto" w:fill="FFFFFF"/>
                <w:lang w:val="uk-UA"/>
              </w:rPr>
              <w:t>Технобуд</w:t>
            </w:r>
            <w:proofErr w:type="spellEnd"/>
            <w:r w:rsidRPr="00BE5086">
              <w:rPr>
                <w:sz w:val="24"/>
                <w:szCs w:val="24"/>
                <w:shd w:val="clear" w:color="auto" w:fill="FFFFFF"/>
                <w:lang w:val="uk-UA"/>
              </w:rPr>
              <w:t>»</w:t>
            </w:r>
          </w:p>
        </w:tc>
      </w:tr>
      <w:tr w:rsidR="00A5435D" w:rsidRPr="00BE5086" w:rsidTr="00094CFC">
        <w:trPr>
          <w:trHeight w:val="1082"/>
        </w:trPr>
        <w:tc>
          <w:tcPr>
            <w:tcW w:w="2042" w:type="dxa"/>
          </w:tcPr>
          <w:p w:rsidR="00A5435D" w:rsidRPr="00BE5086" w:rsidRDefault="00A5435D" w:rsidP="00094CFC">
            <w:pPr>
              <w:spacing w:line="240" w:lineRule="auto"/>
              <w:ind w:firstLine="0"/>
              <w:jc w:val="center"/>
              <w:rPr>
                <w:i/>
                <w:sz w:val="24"/>
                <w:szCs w:val="24"/>
                <w:lang w:val="uk-UA"/>
              </w:rPr>
            </w:pPr>
            <w:r w:rsidRPr="00BE5086">
              <w:rPr>
                <w:sz w:val="24"/>
                <w:szCs w:val="24"/>
                <w:lang w:val="uk-UA"/>
              </w:rPr>
              <w:t>Місце розташування та офіційна адреса</w:t>
            </w:r>
          </w:p>
        </w:tc>
        <w:tc>
          <w:tcPr>
            <w:tcW w:w="2765" w:type="dxa"/>
          </w:tcPr>
          <w:p w:rsidR="00A5435D" w:rsidRPr="00BE5086" w:rsidRDefault="00A5435D" w:rsidP="00094CFC">
            <w:pPr>
              <w:spacing w:line="240" w:lineRule="auto"/>
              <w:jc w:val="center"/>
              <w:rPr>
                <w:color w:val="252525"/>
                <w:spacing w:val="10"/>
                <w:sz w:val="24"/>
                <w:szCs w:val="24"/>
              </w:rPr>
            </w:pPr>
          </w:p>
          <w:p w:rsidR="00A5435D" w:rsidRPr="00BE5086" w:rsidRDefault="00A5435D" w:rsidP="00094CFC">
            <w:pPr>
              <w:spacing w:line="240" w:lineRule="auto"/>
              <w:ind w:firstLine="0"/>
              <w:jc w:val="center"/>
              <w:rPr>
                <w:i/>
                <w:sz w:val="24"/>
                <w:szCs w:val="24"/>
                <w:lang w:val="uk-UA"/>
              </w:rPr>
            </w:pPr>
            <w:r w:rsidRPr="00BE5086">
              <w:rPr>
                <w:color w:val="252525"/>
                <w:spacing w:val="10"/>
                <w:sz w:val="24"/>
                <w:szCs w:val="24"/>
                <w:lang w:val="uk-UA"/>
              </w:rPr>
              <w:t>Місто Київ,</w:t>
            </w:r>
            <w:r w:rsidRPr="00BE5086">
              <w:rPr>
                <w:color w:val="252525"/>
                <w:spacing w:val="10"/>
                <w:sz w:val="24"/>
                <w:szCs w:val="24"/>
              </w:rPr>
              <w:t xml:space="preserve"> проспект </w:t>
            </w:r>
            <w:r w:rsidRPr="00BE5086">
              <w:rPr>
                <w:color w:val="252525"/>
                <w:spacing w:val="10"/>
                <w:sz w:val="24"/>
                <w:szCs w:val="24"/>
                <w:lang w:val="uk-UA"/>
              </w:rPr>
              <w:t>Відрадний, 95</w:t>
            </w:r>
            <w:r>
              <w:rPr>
                <w:color w:val="252525"/>
                <w:spacing w:val="10"/>
                <w:sz w:val="24"/>
                <w:szCs w:val="24"/>
                <w:lang w:val="uk-UA"/>
              </w:rPr>
              <w:t>.</w:t>
            </w:r>
          </w:p>
        </w:tc>
        <w:tc>
          <w:tcPr>
            <w:tcW w:w="2337" w:type="dxa"/>
          </w:tcPr>
          <w:p w:rsidR="00A5435D" w:rsidRPr="00BE5086" w:rsidRDefault="00A5435D" w:rsidP="00094CFC">
            <w:pPr>
              <w:spacing w:line="240" w:lineRule="auto"/>
              <w:jc w:val="center"/>
              <w:rPr>
                <w:sz w:val="24"/>
                <w:szCs w:val="24"/>
                <w:shd w:val="clear" w:color="auto" w:fill="FFFFFF"/>
                <w:lang w:val="uk-UA"/>
              </w:rPr>
            </w:pPr>
          </w:p>
          <w:p w:rsidR="00A5435D" w:rsidRPr="00BE5086" w:rsidRDefault="00A5435D" w:rsidP="00094CFC">
            <w:pPr>
              <w:spacing w:line="240" w:lineRule="auto"/>
              <w:ind w:firstLine="0"/>
              <w:jc w:val="center"/>
              <w:rPr>
                <w:i/>
                <w:sz w:val="24"/>
                <w:szCs w:val="24"/>
                <w:lang w:val="uk-UA"/>
              </w:rPr>
            </w:pPr>
            <w:r w:rsidRPr="00BE5086">
              <w:rPr>
                <w:sz w:val="24"/>
                <w:szCs w:val="24"/>
                <w:shd w:val="clear" w:color="auto" w:fill="FFFFFF"/>
                <w:lang w:val="uk-UA"/>
              </w:rPr>
              <w:t xml:space="preserve">Місто Київ, пер. </w:t>
            </w:r>
            <w:proofErr w:type="spellStart"/>
            <w:r w:rsidRPr="00BE5086">
              <w:rPr>
                <w:sz w:val="24"/>
                <w:szCs w:val="24"/>
                <w:shd w:val="clear" w:color="auto" w:fill="FFFFFF"/>
                <w:lang w:val="uk-UA"/>
              </w:rPr>
              <w:t>Богдановский</w:t>
            </w:r>
            <w:proofErr w:type="spellEnd"/>
            <w:r w:rsidRPr="00BE5086">
              <w:rPr>
                <w:sz w:val="24"/>
                <w:szCs w:val="24"/>
                <w:shd w:val="clear" w:color="auto" w:fill="FFFFFF"/>
                <w:lang w:val="uk-UA"/>
              </w:rPr>
              <w:t>, 7</w:t>
            </w:r>
            <w:r>
              <w:rPr>
                <w:sz w:val="24"/>
                <w:szCs w:val="24"/>
                <w:shd w:val="clear" w:color="auto" w:fill="FFFFFF"/>
                <w:lang w:val="uk-UA"/>
              </w:rPr>
              <w:t>.</w:t>
            </w:r>
          </w:p>
        </w:tc>
        <w:tc>
          <w:tcPr>
            <w:tcW w:w="2579" w:type="dxa"/>
            <w:shd w:val="clear" w:color="auto" w:fill="auto"/>
          </w:tcPr>
          <w:p w:rsidR="00A5435D" w:rsidRDefault="00A5435D" w:rsidP="00094CFC">
            <w:pPr>
              <w:spacing w:line="240" w:lineRule="auto"/>
              <w:ind w:firstLine="0"/>
              <w:jc w:val="center"/>
              <w:rPr>
                <w:sz w:val="24"/>
                <w:szCs w:val="24"/>
                <w:lang w:val="uk-UA"/>
              </w:rPr>
            </w:pPr>
          </w:p>
          <w:p w:rsidR="00A5435D" w:rsidRPr="00BE5086" w:rsidRDefault="00A5435D" w:rsidP="00094CFC">
            <w:pPr>
              <w:spacing w:line="240" w:lineRule="auto"/>
              <w:ind w:firstLine="0"/>
              <w:jc w:val="center"/>
              <w:rPr>
                <w:i/>
                <w:sz w:val="24"/>
                <w:szCs w:val="24"/>
                <w:lang w:val="uk-UA"/>
              </w:rPr>
            </w:pPr>
            <w:proofErr w:type="spellStart"/>
            <w:r>
              <w:rPr>
                <w:sz w:val="24"/>
                <w:szCs w:val="24"/>
                <w:lang w:val="uk-UA"/>
              </w:rPr>
              <w:t>м.І</w:t>
            </w:r>
            <w:r w:rsidRPr="00BE5086">
              <w:rPr>
                <w:sz w:val="24"/>
                <w:szCs w:val="24"/>
                <w:lang w:val="uk-UA"/>
              </w:rPr>
              <w:t>вано</w:t>
            </w:r>
            <w:proofErr w:type="spellEnd"/>
            <w:r w:rsidRPr="00BE5086">
              <w:rPr>
                <w:sz w:val="24"/>
                <w:szCs w:val="24"/>
                <w:lang w:val="uk-UA"/>
              </w:rPr>
              <w:t>-Франківськ,</w:t>
            </w:r>
          </w:p>
          <w:p w:rsidR="00A5435D" w:rsidRPr="00BE5086" w:rsidRDefault="00A5435D" w:rsidP="00094CFC">
            <w:pPr>
              <w:spacing w:line="240" w:lineRule="auto"/>
              <w:ind w:firstLine="0"/>
              <w:jc w:val="center"/>
              <w:rPr>
                <w:i/>
                <w:sz w:val="24"/>
                <w:szCs w:val="24"/>
                <w:lang w:val="uk-UA"/>
              </w:rPr>
            </w:pPr>
            <w:proofErr w:type="spellStart"/>
            <w:r w:rsidRPr="00BE5086">
              <w:rPr>
                <w:sz w:val="24"/>
                <w:szCs w:val="24"/>
                <w:lang w:val="uk-UA"/>
              </w:rPr>
              <w:t>вул,Незалежності</w:t>
            </w:r>
            <w:proofErr w:type="spellEnd"/>
            <w:r w:rsidRPr="00BE5086">
              <w:rPr>
                <w:sz w:val="24"/>
                <w:szCs w:val="24"/>
                <w:lang w:val="uk-UA"/>
              </w:rPr>
              <w:t>, 136</w:t>
            </w:r>
          </w:p>
        </w:tc>
      </w:tr>
      <w:tr w:rsidR="00A5435D" w:rsidRPr="003403C5" w:rsidTr="00094CFC">
        <w:trPr>
          <w:trHeight w:val="828"/>
        </w:trPr>
        <w:tc>
          <w:tcPr>
            <w:tcW w:w="2042" w:type="dxa"/>
          </w:tcPr>
          <w:p w:rsidR="00A5435D" w:rsidRPr="00BE5086" w:rsidRDefault="00A5435D" w:rsidP="00094CFC">
            <w:pPr>
              <w:spacing w:line="240" w:lineRule="auto"/>
              <w:ind w:firstLine="0"/>
              <w:jc w:val="center"/>
              <w:rPr>
                <w:i/>
                <w:sz w:val="24"/>
                <w:szCs w:val="24"/>
                <w:lang w:val="uk-UA"/>
              </w:rPr>
            </w:pPr>
            <w:r w:rsidRPr="00BE5086">
              <w:rPr>
                <w:sz w:val="24"/>
                <w:szCs w:val="24"/>
                <w:lang w:val="uk-UA"/>
              </w:rPr>
              <w:t>Юридичний статус</w:t>
            </w:r>
          </w:p>
        </w:tc>
        <w:tc>
          <w:tcPr>
            <w:tcW w:w="2765" w:type="dxa"/>
          </w:tcPr>
          <w:p w:rsidR="00A5435D" w:rsidRPr="00BE5086" w:rsidRDefault="00A5435D" w:rsidP="00094CFC">
            <w:pPr>
              <w:spacing w:line="240" w:lineRule="auto"/>
              <w:ind w:firstLine="0"/>
              <w:jc w:val="center"/>
              <w:rPr>
                <w:rFonts w:cs="Times New Roman"/>
                <w:i/>
                <w:sz w:val="24"/>
                <w:szCs w:val="24"/>
                <w:lang w:val="uk-UA"/>
              </w:rPr>
            </w:pPr>
            <w:r w:rsidRPr="00BE5086">
              <w:rPr>
                <w:rFonts w:cs="Times New Roman"/>
                <w:color w:val="000000"/>
                <w:sz w:val="24"/>
                <w:szCs w:val="24"/>
                <w:shd w:val="clear" w:color="auto" w:fill="FFFFFF"/>
                <w:lang w:val="uk-UA"/>
              </w:rPr>
              <w:t>Товариство з обмеженою відповідальністю</w:t>
            </w:r>
          </w:p>
        </w:tc>
        <w:tc>
          <w:tcPr>
            <w:tcW w:w="2337" w:type="dxa"/>
          </w:tcPr>
          <w:p w:rsidR="00A5435D" w:rsidRPr="00BE5086" w:rsidRDefault="00A5435D" w:rsidP="00094CFC">
            <w:pPr>
              <w:spacing w:line="240" w:lineRule="auto"/>
              <w:ind w:firstLine="0"/>
              <w:jc w:val="center"/>
              <w:rPr>
                <w:i/>
                <w:sz w:val="24"/>
                <w:szCs w:val="24"/>
                <w:lang w:val="uk-UA"/>
              </w:rPr>
            </w:pPr>
            <w:r w:rsidRPr="00BE5086">
              <w:rPr>
                <w:rFonts w:cs="Times New Roman"/>
                <w:color w:val="000000"/>
                <w:sz w:val="24"/>
                <w:szCs w:val="24"/>
                <w:shd w:val="clear" w:color="auto" w:fill="FFFFFF"/>
                <w:lang w:val="uk-UA"/>
              </w:rPr>
              <w:t xml:space="preserve">Товариство з обмеженою </w:t>
            </w:r>
            <w:proofErr w:type="spellStart"/>
            <w:r w:rsidRPr="00BE5086">
              <w:rPr>
                <w:rFonts w:cs="Times New Roman"/>
                <w:color w:val="000000"/>
                <w:sz w:val="24"/>
                <w:szCs w:val="24"/>
                <w:shd w:val="clear" w:color="auto" w:fill="FFFFFF"/>
                <w:lang w:val="uk-UA"/>
              </w:rPr>
              <w:t>відп</w:t>
            </w:r>
            <w:r w:rsidRPr="00BE5086">
              <w:rPr>
                <w:rFonts w:cs="Times New Roman"/>
                <w:color w:val="000000"/>
                <w:sz w:val="24"/>
                <w:szCs w:val="24"/>
                <w:shd w:val="clear" w:color="auto" w:fill="FFFFFF"/>
              </w:rPr>
              <w:t>овідальністю</w:t>
            </w:r>
            <w:proofErr w:type="spellEnd"/>
          </w:p>
        </w:tc>
        <w:tc>
          <w:tcPr>
            <w:tcW w:w="2579" w:type="dxa"/>
          </w:tcPr>
          <w:p w:rsidR="00A5435D" w:rsidRPr="00BE5086" w:rsidRDefault="00A5435D" w:rsidP="00094CFC">
            <w:pPr>
              <w:spacing w:line="240" w:lineRule="auto"/>
              <w:ind w:firstLine="0"/>
              <w:jc w:val="center"/>
              <w:rPr>
                <w:i/>
                <w:sz w:val="24"/>
                <w:szCs w:val="24"/>
                <w:lang w:val="uk-UA"/>
              </w:rPr>
            </w:pPr>
            <w:r w:rsidRPr="00BE5086">
              <w:rPr>
                <w:sz w:val="24"/>
                <w:szCs w:val="24"/>
                <w:lang w:val="uk-UA"/>
              </w:rPr>
              <w:t>Приватне акціонерне товариство</w:t>
            </w:r>
          </w:p>
        </w:tc>
      </w:tr>
      <w:tr w:rsidR="00A5435D" w:rsidRPr="003403C5" w:rsidTr="00094CFC">
        <w:trPr>
          <w:trHeight w:val="813"/>
        </w:trPr>
        <w:tc>
          <w:tcPr>
            <w:tcW w:w="2042" w:type="dxa"/>
          </w:tcPr>
          <w:p w:rsidR="00A5435D" w:rsidRPr="00BE5086" w:rsidRDefault="00A5435D" w:rsidP="00094CFC">
            <w:pPr>
              <w:ind w:firstLine="0"/>
              <w:jc w:val="center"/>
              <w:rPr>
                <w:i/>
                <w:sz w:val="24"/>
                <w:szCs w:val="24"/>
                <w:lang w:val="uk-UA"/>
              </w:rPr>
            </w:pPr>
            <w:r w:rsidRPr="00BE5086">
              <w:rPr>
                <w:sz w:val="24"/>
                <w:szCs w:val="24"/>
                <w:lang w:val="uk-UA"/>
              </w:rPr>
              <w:t>Контактна особа</w:t>
            </w:r>
          </w:p>
        </w:tc>
        <w:tc>
          <w:tcPr>
            <w:tcW w:w="2765" w:type="dxa"/>
          </w:tcPr>
          <w:p w:rsidR="00A5435D" w:rsidRPr="00BE5086" w:rsidRDefault="00A5435D" w:rsidP="00094CFC">
            <w:pPr>
              <w:spacing w:line="240" w:lineRule="auto"/>
              <w:ind w:firstLine="0"/>
              <w:jc w:val="center"/>
              <w:rPr>
                <w:i/>
                <w:sz w:val="24"/>
                <w:szCs w:val="24"/>
                <w:lang w:val="uk-UA"/>
              </w:rPr>
            </w:pPr>
            <w:proofErr w:type="spellStart"/>
            <w:r>
              <w:rPr>
                <w:sz w:val="24"/>
                <w:szCs w:val="24"/>
                <w:lang w:val="uk-UA"/>
              </w:rPr>
              <w:t>Диченко</w:t>
            </w:r>
            <w:proofErr w:type="spellEnd"/>
            <w:r>
              <w:rPr>
                <w:sz w:val="24"/>
                <w:szCs w:val="24"/>
                <w:lang w:val="uk-UA"/>
              </w:rPr>
              <w:t xml:space="preserve"> </w:t>
            </w:r>
            <w:r w:rsidRPr="00BE5086">
              <w:rPr>
                <w:sz w:val="24"/>
                <w:szCs w:val="24"/>
                <w:lang w:val="uk-UA"/>
              </w:rPr>
              <w:t>Олександр Іванович</w:t>
            </w:r>
          </w:p>
        </w:tc>
        <w:tc>
          <w:tcPr>
            <w:tcW w:w="2337" w:type="dxa"/>
          </w:tcPr>
          <w:p w:rsidR="00A5435D" w:rsidRPr="00BE5086" w:rsidRDefault="00A5435D" w:rsidP="00094CFC">
            <w:pPr>
              <w:spacing w:line="240" w:lineRule="auto"/>
              <w:ind w:firstLine="0"/>
              <w:jc w:val="center"/>
              <w:rPr>
                <w:i/>
                <w:sz w:val="24"/>
                <w:szCs w:val="24"/>
                <w:lang w:val="uk-UA"/>
              </w:rPr>
            </w:pPr>
            <w:proofErr w:type="spellStart"/>
            <w:r w:rsidRPr="00BE5086">
              <w:rPr>
                <w:sz w:val="24"/>
                <w:szCs w:val="24"/>
                <w:lang w:val="uk-UA"/>
              </w:rPr>
              <w:t>Краков</w:t>
            </w:r>
            <w:proofErr w:type="spellEnd"/>
            <w:r w:rsidRPr="00BE5086">
              <w:rPr>
                <w:sz w:val="24"/>
                <w:szCs w:val="24"/>
                <w:lang w:val="uk-UA"/>
              </w:rPr>
              <w:t xml:space="preserve"> Володимир Олександрович</w:t>
            </w:r>
          </w:p>
        </w:tc>
        <w:tc>
          <w:tcPr>
            <w:tcW w:w="2579" w:type="dxa"/>
          </w:tcPr>
          <w:p w:rsidR="00A5435D" w:rsidRPr="00BE5086" w:rsidRDefault="00A5435D" w:rsidP="00094CFC">
            <w:pPr>
              <w:spacing w:line="240" w:lineRule="auto"/>
              <w:ind w:firstLine="0"/>
              <w:jc w:val="center"/>
              <w:rPr>
                <w:i/>
                <w:sz w:val="24"/>
                <w:szCs w:val="24"/>
                <w:lang w:val="uk-UA"/>
              </w:rPr>
            </w:pPr>
            <w:proofErr w:type="spellStart"/>
            <w:r w:rsidRPr="00BE5086">
              <w:rPr>
                <w:sz w:val="24"/>
                <w:szCs w:val="24"/>
                <w:lang w:val="uk-UA"/>
              </w:rPr>
              <w:t>Костилев</w:t>
            </w:r>
            <w:proofErr w:type="spellEnd"/>
            <w:r w:rsidRPr="00BE5086">
              <w:rPr>
                <w:sz w:val="24"/>
                <w:szCs w:val="24"/>
                <w:lang w:val="uk-UA"/>
              </w:rPr>
              <w:t xml:space="preserve"> Андрій Петрович</w:t>
            </w:r>
          </w:p>
        </w:tc>
      </w:tr>
      <w:tr w:rsidR="00A5435D" w:rsidRPr="003403C5" w:rsidTr="00094CFC">
        <w:trPr>
          <w:trHeight w:val="421"/>
        </w:trPr>
        <w:tc>
          <w:tcPr>
            <w:tcW w:w="2042" w:type="dxa"/>
          </w:tcPr>
          <w:p w:rsidR="00A5435D" w:rsidRPr="00BE5086" w:rsidRDefault="00A5435D" w:rsidP="00094CFC">
            <w:pPr>
              <w:ind w:firstLine="0"/>
              <w:jc w:val="center"/>
              <w:rPr>
                <w:i/>
                <w:sz w:val="24"/>
                <w:szCs w:val="24"/>
                <w:lang w:val="uk-UA"/>
              </w:rPr>
            </w:pPr>
            <w:r w:rsidRPr="00BE5086">
              <w:rPr>
                <w:sz w:val="24"/>
                <w:szCs w:val="24"/>
                <w:lang w:val="uk-UA"/>
              </w:rPr>
              <w:t>Телефон</w:t>
            </w:r>
          </w:p>
        </w:tc>
        <w:tc>
          <w:tcPr>
            <w:tcW w:w="2765" w:type="dxa"/>
          </w:tcPr>
          <w:p w:rsidR="00A5435D" w:rsidRPr="00BE5086" w:rsidRDefault="00A5435D" w:rsidP="00094CFC">
            <w:pPr>
              <w:jc w:val="center"/>
              <w:rPr>
                <w:i/>
                <w:sz w:val="24"/>
                <w:szCs w:val="24"/>
                <w:lang w:val="uk-UA"/>
              </w:rPr>
            </w:pPr>
            <w:r w:rsidRPr="00BE5086">
              <w:rPr>
                <w:sz w:val="24"/>
                <w:szCs w:val="24"/>
                <w:lang w:val="uk-UA"/>
              </w:rPr>
              <w:t>224-60-15</w:t>
            </w:r>
          </w:p>
        </w:tc>
        <w:tc>
          <w:tcPr>
            <w:tcW w:w="2337" w:type="dxa"/>
          </w:tcPr>
          <w:p w:rsidR="00A5435D" w:rsidRPr="00BE5086" w:rsidRDefault="00A5435D" w:rsidP="00094CFC">
            <w:pPr>
              <w:jc w:val="center"/>
              <w:rPr>
                <w:i/>
                <w:sz w:val="24"/>
                <w:szCs w:val="24"/>
                <w:lang w:val="uk-UA"/>
              </w:rPr>
            </w:pPr>
            <w:r w:rsidRPr="00BE5086">
              <w:rPr>
                <w:sz w:val="24"/>
                <w:szCs w:val="24"/>
                <w:lang w:val="uk-UA"/>
              </w:rPr>
              <w:t>245-50-88</w:t>
            </w:r>
          </w:p>
        </w:tc>
        <w:tc>
          <w:tcPr>
            <w:tcW w:w="2579" w:type="dxa"/>
          </w:tcPr>
          <w:p w:rsidR="00A5435D" w:rsidRPr="00BE5086" w:rsidRDefault="00A5435D" w:rsidP="00094CFC">
            <w:pPr>
              <w:jc w:val="center"/>
              <w:rPr>
                <w:i/>
                <w:sz w:val="24"/>
                <w:szCs w:val="24"/>
                <w:lang w:val="uk-UA"/>
              </w:rPr>
            </w:pPr>
            <w:r w:rsidRPr="00BE5086">
              <w:rPr>
                <w:sz w:val="24"/>
                <w:szCs w:val="24"/>
                <w:lang w:val="uk-UA"/>
              </w:rPr>
              <w:t>763-55-26</w:t>
            </w:r>
          </w:p>
        </w:tc>
      </w:tr>
      <w:tr w:rsidR="00A5435D" w:rsidRPr="003403C5" w:rsidTr="00094CFC">
        <w:trPr>
          <w:trHeight w:val="1234"/>
        </w:trPr>
        <w:tc>
          <w:tcPr>
            <w:tcW w:w="2042" w:type="dxa"/>
          </w:tcPr>
          <w:p w:rsidR="00A5435D" w:rsidRPr="00BE5086" w:rsidRDefault="00A5435D" w:rsidP="00094CFC">
            <w:pPr>
              <w:spacing w:line="240" w:lineRule="auto"/>
              <w:ind w:firstLine="0"/>
              <w:jc w:val="center"/>
              <w:rPr>
                <w:i/>
                <w:sz w:val="24"/>
                <w:szCs w:val="24"/>
                <w:lang w:val="uk-UA"/>
              </w:rPr>
            </w:pPr>
            <w:r w:rsidRPr="00BE5086">
              <w:rPr>
                <w:sz w:val="24"/>
                <w:szCs w:val="24"/>
                <w:lang w:val="uk-UA"/>
              </w:rPr>
              <w:t>Адреса електронної пошти</w:t>
            </w:r>
          </w:p>
        </w:tc>
        <w:tc>
          <w:tcPr>
            <w:tcW w:w="2765" w:type="dxa"/>
          </w:tcPr>
          <w:p w:rsidR="00A5435D" w:rsidRDefault="00A5435D" w:rsidP="00094CFC">
            <w:pPr>
              <w:spacing w:line="240" w:lineRule="auto"/>
              <w:ind w:firstLine="0"/>
              <w:jc w:val="center"/>
              <w:rPr>
                <w:rStyle w:val="a5"/>
                <w:spacing w:val="10"/>
                <w:sz w:val="24"/>
                <w:szCs w:val="24"/>
                <w:lang w:val="en-US"/>
              </w:rPr>
            </w:pPr>
          </w:p>
          <w:p w:rsidR="00A5435D" w:rsidRPr="00BE5086" w:rsidRDefault="00207031" w:rsidP="00094CFC">
            <w:pPr>
              <w:spacing w:line="240" w:lineRule="auto"/>
              <w:ind w:firstLine="0"/>
              <w:jc w:val="center"/>
              <w:rPr>
                <w:i/>
                <w:sz w:val="24"/>
                <w:szCs w:val="24"/>
                <w:lang w:val="uk-UA"/>
              </w:rPr>
            </w:pPr>
            <w:hyperlink r:id="rId69" w:history="1">
              <w:r w:rsidR="00A5435D" w:rsidRPr="00BE5086">
                <w:rPr>
                  <w:rStyle w:val="a5"/>
                  <w:spacing w:val="10"/>
                  <w:sz w:val="24"/>
                  <w:szCs w:val="24"/>
                  <w:lang w:val="en-US"/>
                </w:rPr>
                <w:t>ventkontrol</w:t>
              </w:r>
              <w:r w:rsidR="00A5435D" w:rsidRPr="00BE5086">
                <w:rPr>
                  <w:rStyle w:val="a5"/>
                  <w:spacing w:val="10"/>
                  <w:sz w:val="24"/>
                  <w:szCs w:val="24"/>
                  <w:lang w:val="uk-UA"/>
                </w:rPr>
                <w:t>@.</w:t>
              </w:r>
              <w:r w:rsidR="00A5435D" w:rsidRPr="00BE5086">
                <w:rPr>
                  <w:rStyle w:val="a5"/>
                  <w:spacing w:val="10"/>
                  <w:sz w:val="24"/>
                  <w:szCs w:val="24"/>
                </w:rPr>
                <w:t>u</w:t>
              </w:r>
              <w:r w:rsidR="00A5435D" w:rsidRPr="00BE5086">
                <w:rPr>
                  <w:rStyle w:val="a5"/>
                  <w:spacing w:val="10"/>
                  <w:sz w:val="24"/>
                  <w:szCs w:val="24"/>
                  <w:lang w:val="uk-UA"/>
                </w:rPr>
                <w:t>а</w:t>
              </w:r>
            </w:hyperlink>
          </w:p>
        </w:tc>
        <w:tc>
          <w:tcPr>
            <w:tcW w:w="2337" w:type="dxa"/>
          </w:tcPr>
          <w:p w:rsidR="00A5435D" w:rsidRDefault="00A5435D" w:rsidP="00094CFC">
            <w:pPr>
              <w:spacing w:line="240" w:lineRule="auto"/>
              <w:ind w:firstLine="0"/>
              <w:jc w:val="center"/>
              <w:rPr>
                <w:rStyle w:val="a5"/>
                <w:sz w:val="24"/>
                <w:szCs w:val="24"/>
                <w:shd w:val="clear" w:color="auto" w:fill="FFFFFF"/>
              </w:rPr>
            </w:pPr>
          </w:p>
          <w:p w:rsidR="00A5435D" w:rsidRPr="00BE5086" w:rsidRDefault="00207031" w:rsidP="00094CFC">
            <w:pPr>
              <w:spacing w:line="240" w:lineRule="auto"/>
              <w:ind w:firstLine="0"/>
              <w:jc w:val="center"/>
              <w:rPr>
                <w:i/>
                <w:sz w:val="24"/>
                <w:szCs w:val="24"/>
                <w:lang w:val="uk-UA"/>
              </w:rPr>
            </w:pPr>
            <w:hyperlink r:id="rId70" w:history="1">
              <w:r w:rsidR="00A5435D" w:rsidRPr="00BE5086">
                <w:rPr>
                  <w:rStyle w:val="a5"/>
                  <w:sz w:val="24"/>
                  <w:szCs w:val="24"/>
                  <w:shd w:val="clear" w:color="auto" w:fill="FFFFFF"/>
                </w:rPr>
                <w:t>2455088@.ua</w:t>
              </w:r>
            </w:hyperlink>
          </w:p>
        </w:tc>
        <w:tc>
          <w:tcPr>
            <w:tcW w:w="2579" w:type="dxa"/>
          </w:tcPr>
          <w:p w:rsidR="00A5435D" w:rsidRDefault="00A5435D" w:rsidP="00094CFC">
            <w:pPr>
              <w:spacing w:line="240" w:lineRule="auto"/>
              <w:ind w:firstLine="0"/>
              <w:jc w:val="center"/>
            </w:pPr>
          </w:p>
          <w:p w:rsidR="00A5435D" w:rsidRPr="00BE5086" w:rsidRDefault="00207031" w:rsidP="00094CFC">
            <w:pPr>
              <w:spacing w:line="240" w:lineRule="auto"/>
              <w:ind w:firstLine="0"/>
              <w:jc w:val="center"/>
              <w:rPr>
                <w:i/>
                <w:sz w:val="24"/>
                <w:szCs w:val="24"/>
                <w:lang w:val="uk-UA"/>
              </w:rPr>
            </w:pPr>
            <w:hyperlink r:id="rId71" w:history="1">
              <w:proofErr w:type="spellStart"/>
              <w:r w:rsidR="00A5435D" w:rsidRPr="00BE5086">
                <w:rPr>
                  <w:rStyle w:val="a5"/>
                  <w:sz w:val="24"/>
                  <w:szCs w:val="24"/>
                  <w:shd w:val="clear" w:color="auto" w:fill="FFFFFF"/>
                </w:rPr>
                <w:t>departamentblag</w:t>
              </w:r>
              <w:proofErr w:type="spellEnd"/>
              <w:r w:rsidR="00A5435D" w:rsidRPr="00BE5086">
                <w:rPr>
                  <w:rStyle w:val="a5"/>
                  <w:sz w:val="24"/>
                  <w:szCs w:val="24"/>
                  <w:shd w:val="clear" w:color="auto" w:fill="FFFFFF"/>
                </w:rPr>
                <w:br/>
                <w:t>@ukr.net </w:t>
              </w:r>
            </w:hyperlink>
          </w:p>
        </w:tc>
      </w:tr>
      <w:tr w:rsidR="00A5435D" w:rsidRPr="003403C5" w:rsidTr="00094CFC">
        <w:trPr>
          <w:trHeight w:val="1769"/>
        </w:trPr>
        <w:tc>
          <w:tcPr>
            <w:tcW w:w="2042" w:type="dxa"/>
          </w:tcPr>
          <w:p w:rsidR="00A5435D" w:rsidRDefault="00A5435D" w:rsidP="00094CFC">
            <w:pPr>
              <w:spacing w:line="240" w:lineRule="auto"/>
              <w:ind w:firstLine="0"/>
              <w:jc w:val="center"/>
              <w:rPr>
                <w:sz w:val="24"/>
                <w:szCs w:val="24"/>
                <w:lang w:val="uk-UA"/>
              </w:rPr>
            </w:pPr>
          </w:p>
          <w:p w:rsidR="00A5435D" w:rsidRPr="00BE5086" w:rsidRDefault="00A5435D" w:rsidP="00094CFC">
            <w:pPr>
              <w:spacing w:line="240" w:lineRule="auto"/>
              <w:ind w:firstLine="0"/>
              <w:jc w:val="center"/>
              <w:rPr>
                <w:i/>
                <w:sz w:val="24"/>
                <w:szCs w:val="24"/>
                <w:lang w:val="uk-UA"/>
              </w:rPr>
            </w:pPr>
            <w:r w:rsidRPr="00BE5086">
              <w:rPr>
                <w:sz w:val="24"/>
                <w:szCs w:val="24"/>
                <w:lang w:val="uk-UA"/>
              </w:rPr>
              <w:t xml:space="preserve">Роль та </w:t>
            </w:r>
            <w:proofErr w:type="spellStart"/>
            <w:r w:rsidRPr="00BE5086">
              <w:rPr>
                <w:sz w:val="24"/>
                <w:szCs w:val="24"/>
                <w:lang w:val="uk-UA"/>
              </w:rPr>
              <w:t>залученість</w:t>
            </w:r>
            <w:proofErr w:type="spellEnd"/>
            <w:r w:rsidRPr="00BE5086">
              <w:rPr>
                <w:sz w:val="24"/>
                <w:szCs w:val="24"/>
                <w:lang w:val="uk-UA"/>
              </w:rPr>
              <w:t xml:space="preserve"> до підготовки цього проекту</w:t>
            </w:r>
          </w:p>
        </w:tc>
        <w:tc>
          <w:tcPr>
            <w:tcW w:w="2765" w:type="dxa"/>
          </w:tcPr>
          <w:p w:rsidR="00A5435D" w:rsidRPr="00BE5086" w:rsidRDefault="00A5435D" w:rsidP="00094CFC">
            <w:pPr>
              <w:spacing w:line="240" w:lineRule="auto"/>
              <w:ind w:firstLine="0"/>
              <w:jc w:val="center"/>
              <w:rPr>
                <w:i/>
                <w:sz w:val="24"/>
                <w:szCs w:val="24"/>
                <w:lang w:val="uk-UA"/>
              </w:rPr>
            </w:pPr>
            <w:r w:rsidRPr="00BE5086">
              <w:rPr>
                <w:sz w:val="24"/>
                <w:szCs w:val="24"/>
                <w:lang w:val="uk-UA"/>
              </w:rPr>
              <w:t>Основний з можливих замовників на проектування та спорудження конструкції</w:t>
            </w:r>
          </w:p>
        </w:tc>
        <w:tc>
          <w:tcPr>
            <w:tcW w:w="2337" w:type="dxa"/>
          </w:tcPr>
          <w:p w:rsidR="00A5435D" w:rsidRPr="00BE5086" w:rsidRDefault="00A5435D" w:rsidP="00094CFC">
            <w:pPr>
              <w:spacing w:line="240" w:lineRule="auto"/>
              <w:ind w:firstLine="0"/>
              <w:jc w:val="center"/>
              <w:rPr>
                <w:i/>
                <w:sz w:val="24"/>
                <w:szCs w:val="24"/>
                <w:lang w:val="uk-UA"/>
              </w:rPr>
            </w:pPr>
            <w:r w:rsidRPr="00BE5086">
              <w:rPr>
                <w:sz w:val="24"/>
                <w:szCs w:val="24"/>
                <w:lang w:val="uk-UA"/>
              </w:rPr>
              <w:t>Основний з можливих замовників на проектування та спорудження конструкції</w:t>
            </w:r>
          </w:p>
        </w:tc>
        <w:tc>
          <w:tcPr>
            <w:tcW w:w="2579" w:type="dxa"/>
          </w:tcPr>
          <w:p w:rsidR="00A5435D" w:rsidRPr="00BE5086" w:rsidRDefault="00A5435D" w:rsidP="00094CFC">
            <w:pPr>
              <w:spacing w:line="240" w:lineRule="auto"/>
              <w:ind w:firstLine="0"/>
              <w:jc w:val="center"/>
              <w:rPr>
                <w:i/>
                <w:sz w:val="24"/>
                <w:szCs w:val="24"/>
                <w:lang w:val="uk-UA"/>
              </w:rPr>
            </w:pPr>
            <w:r w:rsidRPr="00BE5086">
              <w:rPr>
                <w:sz w:val="24"/>
                <w:szCs w:val="24"/>
                <w:lang w:val="uk-UA"/>
              </w:rPr>
              <w:t>Основний з можливих замовників на проектування та спорудження конструкції</w:t>
            </w:r>
          </w:p>
        </w:tc>
      </w:tr>
    </w:tbl>
    <w:p w:rsidR="00A5435D" w:rsidRPr="00BA651E" w:rsidRDefault="00A5435D" w:rsidP="00A5435D">
      <w:pPr>
        <w:ind w:firstLine="0"/>
        <w:rPr>
          <w:lang w:val="uk-UA"/>
        </w:rPr>
      </w:pPr>
    </w:p>
    <w:p w:rsidR="00A5435D" w:rsidRDefault="00293238" w:rsidP="00A5435D">
      <w:pPr>
        <w:rPr>
          <w:lang w:val="uk-UA"/>
        </w:rPr>
      </w:pPr>
      <w:r>
        <w:rPr>
          <w:lang w:val="uk-UA"/>
        </w:rPr>
        <w:t>4</w:t>
      </w:r>
      <w:r w:rsidR="00A5435D">
        <w:rPr>
          <w:lang w:val="uk-UA"/>
        </w:rPr>
        <w:t>.5</w:t>
      </w:r>
      <w:r w:rsidR="00A5435D" w:rsidRPr="00CF76F1">
        <w:rPr>
          <w:lang w:val="uk-UA"/>
        </w:rPr>
        <w:t xml:space="preserve"> </w:t>
      </w:r>
      <w:r w:rsidR="00A5435D">
        <w:rPr>
          <w:lang w:val="uk-UA"/>
        </w:rPr>
        <w:t xml:space="preserve">Фінансове обґрунтування стартап-проекту </w:t>
      </w:r>
    </w:p>
    <w:p w:rsidR="00A5435D" w:rsidRDefault="00B937DE" w:rsidP="00A5435D">
      <w:pPr>
        <w:ind w:firstLine="708"/>
        <w:textAlignment w:val="center"/>
        <w:rPr>
          <w:rFonts w:cs="Times New Roman"/>
          <w:szCs w:val="28"/>
          <w:lang w:val="uk-UA"/>
        </w:rPr>
      </w:pPr>
      <w:r>
        <w:rPr>
          <w:rFonts w:cs="Times New Roman"/>
          <w:szCs w:val="28"/>
          <w:lang w:val="uk-UA"/>
        </w:rPr>
        <w:t>Таблиця 4</w:t>
      </w:r>
      <w:r w:rsidR="00A5435D">
        <w:rPr>
          <w:rFonts w:cs="Times New Roman"/>
          <w:szCs w:val="28"/>
          <w:lang w:val="uk-UA"/>
        </w:rPr>
        <w:t>.6</w:t>
      </w:r>
      <w:r w:rsidR="00A5435D" w:rsidRPr="00D44AFC">
        <w:rPr>
          <w:rFonts w:cs="Times New Roman"/>
          <w:szCs w:val="28"/>
          <w:lang w:val="uk-UA"/>
        </w:rPr>
        <w:t xml:space="preserve">- </w:t>
      </w:r>
      <w:r w:rsidR="00A5435D">
        <w:rPr>
          <w:rFonts w:cs="Times New Roman"/>
          <w:szCs w:val="28"/>
          <w:lang w:val="uk-UA"/>
        </w:rPr>
        <w:t>Прямі матеріальні витрати</w:t>
      </w:r>
    </w:p>
    <w:tbl>
      <w:tblPr>
        <w:tblStyle w:val="a3"/>
        <w:tblW w:w="0" w:type="auto"/>
        <w:tblLook w:val="04A0" w:firstRow="1" w:lastRow="0" w:firstColumn="1" w:lastColumn="0" w:noHBand="0" w:noVBand="1"/>
      </w:tblPr>
      <w:tblGrid>
        <w:gridCol w:w="484"/>
        <w:gridCol w:w="2697"/>
        <w:gridCol w:w="1136"/>
        <w:gridCol w:w="1210"/>
        <w:gridCol w:w="1350"/>
        <w:gridCol w:w="1234"/>
        <w:gridCol w:w="1234"/>
      </w:tblGrid>
      <w:tr w:rsidR="00A5435D" w:rsidTr="00094CFC">
        <w:tc>
          <w:tcPr>
            <w:tcW w:w="484" w:type="dxa"/>
          </w:tcPr>
          <w:p w:rsidR="00A5435D" w:rsidRDefault="00A5435D" w:rsidP="00094CFC">
            <w:pPr>
              <w:ind w:firstLine="0"/>
              <w:jc w:val="center"/>
              <w:textAlignment w:val="center"/>
              <w:rPr>
                <w:szCs w:val="28"/>
                <w:lang w:val="uk-UA"/>
              </w:rPr>
            </w:pPr>
            <w:r>
              <w:rPr>
                <w:szCs w:val="28"/>
                <w:lang w:val="uk-UA"/>
              </w:rPr>
              <w:t>№</w:t>
            </w:r>
          </w:p>
        </w:tc>
        <w:tc>
          <w:tcPr>
            <w:tcW w:w="2766" w:type="dxa"/>
          </w:tcPr>
          <w:p w:rsidR="00A5435D" w:rsidRPr="00BC37FB" w:rsidRDefault="00A5435D" w:rsidP="00094CFC">
            <w:pPr>
              <w:ind w:firstLine="0"/>
              <w:jc w:val="center"/>
              <w:textAlignment w:val="center"/>
              <w:rPr>
                <w:rFonts w:cs="Times New Roman"/>
                <w:sz w:val="24"/>
                <w:szCs w:val="28"/>
                <w:lang w:val="uk-UA"/>
              </w:rPr>
            </w:pPr>
            <w:r w:rsidRPr="00BC37FB">
              <w:rPr>
                <w:rFonts w:cs="Times New Roman"/>
                <w:sz w:val="24"/>
                <w:szCs w:val="28"/>
                <w:lang w:val="uk-UA"/>
              </w:rPr>
              <w:t>Найменування витрат</w:t>
            </w:r>
          </w:p>
        </w:tc>
        <w:tc>
          <w:tcPr>
            <w:tcW w:w="1136" w:type="dxa"/>
          </w:tcPr>
          <w:p w:rsidR="00A5435D" w:rsidRPr="00BC37FB" w:rsidRDefault="00A5435D" w:rsidP="00094CFC">
            <w:pPr>
              <w:spacing w:line="240" w:lineRule="auto"/>
              <w:ind w:firstLine="0"/>
              <w:jc w:val="center"/>
              <w:textAlignment w:val="center"/>
              <w:rPr>
                <w:rFonts w:cs="Times New Roman"/>
                <w:sz w:val="24"/>
                <w:szCs w:val="28"/>
                <w:lang w:val="en-US"/>
              </w:rPr>
            </w:pPr>
            <w:r>
              <w:rPr>
                <w:rFonts w:cs="Times New Roman"/>
                <w:sz w:val="24"/>
                <w:szCs w:val="28"/>
                <w:lang w:val="uk-UA"/>
              </w:rPr>
              <w:t xml:space="preserve">Одиниця </w:t>
            </w:r>
            <w:r w:rsidRPr="00BC37FB">
              <w:rPr>
                <w:rFonts w:cs="Times New Roman"/>
                <w:sz w:val="24"/>
                <w:szCs w:val="28"/>
                <w:lang w:val="uk-UA"/>
              </w:rPr>
              <w:t>виміру</w:t>
            </w:r>
          </w:p>
        </w:tc>
        <w:tc>
          <w:tcPr>
            <w:tcW w:w="1239" w:type="dxa"/>
          </w:tcPr>
          <w:p w:rsidR="00A5435D" w:rsidRPr="00BA651E" w:rsidRDefault="00A5435D" w:rsidP="00094CFC">
            <w:pPr>
              <w:ind w:firstLine="0"/>
              <w:jc w:val="center"/>
              <w:textAlignment w:val="center"/>
              <w:rPr>
                <w:sz w:val="24"/>
                <w:szCs w:val="24"/>
                <w:lang w:val="uk-UA"/>
              </w:rPr>
            </w:pPr>
            <w:r w:rsidRPr="00BA651E">
              <w:rPr>
                <w:sz w:val="24"/>
                <w:szCs w:val="24"/>
                <w:lang w:val="uk-UA"/>
              </w:rPr>
              <w:t>Ціна</w:t>
            </w:r>
          </w:p>
        </w:tc>
        <w:tc>
          <w:tcPr>
            <w:tcW w:w="1240" w:type="dxa"/>
          </w:tcPr>
          <w:p w:rsidR="00A5435D" w:rsidRPr="00BA651E" w:rsidRDefault="00A5435D" w:rsidP="00094CFC">
            <w:pPr>
              <w:ind w:firstLine="0"/>
              <w:jc w:val="center"/>
              <w:textAlignment w:val="center"/>
              <w:rPr>
                <w:sz w:val="24"/>
                <w:szCs w:val="24"/>
                <w:lang w:val="uk-UA"/>
              </w:rPr>
            </w:pPr>
            <w:r>
              <w:rPr>
                <w:sz w:val="24"/>
                <w:szCs w:val="24"/>
                <w:lang w:val="uk-UA"/>
              </w:rPr>
              <w:t>Кількість</w:t>
            </w:r>
          </w:p>
        </w:tc>
        <w:tc>
          <w:tcPr>
            <w:tcW w:w="1240" w:type="dxa"/>
          </w:tcPr>
          <w:p w:rsidR="00A5435D" w:rsidRPr="00BA651E" w:rsidRDefault="00A5435D" w:rsidP="00094CFC">
            <w:pPr>
              <w:spacing w:line="240" w:lineRule="auto"/>
              <w:ind w:firstLine="0"/>
              <w:jc w:val="center"/>
              <w:textAlignment w:val="center"/>
              <w:rPr>
                <w:sz w:val="24"/>
                <w:szCs w:val="24"/>
                <w:lang w:val="uk-UA"/>
              </w:rPr>
            </w:pPr>
            <w:r>
              <w:rPr>
                <w:sz w:val="24"/>
                <w:szCs w:val="24"/>
                <w:lang w:val="uk-UA"/>
              </w:rPr>
              <w:t>Потреби на місяць</w:t>
            </w:r>
          </w:p>
        </w:tc>
        <w:tc>
          <w:tcPr>
            <w:tcW w:w="1240" w:type="dxa"/>
          </w:tcPr>
          <w:p w:rsidR="00A5435D" w:rsidRPr="00BA651E" w:rsidRDefault="00A5435D" w:rsidP="00094CFC">
            <w:pPr>
              <w:spacing w:line="240" w:lineRule="auto"/>
              <w:ind w:firstLine="0"/>
              <w:jc w:val="center"/>
              <w:textAlignment w:val="center"/>
              <w:rPr>
                <w:sz w:val="24"/>
                <w:szCs w:val="24"/>
                <w:lang w:val="uk-UA"/>
              </w:rPr>
            </w:pPr>
            <w:r>
              <w:rPr>
                <w:sz w:val="24"/>
                <w:szCs w:val="24"/>
                <w:lang w:val="uk-UA"/>
              </w:rPr>
              <w:t>Потреби на рік</w:t>
            </w:r>
          </w:p>
        </w:tc>
      </w:tr>
      <w:tr w:rsidR="00A5435D" w:rsidTr="00094CFC">
        <w:tc>
          <w:tcPr>
            <w:tcW w:w="484" w:type="dxa"/>
          </w:tcPr>
          <w:p w:rsidR="00A5435D" w:rsidRDefault="00A5435D" w:rsidP="00094CFC">
            <w:pPr>
              <w:ind w:firstLine="0"/>
              <w:textAlignment w:val="center"/>
              <w:rPr>
                <w:szCs w:val="28"/>
                <w:lang w:val="uk-UA"/>
              </w:rPr>
            </w:pPr>
            <w:r>
              <w:rPr>
                <w:szCs w:val="28"/>
                <w:lang w:val="uk-UA"/>
              </w:rPr>
              <w:t>1</w:t>
            </w:r>
          </w:p>
        </w:tc>
        <w:tc>
          <w:tcPr>
            <w:tcW w:w="2772" w:type="dxa"/>
          </w:tcPr>
          <w:p w:rsidR="00A5435D" w:rsidRPr="00546B9D" w:rsidRDefault="00A5435D" w:rsidP="00094CFC">
            <w:pPr>
              <w:spacing w:line="240" w:lineRule="auto"/>
              <w:ind w:firstLine="0"/>
              <w:jc w:val="left"/>
              <w:rPr>
                <w:rFonts w:cs="Times New Roman"/>
                <w:color w:val="000000"/>
                <w:sz w:val="24"/>
                <w:szCs w:val="24"/>
                <w:lang w:val="uk-UA" w:eastAsia="uk-UA"/>
              </w:rPr>
            </w:pPr>
            <w:r w:rsidRPr="00546B9D">
              <w:rPr>
                <w:rFonts w:cs="Times New Roman"/>
                <w:color w:val="000000"/>
                <w:sz w:val="24"/>
                <w:szCs w:val="24"/>
                <w:lang w:val="uk-UA" w:eastAsia="uk-UA"/>
              </w:rPr>
              <w:t xml:space="preserve">Вартість </w:t>
            </w:r>
            <w:r>
              <w:rPr>
                <w:rFonts w:cs="Times New Roman"/>
                <w:color w:val="000000"/>
                <w:sz w:val="24"/>
                <w:szCs w:val="24"/>
                <w:lang w:val="uk-UA" w:eastAsia="uk-UA"/>
              </w:rPr>
              <w:t xml:space="preserve">купівельних комплектуючих </w:t>
            </w:r>
            <w:r w:rsidRPr="00546B9D">
              <w:rPr>
                <w:rFonts w:cs="Times New Roman"/>
                <w:color w:val="000000"/>
                <w:sz w:val="24"/>
                <w:szCs w:val="24"/>
                <w:lang w:val="uk-UA" w:eastAsia="uk-UA"/>
              </w:rPr>
              <w:t>виробів</w:t>
            </w:r>
          </w:p>
        </w:tc>
        <w:tc>
          <w:tcPr>
            <w:tcW w:w="1106" w:type="dxa"/>
          </w:tcPr>
          <w:p w:rsidR="00A5435D" w:rsidRPr="00546B9D" w:rsidRDefault="00A5435D" w:rsidP="00094CFC">
            <w:pPr>
              <w:spacing w:line="240" w:lineRule="auto"/>
              <w:ind w:firstLine="0"/>
              <w:jc w:val="center"/>
              <w:textAlignment w:val="center"/>
              <w:rPr>
                <w:rFonts w:cs="Times New Roman"/>
                <w:sz w:val="24"/>
                <w:szCs w:val="24"/>
                <w:lang w:val="uk-UA"/>
              </w:rPr>
            </w:pPr>
            <w:r w:rsidRPr="00546B9D">
              <w:rPr>
                <w:rFonts w:cs="Times New Roman"/>
                <w:sz w:val="24"/>
                <w:szCs w:val="24"/>
                <w:lang w:val="uk-UA"/>
              </w:rPr>
              <w:t>грн.</w:t>
            </w:r>
          </w:p>
        </w:tc>
        <w:tc>
          <w:tcPr>
            <w:tcW w:w="1245" w:type="dxa"/>
          </w:tcPr>
          <w:p w:rsidR="00A5435D" w:rsidRPr="00BA651E" w:rsidRDefault="00A5435D" w:rsidP="00094CFC">
            <w:pPr>
              <w:ind w:firstLine="0"/>
              <w:jc w:val="center"/>
              <w:textAlignment w:val="center"/>
              <w:rPr>
                <w:sz w:val="24"/>
                <w:szCs w:val="24"/>
                <w:lang w:val="uk-UA"/>
              </w:rPr>
            </w:pPr>
            <w:r>
              <w:rPr>
                <w:sz w:val="24"/>
                <w:szCs w:val="24"/>
                <w:lang w:val="uk-UA"/>
              </w:rPr>
              <w:t>30000</w:t>
            </w:r>
          </w:p>
        </w:tc>
        <w:tc>
          <w:tcPr>
            <w:tcW w:w="1246" w:type="dxa"/>
          </w:tcPr>
          <w:p w:rsidR="00A5435D" w:rsidRPr="00BA651E" w:rsidRDefault="00A5435D" w:rsidP="00094CFC">
            <w:pPr>
              <w:ind w:firstLine="0"/>
              <w:jc w:val="center"/>
              <w:textAlignment w:val="center"/>
              <w:rPr>
                <w:sz w:val="24"/>
                <w:szCs w:val="24"/>
                <w:lang w:val="uk-UA"/>
              </w:rPr>
            </w:pPr>
            <w:r>
              <w:rPr>
                <w:sz w:val="24"/>
                <w:szCs w:val="24"/>
                <w:lang w:val="uk-UA"/>
              </w:rPr>
              <w:t>10 шт.</w:t>
            </w:r>
          </w:p>
        </w:tc>
        <w:tc>
          <w:tcPr>
            <w:tcW w:w="1246" w:type="dxa"/>
          </w:tcPr>
          <w:p w:rsidR="00A5435D" w:rsidRPr="00BA651E" w:rsidRDefault="00A5435D" w:rsidP="00094CFC">
            <w:pPr>
              <w:ind w:firstLine="0"/>
              <w:jc w:val="center"/>
              <w:textAlignment w:val="center"/>
              <w:rPr>
                <w:sz w:val="24"/>
                <w:szCs w:val="24"/>
                <w:lang w:val="uk-UA"/>
              </w:rPr>
            </w:pPr>
            <w:r>
              <w:rPr>
                <w:sz w:val="24"/>
                <w:szCs w:val="24"/>
                <w:lang w:val="uk-UA"/>
              </w:rPr>
              <w:t>300000</w:t>
            </w:r>
          </w:p>
        </w:tc>
        <w:tc>
          <w:tcPr>
            <w:tcW w:w="1246" w:type="dxa"/>
          </w:tcPr>
          <w:p w:rsidR="00A5435D" w:rsidRPr="00BA651E" w:rsidRDefault="00A5435D" w:rsidP="00094CFC">
            <w:pPr>
              <w:ind w:firstLine="0"/>
              <w:jc w:val="center"/>
              <w:textAlignment w:val="center"/>
              <w:rPr>
                <w:sz w:val="24"/>
                <w:szCs w:val="24"/>
                <w:lang w:val="uk-UA"/>
              </w:rPr>
            </w:pPr>
            <w:r>
              <w:rPr>
                <w:sz w:val="24"/>
                <w:szCs w:val="24"/>
                <w:lang w:val="uk-UA"/>
              </w:rPr>
              <w:t>3600000</w:t>
            </w:r>
          </w:p>
        </w:tc>
      </w:tr>
      <w:tr w:rsidR="00A5435D" w:rsidTr="00094CFC">
        <w:tc>
          <w:tcPr>
            <w:tcW w:w="484" w:type="dxa"/>
          </w:tcPr>
          <w:p w:rsidR="00A5435D" w:rsidRDefault="00A5435D" w:rsidP="00094CFC">
            <w:pPr>
              <w:ind w:firstLine="0"/>
              <w:textAlignment w:val="center"/>
              <w:rPr>
                <w:szCs w:val="28"/>
                <w:lang w:val="uk-UA"/>
              </w:rPr>
            </w:pPr>
            <w:r>
              <w:rPr>
                <w:szCs w:val="28"/>
                <w:lang w:val="uk-UA"/>
              </w:rPr>
              <w:t>2</w:t>
            </w:r>
          </w:p>
        </w:tc>
        <w:tc>
          <w:tcPr>
            <w:tcW w:w="2772" w:type="dxa"/>
          </w:tcPr>
          <w:p w:rsidR="00A5435D" w:rsidRPr="00546B9D" w:rsidRDefault="00A5435D" w:rsidP="00094CFC">
            <w:pPr>
              <w:spacing w:line="240" w:lineRule="auto"/>
              <w:ind w:firstLine="0"/>
              <w:jc w:val="left"/>
              <w:textAlignment w:val="center"/>
              <w:rPr>
                <w:rFonts w:cs="Times New Roman"/>
                <w:sz w:val="24"/>
                <w:szCs w:val="24"/>
                <w:lang w:val="uk-UA"/>
              </w:rPr>
            </w:pPr>
            <w:r w:rsidRPr="00546B9D">
              <w:rPr>
                <w:rFonts w:cs="Times New Roman"/>
                <w:sz w:val="24"/>
                <w:szCs w:val="24"/>
                <w:lang w:val="uk-UA"/>
              </w:rPr>
              <w:t>Електроенергія</w:t>
            </w:r>
          </w:p>
        </w:tc>
        <w:tc>
          <w:tcPr>
            <w:tcW w:w="1106" w:type="dxa"/>
          </w:tcPr>
          <w:p w:rsidR="00A5435D" w:rsidRPr="00546B9D" w:rsidRDefault="00A5435D" w:rsidP="00094CFC">
            <w:pPr>
              <w:spacing w:line="240" w:lineRule="auto"/>
              <w:ind w:firstLine="0"/>
              <w:jc w:val="center"/>
              <w:textAlignment w:val="center"/>
              <w:rPr>
                <w:rFonts w:cs="Times New Roman"/>
                <w:sz w:val="24"/>
                <w:szCs w:val="24"/>
                <w:lang w:val="uk-UA"/>
              </w:rPr>
            </w:pPr>
            <w:r>
              <w:rPr>
                <w:rFonts w:cs="Times New Roman"/>
                <w:sz w:val="24"/>
                <w:szCs w:val="24"/>
                <w:lang w:val="uk-UA"/>
              </w:rPr>
              <w:t>грн. за кВт/год.</w:t>
            </w:r>
          </w:p>
        </w:tc>
        <w:tc>
          <w:tcPr>
            <w:tcW w:w="1245" w:type="dxa"/>
          </w:tcPr>
          <w:p w:rsidR="00A5435D" w:rsidRPr="00BA651E" w:rsidRDefault="00A5435D" w:rsidP="00094CFC">
            <w:pPr>
              <w:ind w:firstLine="0"/>
              <w:jc w:val="center"/>
              <w:textAlignment w:val="center"/>
              <w:rPr>
                <w:sz w:val="24"/>
                <w:szCs w:val="24"/>
                <w:lang w:val="uk-UA"/>
              </w:rPr>
            </w:pPr>
            <w:r>
              <w:rPr>
                <w:sz w:val="24"/>
                <w:szCs w:val="24"/>
                <w:lang w:val="uk-UA"/>
              </w:rPr>
              <w:t>1,68</w:t>
            </w:r>
          </w:p>
        </w:tc>
        <w:tc>
          <w:tcPr>
            <w:tcW w:w="1246" w:type="dxa"/>
          </w:tcPr>
          <w:p w:rsidR="00A5435D" w:rsidRPr="00BA651E" w:rsidRDefault="00A5435D" w:rsidP="00094CFC">
            <w:pPr>
              <w:ind w:firstLine="0"/>
              <w:jc w:val="center"/>
              <w:textAlignment w:val="center"/>
              <w:rPr>
                <w:sz w:val="24"/>
                <w:szCs w:val="24"/>
                <w:lang w:val="uk-UA"/>
              </w:rPr>
            </w:pPr>
            <w:r>
              <w:rPr>
                <w:sz w:val="24"/>
                <w:szCs w:val="24"/>
                <w:lang w:val="uk-UA"/>
              </w:rPr>
              <w:t>500</w:t>
            </w:r>
            <w:r>
              <w:rPr>
                <w:rFonts w:cs="Times New Roman"/>
                <w:sz w:val="24"/>
                <w:szCs w:val="24"/>
                <w:lang w:val="uk-UA"/>
              </w:rPr>
              <w:t>кВт/міс</w:t>
            </w:r>
          </w:p>
        </w:tc>
        <w:tc>
          <w:tcPr>
            <w:tcW w:w="1246" w:type="dxa"/>
          </w:tcPr>
          <w:p w:rsidR="00A5435D" w:rsidRPr="00BA651E" w:rsidRDefault="00A5435D" w:rsidP="00094CFC">
            <w:pPr>
              <w:ind w:firstLine="0"/>
              <w:jc w:val="center"/>
              <w:textAlignment w:val="center"/>
              <w:rPr>
                <w:sz w:val="24"/>
                <w:szCs w:val="24"/>
                <w:lang w:val="uk-UA"/>
              </w:rPr>
            </w:pPr>
            <w:r>
              <w:rPr>
                <w:sz w:val="24"/>
                <w:szCs w:val="24"/>
                <w:lang w:val="uk-UA"/>
              </w:rPr>
              <w:t>840</w:t>
            </w:r>
          </w:p>
        </w:tc>
        <w:tc>
          <w:tcPr>
            <w:tcW w:w="1246" w:type="dxa"/>
          </w:tcPr>
          <w:p w:rsidR="00A5435D" w:rsidRPr="00BA651E" w:rsidRDefault="00A5435D" w:rsidP="00094CFC">
            <w:pPr>
              <w:ind w:firstLine="0"/>
              <w:jc w:val="center"/>
              <w:textAlignment w:val="center"/>
              <w:rPr>
                <w:sz w:val="24"/>
                <w:szCs w:val="24"/>
                <w:lang w:val="uk-UA"/>
              </w:rPr>
            </w:pPr>
            <w:r>
              <w:rPr>
                <w:sz w:val="24"/>
                <w:szCs w:val="24"/>
                <w:lang w:val="uk-UA"/>
              </w:rPr>
              <w:t>10080</w:t>
            </w:r>
          </w:p>
        </w:tc>
      </w:tr>
      <w:tr w:rsidR="00A5435D" w:rsidTr="00094CFC">
        <w:trPr>
          <w:trHeight w:val="240"/>
        </w:trPr>
        <w:tc>
          <w:tcPr>
            <w:tcW w:w="484" w:type="dxa"/>
          </w:tcPr>
          <w:p w:rsidR="00A5435D" w:rsidRDefault="00A5435D" w:rsidP="00094CFC">
            <w:pPr>
              <w:ind w:firstLine="0"/>
              <w:textAlignment w:val="center"/>
              <w:rPr>
                <w:szCs w:val="28"/>
                <w:lang w:val="uk-UA"/>
              </w:rPr>
            </w:pPr>
            <w:r>
              <w:rPr>
                <w:szCs w:val="28"/>
                <w:lang w:val="uk-UA"/>
              </w:rPr>
              <w:t>3</w:t>
            </w:r>
          </w:p>
        </w:tc>
        <w:tc>
          <w:tcPr>
            <w:tcW w:w="2772" w:type="dxa"/>
          </w:tcPr>
          <w:p w:rsidR="00A5435D" w:rsidRPr="00546B9D" w:rsidRDefault="00A5435D" w:rsidP="00094CFC">
            <w:pPr>
              <w:spacing w:line="240" w:lineRule="auto"/>
              <w:ind w:firstLine="0"/>
              <w:jc w:val="left"/>
              <w:textAlignment w:val="center"/>
              <w:rPr>
                <w:rFonts w:cs="Times New Roman"/>
                <w:sz w:val="24"/>
                <w:szCs w:val="24"/>
                <w:lang w:val="uk-UA"/>
              </w:rPr>
            </w:pPr>
            <w:r>
              <w:rPr>
                <w:rFonts w:cs="Times New Roman"/>
                <w:sz w:val="24"/>
                <w:szCs w:val="24"/>
                <w:lang w:val="uk-UA"/>
              </w:rPr>
              <w:t>Комунальні послуги</w:t>
            </w:r>
          </w:p>
        </w:tc>
        <w:tc>
          <w:tcPr>
            <w:tcW w:w="1106" w:type="dxa"/>
          </w:tcPr>
          <w:p w:rsidR="00A5435D" w:rsidRPr="00546B9D" w:rsidRDefault="00A5435D" w:rsidP="00094CFC">
            <w:pPr>
              <w:spacing w:line="240" w:lineRule="auto"/>
              <w:ind w:firstLine="0"/>
              <w:jc w:val="center"/>
              <w:textAlignment w:val="center"/>
              <w:rPr>
                <w:rFonts w:cs="Times New Roman"/>
                <w:sz w:val="24"/>
                <w:szCs w:val="24"/>
                <w:lang w:val="uk-UA"/>
              </w:rPr>
            </w:pPr>
            <w:r>
              <w:rPr>
                <w:rFonts w:cs="Times New Roman"/>
                <w:sz w:val="24"/>
                <w:szCs w:val="24"/>
                <w:lang w:val="uk-UA"/>
              </w:rPr>
              <w:t>грн/</w:t>
            </w:r>
            <m:oMath>
              <m:sSup>
                <m:sSupPr>
                  <m:ctrlPr>
                    <w:rPr>
                      <w:rFonts w:ascii="Cambria Math" w:hAnsi="Cambria Math" w:cs="Times New Roman"/>
                      <w:i/>
                      <w:sz w:val="24"/>
                      <w:szCs w:val="24"/>
                      <w:lang w:val="uk-UA"/>
                    </w:rPr>
                  </m:ctrlPr>
                </m:sSupPr>
                <m:e>
                  <m:r>
                    <w:rPr>
                      <w:rFonts w:ascii="Cambria Math" w:hAnsi="Cambria Math" w:cs="Times New Roman"/>
                      <w:sz w:val="24"/>
                      <w:szCs w:val="24"/>
                      <w:lang w:val="uk-UA"/>
                    </w:rPr>
                    <m:t>м</m:t>
                  </m:r>
                </m:e>
                <m:sup>
                  <m:r>
                    <w:rPr>
                      <w:rFonts w:ascii="Cambria Math" w:hAnsi="Cambria Math" w:cs="Times New Roman"/>
                      <w:sz w:val="24"/>
                      <w:szCs w:val="24"/>
                      <w:lang w:val="uk-UA"/>
                    </w:rPr>
                    <m:t>2</m:t>
                  </m:r>
                </m:sup>
              </m:sSup>
            </m:oMath>
          </w:p>
        </w:tc>
        <w:tc>
          <w:tcPr>
            <w:tcW w:w="1245" w:type="dxa"/>
          </w:tcPr>
          <w:p w:rsidR="00A5435D" w:rsidRPr="00BA651E" w:rsidRDefault="00A5435D" w:rsidP="00094CFC">
            <w:pPr>
              <w:ind w:firstLine="0"/>
              <w:jc w:val="center"/>
              <w:textAlignment w:val="center"/>
              <w:rPr>
                <w:sz w:val="24"/>
                <w:szCs w:val="24"/>
                <w:lang w:val="uk-UA"/>
              </w:rPr>
            </w:pPr>
            <w:r>
              <w:rPr>
                <w:sz w:val="24"/>
                <w:szCs w:val="24"/>
                <w:lang w:val="uk-UA"/>
              </w:rPr>
              <w:t>40</w:t>
            </w:r>
          </w:p>
        </w:tc>
        <w:tc>
          <w:tcPr>
            <w:tcW w:w="1246" w:type="dxa"/>
          </w:tcPr>
          <w:p w:rsidR="00A5435D" w:rsidRPr="00BA651E" w:rsidRDefault="00A5435D" w:rsidP="00094CFC">
            <w:pPr>
              <w:ind w:firstLine="0"/>
              <w:jc w:val="center"/>
              <w:textAlignment w:val="center"/>
              <w:rPr>
                <w:sz w:val="24"/>
                <w:szCs w:val="24"/>
                <w:lang w:val="uk-UA"/>
              </w:rPr>
            </w:pPr>
            <w:r>
              <w:rPr>
                <w:sz w:val="24"/>
                <w:szCs w:val="24"/>
                <w:lang w:val="uk-UA"/>
              </w:rPr>
              <w:t>100</w:t>
            </w:r>
            <m:oMath>
              <m:sSup>
                <m:sSupPr>
                  <m:ctrlPr>
                    <w:rPr>
                      <w:rFonts w:ascii="Cambria Math" w:hAnsi="Cambria Math" w:cs="Times New Roman"/>
                      <w:i/>
                      <w:sz w:val="24"/>
                      <w:szCs w:val="24"/>
                      <w:lang w:val="uk-UA"/>
                    </w:rPr>
                  </m:ctrlPr>
                </m:sSupPr>
                <m:e>
                  <m:r>
                    <w:rPr>
                      <w:rFonts w:ascii="Cambria Math" w:hAnsi="Cambria Math" w:cs="Times New Roman"/>
                      <w:sz w:val="24"/>
                      <w:szCs w:val="24"/>
                      <w:lang w:val="uk-UA"/>
                    </w:rPr>
                    <m:t>м</m:t>
                  </m:r>
                </m:e>
                <m:sup>
                  <m:r>
                    <w:rPr>
                      <w:rFonts w:ascii="Cambria Math" w:hAnsi="Cambria Math" w:cs="Times New Roman"/>
                      <w:sz w:val="24"/>
                      <w:szCs w:val="24"/>
                      <w:lang w:val="uk-UA"/>
                    </w:rPr>
                    <m:t>2</m:t>
                  </m:r>
                </m:sup>
              </m:sSup>
            </m:oMath>
          </w:p>
        </w:tc>
        <w:tc>
          <w:tcPr>
            <w:tcW w:w="1246" w:type="dxa"/>
          </w:tcPr>
          <w:p w:rsidR="00A5435D" w:rsidRPr="00BA651E" w:rsidRDefault="00A5435D" w:rsidP="00094CFC">
            <w:pPr>
              <w:ind w:firstLine="0"/>
              <w:jc w:val="center"/>
              <w:textAlignment w:val="center"/>
              <w:rPr>
                <w:sz w:val="24"/>
                <w:szCs w:val="24"/>
                <w:lang w:val="uk-UA"/>
              </w:rPr>
            </w:pPr>
            <w:r>
              <w:rPr>
                <w:sz w:val="24"/>
                <w:szCs w:val="24"/>
                <w:lang w:val="uk-UA"/>
              </w:rPr>
              <w:t>4000</w:t>
            </w:r>
          </w:p>
        </w:tc>
        <w:tc>
          <w:tcPr>
            <w:tcW w:w="1246" w:type="dxa"/>
          </w:tcPr>
          <w:p w:rsidR="00A5435D" w:rsidRPr="00BA651E" w:rsidRDefault="00A5435D" w:rsidP="00094CFC">
            <w:pPr>
              <w:ind w:firstLine="0"/>
              <w:jc w:val="center"/>
              <w:textAlignment w:val="center"/>
              <w:rPr>
                <w:sz w:val="24"/>
                <w:szCs w:val="24"/>
                <w:lang w:val="uk-UA"/>
              </w:rPr>
            </w:pPr>
            <w:r>
              <w:rPr>
                <w:sz w:val="24"/>
                <w:szCs w:val="24"/>
                <w:lang w:val="uk-UA"/>
              </w:rPr>
              <w:t>48000</w:t>
            </w:r>
          </w:p>
        </w:tc>
      </w:tr>
      <w:tr w:rsidR="00A5435D" w:rsidTr="00094CFC">
        <w:trPr>
          <w:trHeight w:val="225"/>
        </w:trPr>
        <w:tc>
          <w:tcPr>
            <w:tcW w:w="6865" w:type="dxa"/>
            <w:gridSpan w:val="5"/>
          </w:tcPr>
          <w:p w:rsidR="00A5435D" w:rsidRPr="00BA651E" w:rsidRDefault="00A5435D" w:rsidP="00094CFC">
            <w:pPr>
              <w:ind w:firstLine="0"/>
              <w:jc w:val="left"/>
              <w:textAlignment w:val="center"/>
              <w:rPr>
                <w:b/>
                <w:sz w:val="24"/>
                <w:szCs w:val="24"/>
                <w:lang w:val="uk-UA"/>
              </w:rPr>
            </w:pPr>
            <w:r w:rsidRPr="00BA651E">
              <w:rPr>
                <w:b/>
                <w:sz w:val="24"/>
                <w:szCs w:val="24"/>
                <w:lang w:val="uk-UA"/>
              </w:rPr>
              <w:t>Всього:</w:t>
            </w:r>
          </w:p>
        </w:tc>
        <w:tc>
          <w:tcPr>
            <w:tcW w:w="1246" w:type="dxa"/>
          </w:tcPr>
          <w:p w:rsidR="00A5435D" w:rsidRPr="00767B07" w:rsidRDefault="00A5435D" w:rsidP="00094CFC">
            <w:pPr>
              <w:ind w:firstLine="0"/>
              <w:jc w:val="center"/>
              <w:textAlignment w:val="center"/>
              <w:rPr>
                <w:b/>
                <w:sz w:val="24"/>
                <w:szCs w:val="24"/>
                <w:lang w:val="uk-UA"/>
              </w:rPr>
            </w:pPr>
            <w:r>
              <w:rPr>
                <w:b/>
                <w:sz w:val="24"/>
                <w:szCs w:val="24"/>
                <w:lang w:val="uk-UA"/>
              </w:rPr>
              <w:t>3</w:t>
            </w:r>
            <w:r w:rsidRPr="00767B07">
              <w:rPr>
                <w:b/>
                <w:sz w:val="24"/>
                <w:szCs w:val="24"/>
                <w:lang w:val="uk-UA"/>
              </w:rPr>
              <w:t>04840</w:t>
            </w:r>
          </w:p>
        </w:tc>
        <w:tc>
          <w:tcPr>
            <w:tcW w:w="1246" w:type="dxa"/>
          </w:tcPr>
          <w:p w:rsidR="00A5435D" w:rsidRPr="00767B07" w:rsidRDefault="00A5435D" w:rsidP="00094CFC">
            <w:pPr>
              <w:ind w:firstLine="0"/>
              <w:jc w:val="center"/>
              <w:textAlignment w:val="center"/>
              <w:rPr>
                <w:b/>
                <w:sz w:val="24"/>
                <w:szCs w:val="24"/>
                <w:lang w:val="uk-UA"/>
              </w:rPr>
            </w:pPr>
            <w:r>
              <w:rPr>
                <w:b/>
                <w:sz w:val="24"/>
                <w:szCs w:val="24"/>
                <w:lang w:val="uk-UA"/>
              </w:rPr>
              <w:t>3658080</w:t>
            </w:r>
          </w:p>
        </w:tc>
      </w:tr>
    </w:tbl>
    <w:p w:rsidR="00A5435D" w:rsidRDefault="00A5435D" w:rsidP="004866C6">
      <w:pPr>
        <w:ind w:firstLine="0"/>
        <w:jc w:val="left"/>
        <w:rPr>
          <w:b/>
          <w:lang w:val="uk-UA"/>
        </w:rPr>
      </w:pPr>
    </w:p>
    <w:p w:rsidR="00A5435D" w:rsidRDefault="00A5435D" w:rsidP="004866C6">
      <w:pPr>
        <w:ind w:firstLine="0"/>
        <w:jc w:val="left"/>
        <w:rPr>
          <w:b/>
          <w:lang w:val="uk-UA"/>
        </w:rPr>
      </w:pPr>
    </w:p>
    <w:p w:rsidR="00A5435D" w:rsidRDefault="00A5435D" w:rsidP="004866C6">
      <w:pPr>
        <w:ind w:firstLine="0"/>
        <w:jc w:val="left"/>
        <w:rPr>
          <w:b/>
          <w:lang w:val="uk-UA"/>
        </w:rPr>
      </w:pPr>
    </w:p>
    <w:p w:rsidR="00A5435D" w:rsidRDefault="00A5435D" w:rsidP="004866C6">
      <w:pPr>
        <w:ind w:firstLine="0"/>
        <w:jc w:val="left"/>
        <w:rPr>
          <w:b/>
          <w:lang w:val="uk-UA"/>
        </w:rPr>
      </w:pPr>
    </w:p>
    <w:p w:rsidR="00A5435D" w:rsidRPr="007F7FD2" w:rsidRDefault="00B937DE" w:rsidP="00A5435D">
      <w:pPr>
        <w:ind w:firstLine="708"/>
        <w:textAlignment w:val="center"/>
        <w:rPr>
          <w:rFonts w:cs="Times New Roman"/>
          <w:color w:val="000000" w:themeColor="text1"/>
          <w:szCs w:val="28"/>
          <w:lang w:val="uk-UA"/>
        </w:rPr>
      </w:pPr>
      <w:r>
        <w:rPr>
          <w:rFonts w:cs="Times New Roman"/>
          <w:color w:val="000000" w:themeColor="text1"/>
          <w:szCs w:val="28"/>
          <w:lang w:val="uk-UA"/>
        </w:rPr>
        <w:lastRenderedPageBreak/>
        <w:t>Таблиця 4</w:t>
      </w:r>
      <w:r w:rsidR="00A5435D" w:rsidRPr="007F7FD2">
        <w:rPr>
          <w:rFonts w:cs="Times New Roman"/>
          <w:color w:val="000000" w:themeColor="text1"/>
          <w:szCs w:val="28"/>
          <w:lang w:val="uk-UA"/>
        </w:rPr>
        <w:t>.7- Витрати на оплату праці</w:t>
      </w:r>
    </w:p>
    <w:tbl>
      <w:tblPr>
        <w:tblW w:w="9380" w:type="dxa"/>
        <w:jc w:val="center"/>
        <w:tblCellMar>
          <w:left w:w="0" w:type="dxa"/>
          <w:right w:w="0" w:type="dxa"/>
        </w:tblCellMar>
        <w:tblLook w:val="0000" w:firstRow="0" w:lastRow="0" w:firstColumn="0" w:lastColumn="0" w:noHBand="0" w:noVBand="0"/>
      </w:tblPr>
      <w:tblGrid>
        <w:gridCol w:w="840"/>
        <w:gridCol w:w="1900"/>
        <w:gridCol w:w="1400"/>
        <w:gridCol w:w="1420"/>
        <w:gridCol w:w="1300"/>
        <w:gridCol w:w="1340"/>
        <w:gridCol w:w="1180"/>
      </w:tblGrid>
      <w:tr w:rsidR="00A5435D" w:rsidRPr="00102F43" w:rsidTr="00094CFC">
        <w:trPr>
          <w:cantSplit/>
          <w:trHeight w:val="330"/>
          <w:jc w:val="center"/>
        </w:trPr>
        <w:tc>
          <w:tcPr>
            <w:tcW w:w="8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A5435D" w:rsidRPr="00102F43" w:rsidRDefault="00A5435D" w:rsidP="00094CFC">
            <w:pPr>
              <w:spacing w:line="240" w:lineRule="auto"/>
              <w:ind w:firstLine="0"/>
              <w:jc w:val="center"/>
              <w:rPr>
                <w:rFonts w:eastAsia="Arial Unicode MS" w:cs="Times New Roman"/>
                <w:sz w:val="24"/>
                <w:szCs w:val="24"/>
                <w:lang w:val="uk-UA"/>
              </w:rPr>
            </w:pPr>
            <w:r w:rsidRPr="00102F43">
              <w:rPr>
                <w:rFonts w:cs="Times New Roman"/>
                <w:sz w:val="24"/>
                <w:szCs w:val="24"/>
                <w:lang w:val="uk-UA"/>
              </w:rPr>
              <w:t>№ П/П</w:t>
            </w:r>
          </w:p>
        </w:tc>
        <w:tc>
          <w:tcPr>
            <w:tcW w:w="19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A5435D" w:rsidRPr="00102F43" w:rsidRDefault="00A5435D" w:rsidP="00094CFC">
            <w:pPr>
              <w:spacing w:line="240" w:lineRule="auto"/>
              <w:ind w:firstLine="0"/>
              <w:jc w:val="center"/>
              <w:rPr>
                <w:rFonts w:eastAsia="Arial Unicode MS" w:cs="Times New Roman"/>
                <w:sz w:val="24"/>
                <w:szCs w:val="24"/>
                <w:lang w:val="uk-UA"/>
              </w:rPr>
            </w:pPr>
            <w:r w:rsidRPr="00102F43">
              <w:rPr>
                <w:rFonts w:cs="Times New Roman"/>
                <w:sz w:val="24"/>
                <w:szCs w:val="24"/>
                <w:lang w:val="uk-UA"/>
              </w:rPr>
              <w:t>Посада</w:t>
            </w:r>
          </w:p>
        </w:tc>
        <w:tc>
          <w:tcPr>
            <w:tcW w:w="14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A5435D" w:rsidRPr="00102F43" w:rsidRDefault="00A5435D" w:rsidP="00094CFC">
            <w:pPr>
              <w:spacing w:line="240" w:lineRule="auto"/>
              <w:ind w:firstLine="0"/>
              <w:jc w:val="center"/>
              <w:rPr>
                <w:rFonts w:eastAsia="Arial Unicode MS" w:cs="Times New Roman"/>
                <w:sz w:val="24"/>
                <w:szCs w:val="24"/>
                <w:lang w:val="uk-UA"/>
              </w:rPr>
            </w:pPr>
            <w:r w:rsidRPr="00102F43">
              <w:rPr>
                <w:rFonts w:cs="Times New Roman"/>
                <w:sz w:val="24"/>
                <w:szCs w:val="24"/>
                <w:lang w:val="uk-UA"/>
              </w:rPr>
              <w:t>Форма оплати</w:t>
            </w:r>
          </w:p>
        </w:tc>
        <w:tc>
          <w:tcPr>
            <w:tcW w:w="142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A5435D" w:rsidRPr="00102F43" w:rsidRDefault="00A5435D" w:rsidP="00094CFC">
            <w:pPr>
              <w:spacing w:line="240" w:lineRule="auto"/>
              <w:ind w:firstLine="0"/>
              <w:jc w:val="center"/>
              <w:rPr>
                <w:rFonts w:eastAsia="Arial Unicode MS" w:cs="Times New Roman"/>
                <w:sz w:val="24"/>
                <w:szCs w:val="24"/>
                <w:lang w:val="uk-UA"/>
              </w:rPr>
            </w:pPr>
            <w:r w:rsidRPr="00102F43">
              <w:rPr>
                <w:rFonts w:cs="Times New Roman"/>
                <w:sz w:val="24"/>
                <w:szCs w:val="24"/>
                <w:lang w:val="uk-UA"/>
              </w:rPr>
              <w:t>Кількість працівників</w:t>
            </w:r>
          </w:p>
        </w:tc>
        <w:tc>
          <w:tcPr>
            <w:tcW w:w="382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A5435D" w:rsidRPr="00102F43" w:rsidRDefault="00A5435D" w:rsidP="00094CFC">
            <w:pPr>
              <w:spacing w:line="240" w:lineRule="auto"/>
              <w:jc w:val="center"/>
              <w:rPr>
                <w:rFonts w:eastAsia="Arial Unicode MS" w:cs="Times New Roman"/>
                <w:sz w:val="24"/>
                <w:szCs w:val="24"/>
                <w:lang w:val="uk-UA"/>
              </w:rPr>
            </w:pPr>
            <w:r w:rsidRPr="00102F43">
              <w:rPr>
                <w:rFonts w:cs="Times New Roman"/>
                <w:sz w:val="24"/>
                <w:szCs w:val="24"/>
                <w:lang w:val="uk-UA"/>
              </w:rPr>
              <w:t>Заробітна плата (грн.)</w:t>
            </w:r>
          </w:p>
        </w:tc>
      </w:tr>
      <w:tr w:rsidR="00A5435D" w:rsidRPr="00102F43" w:rsidTr="00094CFC">
        <w:trPr>
          <w:cantSplit/>
          <w:trHeight w:val="315"/>
          <w:jc w:val="center"/>
        </w:trPr>
        <w:tc>
          <w:tcPr>
            <w:tcW w:w="0" w:type="auto"/>
            <w:vMerge/>
            <w:tcBorders>
              <w:top w:val="single" w:sz="4" w:space="0" w:color="auto"/>
              <w:left w:val="single" w:sz="12" w:space="0" w:color="auto"/>
              <w:bottom w:val="single" w:sz="8" w:space="0" w:color="auto"/>
              <w:right w:val="single" w:sz="8" w:space="0" w:color="auto"/>
            </w:tcBorders>
            <w:vAlign w:val="center"/>
          </w:tcPr>
          <w:p w:rsidR="00A5435D" w:rsidRPr="00102F43" w:rsidRDefault="00A5435D" w:rsidP="00094CFC">
            <w:pPr>
              <w:spacing w:line="240" w:lineRule="auto"/>
              <w:jc w:val="center"/>
              <w:rPr>
                <w:rFonts w:eastAsia="Arial Unicode MS" w:cs="Times New Roman"/>
                <w:sz w:val="24"/>
                <w:szCs w:val="24"/>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A5435D" w:rsidRPr="00102F43" w:rsidRDefault="00A5435D" w:rsidP="00094CFC">
            <w:pPr>
              <w:spacing w:line="240" w:lineRule="auto"/>
              <w:jc w:val="center"/>
              <w:rPr>
                <w:rFonts w:eastAsia="Arial Unicode MS" w:cs="Times New Roman"/>
                <w:sz w:val="24"/>
                <w:szCs w:val="24"/>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A5435D" w:rsidRPr="00102F43" w:rsidRDefault="00A5435D" w:rsidP="00094CFC">
            <w:pPr>
              <w:spacing w:line="240" w:lineRule="auto"/>
              <w:jc w:val="center"/>
              <w:rPr>
                <w:rFonts w:eastAsia="Arial Unicode MS" w:cs="Times New Roman"/>
                <w:sz w:val="24"/>
                <w:szCs w:val="24"/>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A5435D" w:rsidRPr="00102F43" w:rsidRDefault="00A5435D" w:rsidP="00094CFC">
            <w:pPr>
              <w:spacing w:line="240" w:lineRule="auto"/>
              <w:jc w:val="center"/>
              <w:rPr>
                <w:rFonts w:eastAsia="Arial Unicode MS" w:cs="Times New Roman"/>
                <w:sz w:val="24"/>
                <w:szCs w:val="24"/>
                <w:lang w:val="uk-UA"/>
              </w:rPr>
            </w:pP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40" w:lineRule="auto"/>
              <w:ind w:firstLine="0"/>
              <w:jc w:val="center"/>
              <w:rPr>
                <w:rFonts w:eastAsia="Arial Unicode MS" w:cs="Times New Roman"/>
                <w:sz w:val="24"/>
                <w:szCs w:val="24"/>
                <w:lang w:val="uk-UA"/>
              </w:rPr>
            </w:pPr>
            <w:r w:rsidRPr="00102F43">
              <w:rPr>
                <w:rFonts w:cs="Times New Roman"/>
                <w:sz w:val="24"/>
                <w:szCs w:val="24"/>
                <w:lang w:val="uk-UA"/>
              </w:rPr>
              <w:t>за місяць</w:t>
            </w:r>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40" w:lineRule="auto"/>
              <w:ind w:firstLine="0"/>
              <w:jc w:val="center"/>
              <w:rPr>
                <w:rFonts w:eastAsia="Arial Unicode MS" w:cs="Times New Roman"/>
                <w:sz w:val="24"/>
                <w:szCs w:val="24"/>
                <w:lang w:val="uk-UA"/>
              </w:rPr>
            </w:pPr>
            <w:r w:rsidRPr="00102F43">
              <w:rPr>
                <w:rFonts w:cs="Times New Roman"/>
                <w:sz w:val="24"/>
                <w:szCs w:val="24"/>
                <w:lang w:val="uk-UA"/>
              </w:rPr>
              <w:t>за квартал</w:t>
            </w:r>
          </w:p>
        </w:tc>
        <w:tc>
          <w:tcPr>
            <w:tcW w:w="1180"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rsidR="00A5435D" w:rsidRPr="00102F43" w:rsidRDefault="00A5435D" w:rsidP="00094CFC">
            <w:pPr>
              <w:spacing w:line="240" w:lineRule="auto"/>
              <w:ind w:firstLine="0"/>
              <w:jc w:val="center"/>
              <w:rPr>
                <w:rFonts w:eastAsia="Arial Unicode MS" w:cs="Times New Roman"/>
                <w:sz w:val="24"/>
                <w:szCs w:val="24"/>
                <w:lang w:val="uk-UA"/>
              </w:rPr>
            </w:pPr>
            <w:r w:rsidRPr="00102F43">
              <w:rPr>
                <w:rFonts w:cs="Times New Roman"/>
                <w:sz w:val="24"/>
                <w:szCs w:val="24"/>
                <w:lang w:val="uk-UA"/>
              </w:rPr>
              <w:t>за рік</w:t>
            </w:r>
          </w:p>
        </w:tc>
      </w:tr>
      <w:tr w:rsidR="00A5435D" w:rsidRPr="00102F43" w:rsidTr="00094CFC">
        <w:trPr>
          <w:trHeight w:val="201"/>
          <w:jc w:val="center"/>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40" w:lineRule="auto"/>
              <w:jc w:val="left"/>
              <w:rPr>
                <w:rFonts w:eastAsia="Arial Unicode MS" w:cs="Times New Roman"/>
                <w:bCs/>
                <w:sz w:val="24"/>
                <w:szCs w:val="24"/>
                <w:lang w:val="uk-UA"/>
              </w:rPr>
            </w:pPr>
            <w:r w:rsidRPr="00102F43">
              <w:rPr>
                <w:rFonts w:cs="Times New Roman"/>
                <w:bCs/>
                <w:sz w:val="24"/>
                <w:szCs w:val="24"/>
                <w:lang w:val="uk-UA"/>
              </w:rPr>
              <w:t>Адміністративно-технічний персонал</w:t>
            </w:r>
          </w:p>
        </w:tc>
      </w:tr>
      <w:tr w:rsidR="00A5435D" w:rsidRPr="00102F43" w:rsidTr="00094CFC">
        <w:trPr>
          <w:trHeight w:val="319"/>
          <w:jc w:val="center"/>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sz w:val="24"/>
                <w:szCs w:val="24"/>
                <w:lang w:val="uk-UA"/>
              </w:rPr>
            </w:pPr>
            <w:r w:rsidRPr="00102F43">
              <w:rPr>
                <w:rFonts w:cs="Times New Roman"/>
                <w:sz w:val="24"/>
                <w:szCs w:val="24"/>
                <w:lang w:val="uk-UA"/>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sz w:val="24"/>
                <w:szCs w:val="24"/>
                <w:lang w:val="uk-UA"/>
              </w:rPr>
            </w:pPr>
            <w:r>
              <w:rPr>
                <w:rFonts w:eastAsia="Arial Unicode MS" w:cs="Times New Roman"/>
                <w:sz w:val="24"/>
                <w:szCs w:val="24"/>
                <w:lang w:val="uk-UA"/>
              </w:rPr>
              <w:t xml:space="preserve">Бухгалтер </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sidRPr="00102F43">
              <w:rPr>
                <w:rFonts w:cs="Times New Roman"/>
                <w:sz w:val="24"/>
                <w:szCs w:val="24"/>
                <w:lang w:val="uk-UA"/>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15000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45000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180000</w:t>
            </w:r>
          </w:p>
        </w:tc>
      </w:tr>
      <w:tr w:rsidR="00A5435D" w:rsidRPr="00102F43" w:rsidTr="00094CFC">
        <w:trPr>
          <w:trHeight w:val="315"/>
          <w:jc w:val="center"/>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sz w:val="24"/>
                <w:szCs w:val="24"/>
                <w:lang w:val="uk-UA"/>
              </w:rPr>
            </w:pPr>
            <w:r w:rsidRPr="00102F43">
              <w:rPr>
                <w:rFonts w:cs="Times New Roman"/>
                <w:sz w:val="24"/>
                <w:szCs w:val="24"/>
                <w:lang w:val="uk-UA"/>
              </w:rPr>
              <w:t>2.</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sz w:val="24"/>
                <w:szCs w:val="24"/>
                <w:lang w:val="uk-UA"/>
              </w:rPr>
            </w:pPr>
            <w:r>
              <w:rPr>
                <w:rFonts w:eastAsia="Arial Unicode MS" w:cs="Times New Roman"/>
                <w:sz w:val="24"/>
                <w:szCs w:val="24"/>
                <w:lang w:val="uk-UA"/>
              </w:rPr>
              <w:t>Менеджер відділу продаж</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11000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33000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132000</w:t>
            </w:r>
          </w:p>
        </w:tc>
      </w:tr>
      <w:tr w:rsidR="00A5435D" w:rsidRPr="00102F43" w:rsidTr="00094CFC">
        <w:trPr>
          <w:trHeight w:val="159"/>
          <w:jc w:val="center"/>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A5435D" w:rsidRPr="00D476D5" w:rsidRDefault="00A5435D" w:rsidP="00094CFC">
            <w:pPr>
              <w:spacing w:line="240" w:lineRule="auto"/>
              <w:ind w:firstLine="0"/>
              <w:jc w:val="left"/>
              <w:rPr>
                <w:rFonts w:eastAsia="Arial Unicode MS" w:cs="Times New Roman"/>
                <w:b/>
                <w:bCs/>
                <w:sz w:val="24"/>
                <w:szCs w:val="24"/>
                <w:lang w:val="uk-UA"/>
              </w:rPr>
            </w:pPr>
            <w:r w:rsidRPr="00D476D5">
              <w:rPr>
                <w:rFonts w:cs="Times New Roman"/>
                <w:b/>
                <w:bCs/>
                <w:sz w:val="24"/>
                <w:szCs w:val="24"/>
                <w:lang w:val="uk-UA"/>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26000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88000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312000</w:t>
            </w:r>
          </w:p>
        </w:tc>
      </w:tr>
      <w:tr w:rsidR="00A5435D" w:rsidRPr="00102F43" w:rsidTr="00094CFC">
        <w:trPr>
          <w:trHeight w:val="301"/>
          <w:jc w:val="center"/>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bCs/>
                <w:sz w:val="24"/>
                <w:szCs w:val="24"/>
                <w:lang w:val="uk-UA"/>
              </w:rPr>
            </w:pPr>
            <w:r w:rsidRPr="00102F43">
              <w:rPr>
                <w:rFonts w:eastAsia="Arial Unicode MS" w:cs="Times New Roman"/>
                <w:bCs/>
                <w:sz w:val="24"/>
                <w:szCs w:val="24"/>
                <w:lang w:val="uk-UA"/>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5720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17160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68640</w:t>
            </w:r>
          </w:p>
        </w:tc>
      </w:tr>
      <w:tr w:rsidR="00A5435D" w:rsidRPr="00102F43" w:rsidTr="00094CFC">
        <w:trPr>
          <w:trHeight w:val="273"/>
          <w:jc w:val="center"/>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40" w:lineRule="auto"/>
              <w:jc w:val="left"/>
              <w:rPr>
                <w:rFonts w:eastAsia="Arial Unicode MS" w:cs="Times New Roman"/>
                <w:bCs/>
                <w:sz w:val="24"/>
                <w:szCs w:val="24"/>
                <w:lang w:val="uk-UA"/>
              </w:rPr>
            </w:pPr>
            <w:r w:rsidRPr="00102F43">
              <w:rPr>
                <w:rFonts w:cs="Times New Roman"/>
                <w:bCs/>
                <w:sz w:val="24"/>
                <w:szCs w:val="24"/>
                <w:lang w:val="uk-UA"/>
              </w:rPr>
              <w:t>Виробничий персонал</w:t>
            </w:r>
          </w:p>
        </w:tc>
      </w:tr>
      <w:tr w:rsidR="00A5435D" w:rsidRPr="00102F43" w:rsidTr="00094CFC">
        <w:trPr>
          <w:trHeight w:val="369"/>
          <w:jc w:val="center"/>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sz w:val="24"/>
                <w:szCs w:val="24"/>
                <w:lang w:val="uk-UA"/>
              </w:rPr>
            </w:pPr>
            <w:r w:rsidRPr="00102F43">
              <w:rPr>
                <w:rFonts w:cs="Times New Roman"/>
                <w:sz w:val="24"/>
                <w:szCs w:val="24"/>
                <w:lang w:val="uk-UA"/>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sz w:val="24"/>
                <w:szCs w:val="24"/>
                <w:lang w:val="uk-UA"/>
              </w:rPr>
            </w:pPr>
            <w:r>
              <w:rPr>
                <w:rFonts w:eastAsia="Arial Unicode MS" w:cs="Times New Roman"/>
                <w:sz w:val="24"/>
                <w:szCs w:val="24"/>
                <w:lang w:val="uk-UA"/>
              </w:rPr>
              <w:t xml:space="preserve">Інженер-автоматизованих систем </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A5435D" w:rsidRDefault="00A5435D" w:rsidP="00094CFC">
            <w:pPr>
              <w:spacing w:line="240" w:lineRule="auto"/>
              <w:jc w:val="center"/>
              <w:rPr>
                <w:rFonts w:cs="Times New Roman"/>
                <w:sz w:val="24"/>
                <w:szCs w:val="24"/>
                <w:lang w:val="uk-UA"/>
              </w:rPr>
            </w:pPr>
          </w:p>
          <w:p w:rsidR="00A5435D" w:rsidRPr="00102F43" w:rsidRDefault="00A5435D" w:rsidP="00094CFC">
            <w:pPr>
              <w:spacing w:line="240" w:lineRule="auto"/>
              <w:ind w:firstLine="0"/>
              <w:jc w:val="center"/>
              <w:rPr>
                <w:rFonts w:eastAsia="Arial Unicode MS" w:cs="Times New Roman"/>
                <w:sz w:val="24"/>
                <w:szCs w:val="24"/>
                <w:lang w:val="uk-UA"/>
              </w:rPr>
            </w:pPr>
            <w:r>
              <w:rPr>
                <w:rFonts w:cs="Times New Roman"/>
                <w:sz w:val="24"/>
                <w:szCs w:val="24"/>
                <w:lang w:val="uk-UA"/>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Default="00A5435D" w:rsidP="00094CFC">
            <w:pPr>
              <w:spacing w:line="240" w:lineRule="auto"/>
              <w:jc w:val="center"/>
              <w:rPr>
                <w:rFonts w:eastAsia="Arial Unicode MS" w:cs="Times New Roman"/>
                <w:sz w:val="24"/>
                <w:szCs w:val="24"/>
                <w:lang w:val="uk-UA"/>
              </w:rPr>
            </w:pPr>
          </w:p>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A5435D" w:rsidRDefault="00A5435D" w:rsidP="00094CFC">
            <w:pPr>
              <w:spacing w:line="240" w:lineRule="auto"/>
              <w:ind w:firstLine="0"/>
              <w:jc w:val="center"/>
              <w:rPr>
                <w:rFonts w:eastAsia="Arial Unicode MS" w:cs="Times New Roman"/>
                <w:sz w:val="24"/>
                <w:szCs w:val="24"/>
                <w:lang w:val="uk-UA"/>
              </w:rPr>
            </w:pPr>
          </w:p>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7500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A5435D" w:rsidRDefault="00A5435D" w:rsidP="00094CFC">
            <w:pPr>
              <w:spacing w:line="240" w:lineRule="auto"/>
              <w:ind w:firstLine="0"/>
              <w:rPr>
                <w:rFonts w:eastAsia="Arial Unicode MS" w:cs="Times New Roman"/>
                <w:sz w:val="24"/>
                <w:szCs w:val="24"/>
                <w:lang w:val="uk-UA"/>
              </w:rPr>
            </w:pPr>
          </w:p>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22500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Default="00A5435D" w:rsidP="00094CFC">
            <w:pPr>
              <w:spacing w:line="240" w:lineRule="auto"/>
              <w:jc w:val="center"/>
              <w:rPr>
                <w:rFonts w:eastAsia="Arial Unicode MS" w:cs="Times New Roman"/>
                <w:sz w:val="24"/>
                <w:szCs w:val="24"/>
                <w:lang w:val="uk-UA"/>
              </w:rPr>
            </w:pPr>
          </w:p>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90000</w:t>
            </w:r>
          </w:p>
        </w:tc>
      </w:tr>
      <w:tr w:rsidR="00A5435D" w:rsidRPr="00102F43" w:rsidTr="00094CFC">
        <w:trPr>
          <w:trHeight w:val="510"/>
          <w:jc w:val="center"/>
        </w:trPr>
        <w:tc>
          <w:tcPr>
            <w:tcW w:w="840" w:type="dxa"/>
            <w:tcBorders>
              <w:top w:val="nil"/>
              <w:left w:val="single" w:sz="12" w:space="0" w:color="auto"/>
              <w:bottom w:val="single" w:sz="4"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cs="Times New Roman"/>
                <w:sz w:val="24"/>
                <w:szCs w:val="24"/>
                <w:lang w:val="uk-UA"/>
              </w:rPr>
            </w:pPr>
            <w:r w:rsidRPr="00102F43">
              <w:rPr>
                <w:rFonts w:cs="Times New Roman"/>
                <w:sz w:val="24"/>
                <w:szCs w:val="24"/>
                <w:lang w:val="uk-UA"/>
              </w:rPr>
              <w:t>2.</w:t>
            </w:r>
          </w:p>
        </w:tc>
        <w:tc>
          <w:tcPr>
            <w:tcW w:w="1900" w:type="dxa"/>
            <w:tcBorders>
              <w:top w:val="nil"/>
              <w:left w:val="nil"/>
              <w:bottom w:val="single" w:sz="4"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sz w:val="24"/>
                <w:szCs w:val="24"/>
                <w:lang w:val="uk-UA"/>
              </w:rPr>
            </w:pPr>
            <w:r>
              <w:rPr>
                <w:rFonts w:eastAsia="Arial Unicode MS" w:cs="Times New Roman"/>
                <w:sz w:val="24"/>
                <w:szCs w:val="24"/>
                <w:lang w:val="uk-UA"/>
              </w:rPr>
              <w:t xml:space="preserve">Електрик </w:t>
            </w:r>
          </w:p>
        </w:tc>
        <w:tc>
          <w:tcPr>
            <w:tcW w:w="1400" w:type="dxa"/>
            <w:tcBorders>
              <w:top w:val="nil"/>
              <w:left w:val="nil"/>
              <w:bottom w:val="single" w:sz="4"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cs="Times New Roman"/>
                <w:sz w:val="24"/>
                <w:szCs w:val="24"/>
                <w:lang w:val="uk-UA"/>
              </w:rPr>
              <w:t>ставка</w:t>
            </w:r>
          </w:p>
        </w:tc>
        <w:tc>
          <w:tcPr>
            <w:tcW w:w="1420" w:type="dxa"/>
            <w:tcBorders>
              <w:top w:val="single" w:sz="8" w:space="0" w:color="auto"/>
              <w:left w:val="nil"/>
              <w:bottom w:val="single" w:sz="4"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2</w:t>
            </w:r>
          </w:p>
        </w:tc>
        <w:tc>
          <w:tcPr>
            <w:tcW w:w="1300" w:type="dxa"/>
            <w:tcBorders>
              <w:top w:val="nil"/>
              <w:left w:val="nil"/>
              <w:bottom w:val="single" w:sz="4"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6000</w:t>
            </w:r>
          </w:p>
        </w:tc>
        <w:tc>
          <w:tcPr>
            <w:tcW w:w="1340" w:type="dxa"/>
            <w:tcBorders>
              <w:top w:val="nil"/>
              <w:left w:val="nil"/>
              <w:bottom w:val="single" w:sz="4"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36000</w:t>
            </w:r>
          </w:p>
        </w:tc>
        <w:tc>
          <w:tcPr>
            <w:tcW w:w="1180" w:type="dxa"/>
            <w:tcBorders>
              <w:top w:val="single" w:sz="8" w:space="0" w:color="auto"/>
              <w:left w:val="nil"/>
              <w:bottom w:val="single" w:sz="4" w:space="0" w:color="auto"/>
              <w:right w:val="single" w:sz="12" w:space="0" w:color="000000"/>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144000</w:t>
            </w:r>
          </w:p>
        </w:tc>
      </w:tr>
      <w:tr w:rsidR="00A5435D" w:rsidRPr="00102F43" w:rsidTr="00094CFC">
        <w:trPr>
          <w:trHeight w:val="90"/>
          <w:jc w:val="center"/>
        </w:trPr>
        <w:tc>
          <w:tcPr>
            <w:tcW w:w="840" w:type="dxa"/>
            <w:tcBorders>
              <w:top w:val="single" w:sz="4"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cs="Times New Roman"/>
                <w:sz w:val="24"/>
                <w:szCs w:val="24"/>
                <w:lang w:val="uk-UA"/>
              </w:rPr>
            </w:pPr>
            <w:r>
              <w:rPr>
                <w:rFonts w:cs="Times New Roman"/>
                <w:sz w:val="24"/>
                <w:szCs w:val="24"/>
                <w:lang w:val="uk-UA"/>
              </w:rPr>
              <w:t>3</w:t>
            </w:r>
          </w:p>
        </w:tc>
        <w:tc>
          <w:tcPr>
            <w:tcW w:w="1900" w:type="dxa"/>
            <w:tcBorders>
              <w:top w:val="single" w:sz="4" w:space="0" w:color="auto"/>
              <w:left w:val="nil"/>
              <w:bottom w:val="single" w:sz="8" w:space="0" w:color="auto"/>
              <w:right w:val="single" w:sz="8" w:space="0" w:color="auto"/>
            </w:tcBorders>
            <w:tcMar>
              <w:top w:w="20" w:type="dxa"/>
              <w:left w:w="20" w:type="dxa"/>
              <w:bottom w:w="0" w:type="dxa"/>
              <w:right w:w="20" w:type="dxa"/>
            </w:tcMar>
          </w:tcPr>
          <w:p w:rsidR="00A5435D" w:rsidRDefault="00A5435D" w:rsidP="00094CFC">
            <w:pPr>
              <w:spacing w:line="240" w:lineRule="auto"/>
              <w:ind w:firstLine="0"/>
              <w:jc w:val="left"/>
              <w:rPr>
                <w:rFonts w:eastAsia="Arial Unicode MS" w:cs="Times New Roman"/>
                <w:sz w:val="24"/>
                <w:szCs w:val="24"/>
                <w:lang w:val="uk-UA"/>
              </w:rPr>
            </w:pPr>
            <w:r>
              <w:rPr>
                <w:rFonts w:eastAsia="Arial Unicode MS" w:cs="Times New Roman"/>
                <w:sz w:val="24"/>
                <w:szCs w:val="24"/>
                <w:lang w:val="uk-UA"/>
              </w:rPr>
              <w:t>Монтажник</w:t>
            </w:r>
          </w:p>
        </w:tc>
        <w:tc>
          <w:tcPr>
            <w:tcW w:w="1400" w:type="dxa"/>
            <w:tcBorders>
              <w:top w:val="single" w:sz="4" w:space="0" w:color="auto"/>
              <w:left w:val="nil"/>
              <w:bottom w:val="single" w:sz="8" w:space="0" w:color="auto"/>
              <w:right w:val="single" w:sz="8" w:space="0" w:color="auto"/>
            </w:tcBorders>
            <w:tcMar>
              <w:top w:w="20" w:type="dxa"/>
              <w:left w:w="20" w:type="dxa"/>
              <w:bottom w:w="0" w:type="dxa"/>
              <w:right w:w="20" w:type="dxa"/>
            </w:tcMar>
          </w:tcPr>
          <w:p w:rsidR="00A5435D" w:rsidRDefault="00A5435D" w:rsidP="00094CFC">
            <w:pPr>
              <w:spacing w:line="240" w:lineRule="auto"/>
              <w:ind w:firstLine="0"/>
              <w:jc w:val="center"/>
              <w:rPr>
                <w:rFonts w:cs="Times New Roman"/>
                <w:sz w:val="24"/>
                <w:szCs w:val="24"/>
                <w:lang w:val="uk-UA"/>
              </w:rPr>
            </w:pPr>
            <w:r>
              <w:rPr>
                <w:rFonts w:cs="Times New Roman"/>
                <w:sz w:val="24"/>
                <w:szCs w:val="24"/>
                <w:lang w:val="uk-UA"/>
              </w:rPr>
              <w:t>ставка</w:t>
            </w:r>
          </w:p>
        </w:tc>
        <w:tc>
          <w:tcPr>
            <w:tcW w:w="1420" w:type="dxa"/>
            <w:tcBorders>
              <w:top w:val="single" w:sz="4" w:space="0" w:color="auto"/>
              <w:left w:val="nil"/>
              <w:bottom w:val="single" w:sz="8" w:space="0" w:color="auto"/>
              <w:right w:val="single" w:sz="8" w:space="0" w:color="auto"/>
            </w:tcBorders>
            <w:tcMar>
              <w:top w:w="20" w:type="dxa"/>
              <w:left w:w="20" w:type="dxa"/>
              <w:bottom w:w="0" w:type="dxa"/>
              <w:right w:w="20" w:type="dxa"/>
            </w:tcMar>
          </w:tcPr>
          <w:p w:rsidR="00A5435D"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2</w:t>
            </w: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tcPr>
          <w:p w:rsidR="00A5435D"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5000</w:t>
            </w:r>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tcPr>
          <w:p w:rsidR="00A5435D"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30000</w:t>
            </w:r>
          </w:p>
        </w:tc>
        <w:tc>
          <w:tcPr>
            <w:tcW w:w="1180" w:type="dxa"/>
            <w:tcBorders>
              <w:top w:val="single" w:sz="4" w:space="0" w:color="auto"/>
              <w:left w:val="nil"/>
              <w:bottom w:val="single" w:sz="8" w:space="0" w:color="auto"/>
              <w:right w:val="single" w:sz="12" w:space="0" w:color="000000"/>
            </w:tcBorders>
            <w:tcMar>
              <w:top w:w="20" w:type="dxa"/>
              <w:left w:w="20" w:type="dxa"/>
              <w:bottom w:w="0" w:type="dxa"/>
              <w:right w:w="20" w:type="dxa"/>
            </w:tcMar>
          </w:tcPr>
          <w:p w:rsidR="00A5435D" w:rsidRDefault="00A5435D" w:rsidP="00094CFC">
            <w:pPr>
              <w:spacing w:line="240" w:lineRule="auto"/>
              <w:ind w:firstLine="0"/>
              <w:jc w:val="center"/>
              <w:rPr>
                <w:rFonts w:eastAsia="Arial Unicode MS" w:cs="Times New Roman"/>
                <w:sz w:val="24"/>
                <w:szCs w:val="24"/>
                <w:lang w:val="uk-UA"/>
              </w:rPr>
            </w:pPr>
            <w:r>
              <w:rPr>
                <w:rFonts w:eastAsia="Arial Unicode MS" w:cs="Times New Roman"/>
                <w:sz w:val="24"/>
                <w:szCs w:val="24"/>
                <w:lang w:val="uk-UA"/>
              </w:rPr>
              <w:t>120000</w:t>
            </w:r>
          </w:p>
        </w:tc>
      </w:tr>
      <w:tr w:rsidR="00A5435D" w:rsidRPr="00102F43" w:rsidTr="00094CFC">
        <w:trPr>
          <w:trHeight w:val="105"/>
          <w:jc w:val="center"/>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b/>
                <w:bCs/>
                <w:sz w:val="24"/>
                <w:szCs w:val="24"/>
                <w:lang w:val="uk-UA"/>
              </w:rPr>
            </w:pPr>
            <w:r w:rsidRPr="00102F43">
              <w:rPr>
                <w:rFonts w:cs="Times New Roman"/>
                <w:bCs/>
                <w:sz w:val="24"/>
                <w:szCs w:val="24"/>
                <w:lang w:val="uk-UA"/>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18500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88500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354000</w:t>
            </w:r>
          </w:p>
        </w:tc>
      </w:tr>
      <w:tr w:rsidR="00A5435D" w:rsidRPr="00102F43" w:rsidTr="00094CFC">
        <w:trPr>
          <w:trHeight w:val="301"/>
          <w:jc w:val="center"/>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left"/>
              <w:rPr>
                <w:rFonts w:eastAsia="Arial Unicode MS" w:cs="Times New Roman"/>
                <w:bCs/>
                <w:sz w:val="24"/>
                <w:szCs w:val="24"/>
                <w:lang w:val="uk-UA"/>
              </w:rPr>
            </w:pPr>
            <w:r w:rsidRPr="00102F43">
              <w:rPr>
                <w:rFonts w:eastAsia="Arial Unicode MS" w:cs="Times New Roman"/>
                <w:bCs/>
                <w:sz w:val="24"/>
                <w:szCs w:val="24"/>
                <w:lang w:val="uk-UA"/>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4070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19470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40" w:lineRule="auto"/>
              <w:ind w:firstLine="0"/>
              <w:jc w:val="center"/>
              <w:rPr>
                <w:rFonts w:eastAsia="Arial Unicode MS" w:cs="Times New Roman"/>
                <w:b/>
                <w:bCs/>
                <w:sz w:val="24"/>
                <w:szCs w:val="24"/>
                <w:lang w:val="uk-UA"/>
              </w:rPr>
            </w:pPr>
            <w:r>
              <w:rPr>
                <w:rFonts w:eastAsia="Arial Unicode MS" w:cs="Times New Roman"/>
                <w:b/>
                <w:bCs/>
                <w:sz w:val="24"/>
                <w:szCs w:val="24"/>
                <w:lang w:val="uk-UA"/>
              </w:rPr>
              <w:t>77880</w:t>
            </w:r>
          </w:p>
        </w:tc>
      </w:tr>
    </w:tbl>
    <w:p w:rsidR="00A5435D" w:rsidRDefault="00A5435D" w:rsidP="00A5435D">
      <w:pPr>
        <w:ind w:firstLine="708"/>
        <w:textAlignment w:val="center"/>
        <w:rPr>
          <w:rFonts w:cs="Times New Roman"/>
          <w:szCs w:val="28"/>
          <w:lang w:val="uk-UA"/>
        </w:rPr>
      </w:pPr>
    </w:p>
    <w:p w:rsidR="00A5435D" w:rsidRPr="00767B07" w:rsidRDefault="00A5435D" w:rsidP="00A5435D">
      <w:pPr>
        <w:ind w:firstLine="708"/>
        <w:textAlignment w:val="center"/>
        <w:rPr>
          <w:rFonts w:cs="Times New Roman"/>
          <w:szCs w:val="28"/>
          <w:lang w:val="uk-UA"/>
        </w:rPr>
      </w:pPr>
      <w:r>
        <w:rPr>
          <w:rFonts w:cs="Times New Roman"/>
          <w:szCs w:val="28"/>
          <w:lang w:val="uk-UA"/>
        </w:rPr>
        <w:t>Та</w:t>
      </w:r>
      <w:r w:rsidR="00B937DE">
        <w:rPr>
          <w:rFonts w:cs="Times New Roman"/>
          <w:szCs w:val="28"/>
          <w:lang w:val="uk-UA"/>
        </w:rPr>
        <w:t>блиця 4</w:t>
      </w:r>
      <w:r>
        <w:rPr>
          <w:rFonts w:cs="Times New Roman"/>
          <w:szCs w:val="28"/>
          <w:lang w:val="uk-UA"/>
        </w:rPr>
        <w:t xml:space="preserve">.8- Інші витрати </w:t>
      </w:r>
    </w:p>
    <w:tbl>
      <w:tblPr>
        <w:tblStyle w:val="a3"/>
        <w:tblW w:w="0" w:type="auto"/>
        <w:tblLook w:val="04A0" w:firstRow="1" w:lastRow="0" w:firstColumn="1" w:lastColumn="0" w:noHBand="0" w:noVBand="1"/>
      </w:tblPr>
      <w:tblGrid>
        <w:gridCol w:w="482"/>
        <w:gridCol w:w="4193"/>
        <w:gridCol w:w="1752"/>
        <w:gridCol w:w="1359"/>
        <w:gridCol w:w="1559"/>
      </w:tblGrid>
      <w:tr w:rsidR="00A5435D" w:rsidTr="00094CFC">
        <w:trPr>
          <w:trHeight w:val="150"/>
        </w:trPr>
        <w:tc>
          <w:tcPr>
            <w:tcW w:w="482" w:type="dxa"/>
            <w:vMerge w:val="restart"/>
          </w:tcPr>
          <w:p w:rsidR="00A5435D" w:rsidRPr="00DB1ED6" w:rsidRDefault="00A5435D" w:rsidP="00094CFC">
            <w:pPr>
              <w:ind w:firstLine="0"/>
              <w:jc w:val="center"/>
              <w:textAlignment w:val="center"/>
              <w:rPr>
                <w:rFonts w:cs="Times New Roman"/>
                <w:sz w:val="24"/>
                <w:szCs w:val="24"/>
                <w:lang w:val="uk-UA"/>
              </w:rPr>
            </w:pPr>
            <w:r w:rsidRPr="00DB1ED6">
              <w:rPr>
                <w:rFonts w:cs="Times New Roman"/>
                <w:sz w:val="24"/>
                <w:szCs w:val="24"/>
                <w:lang w:val="uk-UA"/>
              </w:rPr>
              <w:t>№</w:t>
            </w:r>
          </w:p>
        </w:tc>
        <w:tc>
          <w:tcPr>
            <w:tcW w:w="4193" w:type="dxa"/>
            <w:vMerge w:val="restart"/>
          </w:tcPr>
          <w:p w:rsidR="00A5435D" w:rsidRPr="00DB1ED6" w:rsidRDefault="00A5435D" w:rsidP="00094CFC">
            <w:pPr>
              <w:ind w:firstLine="0"/>
              <w:jc w:val="center"/>
              <w:textAlignment w:val="center"/>
              <w:rPr>
                <w:rFonts w:cs="Times New Roman"/>
                <w:sz w:val="24"/>
                <w:szCs w:val="24"/>
                <w:lang w:val="uk-UA"/>
              </w:rPr>
            </w:pPr>
            <w:r w:rsidRPr="00DB1ED6">
              <w:rPr>
                <w:rFonts w:cs="Times New Roman"/>
                <w:sz w:val="24"/>
                <w:szCs w:val="24"/>
                <w:lang w:val="uk-UA"/>
              </w:rPr>
              <w:t>Види послуг</w:t>
            </w:r>
          </w:p>
        </w:tc>
        <w:tc>
          <w:tcPr>
            <w:tcW w:w="4670" w:type="dxa"/>
            <w:gridSpan w:val="3"/>
          </w:tcPr>
          <w:p w:rsidR="00A5435D" w:rsidRPr="00DB1ED6" w:rsidRDefault="00A5435D" w:rsidP="00094CFC">
            <w:pPr>
              <w:ind w:firstLine="0"/>
              <w:jc w:val="center"/>
              <w:textAlignment w:val="center"/>
              <w:rPr>
                <w:rFonts w:cs="Times New Roman"/>
                <w:sz w:val="24"/>
                <w:szCs w:val="24"/>
                <w:lang w:val="uk-UA"/>
              </w:rPr>
            </w:pPr>
            <w:r w:rsidRPr="00DB1ED6">
              <w:rPr>
                <w:rFonts w:cs="Times New Roman"/>
                <w:sz w:val="24"/>
                <w:szCs w:val="24"/>
                <w:lang w:val="uk-UA"/>
              </w:rPr>
              <w:t>Вартість послуг, грн</w:t>
            </w:r>
          </w:p>
        </w:tc>
      </w:tr>
      <w:tr w:rsidR="00A5435D" w:rsidTr="00094CFC">
        <w:trPr>
          <w:trHeight w:val="165"/>
        </w:trPr>
        <w:tc>
          <w:tcPr>
            <w:tcW w:w="482" w:type="dxa"/>
            <w:vMerge/>
          </w:tcPr>
          <w:p w:rsidR="00A5435D" w:rsidRPr="00DB1ED6" w:rsidRDefault="00A5435D" w:rsidP="00094CFC">
            <w:pPr>
              <w:jc w:val="center"/>
              <w:textAlignment w:val="center"/>
              <w:rPr>
                <w:rFonts w:cs="Times New Roman"/>
                <w:sz w:val="24"/>
                <w:szCs w:val="24"/>
                <w:lang w:val="uk-UA"/>
              </w:rPr>
            </w:pPr>
          </w:p>
        </w:tc>
        <w:tc>
          <w:tcPr>
            <w:tcW w:w="4193" w:type="dxa"/>
            <w:vMerge/>
          </w:tcPr>
          <w:p w:rsidR="00A5435D" w:rsidRPr="00DB1ED6" w:rsidRDefault="00A5435D" w:rsidP="00094CFC">
            <w:pPr>
              <w:jc w:val="center"/>
              <w:textAlignment w:val="center"/>
              <w:rPr>
                <w:rFonts w:cs="Times New Roman"/>
                <w:sz w:val="24"/>
                <w:szCs w:val="24"/>
                <w:lang w:val="uk-UA"/>
              </w:rPr>
            </w:pPr>
          </w:p>
        </w:tc>
        <w:tc>
          <w:tcPr>
            <w:tcW w:w="1752" w:type="dxa"/>
          </w:tcPr>
          <w:p w:rsidR="00A5435D" w:rsidRPr="00DB1ED6" w:rsidRDefault="00A5435D" w:rsidP="00094CFC">
            <w:pPr>
              <w:ind w:firstLine="0"/>
              <w:jc w:val="center"/>
              <w:textAlignment w:val="center"/>
              <w:rPr>
                <w:rFonts w:cs="Times New Roman"/>
                <w:sz w:val="24"/>
                <w:szCs w:val="24"/>
                <w:lang w:val="uk-UA"/>
              </w:rPr>
            </w:pPr>
            <w:r w:rsidRPr="00DB1ED6">
              <w:rPr>
                <w:rFonts w:cs="Times New Roman"/>
                <w:sz w:val="24"/>
                <w:szCs w:val="24"/>
                <w:lang w:val="uk-UA"/>
              </w:rPr>
              <w:t>за місяць</w:t>
            </w:r>
          </w:p>
        </w:tc>
        <w:tc>
          <w:tcPr>
            <w:tcW w:w="1359" w:type="dxa"/>
          </w:tcPr>
          <w:p w:rsidR="00A5435D" w:rsidRPr="00DB1ED6" w:rsidRDefault="00A5435D" w:rsidP="00094CFC">
            <w:pPr>
              <w:ind w:firstLine="0"/>
              <w:jc w:val="center"/>
              <w:textAlignment w:val="center"/>
              <w:rPr>
                <w:rFonts w:cs="Times New Roman"/>
                <w:sz w:val="24"/>
                <w:szCs w:val="24"/>
                <w:lang w:val="uk-UA"/>
              </w:rPr>
            </w:pPr>
            <w:r>
              <w:rPr>
                <w:rFonts w:cs="Times New Roman"/>
                <w:sz w:val="24"/>
                <w:szCs w:val="24"/>
                <w:lang w:val="uk-UA"/>
              </w:rPr>
              <w:t>за квартал</w:t>
            </w:r>
          </w:p>
        </w:tc>
        <w:tc>
          <w:tcPr>
            <w:tcW w:w="1559" w:type="dxa"/>
          </w:tcPr>
          <w:p w:rsidR="00A5435D" w:rsidRPr="00DB1ED6" w:rsidRDefault="00A5435D" w:rsidP="00094CFC">
            <w:pPr>
              <w:ind w:firstLine="0"/>
              <w:jc w:val="center"/>
              <w:textAlignment w:val="center"/>
              <w:rPr>
                <w:rFonts w:cs="Times New Roman"/>
                <w:sz w:val="24"/>
                <w:szCs w:val="24"/>
                <w:lang w:val="uk-UA"/>
              </w:rPr>
            </w:pPr>
            <w:r w:rsidRPr="00DB1ED6">
              <w:rPr>
                <w:rFonts w:cs="Times New Roman"/>
                <w:sz w:val="24"/>
                <w:szCs w:val="24"/>
                <w:lang w:val="uk-UA"/>
              </w:rPr>
              <w:t>за рік</w:t>
            </w:r>
          </w:p>
        </w:tc>
      </w:tr>
      <w:tr w:rsidR="00A5435D" w:rsidTr="00094CFC">
        <w:tc>
          <w:tcPr>
            <w:tcW w:w="482" w:type="dxa"/>
          </w:tcPr>
          <w:p w:rsidR="00A5435D" w:rsidRPr="00DB1ED6" w:rsidRDefault="00A5435D" w:rsidP="00094CFC">
            <w:pPr>
              <w:ind w:firstLine="0"/>
              <w:textAlignment w:val="center"/>
              <w:rPr>
                <w:rFonts w:cs="Times New Roman"/>
                <w:sz w:val="24"/>
                <w:szCs w:val="24"/>
                <w:lang w:val="uk-UA"/>
              </w:rPr>
            </w:pPr>
            <w:r w:rsidRPr="00DB1ED6">
              <w:rPr>
                <w:rFonts w:cs="Times New Roman"/>
                <w:sz w:val="24"/>
                <w:szCs w:val="24"/>
                <w:lang w:val="uk-UA"/>
              </w:rPr>
              <w:t>1</w:t>
            </w:r>
          </w:p>
        </w:tc>
        <w:tc>
          <w:tcPr>
            <w:tcW w:w="4193" w:type="dxa"/>
          </w:tcPr>
          <w:p w:rsidR="00A5435D" w:rsidRPr="00DB1ED6" w:rsidRDefault="00A5435D" w:rsidP="00094CFC">
            <w:pPr>
              <w:ind w:firstLine="0"/>
              <w:textAlignment w:val="center"/>
              <w:rPr>
                <w:rFonts w:cs="Times New Roman"/>
                <w:sz w:val="24"/>
                <w:szCs w:val="24"/>
                <w:lang w:val="uk-UA"/>
              </w:rPr>
            </w:pPr>
            <w:r w:rsidRPr="00DB1ED6">
              <w:rPr>
                <w:rFonts w:cs="Times New Roman"/>
                <w:sz w:val="24"/>
                <w:szCs w:val="24"/>
                <w:lang w:val="uk-UA"/>
              </w:rPr>
              <w:t>Оренда приміщення</w:t>
            </w:r>
          </w:p>
        </w:tc>
        <w:tc>
          <w:tcPr>
            <w:tcW w:w="1752" w:type="dxa"/>
          </w:tcPr>
          <w:p w:rsidR="00A5435D" w:rsidRPr="00DB1ED6" w:rsidRDefault="00A5435D" w:rsidP="00094CFC">
            <w:pPr>
              <w:ind w:firstLine="0"/>
              <w:jc w:val="center"/>
              <w:textAlignment w:val="center"/>
              <w:rPr>
                <w:rFonts w:cs="Times New Roman"/>
                <w:sz w:val="24"/>
                <w:szCs w:val="24"/>
                <w:lang w:val="uk-UA"/>
              </w:rPr>
            </w:pPr>
            <w:r>
              <w:rPr>
                <w:rFonts w:cs="Times New Roman"/>
                <w:sz w:val="24"/>
                <w:szCs w:val="24"/>
                <w:lang w:val="uk-UA"/>
              </w:rPr>
              <w:t>1</w:t>
            </w:r>
            <w:r w:rsidRPr="00DB1ED6">
              <w:rPr>
                <w:rFonts w:cs="Times New Roman"/>
                <w:sz w:val="24"/>
                <w:szCs w:val="24"/>
                <w:lang w:val="uk-UA"/>
              </w:rPr>
              <w:t>0000</w:t>
            </w:r>
          </w:p>
        </w:tc>
        <w:tc>
          <w:tcPr>
            <w:tcW w:w="1359" w:type="dxa"/>
          </w:tcPr>
          <w:p w:rsidR="00A5435D" w:rsidRPr="00DB1ED6" w:rsidRDefault="00A5435D" w:rsidP="00094CFC">
            <w:pPr>
              <w:ind w:firstLine="0"/>
              <w:jc w:val="center"/>
              <w:textAlignment w:val="center"/>
              <w:rPr>
                <w:rFonts w:cs="Times New Roman"/>
                <w:sz w:val="24"/>
                <w:szCs w:val="24"/>
                <w:lang w:val="uk-UA"/>
              </w:rPr>
            </w:pPr>
            <w:r>
              <w:rPr>
                <w:rFonts w:cs="Times New Roman"/>
                <w:sz w:val="24"/>
                <w:szCs w:val="24"/>
                <w:lang w:val="uk-UA"/>
              </w:rPr>
              <w:t>10000</w:t>
            </w:r>
          </w:p>
        </w:tc>
        <w:tc>
          <w:tcPr>
            <w:tcW w:w="1559" w:type="dxa"/>
          </w:tcPr>
          <w:p w:rsidR="00A5435D" w:rsidRPr="00DB1ED6" w:rsidRDefault="00A5435D" w:rsidP="00094CFC">
            <w:pPr>
              <w:ind w:firstLine="0"/>
              <w:jc w:val="center"/>
              <w:textAlignment w:val="center"/>
              <w:rPr>
                <w:rFonts w:cs="Times New Roman"/>
                <w:sz w:val="24"/>
                <w:szCs w:val="24"/>
                <w:lang w:val="uk-UA"/>
              </w:rPr>
            </w:pPr>
            <w:r>
              <w:rPr>
                <w:rFonts w:cs="Times New Roman"/>
                <w:sz w:val="24"/>
                <w:szCs w:val="24"/>
                <w:lang w:val="uk-UA"/>
              </w:rPr>
              <w:t>10</w:t>
            </w:r>
            <w:r w:rsidRPr="00DB1ED6">
              <w:rPr>
                <w:rFonts w:cs="Times New Roman"/>
                <w:sz w:val="24"/>
                <w:szCs w:val="24"/>
                <w:lang w:val="uk-UA"/>
              </w:rPr>
              <w:t>0000</w:t>
            </w:r>
          </w:p>
        </w:tc>
      </w:tr>
      <w:tr w:rsidR="00A5435D" w:rsidTr="00094CFC">
        <w:trPr>
          <w:trHeight w:val="135"/>
        </w:trPr>
        <w:tc>
          <w:tcPr>
            <w:tcW w:w="482" w:type="dxa"/>
          </w:tcPr>
          <w:p w:rsidR="00A5435D" w:rsidRPr="00DB1ED6" w:rsidRDefault="00A5435D" w:rsidP="00094CFC">
            <w:pPr>
              <w:ind w:firstLine="0"/>
              <w:textAlignment w:val="center"/>
              <w:rPr>
                <w:rFonts w:cs="Times New Roman"/>
                <w:sz w:val="24"/>
                <w:szCs w:val="24"/>
                <w:lang w:val="uk-UA"/>
              </w:rPr>
            </w:pPr>
            <w:r w:rsidRPr="00DB1ED6">
              <w:rPr>
                <w:rFonts w:cs="Times New Roman"/>
                <w:sz w:val="24"/>
                <w:szCs w:val="24"/>
                <w:lang w:val="uk-UA"/>
              </w:rPr>
              <w:t>3</w:t>
            </w:r>
          </w:p>
        </w:tc>
        <w:tc>
          <w:tcPr>
            <w:tcW w:w="4193" w:type="dxa"/>
          </w:tcPr>
          <w:p w:rsidR="00A5435D" w:rsidRPr="00DB1ED6" w:rsidRDefault="00A5435D" w:rsidP="00094CFC">
            <w:pPr>
              <w:ind w:firstLine="0"/>
              <w:textAlignment w:val="center"/>
              <w:rPr>
                <w:rFonts w:cs="Times New Roman"/>
                <w:sz w:val="24"/>
                <w:szCs w:val="24"/>
                <w:lang w:val="uk-UA"/>
              </w:rPr>
            </w:pPr>
            <w:r w:rsidRPr="00DB1ED6">
              <w:rPr>
                <w:rFonts w:cs="Times New Roman"/>
                <w:sz w:val="24"/>
                <w:szCs w:val="24"/>
                <w:lang w:val="uk-UA"/>
              </w:rPr>
              <w:t>Реклама</w:t>
            </w:r>
          </w:p>
        </w:tc>
        <w:tc>
          <w:tcPr>
            <w:tcW w:w="1752" w:type="dxa"/>
          </w:tcPr>
          <w:p w:rsidR="00A5435D" w:rsidRPr="00DB1ED6" w:rsidRDefault="00A5435D" w:rsidP="00094CFC">
            <w:pPr>
              <w:ind w:firstLine="0"/>
              <w:jc w:val="center"/>
              <w:textAlignment w:val="center"/>
              <w:rPr>
                <w:rFonts w:cs="Times New Roman"/>
                <w:sz w:val="24"/>
                <w:szCs w:val="24"/>
                <w:lang w:val="uk-UA"/>
              </w:rPr>
            </w:pPr>
            <w:r>
              <w:rPr>
                <w:rFonts w:cs="Times New Roman"/>
                <w:sz w:val="24"/>
                <w:szCs w:val="24"/>
                <w:lang w:val="uk-UA"/>
              </w:rPr>
              <w:t>4000</w:t>
            </w:r>
          </w:p>
        </w:tc>
        <w:tc>
          <w:tcPr>
            <w:tcW w:w="1359" w:type="dxa"/>
          </w:tcPr>
          <w:p w:rsidR="00A5435D" w:rsidRPr="00DB1ED6" w:rsidRDefault="00A5435D" w:rsidP="00094CFC">
            <w:pPr>
              <w:ind w:firstLine="0"/>
              <w:jc w:val="center"/>
              <w:textAlignment w:val="center"/>
              <w:rPr>
                <w:rFonts w:cs="Times New Roman"/>
                <w:sz w:val="24"/>
                <w:szCs w:val="24"/>
                <w:lang w:val="uk-UA"/>
              </w:rPr>
            </w:pPr>
            <w:r>
              <w:rPr>
                <w:rFonts w:cs="Times New Roman"/>
                <w:sz w:val="24"/>
                <w:szCs w:val="24"/>
                <w:lang w:val="uk-UA"/>
              </w:rPr>
              <w:t>12000</w:t>
            </w:r>
          </w:p>
        </w:tc>
        <w:tc>
          <w:tcPr>
            <w:tcW w:w="1559" w:type="dxa"/>
          </w:tcPr>
          <w:p w:rsidR="00A5435D" w:rsidRPr="00DB1ED6" w:rsidRDefault="00A5435D" w:rsidP="00094CFC">
            <w:pPr>
              <w:ind w:firstLine="0"/>
              <w:jc w:val="center"/>
              <w:textAlignment w:val="center"/>
              <w:rPr>
                <w:rFonts w:cs="Times New Roman"/>
                <w:sz w:val="24"/>
                <w:szCs w:val="24"/>
                <w:lang w:val="uk-UA"/>
              </w:rPr>
            </w:pPr>
            <w:r>
              <w:rPr>
                <w:rFonts w:cs="Times New Roman"/>
                <w:sz w:val="24"/>
                <w:szCs w:val="24"/>
                <w:lang w:val="uk-UA"/>
              </w:rPr>
              <w:t>48000</w:t>
            </w:r>
          </w:p>
        </w:tc>
      </w:tr>
      <w:tr w:rsidR="00A5435D" w:rsidTr="00094CFC">
        <w:trPr>
          <w:trHeight w:val="135"/>
        </w:trPr>
        <w:tc>
          <w:tcPr>
            <w:tcW w:w="4675" w:type="dxa"/>
            <w:gridSpan w:val="2"/>
            <w:tcBorders>
              <w:bottom w:val="single" w:sz="4" w:space="0" w:color="auto"/>
            </w:tcBorders>
          </w:tcPr>
          <w:p w:rsidR="00A5435D" w:rsidRPr="00DB1ED6" w:rsidRDefault="00A5435D" w:rsidP="00094CFC">
            <w:pPr>
              <w:ind w:firstLine="0"/>
              <w:textAlignment w:val="center"/>
              <w:rPr>
                <w:rFonts w:cs="Times New Roman"/>
                <w:b/>
                <w:sz w:val="24"/>
                <w:szCs w:val="24"/>
                <w:lang w:val="uk-UA"/>
              </w:rPr>
            </w:pPr>
            <w:r w:rsidRPr="00DB1ED6">
              <w:rPr>
                <w:rFonts w:cs="Times New Roman"/>
                <w:b/>
                <w:sz w:val="24"/>
                <w:szCs w:val="24"/>
                <w:lang w:val="uk-UA"/>
              </w:rPr>
              <w:t>Всього:</w:t>
            </w:r>
          </w:p>
        </w:tc>
        <w:tc>
          <w:tcPr>
            <w:tcW w:w="1752" w:type="dxa"/>
            <w:tcBorders>
              <w:bottom w:val="single" w:sz="4" w:space="0" w:color="auto"/>
            </w:tcBorders>
          </w:tcPr>
          <w:p w:rsidR="00A5435D" w:rsidRPr="00DB1ED6" w:rsidRDefault="00A5435D" w:rsidP="00094CFC">
            <w:pPr>
              <w:ind w:firstLine="0"/>
              <w:jc w:val="center"/>
              <w:textAlignment w:val="center"/>
              <w:rPr>
                <w:rFonts w:cs="Times New Roman"/>
                <w:b/>
                <w:sz w:val="24"/>
                <w:szCs w:val="24"/>
                <w:lang w:val="uk-UA"/>
              </w:rPr>
            </w:pPr>
            <w:r>
              <w:rPr>
                <w:rFonts w:cs="Times New Roman"/>
                <w:b/>
                <w:sz w:val="24"/>
                <w:szCs w:val="24"/>
                <w:lang w:val="uk-UA"/>
              </w:rPr>
              <w:t>14000</w:t>
            </w:r>
          </w:p>
        </w:tc>
        <w:tc>
          <w:tcPr>
            <w:tcW w:w="1359" w:type="dxa"/>
            <w:tcBorders>
              <w:bottom w:val="single" w:sz="4" w:space="0" w:color="auto"/>
            </w:tcBorders>
          </w:tcPr>
          <w:p w:rsidR="00A5435D" w:rsidRPr="00DB1ED6" w:rsidRDefault="00A5435D" w:rsidP="00094CFC">
            <w:pPr>
              <w:ind w:firstLine="0"/>
              <w:jc w:val="center"/>
              <w:textAlignment w:val="center"/>
              <w:rPr>
                <w:rFonts w:cs="Times New Roman"/>
                <w:b/>
                <w:sz w:val="24"/>
                <w:szCs w:val="24"/>
                <w:lang w:val="uk-UA"/>
              </w:rPr>
            </w:pPr>
            <w:r>
              <w:rPr>
                <w:rFonts w:cs="Times New Roman"/>
                <w:b/>
                <w:sz w:val="24"/>
                <w:szCs w:val="24"/>
                <w:lang w:val="uk-UA"/>
              </w:rPr>
              <w:t>22000</w:t>
            </w:r>
          </w:p>
        </w:tc>
        <w:tc>
          <w:tcPr>
            <w:tcW w:w="1559" w:type="dxa"/>
            <w:tcBorders>
              <w:bottom w:val="single" w:sz="4" w:space="0" w:color="auto"/>
            </w:tcBorders>
          </w:tcPr>
          <w:p w:rsidR="00A5435D" w:rsidRPr="00DB1ED6" w:rsidRDefault="00A5435D" w:rsidP="00094CFC">
            <w:pPr>
              <w:ind w:firstLine="0"/>
              <w:jc w:val="center"/>
              <w:textAlignment w:val="center"/>
              <w:rPr>
                <w:rFonts w:cs="Times New Roman"/>
                <w:b/>
                <w:sz w:val="24"/>
                <w:szCs w:val="24"/>
                <w:lang w:val="uk-UA"/>
              </w:rPr>
            </w:pPr>
            <w:r>
              <w:rPr>
                <w:rFonts w:cs="Times New Roman"/>
                <w:b/>
                <w:sz w:val="24"/>
                <w:szCs w:val="24"/>
                <w:lang w:val="uk-UA"/>
              </w:rPr>
              <w:t>148000</w:t>
            </w:r>
          </w:p>
        </w:tc>
      </w:tr>
    </w:tbl>
    <w:p w:rsidR="00A5435D" w:rsidRDefault="00A5435D" w:rsidP="00A5435D">
      <w:pPr>
        <w:spacing w:line="240" w:lineRule="auto"/>
        <w:jc w:val="left"/>
        <w:textAlignment w:val="center"/>
        <w:rPr>
          <w:szCs w:val="28"/>
          <w:lang w:val="uk-UA"/>
        </w:rPr>
      </w:pPr>
    </w:p>
    <w:p w:rsidR="00A5435D" w:rsidRPr="00D538EE" w:rsidRDefault="00293238" w:rsidP="00A5435D">
      <w:pPr>
        <w:rPr>
          <w:rFonts w:cs="Times New Roman"/>
          <w:szCs w:val="28"/>
          <w:lang w:val="uk-UA"/>
        </w:rPr>
      </w:pPr>
      <w:bookmarkStart w:id="1" w:name="_Toc10705843"/>
      <w:r>
        <w:rPr>
          <w:rFonts w:cs="Times New Roman"/>
          <w:szCs w:val="28"/>
          <w:lang w:val="uk-UA"/>
        </w:rPr>
        <w:t>4</w:t>
      </w:r>
      <w:r w:rsidR="00A5435D" w:rsidRPr="00D538EE">
        <w:rPr>
          <w:rFonts w:cs="Times New Roman"/>
          <w:szCs w:val="28"/>
          <w:lang w:val="uk-UA"/>
        </w:rPr>
        <w:t>.6 Умовно-постійні витрати</w:t>
      </w:r>
      <w:bookmarkEnd w:id="1"/>
    </w:p>
    <w:p w:rsidR="00A5435D" w:rsidRDefault="00A5435D" w:rsidP="00A5435D">
      <w:pPr>
        <w:ind w:firstLine="0"/>
        <w:jc w:val="left"/>
        <w:rPr>
          <w:rFonts w:cs="Times New Roman"/>
          <w:szCs w:val="28"/>
          <w:lang w:val="uk-UA"/>
        </w:rPr>
      </w:pPr>
      <w:r w:rsidRPr="00102F43">
        <w:rPr>
          <w:rFonts w:cs="Times New Roman"/>
          <w:szCs w:val="28"/>
          <w:lang w:val="uk-UA"/>
        </w:rPr>
        <w:t>До умовно-постійних виробничих витрат</w:t>
      </w:r>
      <w:r w:rsidRPr="00102F43">
        <w:rPr>
          <w:rFonts w:cs="Times New Roman"/>
          <w:b/>
          <w:bCs/>
          <w:szCs w:val="28"/>
          <w:lang w:val="uk-UA"/>
        </w:rPr>
        <w:t xml:space="preserve"> </w:t>
      </w:r>
      <w:r w:rsidRPr="00102F43">
        <w:rPr>
          <w:rFonts w:cs="Times New Roman"/>
          <w:szCs w:val="28"/>
          <w:lang w:val="uk-UA"/>
        </w:rPr>
        <w:t>відносять витрати на обслуговування і управління виробництва, які залишаються незмінними або майже незмінними при зміні обсягів діяльності.</w:t>
      </w:r>
      <w:r w:rsidRPr="00102F43">
        <w:rPr>
          <w:rFonts w:cs="Times New Roman"/>
          <w:noProof/>
          <w:szCs w:val="28"/>
          <w:lang w:val="uk-UA"/>
        </w:rPr>
        <w:t xml:space="preserve"> </w:t>
      </w:r>
      <w:r w:rsidRPr="00102F43">
        <w:rPr>
          <w:rFonts w:cs="Times New Roman"/>
          <w:szCs w:val="28"/>
          <w:lang w:val="uk-UA"/>
        </w:rPr>
        <w:t xml:space="preserve">Розрахунок умовно-постійних витрат підприємства записують у таблицю </w:t>
      </w:r>
      <w:r w:rsidR="00B937DE">
        <w:rPr>
          <w:rFonts w:cs="Times New Roman"/>
          <w:szCs w:val="28"/>
          <w:lang w:val="uk-UA"/>
        </w:rPr>
        <w:t>4</w:t>
      </w:r>
      <w:r>
        <w:rPr>
          <w:rFonts w:cs="Times New Roman"/>
          <w:szCs w:val="28"/>
          <w:lang w:val="uk-UA"/>
        </w:rPr>
        <w:t>.9</w:t>
      </w:r>
      <w:r w:rsidRPr="00102F43">
        <w:rPr>
          <w:rFonts w:cs="Times New Roman"/>
          <w:szCs w:val="28"/>
          <w:lang w:val="uk-UA"/>
        </w:rPr>
        <w:t>.</w:t>
      </w:r>
    </w:p>
    <w:p w:rsidR="00A5435D" w:rsidRDefault="00A5435D" w:rsidP="00A5435D">
      <w:pPr>
        <w:ind w:firstLine="0"/>
        <w:jc w:val="left"/>
        <w:rPr>
          <w:rFonts w:cs="Times New Roman"/>
          <w:szCs w:val="28"/>
          <w:lang w:val="uk-UA"/>
        </w:rPr>
      </w:pPr>
    </w:p>
    <w:p w:rsidR="00A5435D" w:rsidRDefault="00A5435D" w:rsidP="00A5435D">
      <w:pPr>
        <w:ind w:firstLine="0"/>
        <w:jc w:val="left"/>
        <w:rPr>
          <w:rFonts w:cs="Times New Roman"/>
          <w:szCs w:val="28"/>
          <w:lang w:val="uk-UA"/>
        </w:rPr>
      </w:pPr>
    </w:p>
    <w:p w:rsidR="00A5435D" w:rsidRDefault="00A5435D" w:rsidP="00A5435D">
      <w:pPr>
        <w:ind w:firstLine="0"/>
        <w:jc w:val="left"/>
        <w:rPr>
          <w:rFonts w:cs="Times New Roman"/>
          <w:szCs w:val="28"/>
          <w:lang w:val="uk-UA"/>
        </w:rPr>
      </w:pPr>
    </w:p>
    <w:p w:rsidR="00A5435D" w:rsidRDefault="00A5435D" w:rsidP="00A5435D">
      <w:pPr>
        <w:ind w:firstLine="0"/>
        <w:jc w:val="left"/>
        <w:rPr>
          <w:rFonts w:cs="Times New Roman"/>
          <w:szCs w:val="28"/>
          <w:lang w:val="uk-UA"/>
        </w:rPr>
      </w:pPr>
    </w:p>
    <w:p w:rsidR="00A5435D" w:rsidRDefault="00A5435D" w:rsidP="00A5435D">
      <w:pPr>
        <w:ind w:firstLine="0"/>
        <w:jc w:val="left"/>
        <w:rPr>
          <w:rFonts w:cs="Times New Roman"/>
          <w:szCs w:val="28"/>
          <w:lang w:val="uk-UA"/>
        </w:rPr>
      </w:pPr>
    </w:p>
    <w:p w:rsidR="00A5435D" w:rsidRDefault="00A5435D" w:rsidP="00A5435D">
      <w:pPr>
        <w:ind w:firstLine="0"/>
        <w:jc w:val="left"/>
        <w:rPr>
          <w:rFonts w:cs="Times New Roman"/>
          <w:szCs w:val="28"/>
          <w:lang w:val="uk-UA"/>
        </w:rPr>
      </w:pPr>
    </w:p>
    <w:p w:rsidR="00A5435D" w:rsidRDefault="00A5435D" w:rsidP="00A5435D">
      <w:pPr>
        <w:pStyle w:val="22"/>
        <w:spacing w:after="0" w:line="360" w:lineRule="auto"/>
        <w:ind w:left="0" w:firstLine="709"/>
        <w:rPr>
          <w:rFonts w:ascii="Times New Roman" w:hAnsi="Times New Roman" w:cs="Times New Roman"/>
          <w:bCs/>
          <w:sz w:val="28"/>
          <w:szCs w:val="28"/>
          <w:lang w:val="uk-UA"/>
        </w:rPr>
      </w:pPr>
      <w:r w:rsidRPr="00EE1F7E">
        <w:rPr>
          <w:rFonts w:ascii="Times New Roman" w:hAnsi="Times New Roman" w:cs="Times New Roman"/>
          <w:bCs/>
          <w:iCs/>
          <w:sz w:val="28"/>
          <w:szCs w:val="28"/>
          <w:lang w:val="uk-UA"/>
        </w:rPr>
        <w:lastRenderedPageBreak/>
        <w:t xml:space="preserve">Таблиця </w:t>
      </w:r>
      <w:r w:rsidR="00B937DE">
        <w:rPr>
          <w:rFonts w:ascii="Times New Roman" w:hAnsi="Times New Roman" w:cs="Times New Roman"/>
          <w:bCs/>
          <w:iCs/>
          <w:sz w:val="28"/>
          <w:szCs w:val="28"/>
          <w:lang w:val="uk-UA"/>
        </w:rPr>
        <w:t>4</w:t>
      </w:r>
      <w:r>
        <w:rPr>
          <w:rFonts w:ascii="Times New Roman" w:hAnsi="Times New Roman" w:cs="Times New Roman"/>
          <w:bCs/>
          <w:iCs/>
          <w:sz w:val="28"/>
          <w:szCs w:val="28"/>
          <w:lang w:val="uk-UA"/>
        </w:rPr>
        <w:t>.9 -</w:t>
      </w:r>
      <w:r w:rsidRPr="00EE1F7E">
        <w:rPr>
          <w:rFonts w:ascii="Times New Roman" w:hAnsi="Times New Roman" w:cs="Times New Roman"/>
          <w:bCs/>
          <w:sz w:val="28"/>
          <w:szCs w:val="28"/>
          <w:lang w:val="uk-UA"/>
        </w:rPr>
        <w:t xml:space="preserve"> Умовно-постійні витрати підприємства</w:t>
      </w:r>
    </w:p>
    <w:tbl>
      <w:tblPr>
        <w:tblW w:w="9380" w:type="dxa"/>
        <w:tblCellMar>
          <w:left w:w="0" w:type="dxa"/>
          <w:right w:w="0" w:type="dxa"/>
        </w:tblCellMar>
        <w:tblLook w:val="0000" w:firstRow="0" w:lastRow="0" w:firstColumn="0" w:lastColumn="0" w:noHBand="0" w:noVBand="0"/>
      </w:tblPr>
      <w:tblGrid>
        <w:gridCol w:w="3730"/>
        <w:gridCol w:w="1335"/>
        <w:gridCol w:w="1724"/>
        <w:gridCol w:w="1418"/>
        <w:gridCol w:w="1173"/>
      </w:tblGrid>
      <w:tr w:rsidR="00A5435D" w:rsidRPr="00102F43" w:rsidTr="00094CFC">
        <w:trPr>
          <w:cantSplit/>
          <w:trHeight w:val="330"/>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Джерела даних</w:t>
            </w:r>
          </w:p>
        </w:tc>
        <w:tc>
          <w:tcPr>
            <w:tcW w:w="4315" w:type="dxa"/>
            <w:gridSpan w:val="3"/>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Витрати</w:t>
            </w:r>
            <w:r>
              <w:rPr>
                <w:rFonts w:cs="Times New Roman"/>
                <w:sz w:val="24"/>
                <w:szCs w:val="24"/>
                <w:lang w:val="uk-UA"/>
              </w:rPr>
              <w:t xml:space="preserve">, </w:t>
            </w:r>
            <w:r w:rsidRPr="00102F43">
              <w:rPr>
                <w:rFonts w:cs="Times New Roman"/>
                <w:sz w:val="24"/>
                <w:szCs w:val="24"/>
                <w:lang w:val="uk-UA"/>
              </w:rPr>
              <w:t>грн</w:t>
            </w:r>
            <w:r>
              <w:rPr>
                <w:rFonts w:cs="Times New Roman"/>
                <w:sz w:val="24"/>
                <w:szCs w:val="24"/>
                <w:lang w:val="uk-UA"/>
              </w:rPr>
              <w:t>.</w:t>
            </w:r>
          </w:p>
        </w:tc>
      </w:tr>
      <w:tr w:rsidR="00A5435D" w:rsidRPr="00102F43" w:rsidTr="00094CFC">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rsidR="00A5435D" w:rsidRPr="00102F43" w:rsidRDefault="00A5435D" w:rsidP="00094CFC">
            <w:pPr>
              <w:spacing w:line="259" w:lineRule="auto"/>
              <w:ind w:firstLine="0"/>
              <w:rPr>
                <w:rFonts w:eastAsia="Arial Unicode MS"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A5435D" w:rsidRPr="00102F43" w:rsidRDefault="00A5435D" w:rsidP="00094CFC">
            <w:pPr>
              <w:spacing w:line="259" w:lineRule="auto"/>
              <w:ind w:firstLine="0"/>
              <w:rPr>
                <w:rFonts w:eastAsia="Arial Unicode MS" w:cs="Times New Roman"/>
                <w:sz w:val="24"/>
                <w:szCs w:val="24"/>
                <w:lang w:val="uk-UA"/>
              </w:rPr>
            </w:pPr>
          </w:p>
        </w:tc>
        <w:tc>
          <w:tcPr>
            <w:tcW w:w="1724" w:type="dxa"/>
            <w:tcBorders>
              <w:top w:val="nil"/>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на місяць</w:t>
            </w:r>
          </w:p>
        </w:tc>
        <w:tc>
          <w:tcPr>
            <w:tcW w:w="1418" w:type="dxa"/>
            <w:tcBorders>
              <w:top w:val="nil"/>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на квартал</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на рік</w:t>
            </w:r>
          </w:p>
        </w:tc>
      </w:tr>
      <w:tr w:rsidR="00A5435D" w:rsidRPr="00102F43" w:rsidTr="00094CFC">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A5435D" w:rsidRPr="003911A0" w:rsidRDefault="00A5435D" w:rsidP="00094CFC">
            <w:pPr>
              <w:spacing w:line="259" w:lineRule="auto"/>
              <w:ind w:firstLine="0"/>
              <w:jc w:val="center"/>
              <w:rPr>
                <w:rFonts w:eastAsia="Arial Unicode MS" w:cs="Times New Roman"/>
                <w:sz w:val="24"/>
                <w:szCs w:val="24"/>
                <w:lang w:val="uk-UA"/>
              </w:rPr>
            </w:pPr>
            <w:r w:rsidRPr="003911A0">
              <w:rPr>
                <w:rFonts w:cs="Times New Roman"/>
                <w:sz w:val="24"/>
                <w:szCs w:val="24"/>
                <w:lang w:val="uk-UA"/>
              </w:rPr>
              <w:t>табл.</w:t>
            </w:r>
            <w:r>
              <w:rPr>
                <w:rFonts w:cs="Times New Roman"/>
                <w:sz w:val="24"/>
                <w:szCs w:val="24"/>
                <w:lang w:val="uk-UA"/>
              </w:rPr>
              <w:t>5.7</w:t>
            </w:r>
          </w:p>
        </w:tc>
        <w:tc>
          <w:tcPr>
            <w:tcW w:w="1724" w:type="dxa"/>
            <w:tcBorders>
              <w:top w:val="nil"/>
              <w:left w:val="nil"/>
              <w:bottom w:val="single" w:sz="8" w:space="0" w:color="auto"/>
              <w:right w:val="single" w:sz="8" w:space="0" w:color="auto"/>
            </w:tcBorders>
            <w:tcMar>
              <w:top w:w="20" w:type="dxa"/>
              <w:left w:w="20" w:type="dxa"/>
              <w:bottom w:w="0" w:type="dxa"/>
              <w:right w:w="20" w:type="dxa"/>
            </w:tcMar>
          </w:tcPr>
          <w:p w:rsidR="00A5435D" w:rsidRPr="00084C05" w:rsidRDefault="00A5435D" w:rsidP="00094CFC">
            <w:pPr>
              <w:spacing w:line="259" w:lineRule="auto"/>
              <w:ind w:firstLine="0"/>
              <w:jc w:val="center"/>
              <w:rPr>
                <w:rFonts w:eastAsia="Arial Unicode MS" w:cs="Times New Roman"/>
                <w:bCs/>
                <w:sz w:val="24"/>
                <w:szCs w:val="24"/>
                <w:lang w:val="uk-UA"/>
              </w:rPr>
            </w:pPr>
            <w:r>
              <w:rPr>
                <w:rFonts w:eastAsia="Arial Unicode MS" w:cs="Times New Roman"/>
                <w:bCs/>
                <w:sz w:val="24"/>
                <w:szCs w:val="24"/>
                <w:lang w:val="uk-UA"/>
              </w:rPr>
              <w:t>44500</w:t>
            </w:r>
          </w:p>
        </w:tc>
        <w:tc>
          <w:tcPr>
            <w:tcW w:w="1418" w:type="dxa"/>
            <w:tcBorders>
              <w:top w:val="nil"/>
              <w:left w:val="nil"/>
              <w:bottom w:val="single" w:sz="8" w:space="0" w:color="auto"/>
              <w:right w:val="single" w:sz="8" w:space="0" w:color="auto"/>
            </w:tcBorders>
            <w:tcMar>
              <w:top w:w="20" w:type="dxa"/>
              <w:left w:w="20" w:type="dxa"/>
              <w:bottom w:w="0" w:type="dxa"/>
              <w:right w:w="20" w:type="dxa"/>
            </w:tcMar>
          </w:tcPr>
          <w:p w:rsidR="00A5435D" w:rsidRPr="00084C05" w:rsidRDefault="00A5435D" w:rsidP="00094CFC">
            <w:pPr>
              <w:spacing w:line="259" w:lineRule="auto"/>
              <w:ind w:firstLine="0"/>
              <w:jc w:val="center"/>
              <w:rPr>
                <w:rFonts w:eastAsia="Arial Unicode MS" w:cs="Times New Roman"/>
                <w:bCs/>
                <w:sz w:val="24"/>
                <w:szCs w:val="24"/>
                <w:lang w:val="uk-UA"/>
              </w:rPr>
            </w:pPr>
            <w:r>
              <w:rPr>
                <w:rFonts w:eastAsia="Arial Unicode MS" w:cs="Times New Roman"/>
                <w:bCs/>
                <w:sz w:val="24"/>
                <w:szCs w:val="24"/>
                <w:lang w:val="uk-UA"/>
              </w:rPr>
              <w:t>176500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084C05" w:rsidRDefault="00A5435D" w:rsidP="00094CFC">
            <w:pPr>
              <w:spacing w:line="259" w:lineRule="auto"/>
              <w:ind w:firstLine="0"/>
              <w:jc w:val="center"/>
              <w:rPr>
                <w:rFonts w:eastAsia="Arial Unicode MS" w:cs="Times New Roman"/>
                <w:bCs/>
                <w:sz w:val="24"/>
                <w:szCs w:val="24"/>
                <w:lang w:val="uk-UA"/>
              </w:rPr>
            </w:pPr>
            <w:r>
              <w:rPr>
                <w:rFonts w:eastAsia="Arial Unicode MS" w:cs="Times New Roman"/>
                <w:bCs/>
                <w:sz w:val="24"/>
                <w:szCs w:val="24"/>
                <w:lang w:val="uk-UA"/>
              </w:rPr>
              <w:t>666000</w:t>
            </w:r>
          </w:p>
        </w:tc>
      </w:tr>
      <w:tr w:rsidR="00A5435D" w:rsidRPr="00102F43" w:rsidTr="00094CFC">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 xml:space="preserve">2. </w:t>
            </w:r>
            <w:r>
              <w:rPr>
                <w:rFonts w:cs="Times New Roman"/>
                <w:sz w:val="24"/>
                <w:szCs w:val="24"/>
                <w:lang w:val="uk-UA"/>
              </w:rPr>
              <w:t>Соціальні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A5435D" w:rsidRPr="003911A0" w:rsidRDefault="00A5435D" w:rsidP="00094CFC">
            <w:pPr>
              <w:spacing w:line="259" w:lineRule="auto"/>
              <w:ind w:firstLine="0"/>
              <w:jc w:val="center"/>
              <w:rPr>
                <w:rFonts w:eastAsia="Arial Unicode MS" w:cs="Times New Roman"/>
                <w:sz w:val="24"/>
                <w:szCs w:val="24"/>
                <w:lang w:val="uk-UA"/>
              </w:rPr>
            </w:pPr>
            <w:r w:rsidRPr="003911A0">
              <w:rPr>
                <w:rFonts w:cs="Times New Roman"/>
                <w:sz w:val="24"/>
                <w:szCs w:val="24"/>
                <w:lang w:val="uk-UA"/>
              </w:rPr>
              <w:t xml:space="preserve">табл. </w:t>
            </w:r>
            <w:r>
              <w:rPr>
                <w:rFonts w:cs="Times New Roman"/>
                <w:sz w:val="24"/>
                <w:szCs w:val="24"/>
                <w:lang w:val="uk-UA"/>
              </w:rPr>
              <w:t>5.7</w:t>
            </w:r>
          </w:p>
        </w:tc>
        <w:tc>
          <w:tcPr>
            <w:tcW w:w="1724"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9790</w:t>
            </w:r>
          </w:p>
        </w:tc>
        <w:tc>
          <w:tcPr>
            <w:tcW w:w="1418"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36630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146520</w:t>
            </w:r>
          </w:p>
        </w:tc>
      </w:tr>
      <w:tr w:rsidR="00A5435D" w:rsidRPr="00102F43" w:rsidTr="00094CFC">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 xml:space="preserve">3. Оренда </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A5435D" w:rsidRPr="003911A0" w:rsidRDefault="00A5435D" w:rsidP="00094CFC">
            <w:pPr>
              <w:spacing w:line="259" w:lineRule="auto"/>
              <w:ind w:firstLine="0"/>
              <w:jc w:val="center"/>
              <w:rPr>
                <w:rFonts w:eastAsia="Arial Unicode MS" w:cs="Times New Roman"/>
                <w:sz w:val="24"/>
                <w:szCs w:val="24"/>
                <w:lang w:val="uk-UA"/>
              </w:rPr>
            </w:pPr>
            <w:r w:rsidRPr="003911A0">
              <w:rPr>
                <w:rFonts w:cs="Times New Roman"/>
                <w:sz w:val="24"/>
                <w:szCs w:val="24"/>
                <w:lang w:val="uk-UA"/>
              </w:rPr>
              <w:t xml:space="preserve">табл. </w:t>
            </w:r>
            <w:r>
              <w:rPr>
                <w:rFonts w:cs="Times New Roman"/>
                <w:sz w:val="24"/>
                <w:szCs w:val="24"/>
                <w:lang w:val="uk-UA"/>
              </w:rPr>
              <w:t>5.8</w:t>
            </w:r>
          </w:p>
        </w:tc>
        <w:tc>
          <w:tcPr>
            <w:tcW w:w="1724"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10000</w:t>
            </w:r>
          </w:p>
        </w:tc>
        <w:tc>
          <w:tcPr>
            <w:tcW w:w="1418"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30000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100000</w:t>
            </w:r>
          </w:p>
        </w:tc>
      </w:tr>
      <w:tr w:rsidR="00A5435D" w:rsidRPr="00102F43" w:rsidTr="00094CFC">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cs="Times New Roman"/>
                <w:sz w:val="24"/>
                <w:szCs w:val="24"/>
                <w:lang w:val="uk-UA"/>
              </w:rPr>
            </w:pPr>
            <w:r>
              <w:rPr>
                <w:rFonts w:cs="Times New Roman"/>
                <w:sz w:val="24"/>
                <w:szCs w:val="24"/>
                <w:lang w:val="uk-UA"/>
              </w:rPr>
              <w:t>4</w:t>
            </w:r>
            <w:r w:rsidRPr="00102F43">
              <w:rPr>
                <w:rFonts w:cs="Times New Roman"/>
                <w:sz w:val="24"/>
                <w:szCs w:val="24"/>
                <w:lang w:val="uk-UA"/>
              </w:rPr>
              <w:t>.Реклама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A5435D" w:rsidRPr="003911A0" w:rsidRDefault="00A5435D" w:rsidP="00094CFC">
            <w:pPr>
              <w:spacing w:line="259" w:lineRule="auto"/>
              <w:ind w:firstLine="0"/>
              <w:jc w:val="center"/>
              <w:rPr>
                <w:rFonts w:cs="Times New Roman"/>
                <w:lang w:val="uk-UA"/>
              </w:rPr>
            </w:pPr>
            <w:r w:rsidRPr="003911A0">
              <w:rPr>
                <w:rFonts w:cs="Times New Roman"/>
                <w:sz w:val="24"/>
                <w:szCs w:val="24"/>
                <w:lang w:val="uk-UA"/>
              </w:rPr>
              <w:t xml:space="preserve">табл. </w:t>
            </w:r>
            <w:r>
              <w:rPr>
                <w:rFonts w:cs="Times New Roman"/>
                <w:sz w:val="24"/>
                <w:szCs w:val="24"/>
                <w:lang w:val="uk-UA"/>
              </w:rPr>
              <w:t>5.8</w:t>
            </w:r>
          </w:p>
        </w:tc>
        <w:tc>
          <w:tcPr>
            <w:tcW w:w="1724"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4000</w:t>
            </w:r>
          </w:p>
        </w:tc>
        <w:tc>
          <w:tcPr>
            <w:tcW w:w="1418"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12000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48000</w:t>
            </w:r>
          </w:p>
        </w:tc>
      </w:tr>
      <w:tr w:rsidR="00A5435D" w:rsidRPr="00102F43" w:rsidTr="00094CFC">
        <w:trPr>
          <w:trHeight w:val="330"/>
        </w:trPr>
        <w:tc>
          <w:tcPr>
            <w:tcW w:w="5065"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7D1152" w:rsidRDefault="00A5435D" w:rsidP="00094CFC">
            <w:pPr>
              <w:spacing w:line="259" w:lineRule="auto"/>
              <w:ind w:firstLine="0"/>
              <w:rPr>
                <w:rFonts w:eastAsia="Arial Unicode MS" w:cs="Times New Roman"/>
                <w:b/>
                <w:bCs/>
                <w:sz w:val="24"/>
                <w:szCs w:val="24"/>
                <w:lang w:val="uk-UA"/>
              </w:rPr>
            </w:pPr>
            <w:r>
              <w:rPr>
                <w:rFonts w:cs="Times New Roman"/>
                <w:b/>
                <w:bCs/>
                <w:sz w:val="24"/>
                <w:szCs w:val="24"/>
                <w:lang w:val="uk-UA"/>
              </w:rPr>
              <w:t>В</w:t>
            </w:r>
            <w:r w:rsidRPr="007D1152">
              <w:rPr>
                <w:rFonts w:cs="Times New Roman"/>
                <w:b/>
                <w:bCs/>
                <w:sz w:val="24"/>
                <w:szCs w:val="24"/>
                <w:lang w:val="uk-UA"/>
              </w:rPr>
              <w:t>сього:</w:t>
            </w:r>
          </w:p>
        </w:tc>
        <w:tc>
          <w:tcPr>
            <w:tcW w:w="1724"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b/>
                <w:bCs/>
                <w:sz w:val="24"/>
                <w:szCs w:val="24"/>
                <w:lang w:val="uk-UA"/>
              </w:rPr>
            </w:pPr>
            <w:r>
              <w:rPr>
                <w:rFonts w:eastAsia="Arial Unicode MS" w:cs="Times New Roman"/>
                <w:b/>
                <w:bCs/>
                <w:sz w:val="24"/>
                <w:szCs w:val="24"/>
                <w:lang w:val="uk-UA"/>
              </w:rPr>
              <w:t>68290</w:t>
            </w:r>
          </w:p>
        </w:tc>
        <w:tc>
          <w:tcPr>
            <w:tcW w:w="1418" w:type="dxa"/>
            <w:tcBorders>
              <w:top w:val="nil"/>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b/>
                <w:bCs/>
                <w:sz w:val="24"/>
                <w:szCs w:val="24"/>
                <w:lang w:val="uk-UA"/>
              </w:rPr>
            </w:pPr>
            <w:r>
              <w:rPr>
                <w:rFonts w:eastAsia="Arial Unicode MS" w:cs="Times New Roman"/>
                <w:b/>
                <w:bCs/>
                <w:sz w:val="24"/>
                <w:szCs w:val="24"/>
                <w:lang w:val="uk-UA"/>
              </w:rPr>
              <w:t>255130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b/>
                <w:bCs/>
                <w:sz w:val="24"/>
                <w:szCs w:val="24"/>
                <w:lang w:val="uk-UA"/>
              </w:rPr>
            </w:pPr>
            <w:r>
              <w:rPr>
                <w:rFonts w:eastAsia="Arial Unicode MS" w:cs="Times New Roman"/>
                <w:b/>
                <w:bCs/>
                <w:sz w:val="24"/>
                <w:szCs w:val="24"/>
                <w:lang w:val="uk-UA"/>
              </w:rPr>
              <w:t>960520</w:t>
            </w:r>
          </w:p>
        </w:tc>
      </w:tr>
    </w:tbl>
    <w:p w:rsidR="00A5435D" w:rsidRDefault="00A5435D" w:rsidP="00A5435D">
      <w:pPr>
        <w:spacing w:line="240" w:lineRule="auto"/>
        <w:jc w:val="left"/>
        <w:textAlignment w:val="center"/>
        <w:rPr>
          <w:szCs w:val="28"/>
          <w:lang w:val="uk-UA"/>
        </w:rPr>
      </w:pPr>
    </w:p>
    <w:p w:rsidR="00A5435D" w:rsidRDefault="00293238" w:rsidP="00A5435D">
      <w:pPr>
        <w:rPr>
          <w:rFonts w:cs="Times New Roman"/>
          <w:lang w:val="uk-UA"/>
        </w:rPr>
      </w:pPr>
      <w:bookmarkStart w:id="2" w:name="_Toc10705845"/>
      <w:r>
        <w:rPr>
          <w:rFonts w:cs="Times New Roman"/>
          <w:bCs/>
          <w:lang w:val="uk-UA"/>
        </w:rPr>
        <w:t>4</w:t>
      </w:r>
      <w:r w:rsidR="00A5435D" w:rsidRPr="000856E9">
        <w:rPr>
          <w:rFonts w:cs="Times New Roman"/>
          <w:bCs/>
          <w:lang w:val="uk-UA"/>
        </w:rPr>
        <w:t>.7 Обґрунтування</w:t>
      </w:r>
      <w:r w:rsidR="00A5435D" w:rsidRPr="000856E9">
        <w:rPr>
          <w:rFonts w:cs="Times New Roman"/>
          <w:lang w:val="uk-UA"/>
        </w:rPr>
        <w:t xml:space="preserve"> собівартості інноваційної ідеї стартап-проекту</w:t>
      </w:r>
      <w:bookmarkEnd w:id="2"/>
    </w:p>
    <w:p w:rsidR="00A5435D" w:rsidRPr="000856E9" w:rsidRDefault="00A5435D" w:rsidP="00A5435D">
      <w:pPr>
        <w:rPr>
          <w:rFonts w:cs="Times New Roman"/>
          <w:bCs/>
          <w:lang w:val="uk-UA"/>
        </w:rPr>
      </w:pPr>
    </w:p>
    <w:p w:rsidR="00A5435D" w:rsidRPr="00CB5065" w:rsidRDefault="00A5435D" w:rsidP="00A5435D">
      <w:pPr>
        <w:pStyle w:val="22"/>
        <w:spacing w:after="0" w:line="360" w:lineRule="auto"/>
        <w:ind w:left="0" w:firstLine="709"/>
        <w:rPr>
          <w:rFonts w:ascii="Times New Roman" w:hAnsi="Times New Roman" w:cs="Times New Roman"/>
          <w:bCs/>
          <w:iCs/>
          <w:sz w:val="28"/>
          <w:szCs w:val="28"/>
          <w:lang w:val="uk-UA"/>
        </w:rPr>
      </w:pPr>
      <w:r w:rsidRPr="00CB5065">
        <w:rPr>
          <w:rFonts w:ascii="Times New Roman" w:hAnsi="Times New Roman" w:cs="Times New Roman"/>
          <w:bCs/>
          <w:iCs/>
          <w:sz w:val="28"/>
          <w:szCs w:val="28"/>
          <w:lang w:val="uk-UA"/>
        </w:rPr>
        <w:t xml:space="preserve">Таблиця </w:t>
      </w:r>
      <w:r w:rsidR="00B937DE">
        <w:rPr>
          <w:rFonts w:ascii="Times New Roman" w:hAnsi="Times New Roman" w:cs="Times New Roman"/>
          <w:bCs/>
          <w:iCs/>
          <w:sz w:val="28"/>
          <w:szCs w:val="28"/>
          <w:lang w:val="uk-UA"/>
        </w:rPr>
        <w:t>4</w:t>
      </w:r>
      <w:r>
        <w:rPr>
          <w:rFonts w:ascii="Times New Roman" w:hAnsi="Times New Roman" w:cs="Times New Roman"/>
          <w:bCs/>
          <w:iCs/>
          <w:sz w:val="28"/>
          <w:szCs w:val="28"/>
          <w:lang w:val="uk-UA"/>
        </w:rPr>
        <w:t xml:space="preserve">.10 - </w:t>
      </w:r>
      <w:r w:rsidRPr="00CB5065">
        <w:rPr>
          <w:rFonts w:ascii="Times New Roman" w:hAnsi="Times New Roman" w:cs="Times New Roman"/>
          <w:bCs/>
          <w:iCs/>
          <w:sz w:val="28"/>
          <w:szCs w:val="28"/>
          <w:lang w:val="uk-UA"/>
        </w:rPr>
        <w:t>Обґрунтування собівартості товару (послуги), грн.</w:t>
      </w:r>
    </w:p>
    <w:tbl>
      <w:tblPr>
        <w:tblW w:w="9380" w:type="dxa"/>
        <w:tblCellMar>
          <w:left w:w="0" w:type="dxa"/>
          <w:right w:w="0" w:type="dxa"/>
        </w:tblCellMar>
        <w:tblLook w:val="0000" w:firstRow="0" w:lastRow="0" w:firstColumn="0" w:lastColumn="0" w:noHBand="0" w:noVBand="0"/>
      </w:tblPr>
      <w:tblGrid>
        <w:gridCol w:w="2616"/>
        <w:gridCol w:w="1376"/>
        <w:gridCol w:w="1096"/>
        <w:gridCol w:w="1418"/>
        <w:gridCol w:w="1457"/>
        <w:gridCol w:w="1417"/>
      </w:tblGrid>
      <w:tr w:rsidR="00A5435D" w:rsidRPr="00102F43" w:rsidTr="00094CFC">
        <w:trPr>
          <w:cantSplit/>
          <w:trHeight w:val="330"/>
        </w:trPr>
        <w:tc>
          <w:tcPr>
            <w:tcW w:w="2616"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Статті витрат</w:t>
            </w:r>
          </w:p>
        </w:tc>
        <w:tc>
          <w:tcPr>
            <w:tcW w:w="1376"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Джерела даних</w:t>
            </w:r>
          </w:p>
        </w:tc>
        <w:tc>
          <w:tcPr>
            <w:tcW w:w="5388"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В</w:t>
            </w:r>
            <w:r>
              <w:rPr>
                <w:rFonts w:cs="Times New Roman"/>
                <w:sz w:val="24"/>
                <w:szCs w:val="24"/>
                <w:lang w:val="uk-UA"/>
              </w:rPr>
              <w:t>итрати, грн.</w:t>
            </w:r>
          </w:p>
        </w:tc>
      </w:tr>
      <w:tr w:rsidR="00A5435D" w:rsidRPr="00102F43" w:rsidTr="00094CFC">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tcPr>
          <w:p w:rsidR="00A5435D" w:rsidRPr="00102F43" w:rsidRDefault="00A5435D" w:rsidP="00094CFC">
            <w:pPr>
              <w:spacing w:line="259" w:lineRule="auto"/>
              <w:ind w:firstLine="0"/>
              <w:rPr>
                <w:rFonts w:eastAsia="Arial Unicode MS"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A5435D" w:rsidRPr="00102F43" w:rsidRDefault="00A5435D" w:rsidP="00094CFC">
            <w:pPr>
              <w:spacing w:line="259" w:lineRule="auto"/>
              <w:ind w:firstLine="0"/>
              <w:rPr>
                <w:rFonts w:eastAsia="Arial Unicode MS" w:cs="Times New Roman"/>
                <w:sz w:val="24"/>
                <w:szCs w:val="24"/>
                <w:lang w:val="uk-UA"/>
              </w:rPr>
            </w:pPr>
          </w:p>
        </w:tc>
        <w:tc>
          <w:tcPr>
            <w:tcW w:w="1096" w:type="dxa"/>
            <w:tcBorders>
              <w:top w:val="nil"/>
              <w:left w:val="nil"/>
              <w:bottom w:val="single" w:sz="8" w:space="0" w:color="auto"/>
              <w:right w:val="single" w:sz="4"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на одиницю</w:t>
            </w:r>
          </w:p>
        </w:tc>
        <w:tc>
          <w:tcPr>
            <w:tcW w:w="1418" w:type="dxa"/>
            <w:tcBorders>
              <w:top w:val="nil"/>
              <w:left w:val="single" w:sz="4" w:space="0" w:color="auto"/>
              <w:bottom w:val="single" w:sz="8" w:space="0" w:color="auto"/>
              <w:right w:val="single" w:sz="8" w:space="0" w:color="auto"/>
            </w:tcBorders>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на місяць</w:t>
            </w:r>
          </w:p>
        </w:tc>
        <w:tc>
          <w:tcPr>
            <w:tcW w:w="1457" w:type="dxa"/>
            <w:tcBorders>
              <w:top w:val="nil"/>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на квартал</w:t>
            </w:r>
          </w:p>
        </w:tc>
        <w:tc>
          <w:tcPr>
            <w:tcW w:w="14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на рік</w:t>
            </w:r>
          </w:p>
        </w:tc>
      </w:tr>
      <w:tr w:rsidR="00A5435D" w:rsidRPr="00102F43" w:rsidTr="00094CFC">
        <w:trPr>
          <w:cantSplit/>
          <w:trHeight w:val="315"/>
        </w:trPr>
        <w:tc>
          <w:tcPr>
            <w:tcW w:w="261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1.Умовно-змінні витрати</w:t>
            </w:r>
          </w:p>
        </w:tc>
        <w:tc>
          <w:tcPr>
            <w:tcW w:w="1376" w:type="dxa"/>
            <w:tcBorders>
              <w:top w:val="nil"/>
              <w:left w:val="nil"/>
              <w:bottom w:val="single" w:sz="8" w:space="0" w:color="auto"/>
              <w:right w:val="single" w:sz="8" w:space="0" w:color="auto"/>
            </w:tcBorders>
            <w:tcMar>
              <w:top w:w="20" w:type="dxa"/>
              <w:left w:w="20" w:type="dxa"/>
              <w:bottom w:w="0" w:type="dxa"/>
              <w:right w:w="20" w:type="dxa"/>
            </w:tcMar>
          </w:tcPr>
          <w:p w:rsidR="00A5435D" w:rsidRPr="003A63B6" w:rsidRDefault="00A5435D" w:rsidP="00094CFC">
            <w:pPr>
              <w:spacing w:line="259" w:lineRule="auto"/>
              <w:ind w:firstLine="0"/>
              <w:jc w:val="center"/>
              <w:rPr>
                <w:rFonts w:eastAsia="Arial Unicode MS" w:cs="Times New Roman"/>
                <w:sz w:val="24"/>
                <w:szCs w:val="24"/>
                <w:lang w:val="uk-UA"/>
              </w:rPr>
            </w:pPr>
            <w:r w:rsidRPr="003A63B6">
              <w:rPr>
                <w:rFonts w:cs="Times New Roman"/>
                <w:sz w:val="24"/>
                <w:szCs w:val="24"/>
                <w:lang w:val="uk-UA"/>
              </w:rPr>
              <w:t xml:space="preserve">табл. </w:t>
            </w:r>
            <w:r>
              <w:rPr>
                <w:rFonts w:cs="Times New Roman"/>
                <w:sz w:val="24"/>
                <w:szCs w:val="24"/>
                <w:lang w:val="uk-UA"/>
              </w:rPr>
              <w:t>5.6</w:t>
            </w:r>
          </w:p>
        </w:tc>
        <w:tc>
          <w:tcPr>
            <w:tcW w:w="1096" w:type="dxa"/>
            <w:tcBorders>
              <w:top w:val="nil"/>
              <w:left w:val="nil"/>
              <w:bottom w:val="single" w:sz="8" w:space="0" w:color="auto"/>
              <w:right w:val="single" w:sz="4" w:space="0" w:color="auto"/>
            </w:tcBorders>
            <w:tcMar>
              <w:top w:w="20" w:type="dxa"/>
              <w:left w:w="20" w:type="dxa"/>
              <w:bottom w:w="0" w:type="dxa"/>
              <w:right w:w="20" w:type="dxa"/>
            </w:tcMar>
          </w:tcPr>
          <w:p w:rsidR="00A5435D" w:rsidRPr="00272C13" w:rsidRDefault="00A5435D" w:rsidP="00094CFC">
            <w:pPr>
              <w:spacing w:line="259" w:lineRule="auto"/>
              <w:ind w:firstLine="0"/>
              <w:jc w:val="center"/>
              <w:textAlignment w:val="center"/>
              <w:rPr>
                <w:rFonts w:cs="Times New Roman"/>
                <w:sz w:val="24"/>
                <w:szCs w:val="24"/>
                <w:lang w:val="uk-UA"/>
              </w:rPr>
            </w:pPr>
            <w:r>
              <w:rPr>
                <w:rFonts w:cs="Times New Roman"/>
                <w:sz w:val="24"/>
                <w:szCs w:val="24"/>
                <w:lang w:val="uk-UA"/>
              </w:rPr>
              <w:t>30000</w:t>
            </w:r>
          </w:p>
        </w:tc>
        <w:tc>
          <w:tcPr>
            <w:tcW w:w="1418" w:type="dxa"/>
            <w:tcBorders>
              <w:top w:val="nil"/>
              <w:left w:val="single" w:sz="4" w:space="0" w:color="auto"/>
              <w:bottom w:val="single" w:sz="8" w:space="0" w:color="auto"/>
              <w:right w:val="single" w:sz="8" w:space="0" w:color="auto"/>
            </w:tcBorders>
          </w:tcPr>
          <w:p w:rsidR="00A5435D" w:rsidRPr="00272C13" w:rsidRDefault="00A5435D" w:rsidP="00094CFC">
            <w:pPr>
              <w:spacing w:line="259" w:lineRule="auto"/>
              <w:ind w:firstLine="0"/>
              <w:jc w:val="center"/>
              <w:textAlignment w:val="center"/>
              <w:rPr>
                <w:rFonts w:cs="Times New Roman"/>
                <w:sz w:val="24"/>
                <w:szCs w:val="24"/>
                <w:lang w:val="uk-UA"/>
              </w:rPr>
            </w:pPr>
            <w:r>
              <w:rPr>
                <w:sz w:val="24"/>
                <w:szCs w:val="24"/>
                <w:lang w:val="uk-UA"/>
              </w:rPr>
              <w:t>300000</w:t>
            </w:r>
          </w:p>
        </w:tc>
        <w:tc>
          <w:tcPr>
            <w:tcW w:w="1457" w:type="dxa"/>
            <w:tcBorders>
              <w:top w:val="nil"/>
              <w:left w:val="nil"/>
              <w:bottom w:val="single" w:sz="8" w:space="0" w:color="auto"/>
              <w:right w:val="single" w:sz="8" w:space="0" w:color="auto"/>
            </w:tcBorders>
            <w:tcMar>
              <w:top w:w="20" w:type="dxa"/>
              <w:left w:w="20" w:type="dxa"/>
              <w:bottom w:w="0" w:type="dxa"/>
              <w:right w:w="20" w:type="dxa"/>
            </w:tcMar>
          </w:tcPr>
          <w:p w:rsidR="00A5435D" w:rsidRPr="00272C13" w:rsidRDefault="00A5435D" w:rsidP="00094CFC">
            <w:pPr>
              <w:spacing w:line="259" w:lineRule="auto"/>
              <w:ind w:firstLine="0"/>
              <w:jc w:val="center"/>
              <w:textAlignment w:val="center"/>
              <w:rPr>
                <w:rFonts w:cs="Times New Roman"/>
                <w:sz w:val="24"/>
                <w:szCs w:val="24"/>
                <w:lang w:val="uk-UA"/>
              </w:rPr>
            </w:pPr>
            <w:r>
              <w:rPr>
                <w:rFonts w:cs="Times New Roman"/>
                <w:sz w:val="24"/>
                <w:szCs w:val="24"/>
                <w:lang w:val="uk-UA"/>
              </w:rPr>
              <w:t>900000</w:t>
            </w:r>
          </w:p>
        </w:tc>
        <w:tc>
          <w:tcPr>
            <w:tcW w:w="14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272C13" w:rsidRDefault="00A5435D" w:rsidP="00094CFC">
            <w:pPr>
              <w:spacing w:line="259" w:lineRule="auto"/>
              <w:ind w:firstLine="0"/>
              <w:jc w:val="center"/>
              <w:textAlignment w:val="center"/>
              <w:rPr>
                <w:rFonts w:cs="Times New Roman"/>
                <w:sz w:val="24"/>
                <w:szCs w:val="24"/>
                <w:lang w:val="uk-UA"/>
              </w:rPr>
            </w:pPr>
            <w:r>
              <w:rPr>
                <w:rFonts w:cs="Times New Roman"/>
                <w:sz w:val="24"/>
                <w:szCs w:val="24"/>
                <w:lang w:val="uk-UA"/>
              </w:rPr>
              <w:t>3600000</w:t>
            </w:r>
          </w:p>
        </w:tc>
      </w:tr>
      <w:tr w:rsidR="00A5435D" w:rsidRPr="00894DF1" w:rsidTr="00094CFC">
        <w:trPr>
          <w:cantSplit/>
          <w:trHeight w:val="315"/>
        </w:trPr>
        <w:tc>
          <w:tcPr>
            <w:tcW w:w="2616"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Pr>
                <w:rFonts w:cs="Times New Roman"/>
                <w:sz w:val="24"/>
                <w:szCs w:val="24"/>
                <w:lang w:val="uk-UA"/>
              </w:rPr>
              <w:t>2Умовно-постійні (н</w:t>
            </w:r>
            <w:r w:rsidRPr="00102F43">
              <w:rPr>
                <w:rFonts w:cs="Times New Roman"/>
                <w:sz w:val="24"/>
                <w:szCs w:val="24"/>
                <w:lang w:val="uk-UA"/>
              </w:rPr>
              <w:t>акладні</w:t>
            </w:r>
            <w:r>
              <w:rPr>
                <w:rFonts w:cs="Times New Roman"/>
                <w:sz w:val="24"/>
                <w:szCs w:val="24"/>
                <w:lang w:val="uk-UA"/>
              </w:rPr>
              <w:t>)</w:t>
            </w:r>
            <w:r w:rsidRPr="00102F43">
              <w:rPr>
                <w:rFonts w:cs="Times New Roman"/>
                <w:sz w:val="24"/>
                <w:szCs w:val="24"/>
                <w:lang w:val="uk-UA"/>
              </w:rPr>
              <w:t xml:space="preserve"> витрати</w:t>
            </w:r>
          </w:p>
        </w:tc>
        <w:tc>
          <w:tcPr>
            <w:tcW w:w="1376" w:type="dxa"/>
            <w:tcBorders>
              <w:top w:val="nil"/>
              <w:left w:val="nil"/>
              <w:bottom w:val="single" w:sz="8" w:space="0" w:color="auto"/>
              <w:right w:val="single" w:sz="8" w:space="0" w:color="auto"/>
            </w:tcBorders>
            <w:tcMar>
              <w:top w:w="20" w:type="dxa"/>
              <w:left w:w="20" w:type="dxa"/>
              <w:bottom w:w="0" w:type="dxa"/>
              <w:right w:w="20" w:type="dxa"/>
            </w:tcMar>
          </w:tcPr>
          <w:p w:rsidR="00A5435D" w:rsidRPr="003A63B6" w:rsidRDefault="00A5435D" w:rsidP="00094CFC">
            <w:pPr>
              <w:spacing w:line="259" w:lineRule="auto"/>
              <w:ind w:firstLine="0"/>
              <w:jc w:val="center"/>
              <w:rPr>
                <w:rFonts w:eastAsia="Arial Unicode MS" w:cs="Times New Roman"/>
                <w:sz w:val="24"/>
                <w:szCs w:val="24"/>
                <w:lang w:val="uk-UA"/>
              </w:rPr>
            </w:pPr>
            <w:r w:rsidRPr="003A63B6">
              <w:rPr>
                <w:rFonts w:cs="Times New Roman"/>
                <w:sz w:val="24"/>
                <w:szCs w:val="24"/>
                <w:lang w:val="uk-UA"/>
              </w:rPr>
              <w:t>табл.</w:t>
            </w:r>
            <w:r>
              <w:rPr>
                <w:rFonts w:cs="Times New Roman"/>
                <w:sz w:val="24"/>
                <w:szCs w:val="24"/>
                <w:lang w:val="uk-UA"/>
              </w:rPr>
              <w:t>5.9</w:t>
            </w:r>
          </w:p>
        </w:tc>
        <w:tc>
          <w:tcPr>
            <w:tcW w:w="1096" w:type="dxa"/>
            <w:tcBorders>
              <w:top w:val="nil"/>
              <w:left w:val="nil"/>
              <w:bottom w:val="single" w:sz="8" w:space="0" w:color="auto"/>
              <w:right w:val="single" w:sz="4" w:space="0" w:color="auto"/>
            </w:tcBorders>
            <w:tcMar>
              <w:top w:w="20" w:type="dxa"/>
              <w:left w:w="20" w:type="dxa"/>
              <w:bottom w:w="0" w:type="dxa"/>
              <w:right w:w="20" w:type="dxa"/>
            </w:tcMar>
          </w:tcPr>
          <w:p w:rsidR="00A5435D" w:rsidRPr="00272C13" w:rsidRDefault="00A5435D" w:rsidP="00094CFC">
            <w:pPr>
              <w:spacing w:line="259" w:lineRule="auto"/>
              <w:ind w:firstLine="0"/>
              <w:jc w:val="center"/>
              <w:rPr>
                <w:rFonts w:eastAsia="Arial Unicode MS" w:cs="Times New Roman"/>
                <w:bCs/>
                <w:sz w:val="24"/>
                <w:szCs w:val="24"/>
                <w:lang w:val="uk-UA"/>
              </w:rPr>
            </w:pPr>
            <w:r>
              <w:rPr>
                <w:rFonts w:eastAsia="Arial Unicode MS" w:cs="Times New Roman"/>
                <w:bCs/>
                <w:sz w:val="24"/>
                <w:szCs w:val="24"/>
                <w:lang w:val="uk-UA"/>
              </w:rPr>
              <w:t>22764</w:t>
            </w:r>
          </w:p>
        </w:tc>
        <w:tc>
          <w:tcPr>
            <w:tcW w:w="1418" w:type="dxa"/>
            <w:tcBorders>
              <w:top w:val="nil"/>
              <w:left w:val="single" w:sz="4" w:space="0" w:color="auto"/>
              <w:bottom w:val="single" w:sz="8" w:space="0" w:color="auto"/>
              <w:right w:val="single" w:sz="8" w:space="0" w:color="auto"/>
            </w:tcBorders>
          </w:tcPr>
          <w:p w:rsidR="00A5435D" w:rsidRPr="00394660" w:rsidRDefault="00A5435D" w:rsidP="00094CFC">
            <w:pPr>
              <w:spacing w:line="259" w:lineRule="auto"/>
              <w:ind w:firstLine="0"/>
              <w:jc w:val="center"/>
              <w:rPr>
                <w:rFonts w:eastAsia="Arial Unicode MS" w:cs="Times New Roman"/>
                <w:bCs/>
                <w:sz w:val="24"/>
                <w:szCs w:val="24"/>
                <w:lang w:val="uk-UA"/>
              </w:rPr>
            </w:pPr>
            <w:r w:rsidRPr="00394660">
              <w:rPr>
                <w:rFonts w:eastAsia="Arial Unicode MS" w:cs="Times New Roman"/>
                <w:bCs/>
                <w:sz w:val="24"/>
                <w:szCs w:val="24"/>
                <w:lang w:val="uk-UA"/>
              </w:rPr>
              <w:t>68290</w:t>
            </w:r>
          </w:p>
        </w:tc>
        <w:tc>
          <w:tcPr>
            <w:tcW w:w="1457" w:type="dxa"/>
            <w:tcBorders>
              <w:top w:val="nil"/>
              <w:left w:val="nil"/>
              <w:bottom w:val="single" w:sz="8" w:space="0" w:color="auto"/>
              <w:right w:val="single" w:sz="8" w:space="0" w:color="auto"/>
            </w:tcBorders>
            <w:tcMar>
              <w:top w:w="20" w:type="dxa"/>
              <w:left w:w="20" w:type="dxa"/>
              <w:bottom w:w="0" w:type="dxa"/>
              <w:right w:w="20" w:type="dxa"/>
            </w:tcMar>
          </w:tcPr>
          <w:p w:rsidR="00A5435D" w:rsidRPr="00394660" w:rsidRDefault="00A5435D" w:rsidP="00094CFC">
            <w:pPr>
              <w:spacing w:line="259" w:lineRule="auto"/>
              <w:ind w:firstLine="0"/>
              <w:jc w:val="center"/>
              <w:rPr>
                <w:rFonts w:eastAsia="Arial Unicode MS" w:cs="Times New Roman"/>
                <w:bCs/>
                <w:sz w:val="24"/>
                <w:szCs w:val="24"/>
                <w:lang w:val="uk-UA"/>
              </w:rPr>
            </w:pPr>
            <w:r w:rsidRPr="00394660">
              <w:rPr>
                <w:rFonts w:eastAsia="Arial Unicode MS" w:cs="Times New Roman"/>
                <w:bCs/>
                <w:sz w:val="24"/>
                <w:szCs w:val="24"/>
                <w:lang w:val="uk-UA"/>
              </w:rPr>
              <w:t>255130</w:t>
            </w:r>
          </w:p>
        </w:tc>
        <w:tc>
          <w:tcPr>
            <w:tcW w:w="14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394660" w:rsidRDefault="00A5435D" w:rsidP="00094CFC">
            <w:pPr>
              <w:spacing w:line="259" w:lineRule="auto"/>
              <w:ind w:firstLine="0"/>
              <w:jc w:val="center"/>
              <w:rPr>
                <w:rFonts w:eastAsia="Arial Unicode MS" w:cs="Times New Roman"/>
                <w:bCs/>
                <w:sz w:val="24"/>
                <w:szCs w:val="24"/>
                <w:lang w:val="uk-UA"/>
              </w:rPr>
            </w:pPr>
            <w:r w:rsidRPr="00394660">
              <w:rPr>
                <w:rFonts w:eastAsia="Arial Unicode MS" w:cs="Times New Roman"/>
                <w:bCs/>
                <w:sz w:val="24"/>
                <w:szCs w:val="24"/>
                <w:lang w:val="uk-UA"/>
              </w:rPr>
              <w:t>960520</w:t>
            </w:r>
          </w:p>
        </w:tc>
      </w:tr>
      <w:tr w:rsidR="00A5435D" w:rsidRPr="00894DF1" w:rsidTr="00094CFC">
        <w:trPr>
          <w:cantSplit/>
          <w:trHeight w:val="375"/>
        </w:trPr>
        <w:tc>
          <w:tcPr>
            <w:tcW w:w="2616"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3. Собівартість</w:t>
            </w:r>
          </w:p>
        </w:tc>
        <w:tc>
          <w:tcPr>
            <w:tcW w:w="1376" w:type="dxa"/>
            <w:tcBorders>
              <w:top w:val="nil"/>
              <w:left w:val="nil"/>
              <w:bottom w:val="single" w:sz="12" w:space="0" w:color="auto"/>
              <w:right w:val="single" w:sz="8" w:space="0" w:color="auto"/>
            </w:tcBorders>
            <w:tcMar>
              <w:top w:w="20" w:type="dxa"/>
              <w:left w:w="20" w:type="dxa"/>
              <w:bottom w:w="0" w:type="dxa"/>
              <w:right w:w="20" w:type="dxa"/>
            </w:tcMar>
          </w:tcPr>
          <w:p w:rsidR="00A5435D" w:rsidRPr="003A63B6" w:rsidRDefault="00A5435D" w:rsidP="00094CFC">
            <w:pPr>
              <w:spacing w:line="259" w:lineRule="auto"/>
              <w:ind w:firstLine="0"/>
              <w:jc w:val="center"/>
              <w:rPr>
                <w:rFonts w:eastAsia="Arial Unicode MS" w:cs="Times New Roman"/>
                <w:sz w:val="24"/>
                <w:szCs w:val="24"/>
                <w:lang w:val="uk-UA"/>
              </w:rPr>
            </w:pPr>
            <w:r w:rsidRPr="003A63B6">
              <w:rPr>
                <w:rFonts w:cs="Times New Roman"/>
                <w:sz w:val="24"/>
                <w:szCs w:val="24"/>
                <w:lang w:val="uk-UA"/>
              </w:rPr>
              <w:t>стр.1+стр.2</w:t>
            </w:r>
          </w:p>
        </w:tc>
        <w:tc>
          <w:tcPr>
            <w:tcW w:w="1096" w:type="dxa"/>
            <w:tcBorders>
              <w:top w:val="nil"/>
              <w:left w:val="nil"/>
              <w:bottom w:val="single" w:sz="12" w:space="0" w:color="auto"/>
              <w:right w:val="single" w:sz="4" w:space="0" w:color="auto"/>
            </w:tcBorders>
            <w:tcMar>
              <w:top w:w="20" w:type="dxa"/>
              <w:left w:w="20" w:type="dxa"/>
              <w:bottom w:w="0" w:type="dxa"/>
              <w:right w:w="20" w:type="dxa"/>
            </w:tcMar>
          </w:tcPr>
          <w:p w:rsidR="00A5435D" w:rsidRPr="00272C13" w:rsidRDefault="00A5435D" w:rsidP="00094CFC">
            <w:pPr>
              <w:spacing w:line="259" w:lineRule="auto"/>
              <w:ind w:firstLine="0"/>
              <w:jc w:val="center"/>
              <w:rPr>
                <w:rFonts w:eastAsia="Arial Unicode MS" w:cs="Times New Roman"/>
                <w:bCs/>
                <w:sz w:val="24"/>
                <w:szCs w:val="24"/>
                <w:lang w:val="uk-UA"/>
              </w:rPr>
            </w:pPr>
            <w:r>
              <w:rPr>
                <w:rFonts w:eastAsia="Arial Unicode MS" w:cs="Times New Roman"/>
                <w:bCs/>
                <w:sz w:val="24"/>
                <w:szCs w:val="24"/>
                <w:lang w:val="uk-UA"/>
              </w:rPr>
              <w:t>52764</w:t>
            </w:r>
          </w:p>
        </w:tc>
        <w:tc>
          <w:tcPr>
            <w:tcW w:w="1418" w:type="dxa"/>
            <w:tcBorders>
              <w:top w:val="nil"/>
              <w:left w:val="single" w:sz="4" w:space="0" w:color="auto"/>
              <w:bottom w:val="single" w:sz="12" w:space="0" w:color="auto"/>
              <w:right w:val="single" w:sz="8" w:space="0" w:color="auto"/>
            </w:tcBorders>
          </w:tcPr>
          <w:p w:rsidR="00A5435D" w:rsidRPr="00272C13" w:rsidRDefault="00A5435D" w:rsidP="00094CFC">
            <w:pPr>
              <w:spacing w:line="259" w:lineRule="auto"/>
              <w:ind w:firstLine="0"/>
              <w:jc w:val="center"/>
              <w:rPr>
                <w:rFonts w:eastAsia="Arial Unicode MS" w:cs="Times New Roman"/>
                <w:bCs/>
                <w:sz w:val="24"/>
                <w:szCs w:val="24"/>
                <w:lang w:val="uk-UA"/>
              </w:rPr>
            </w:pPr>
            <w:r>
              <w:rPr>
                <w:rFonts w:eastAsia="Arial Unicode MS" w:cs="Times New Roman"/>
                <w:bCs/>
                <w:sz w:val="24"/>
                <w:szCs w:val="24"/>
                <w:lang w:val="uk-UA"/>
              </w:rPr>
              <w:t>368290</w:t>
            </w:r>
          </w:p>
        </w:tc>
        <w:tc>
          <w:tcPr>
            <w:tcW w:w="1457" w:type="dxa"/>
            <w:tcBorders>
              <w:top w:val="nil"/>
              <w:left w:val="nil"/>
              <w:bottom w:val="single" w:sz="12" w:space="0" w:color="auto"/>
              <w:right w:val="single" w:sz="8" w:space="0" w:color="auto"/>
            </w:tcBorders>
            <w:tcMar>
              <w:top w:w="20" w:type="dxa"/>
              <w:left w:w="20" w:type="dxa"/>
              <w:bottom w:w="0" w:type="dxa"/>
              <w:right w:w="20" w:type="dxa"/>
            </w:tcMar>
          </w:tcPr>
          <w:p w:rsidR="00A5435D" w:rsidRPr="00272C13" w:rsidRDefault="00A5435D" w:rsidP="00094CFC">
            <w:pPr>
              <w:spacing w:line="259" w:lineRule="auto"/>
              <w:ind w:firstLine="0"/>
              <w:jc w:val="center"/>
              <w:rPr>
                <w:rFonts w:eastAsia="Arial Unicode MS" w:cs="Times New Roman"/>
                <w:bCs/>
                <w:sz w:val="24"/>
                <w:szCs w:val="24"/>
                <w:lang w:val="uk-UA"/>
              </w:rPr>
            </w:pPr>
            <w:r>
              <w:rPr>
                <w:rFonts w:eastAsia="Arial Unicode MS" w:cs="Times New Roman"/>
                <w:bCs/>
                <w:sz w:val="24"/>
                <w:szCs w:val="24"/>
                <w:lang w:val="uk-UA"/>
              </w:rPr>
              <w:t>1155130</w:t>
            </w:r>
          </w:p>
        </w:tc>
        <w:tc>
          <w:tcPr>
            <w:tcW w:w="14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A5435D" w:rsidRPr="00272C13" w:rsidRDefault="00A5435D" w:rsidP="00094CFC">
            <w:pPr>
              <w:spacing w:line="259" w:lineRule="auto"/>
              <w:ind w:firstLine="0"/>
              <w:jc w:val="center"/>
              <w:rPr>
                <w:rFonts w:eastAsia="Arial Unicode MS" w:cs="Times New Roman"/>
                <w:bCs/>
                <w:sz w:val="24"/>
                <w:szCs w:val="24"/>
                <w:lang w:val="uk-UA"/>
              </w:rPr>
            </w:pPr>
            <w:r>
              <w:rPr>
                <w:rFonts w:eastAsia="Arial Unicode MS" w:cs="Times New Roman"/>
                <w:bCs/>
                <w:sz w:val="24"/>
                <w:szCs w:val="24"/>
                <w:lang w:val="uk-UA"/>
              </w:rPr>
              <w:t>4560520</w:t>
            </w:r>
          </w:p>
        </w:tc>
      </w:tr>
    </w:tbl>
    <w:p w:rsidR="00A5435D" w:rsidRDefault="00A5435D" w:rsidP="00A5435D">
      <w:pPr>
        <w:tabs>
          <w:tab w:val="left" w:pos="4515"/>
        </w:tabs>
        <w:jc w:val="center"/>
        <w:rPr>
          <w:rFonts w:cs="Times New Roman"/>
          <w:szCs w:val="28"/>
          <w:lang w:val="uk-UA"/>
        </w:rPr>
      </w:pPr>
    </w:p>
    <w:p w:rsidR="00A5435D" w:rsidRPr="00481075" w:rsidRDefault="00293238" w:rsidP="00A5435D">
      <w:pPr>
        <w:tabs>
          <w:tab w:val="left" w:pos="4515"/>
        </w:tabs>
        <w:jc w:val="left"/>
        <w:rPr>
          <w:rFonts w:cs="Times New Roman"/>
          <w:szCs w:val="28"/>
          <w:lang w:val="uk-UA"/>
        </w:rPr>
      </w:pPr>
      <w:r>
        <w:rPr>
          <w:rFonts w:cs="Times New Roman"/>
          <w:szCs w:val="28"/>
          <w:lang w:val="uk-UA"/>
        </w:rPr>
        <w:t>4</w:t>
      </w:r>
      <w:r w:rsidR="00A5435D" w:rsidRPr="00481075">
        <w:rPr>
          <w:rFonts w:cs="Times New Roman"/>
          <w:szCs w:val="28"/>
          <w:lang w:val="uk-UA"/>
        </w:rPr>
        <w:t>.8 Обґрунтування рівня рентабельності (прибутковості) інноваційної ідеї</w:t>
      </w:r>
    </w:p>
    <w:p w:rsidR="00A5435D" w:rsidRPr="00130E20" w:rsidRDefault="00B937DE" w:rsidP="00A5435D">
      <w:pPr>
        <w:pStyle w:val="22"/>
        <w:spacing w:after="0" w:line="360" w:lineRule="auto"/>
        <w:ind w:left="0" w:firstLine="709"/>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w:t>
      </w:r>
      <w:r w:rsidR="00A5435D">
        <w:rPr>
          <w:rFonts w:ascii="Times New Roman" w:hAnsi="Times New Roman" w:cs="Times New Roman"/>
          <w:bCs/>
          <w:iCs/>
          <w:sz w:val="28"/>
          <w:szCs w:val="28"/>
          <w:lang w:val="uk-UA"/>
        </w:rPr>
        <w:t>.11</w:t>
      </w:r>
      <w:r w:rsidR="00A5435D" w:rsidRPr="00130E20">
        <w:rPr>
          <w:rFonts w:ascii="Times New Roman" w:hAnsi="Times New Roman" w:cs="Times New Roman"/>
          <w:bCs/>
          <w:iCs/>
          <w:sz w:val="28"/>
          <w:szCs w:val="28"/>
          <w:lang w:val="uk-UA"/>
        </w:rPr>
        <w:t>.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A5435D" w:rsidRPr="00102F43" w:rsidTr="00094CFC">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Од</w:t>
            </w:r>
            <w:r>
              <w:rPr>
                <w:rFonts w:cs="Times New Roman"/>
                <w:sz w:val="24"/>
                <w:szCs w:val="24"/>
                <w:lang w:val="uk-UA"/>
              </w:rPr>
              <w:t>.</w:t>
            </w:r>
            <w:r w:rsidRPr="00102F43">
              <w:rPr>
                <w:rFonts w:cs="Times New Roman"/>
                <w:sz w:val="24"/>
                <w:szCs w:val="24"/>
                <w:lang w:val="uk-UA"/>
              </w:rPr>
              <w:t xml:space="preserve"> вимір</w:t>
            </w:r>
            <w:r>
              <w:rPr>
                <w:rFonts w:cs="Times New Roman"/>
                <w:sz w:val="24"/>
                <w:szCs w:val="24"/>
                <w:lang w:val="uk-UA"/>
              </w:rPr>
              <w:t>.</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Значення показників.</w:t>
            </w:r>
          </w:p>
        </w:tc>
      </w:tr>
      <w:tr w:rsidR="00A5435D" w:rsidRPr="00102F43" w:rsidTr="00094CFC">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cs="Times New Roman"/>
                <w:sz w:val="24"/>
                <w:szCs w:val="24"/>
                <w:lang w:val="uk-UA"/>
              </w:rPr>
              <w:t>табл. 5.10</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cs="Times New Roman"/>
                <w:sz w:val="24"/>
                <w:szCs w:val="24"/>
                <w:lang w:val="uk-UA"/>
              </w:rPr>
              <w:t>52764</w:t>
            </w:r>
          </w:p>
        </w:tc>
      </w:tr>
      <w:tr w:rsidR="00A5435D" w:rsidRPr="00102F43" w:rsidTr="00094CFC">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cs="Times New Roman"/>
                <w:sz w:val="24"/>
                <w:szCs w:val="24"/>
                <w:lang w:val="uk-UA"/>
              </w:rPr>
            </w:pPr>
            <w:r w:rsidRPr="00102F43">
              <w:rPr>
                <w:rFonts w:cs="Times New Roman"/>
                <w:sz w:val="24"/>
                <w:szCs w:val="24"/>
                <w:lang w:val="uk-UA"/>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cs="Times New Roman"/>
                <w:sz w:val="24"/>
                <w:szCs w:val="24"/>
                <w:lang w:val="uk-UA"/>
              </w:rPr>
            </w:pPr>
            <w:r>
              <w:rPr>
                <w:rFonts w:cs="Times New Roman"/>
                <w:sz w:val="24"/>
                <w:szCs w:val="24"/>
                <w:lang w:val="uk-UA"/>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cs="Times New Roman"/>
                <w:sz w:val="24"/>
                <w:szCs w:val="24"/>
                <w:lang w:val="uk-UA"/>
              </w:rPr>
            </w:pPr>
            <w:r>
              <w:rPr>
                <w:rFonts w:cs="Times New Roman"/>
                <w:sz w:val="24"/>
                <w:szCs w:val="24"/>
                <w:lang w:val="uk-UA"/>
              </w:rPr>
              <w:t>шт.</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cs="Times New Roman"/>
                <w:sz w:val="24"/>
                <w:szCs w:val="24"/>
                <w:lang w:val="uk-UA"/>
              </w:rPr>
            </w:pPr>
            <w:r>
              <w:rPr>
                <w:rFonts w:cs="Times New Roman"/>
                <w:sz w:val="24"/>
                <w:szCs w:val="24"/>
                <w:lang w:val="uk-UA"/>
              </w:rPr>
              <w:t>120</w:t>
            </w:r>
          </w:p>
        </w:tc>
      </w:tr>
      <w:tr w:rsidR="00A5435D" w:rsidRPr="00102F43" w:rsidTr="00094CFC">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rPr>
                <w:rFonts w:eastAsia="Arial Unicode MS" w:cs="Times New Roman"/>
                <w:sz w:val="24"/>
                <w:szCs w:val="24"/>
                <w:lang w:val="uk-UA"/>
              </w:rPr>
            </w:pPr>
            <w:r w:rsidRPr="008A4F14">
              <w:rPr>
                <w:rFonts w:cs="Times New Roman"/>
                <w:sz w:val="24"/>
                <w:szCs w:val="24"/>
                <w:lang w:val="uk-UA"/>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cs="Times New Roman"/>
                <w:sz w:val="24"/>
                <w:szCs w:val="24"/>
                <w:lang w:val="uk-UA"/>
              </w:rPr>
              <w:t>пп.2,1+2,2+2,3+2,4+2,5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eastAsia="Arial Unicode MS" w:cs="Times New Roman"/>
                <w:sz w:val="24"/>
                <w:szCs w:val="24"/>
                <w:lang w:val="uk-UA"/>
              </w:rPr>
              <w:t>7292794</w:t>
            </w:r>
          </w:p>
        </w:tc>
      </w:tr>
      <w:tr w:rsidR="00A5435D" w:rsidRPr="00102F43" w:rsidTr="00094CFC">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rPr>
                <w:rFonts w:eastAsia="Arial Unicode MS" w:cs="Times New Roman"/>
                <w:sz w:val="24"/>
                <w:szCs w:val="24"/>
                <w:lang w:val="uk-UA"/>
              </w:rPr>
            </w:pPr>
            <w:r w:rsidRPr="008A4F14">
              <w:rPr>
                <w:rFonts w:cs="Times New Roman"/>
                <w:sz w:val="24"/>
                <w:szCs w:val="24"/>
                <w:lang w:val="uk-UA"/>
              </w:rPr>
              <w:t>2.1.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eastAsia="Arial Unicode MS"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Pr>
                <w:rFonts w:cs="Times New Roman"/>
                <w:sz w:val="24"/>
                <w:szCs w:val="24"/>
                <w:lang w:val="uk-UA"/>
              </w:rPr>
              <w:t>2280260</w:t>
            </w:r>
            <w:r w:rsidRPr="008A4F14">
              <w:rPr>
                <w:rFonts w:cs="Times New Roman"/>
                <w:sz w:val="24"/>
                <w:szCs w:val="24"/>
                <w:lang w:val="uk-UA"/>
              </w:rPr>
              <w:t>(50%)</w:t>
            </w:r>
          </w:p>
        </w:tc>
      </w:tr>
      <w:tr w:rsidR="00A5435D" w:rsidRPr="00102F43" w:rsidTr="00094CFC">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rPr>
                <w:rFonts w:eastAsia="Arial Unicode MS" w:cs="Times New Roman"/>
                <w:sz w:val="24"/>
                <w:szCs w:val="24"/>
                <w:lang w:val="uk-UA"/>
              </w:rPr>
            </w:pPr>
            <w:r w:rsidRPr="008A4F14">
              <w:rPr>
                <w:rFonts w:cs="Times New Roman"/>
                <w:sz w:val="24"/>
                <w:szCs w:val="24"/>
                <w:lang w:val="uk-UA"/>
              </w:rPr>
              <w:t>2.2.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cs="Times New Roman"/>
                <w:lang w:val="uk-UA"/>
              </w:rPr>
            </w:pPr>
            <w:r w:rsidRPr="008A4F14">
              <w:rPr>
                <w:rFonts w:eastAsia="Arial Unicode MS"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11</w:t>
            </w:r>
            <w:r w:rsidRPr="008A4F14">
              <w:rPr>
                <w:rFonts w:eastAsia="Arial Unicode MS" w:cs="Times New Roman"/>
                <w:sz w:val="24"/>
                <w:szCs w:val="24"/>
                <w:lang w:val="uk-UA"/>
              </w:rPr>
              <w:t>40130 (25%)</w:t>
            </w:r>
          </w:p>
        </w:tc>
      </w:tr>
      <w:tr w:rsidR="00A5435D" w:rsidRPr="00102F43" w:rsidTr="00094CFC">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rPr>
                <w:rFonts w:eastAsia="Arial Unicode MS" w:cs="Times New Roman"/>
                <w:sz w:val="24"/>
                <w:szCs w:val="24"/>
                <w:lang w:val="uk-UA"/>
              </w:rPr>
            </w:pPr>
            <w:r w:rsidRPr="008A4F14">
              <w:rPr>
                <w:rFonts w:cs="Times New Roman"/>
                <w:sz w:val="24"/>
                <w:szCs w:val="24"/>
                <w:lang w:val="uk-UA"/>
              </w:rPr>
              <w:t>2.3.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cs="Times New Roman"/>
                <w:lang w:val="uk-UA"/>
              </w:rPr>
            </w:pPr>
            <w:r w:rsidRPr="008A4F14">
              <w:rPr>
                <w:rFonts w:eastAsia="Arial Unicode MS"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45605</w:t>
            </w:r>
            <w:r w:rsidRPr="008A4F14">
              <w:rPr>
                <w:rFonts w:eastAsia="Arial Unicode MS" w:cs="Times New Roman"/>
                <w:sz w:val="24"/>
                <w:szCs w:val="24"/>
                <w:lang w:val="uk-UA"/>
              </w:rPr>
              <w:t>(10%)</w:t>
            </w:r>
          </w:p>
        </w:tc>
      </w:tr>
      <w:tr w:rsidR="00A5435D" w:rsidRPr="00102F43" w:rsidTr="00094CFC">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rPr>
                <w:rFonts w:cs="Times New Roman"/>
                <w:sz w:val="24"/>
                <w:szCs w:val="24"/>
                <w:lang w:val="uk-UA"/>
              </w:rPr>
            </w:pPr>
            <w:r w:rsidRPr="008A4F14">
              <w:rPr>
                <w:rFonts w:cs="Times New Roman"/>
                <w:sz w:val="24"/>
                <w:szCs w:val="24"/>
                <w:lang w:val="uk-UA"/>
              </w:rPr>
              <w:t>2.4.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eastAsia="Arial Unicode MS" w:cs="Times New Roman"/>
                <w:sz w:val="24"/>
                <w:szCs w:val="24"/>
                <w:lang w:val="uk-UA"/>
              </w:rPr>
              <w:t>(2.1+2.2+2.3)*0.05/0.95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cs="Times New Roman"/>
                <w:sz w:val="24"/>
                <w:szCs w:val="24"/>
                <w:lang w:val="uk-UA"/>
              </w:rPr>
            </w:pPr>
            <w:r w:rsidRPr="008A4F14">
              <w:rPr>
                <w:rFonts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eastAsia="Arial Unicode MS" w:cs="Times New Roman"/>
                <w:sz w:val="24"/>
                <w:szCs w:val="24"/>
                <w:lang w:val="uk-UA"/>
              </w:rPr>
              <w:t>311392</w:t>
            </w:r>
          </w:p>
        </w:tc>
      </w:tr>
      <w:tr w:rsidR="00A5435D" w:rsidRPr="00102F43" w:rsidTr="00094CFC">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rPr>
                <w:rFonts w:cs="Times New Roman"/>
                <w:sz w:val="24"/>
                <w:szCs w:val="24"/>
                <w:lang w:val="uk-UA"/>
              </w:rPr>
            </w:pPr>
            <w:r w:rsidRPr="008A4F14">
              <w:rPr>
                <w:rFonts w:cs="Times New Roman"/>
                <w:sz w:val="24"/>
                <w:szCs w:val="24"/>
                <w:lang w:val="uk-UA"/>
              </w:rPr>
              <w:t>2.5.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eastAsia="Arial Unicode MS" w:cs="Times New Roman"/>
                <w:sz w:val="24"/>
                <w:szCs w:val="24"/>
                <w:lang w:val="uk-UA"/>
              </w:rPr>
              <w:t>(2.1+2.2+2.3)*0.18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8A4F14" w:rsidRDefault="00A5435D" w:rsidP="00094CFC">
            <w:pPr>
              <w:spacing w:line="259" w:lineRule="auto"/>
              <w:ind w:firstLine="0"/>
              <w:jc w:val="center"/>
              <w:rPr>
                <w:rFonts w:cs="Times New Roman"/>
                <w:sz w:val="24"/>
                <w:szCs w:val="24"/>
                <w:lang w:val="uk-UA"/>
              </w:rPr>
            </w:pPr>
            <w:r w:rsidRPr="008A4F14">
              <w:rPr>
                <w:rFonts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8A4F14" w:rsidRDefault="00A5435D" w:rsidP="00094CFC">
            <w:pPr>
              <w:spacing w:line="259" w:lineRule="auto"/>
              <w:ind w:firstLine="0"/>
              <w:jc w:val="center"/>
              <w:rPr>
                <w:rFonts w:eastAsia="Arial Unicode MS" w:cs="Times New Roman"/>
                <w:sz w:val="24"/>
                <w:szCs w:val="24"/>
                <w:lang w:val="uk-UA"/>
              </w:rPr>
            </w:pPr>
            <w:r w:rsidRPr="008A4F14">
              <w:rPr>
                <w:rFonts w:eastAsia="Arial Unicode MS" w:cs="Times New Roman"/>
                <w:sz w:val="24"/>
                <w:szCs w:val="24"/>
                <w:lang w:val="uk-UA"/>
              </w:rPr>
              <w:t>1064960</w:t>
            </w:r>
          </w:p>
        </w:tc>
      </w:tr>
      <w:tr w:rsidR="00A5435D" w:rsidRPr="00102F43" w:rsidTr="00094CFC">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EB6DDF" w:rsidRDefault="00A5435D" w:rsidP="00094CFC">
            <w:pPr>
              <w:spacing w:line="259" w:lineRule="auto"/>
              <w:ind w:firstLine="0"/>
              <w:rPr>
                <w:rFonts w:cs="Times New Roman"/>
                <w:sz w:val="24"/>
                <w:szCs w:val="24"/>
                <w:lang w:val="uk-UA"/>
              </w:rPr>
            </w:pPr>
            <w:r w:rsidRPr="00EB6DDF">
              <w:rPr>
                <w:rFonts w:cs="Times New Roman"/>
                <w:sz w:val="24"/>
                <w:szCs w:val="24"/>
                <w:lang w:val="uk-UA"/>
              </w:rPr>
              <w:t>3. Необхідний рівень рентабельності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EB6DDF" w:rsidRDefault="00A5435D" w:rsidP="00094CFC">
            <w:pPr>
              <w:spacing w:line="259" w:lineRule="auto"/>
              <w:ind w:firstLine="0"/>
              <w:jc w:val="center"/>
              <w:rPr>
                <w:rFonts w:eastAsia="Arial Unicode MS" w:cs="Times New Roman"/>
                <w:sz w:val="24"/>
                <w:szCs w:val="24"/>
                <w:lang w:val="uk-UA"/>
              </w:rPr>
            </w:pPr>
            <w:r w:rsidRPr="00EB6DDF">
              <w:rPr>
                <w:rFonts w:eastAsia="Arial Unicode MS" w:cs="Times New Roman"/>
                <w:sz w:val="24"/>
                <w:szCs w:val="24"/>
                <w:lang w:val="uk-UA"/>
              </w:rPr>
              <w:t>п.2 / п.1*100%</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EB6DDF" w:rsidRDefault="00A5435D" w:rsidP="00094CFC">
            <w:pPr>
              <w:spacing w:line="259" w:lineRule="auto"/>
              <w:ind w:firstLine="0"/>
              <w:jc w:val="center"/>
              <w:rPr>
                <w:rFonts w:cs="Times New Roman"/>
                <w:sz w:val="24"/>
                <w:szCs w:val="24"/>
                <w:lang w:val="uk-UA"/>
              </w:rPr>
            </w:pPr>
            <w:r w:rsidRPr="00EB6DDF">
              <w:rPr>
                <w:rFonts w:cs="Times New Roman"/>
                <w:sz w:val="24"/>
                <w:szCs w:val="24"/>
                <w:lang w:val="uk-UA"/>
              </w:rPr>
              <w:t>%</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EB6DDF" w:rsidRDefault="00A5435D" w:rsidP="00094CFC">
            <w:pPr>
              <w:spacing w:line="259" w:lineRule="auto"/>
              <w:ind w:firstLine="0"/>
              <w:jc w:val="center"/>
              <w:rPr>
                <w:rFonts w:eastAsia="Arial Unicode MS" w:cs="Times New Roman"/>
                <w:sz w:val="24"/>
                <w:szCs w:val="24"/>
                <w:lang w:val="uk-UA"/>
              </w:rPr>
            </w:pPr>
            <w:r w:rsidRPr="00EB6DDF">
              <w:rPr>
                <w:rFonts w:eastAsia="Arial Unicode MS" w:cs="Times New Roman"/>
                <w:sz w:val="24"/>
                <w:szCs w:val="24"/>
                <w:lang w:val="uk-UA"/>
              </w:rPr>
              <w:t>10</w:t>
            </w:r>
          </w:p>
        </w:tc>
      </w:tr>
    </w:tbl>
    <w:p w:rsidR="00A5435D" w:rsidRPr="00E53706" w:rsidRDefault="00293238" w:rsidP="00A5435D">
      <w:pPr>
        <w:tabs>
          <w:tab w:val="left" w:pos="4515"/>
        </w:tabs>
        <w:jc w:val="left"/>
        <w:rPr>
          <w:szCs w:val="28"/>
          <w:lang w:val="uk-UA"/>
        </w:rPr>
      </w:pPr>
      <w:r>
        <w:rPr>
          <w:szCs w:val="28"/>
          <w:lang w:val="uk-UA"/>
        </w:rPr>
        <w:lastRenderedPageBreak/>
        <w:t>4</w:t>
      </w:r>
      <w:r w:rsidR="00A5435D" w:rsidRPr="00E53706">
        <w:rPr>
          <w:szCs w:val="28"/>
          <w:lang w:val="uk-UA"/>
        </w:rPr>
        <w:t>.9 Обґрунтування вартості виробництва інноваційної технології.</w:t>
      </w:r>
    </w:p>
    <w:p w:rsidR="00A5435D" w:rsidRPr="00611EE5" w:rsidRDefault="00B937DE" w:rsidP="00A5435D">
      <w:pPr>
        <w:tabs>
          <w:tab w:val="left" w:pos="4515"/>
        </w:tabs>
        <w:rPr>
          <w:szCs w:val="28"/>
          <w:lang w:val="uk-UA"/>
        </w:rPr>
      </w:pPr>
      <w:r>
        <w:rPr>
          <w:szCs w:val="28"/>
          <w:lang w:val="uk-UA"/>
        </w:rPr>
        <w:t>Таблиця 4</w:t>
      </w:r>
      <w:r w:rsidR="00A5435D">
        <w:rPr>
          <w:szCs w:val="28"/>
          <w:lang w:val="uk-UA"/>
        </w:rPr>
        <w:t>.12</w:t>
      </w:r>
      <w:r w:rsidR="00A5435D" w:rsidRPr="00611EE5">
        <w:rPr>
          <w:szCs w:val="28"/>
          <w:lang w:val="uk-UA"/>
        </w:rPr>
        <w:t xml:space="preserve"> Обґрунтування вартості виробництва</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A5435D" w:rsidRPr="00E53706" w:rsidTr="00094CFC">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Значення показників</w:t>
            </w:r>
          </w:p>
        </w:tc>
      </w:tr>
      <w:tr w:rsidR="00A5435D" w:rsidRPr="00102F43" w:rsidTr="00094CFC">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1. Собів</w:t>
            </w:r>
            <w:r>
              <w:rPr>
                <w:rFonts w:cs="Times New Roman"/>
                <w:sz w:val="24"/>
                <w:szCs w:val="24"/>
                <w:lang w:val="uk-UA"/>
              </w:rPr>
              <w:t xml:space="preserve">артість одиниці товару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cs="Times New Roman"/>
                <w:sz w:val="24"/>
                <w:szCs w:val="24"/>
                <w:lang w:val="uk-UA"/>
              </w:rPr>
              <w:t>табл. 5.11</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272C13" w:rsidRDefault="00A5435D" w:rsidP="00094CFC">
            <w:pPr>
              <w:spacing w:line="259" w:lineRule="auto"/>
              <w:ind w:firstLine="0"/>
              <w:jc w:val="center"/>
              <w:rPr>
                <w:rFonts w:eastAsia="Arial Unicode MS" w:cs="Times New Roman"/>
                <w:bCs/>
                <w:sz w:val="24"/>
                <w:szCs w:val="24"/>
                <w:lang w:val="uk-UA"/>
              </w:rPr>
            </w:pPr>
            <w:r>
              <w:rPr>
                <w:rFonts w:eastAsia="Arial Unicode MS" w:cs="Times New Roman"/>
                <w:bCs/>
                <w:sz w:val="24"/>
                <w:szCs w:val="24"/>
                <w:lang w:val="uk-UA"/>
              </w:rPr>
              <w:t>52764</w:t>
            </w:r>
          </w:p>
        </w:tc>
      </w:tr>
      <w:tr w:rsidR="00A5435D" w:rsidRPr="00102F43" w:rsidTr="00094CFC">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cs="Times New Roman"/>
                <w:bCs/>
                <w:iCs/>
                <w:sz w:val="24"/>
                <w:szCs w:val="24"/>
                <w:lang w:val="uk-UA"/>
              </w:rPr>
              <w:t>табл. 5.11</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10</w:t>
            </w:r>
          </w:p>
        </w:tc>
      </w:tr>
      <w:tr w:rsidR="00A5435D" w:rsidRPr="00102F43" w:rsidTr="00094CFC">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5276,4</w:t>
            </w:r>
          </w:p>
        </w:tc>
      </w:tr>
      <w:tr w:rsidR="00A5435D" w:rsidRPr="00102F43" w:rsidTr="00094CFC">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left"/>
              <w:rPr>
                <w:rFonts w:eastAsia="Arial Unicode MS" w:cs="Times New Roman"/>
                <w:sz w:val="24"/>
                <w:szCs w:val="24"/>
                <w:lang w:val="uk-UA"/>
              </w:rPr>
            </w:pPr>
            <w:r w:rsidRPr="00102F43">
              <w:rPr>
                <w:rFonts w:cs="Times New Roman"/>
                <w:sz w:val="24"/>
                <w:szCs w:val="24"/>
                <w:lang w:val="uk-UA"/>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58040,4</w:t>
            </w:r>
          </w:p>
        </w:tc>
      </w:tr>
      <w:tr w:rsidR="00A5435D" w:rsidRPr="00102F43" w:rsidTr="00094CFC">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cs="Times New Roman"/>
                <w:sz w:val="24"/>
                <w:szCs w:val="24"/>
                <w:lang w:val="uk-UA"/>
              </w:rPr>
            </w:pPr>
            <w:r w:rsidRPr="00102F43">
              <w:rPr>
                <w:rFonts w:cs="Times New Roman"/>
                <w:sz w:val="24"/>
                <w:szCs w:val="24"/>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cs="Times New Roman"/>
                <w:sz w:val="24"/>
                <w:szCs w:val="24"/>
                <w:lang w:val="uk-UA"/>
              </w:rPr>
            </w:pPr>
            <w:r w:rsidRPr="00102F43">
              <w:rPr>
                <w:rFonts w:cs="Times New Roman"/>
                <w:sz w:val="24"/>
                <w:szCs w:val="24"/>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cs="Times New Roman"/>
                <w:sz w:val="24"/>
                <w:szCs w:val="24"/>
                <w:lang w:val="uk-UA"/>
              </w:rPr>
            </w:pPr>
            <w:r w:rsidRPr="00102F43">
              <w:rPr>
                <w:rFonts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11608,08</w:t>
            </w:r>
          </w:p>
        </w:tc>
      </w:tr>
      <w:tr w:rsidR="00A5435D" w:rsidRPr="00102F43" w:rsidTr="00094CFC">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cs="Times New Roman"/>
                <w:sz w:val="24"/>
                <w:szCs w:val="24"/>
                <w:lang w:val="uk-UA"/>
              </w:rPr>
            </w:pPr>
            <w:r w:rsidRPr="00102F43">
              <w:rPr>
                <w:rFonts w:cs="Times New Roman"/>
                <w:sz w:val="24"/>
                <w:szCs w:val="24"/>
                <w:lang w:val="uk-UA"/>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cs="Times New Roman"/>
                <w:sz w:val="24"/>
                <w:szCs w:val="24"/>
                <w:lang w:val="uk-UA"/>
              </w:rPr>
            </w:pPr>
            <w:r>
              <w:rPr>
                <w:rFonts w:cs="Times New Roman"/>
                <w:sz w:val="24"/>
                <w:szCs w:val="24"/>
                <w:lang w:val="uk-UA"/>
              </w:rPr>
              <w:t>п.4+п</w:t>
            </w:r>
            <w:r w:rsidRPr="00102F43">
              <w:rPr>
                <w:rFonts w:cs="Times New Roman"/>
                <w:sz w:val="24"/>
                <w:szCs w:val="24"/>
                <w:lang w:val="uk-UA"/>
              </w:rPr>
              <w:t>.5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cs="Times New Roman"/>
                <w:sz w:val="24"/>
                <w:szCs w:val="24"/>
                <w:lang w:val="uk-UA"/>
              </w:rPr>
            </w:pPr>
            <w:r w:rsidRPr="00102F43">
              <w:rPr>
                <w:rFonts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69648,48</w:t>
            </w:r>
          </w:p>
        </w:tc>
      </w:tr>
    </w:tbl>
    <w:p w:rsidR="00A5435D" w:rsidRDefault="00A5435D" w:rsidP="00A5435D">
      <w:pPr>
        <w:spacing w:line="240" w:lineRule="auto"/>
        <w:ind w:firstLine="0"/>
        <w:jc w:val="left"/>
        <w:textAlignment w:val="center"/>
        <w:rPr>
          <w:szCs w:val="28"/>
          <w:lang w:val="uk-UA"/>
        </w:rPr>
      </w:pPr>
    </w:p>
    <w:p w:rsidR="00A5435D" w:rsidRPr="00BF6D52" w:rsidRDefault="00B937DE" w:rsidP="00A5435D">
      <w:pPr>
        <w:pStyle w:val="22"/>
        <w:spacing w:after="0" w:line="360" w:lineRule="auto"/>
        <w:ind w:left="0" w:firstLine="709"/>
        <w:jc w:val="both"/>
        <w:rPr>
          <w:rFonts w:ascii="Times New Roman" w:hAnsi="Times New Roman" w:cs="Times New Roman"/>
          <w:i/>
          <w:iCs/>
          <w:sz w:val="28"/>
          <w:szCs w:val="28"/>
          <w:lang w:val="uk-UA"/>
        </w:rPr>
      </w:pPr>
      <w:r>
        <w:rPr>
          <w:rFonts w:ascii="Times New Roman" w:hAnsi="Times New Roman" w:cs="Times New Roman"/>
          <w:bCs/>
          <w:iCs/>
          <w:sz w:val="28"/>
          <w:szCs w:val="28"/>
          <w:lang w:val="uk-UA"/>
        </w:rPr>
        <w:t>Таблиця 4</w:t>
      </w:r>
      <w:r w:rsidR="00A5435D">
        <w:rPr>
          <w:rFonts w:ascii="Times New Roman" w:hAnsi="Times New Roman" w:cs="Times New Roman"/>
          <w:bCs/>
          <w:iCs/>
          <w:sz w:val="28"/>
          <w:szCs w:val="28"/>
          <w:lang w:val="uk-UA"/>
        </w:rPr>
        <w:t>.13-</w:t>
      </w:r>
      <w:r w:rsidR="00A5435D" w:rsidRPr="00BF6D52">
        <w:rPr>
          <w:rFonts w:ascii="Times New Roman" w:hAnsi="Times New Roman" w:cs="Times New Roman"/>
          <w:bCs/>
          <w:iCs/>
          <w:sz w:val="28"/>
          <w:szCs w:val="28"/>
          <w:lang w:val="uk-UA"/>
        </w:rPr>
        <w:t xml:space="preserve">Порівняльний аналіз сформованої ціни з </w:t>
      </w:r>
      <w:r w:rsidR="00A5435D" w:rsidRPr="00BF6D52">
        <w:rPr>
          <w:rFonts w:ascii="Times New Roman" w:hAnsi="Times New Roman" w:cs="Times New Roman"/>
          <w:bCs/>
          <w:sz w:val="28"/>
          <w:szCs w:val="28"/>
          <w:lang w:val="uk-UA"/>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A5435D" w:rsidRPr="00102F43" w:rsidTr="00094CFC">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Pr>
                <w:rFonts w:cs="Times New Roman"/>
                <w:sz w:val="24"/>
                <w:szCs w:val="24"/>
                <w:lang w:val="uk-UA"/>
              </w:rPr>
              <w:t xml:space="preserve">Джерело </w:t>
            </w:r>
            <w:r w:rsidRPr="00102F43">
              <w:rPr>
                <w:rFonts w:cs="Times New Roman"/>
                <w:sz w:val="24"/>
                <w:szCs w:val="24"/>
                <w:lang w:val="uk-UA"/>
              </w:rPr>
              <w:t>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Показники</w:t>
            </w:r>
          </w:p>
        </w:tc>
      </w:tr>
      <w:tr w:rsidR="00A5435D" w:rsidRPr="00102F43" w:rsidTr="00094CFC">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 xml:space="preserve">Табл. </w:t>
            </w:r>
            <w:r>
              <w:rPr>
                <w:rFonts w:cs="Times New Roman"/>
                <w:sz w:val="24"/>
                <w:szCs w:val="24"/>
                <w:lang w:val="uk-UA"/>
              </w:rPr>
              <w:t>5.12</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69648,48</w:t>
            </w:r>
          </w:p>
        </w:tc>
      </w:tr>
      <w:tr w:rsidR="00A5435D" w:rsidRPr="00102F43" w:rsidTr="00094CFC">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eastAsia="Arial Unicode MS" w:cs="Times New Roman"/>
                <w:sz w:val="24"/>
                <w:szCs w:val="24"/>
                <w:lang w:val="uk-UA"/>
              </w:rPr>
            </w:pPr>
            <w:r w:rsidRPr="00102F43">
              <w:rPr>
                <w:rFonts w:cs="Times New Roman"/>
                <w:sz w:val="24"/>
                <w:szCs w:val="24"/>
                <w:lang w:val="uk-UA"/>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rsidR="00A5435D" w:rsidRDefault="00A5435D" w:rsidP="00094CFC">
            <w:pPr>
              <w:spacing w:line="259" w:lineRule="auto"/>
              <w:jc w:val="center"/>
              <w:rPr>
                <w:rFonts w:cs="Times New Roman"/>
                <w:sz w:val="24"/>
                <w:szCs w:val="24"/>
                <w:lang w:val="uk-UA"/>
              </w:rPr>
            </w:pPr>
          </w:p>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jc w:val="right"/>
              <w:rPr>
                <w:rFonts w:eastAsia="Arial Unicode MS" w:cs="Times New Roman"/>
                <w:sz w:val="24"/>
                <w:szCs w:val="24"/>
                <w:lang w:val="uk-UA"/>
              </w:rPr>
            </w:pPr>
          </w:p>
        </w:tc>
      </w:tr>
      <w:tr w:rsidR="00A5435D" w:rsidRPr="00102F43" w:rsidTr="00094CFC">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A5435D">
            <w:pPr>
              <w:numPr>
                <w:ilvl w:val="0"/>
                <w:numId w:val="45"/>
              </w:numPr>
              <w:tabs>
                <w:tab w:val="clear" w:pos="1068"/>
                <w:tab w:val="num" w:pos="720"/>
              </w:tabs>
              <w:spacing w:line="259" w:lineRule="auto"/>
              <w:ind w:left="0"/>
              <w:jc w:val="left"/>
              <w:rPr>
                <w:rFonts w:eastAsia="Arial Unicode MS" w:cs="Times New Roman"/>
                <w:sz w:val="24"/>
                <w:szCs w:val="24"/>
                <w:lang w:val="uk-UA"/>
              </w:rPr>
            </w:pPr>
            <w:r w:rsidRPr="00102F43">
              <w:rPr>
                <w:rFonts w:cs="Times New Roman"/>
                <w:sz w:val="24"/>
                <w:szCs w:val="24"/>
                <w:lang w:val="uk-UA"/>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A5435D" w:rsidRPr="00102F43" w:rsidRDefault="00A5435D" w:rsidP="00094CFC">
            <w:pPr>
              <w:spacing w:line="259" w:lineRule="auto"/>
              <w:rPr>
                <w:rFonts w:eastAsia="Arial Unicode MS"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45780</w:t>
            </w:r>
          </w:p>
        </w:tc>
      </w:tr>
      <w:tr w:rsidR="00A5435D" w:rsidRPr="00102F43" w:rsidTr="00094CFC">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F060EC" w:rsidP="00A5435D">
            <w:pPr>
              <w:numPr>
                <w:ilvl w:val="0"/>
                <w:numId w:val="45"/>
              </w:numPr>
              <w:tabs>
                <w:tab w:val="clear" w:pos="1068"/>
                <w:tab w:val="num" w:pos="720"/>
              </w:tabs>
              <w:spacing w:line="259" w:lineRule="auto"/>
              <w:ind w:left="0"/>
              <w:jc w:val="left"/>
              <w:rPr>
                <w:rFonts w:eastAsia="Arial Unicode MS" w:cs="Times New Roman"/>
                <w:sz w:val="24"/>
                <w:szCs w:val="24"/>
                <w:lang w:val="uk-UA"/>
              </w:rPr>
            </w:pPr>
            <w:r w:rsidRPr="00102F43">
              <w:rPr>
                <w:rFonts w:cs="Times New Roman"/>
                <w:sz w:val="24"/>
                <w:szCs w:val="24"/>
                <w:lang w:val="uk-UA"/>
              </w:rPr>
              <w:t>М</w:t>
            </w:r>
            <w:r w:rsidR="00A5435D" w:rsidRPr="00102F43">
              <w:rPr>
                <w:rFonts w:cs="Times New Roman"/>
                <w:sz w:val="24"/>
                <w:szCs w:val="24"/>
                <w:lang w:val="uk-UA"/>
              </w:rPr>
              <w:t>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A5435D" w:rsidRPr="00102F43" w:rsidRDefault="00A5435D" w:rsidP="00094CFC">
            <w:pPr>
              <w:spacing w:line="259" w:lineRule="auto"/>
              <w:rPr>
                <w:rFonts w:eastAsia="Arial Unicode MS"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115235</w:t>
            </w:r>
          </w:p>
        </w:tc>
      </w:tr>
      <w:tr w:rsidR="00A5435D" w:rsidRPr="00102F43" w:rsidTr="00094CFC">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435D" w:rsidRPr="00102F43" w:rsidRDefault="00A5435D" w:rsidP="00A5435D">
            <w:pPr>
              <w:numPr>
                <w:ilvl w:val="0"/>
                <w:numId w:val="45"/>
              </w:numPr>
              <w:tabs>
                <w:tab w:val="clear" w:pos="1068"/>
                <w:tab w:val="num" w:pos="720"/>
              </w:tabs>
              <w:spacing w:line="259" w:lineRule="auto"/>
              <w:ind w:left="0"/>
              <w:jc w:val="left"/>
              <w:rPr>
                <w:rFonts w:eastAsia="Arial Unicode MS" w:cs="Times New Roman"/>
                <w:sz w:val="24"/>
                <w:szCs w:val="24"/>
                <w:lang w:val="uk-UA"/>
              </w:rPr>
            </w:pPr>
            <w:r w:rsidRPr="00102F43">
              <w:rPr>
                <w:rFonts w:eastAsia="Arial Unicode MS" w:cs="Times New Roman"/>
                <w:sz w:val="24"/>
                <w:szCs w:val="24"/>
                <w:lang w:val="uk-UA"/>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A5435D" w:rsidRPr="00102F43" w:rsidRDefault="00A5435D" w:rsidP="00094CFC">
            <w:pPr>
              <w:spacing w:line="259" w:lineRule="auto"/>
              <w:rPr>
                <w:rFonts w:eastAsia="Arial Unicode MS"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sidRPr="00102F43">
              <w:rPr>
                <w:rFonts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ind w:firstLine="0"/>
              <w:jc w:val="center"/>
              <w:rPr>
                <w:rFonts w:eastAsia="Arial Unicode MS" w:cs="Times New Roman"/>
                <w:sz w:val="24"/>
                <w:szCs w:val="24"/>
                <w:lang w:val="uk-UA"/>
              </w:rPr>
            </w:pPr>
            <w:r>
              <w:rPr>
                <w:rFonts w:eastAsia="Arial Unicode MS" w:cs="Times New Roman"/>
                <w:sz w:val="24"/>
                <w:szCs w:val="24"/>
                <w:lang w:val="uk-UA"/>
              </w:rPr>
              <w:t>73452</w:t>
            </w:r>
          </w:p>
        </w:tc>
      </w:tr>
      <w:tr w:rsidR="00A5435D" w:rsidRPr="00102F43" w:rsidTr="00094CFC">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ind w:firstLine="0"/>
              <w:rPr>
                <w:rFonts w:cs="Times New Roman"/>
                <w:sz w:val="24"/>
                <w:szCs w:val="24"/>
                <w:lang w:val="uk-UA"/>
              </w:rPr>
            </w:pPr>
            <w:r w:rsidRPr="00102F43">
              <w:rPr>
                <w:rFonts w:cs="Times New Roman"/>
                <w:sz w:val="24"/>
                <w:szCs w:val="24"/>
                <w:lang w:val="uk-UA"/>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A5435D" w:rsidRPr="00102F43" w:rsidRDefault="00A5435D" w:rsidP="00094CFC">
            <w:pPr>
              <w:spacing w:line="259" w:lineRule="auto"/>
              <w:rPr>
                <w:rFonts w:eastAsia="Arial Unicode MS" w:cs="Times New Roman"/>
                <w:sz w:val="24"/>
                <w:szCs w:val="24"/>
                <w:lang w:val="uk-UA"/>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A5435D" w:rsidRPr="00102F43" w:rsidRDefault="00A5435D" w:rsidP="00094CFC">
            <w:pPr>
              <w:spacing w:line="259" w:lineRule="auto"/>
              <w:jc w:val="center"/>
              <w:rPr>
                <w:rFonts w:cs="Times New Roman"/>
                <w:sz w:val="24"/>
                <w:szCs w:val="24"/>
                <w:lang w:val="uk-UA"/>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A5435D" w:rsidRPr="00102F43" w:rsidRDefault="00A5435D" w:rsidP="00094CFC">
            <w:pPr>
              <w:spacing w:line="259" w:lineRule="auto"/>
              <w:jc w:val="right"/>
              <w:rPr>
                <w:rFonts w:cs="Times New Roman"/>
                <w:sz w:val="24"/>
                <w:szCs w:val="24"/>
                <w:lang w:val="uk-UA"/>
              </w:rPr>
            </w:pPr>
          </w:p>
        </w:tc>
      </w:tr>
    </w:tbl>
    <w:p w:rsidR="00A5435D" w:rsidRDefault="00A5435D" w:rsidP="00A5435D">
      <w:pPr>
        <w:spacing w:line="240" w:lineRule="auto"/>
        <w:ind w:firstLine="0"/>
        <w:jc w:val="left"/>
        <w:rPr>
          <w:szCs w:val="28"/>
          <w:lang w:val="uk-UA"/>
        </w:rPr>
      </w:pPr>
    </w:p>
    <w:p w:rsidR="00A5435D" w:rsidRPr="00AC18C6" w:rsidRDefault="00293238" w:rsidP="00A5435D">
      <w:pPr>
        <w:rPr>
          <w:szCs w:val="28"/>
          <w:lang w:val="uk-UA"/>
        </w:rPr>
      </w:pPr>
      <w:r>
        <w:rPr>
          <w:szCs w:val="28"/>
          <w:lang w:val="uk-UA"/>
        </w:rPr>
        <w:t>4</w:t>
      </w:r>
      <w:r w:rsidR="00A5435D" w:rsidRPr="00AC18C6">
        <w:rPr>
          <w:szCs w:val="28"/>
          <w:lang w:val="uk-UA"/>
        </w:rPr>
        <w:t>.10 Цільові групи потенційних споживачів</w:t>
      </w:r>
    </w:p>
    <w:p w:rsidR="00A5435D" w:rsidRDefault="00A5435D" w:rsidP="00A5435D">
      <w:pPr>
        <w:rPr>
          <w:szCs w:val="28"/>
          <w:lang w:val="uk-UA"/>
        </w:rPr>
      </w:pPr>
      <w:r>
        <w:rPr>
          <w:szCs w:val="28"/>
          <w:lang w:val="uk-UA"/>
        </w:rPr>
        <w:t>Після того як визначили головних ключових партнерів потрібно провести аналіз цільових груп споживачів розробленої автоматизації. Розроблена автоматизація цілеспрямована для галузі автоматизованих систем адміністративних будівель, тому потенційним замовником та споживачам (цільовими групами) будуть виключено підприємства які спеціалізуються на автоматизації вентиляції.  Для визначення потенційного споживача та замовника необхідно виявити групу цільової компанії, якій буде запропоновано можливість застосування даної автоматизації. Партнерські організації вже визначено, наступним кроком є визначення цільової групи потенційного споживача. Визначення цільової групи наведено в таблиц</w:t>
      </w:r>
      <w:r w:rsidR="00B937DE">
        <w:rPr>
          <w:szCs w:val="28"/>
          <w:lang w:val="uk-UA"/>
        </w:rPr>
        <w:t>і 4</w:t>
      </w:r>
      <w:r>
        <w:rPr>
          <w:szCs w:val="28"/>
          <w:lang w:val="uk-UA"/>
        </w:rPr>
        <w:t>.14.</w:t>
      </w:r>
    </w:p>
    <w:p w:rsidR="00A5435D" w:rsidRPr="00AC18C6" w:rsidRDefault="00A5435D" w:rsidP="00A5435D">
      <w:pPr>
        <w:ind w:firstLine="708"/>
        <w:textAlignment w:val="center"/>
        <w:rPr>
          <w:i/>
          <w:szCs w:val="28"/>
          <w:lang w:val="uk-UA"/>
        </w:rPr>
      </w:pPr>
      <w:r w:rsidRPr="001A141E">
        <w:rPr>
          <w:szCs w:val="28"/>
          <w:lang w:val="uk-UA"/>
        </w:rPr>
        <w:lastRenderedPageBreak/>
        <w:t xml:space="preserve">Таблиця </w:t>
      </w:r>
      <w:r w:rsidR="00B937DE">
        <w:rPr>
          <w:szCs w:val="28"/>
          <w:lang w:val="uk-UA"/>
        </w:rPr>
        <w:t>4</w:t>
      </w:r>
      <w:r>
        <w:rPr>
          <w:szCs w:val="28"/>
          <w:lang w:val="uk-UA"/>
        </w:rPr>
        <w:t>.14</w:t>
      </w:r>
      <w:r w:rsidRPr="001A141E">
        <w:rPr>
          <w:szCs w:val="28"/>
          <w:lang w:val="uk-UA"/>
        </w:rPr>
        <w:t xml:space="preserve"> – Вибір цільових груп потенційних споживачів</w:t>
      </w:r>
    </w:p>
    <w:tbl>
      <w:tblPr>
        <w:tblStyle w:val="a3"/>
        <w:tblW w:w="9776" w:type="dxa"/>
        <w:tblLook w:val="04A0" w:firstRow="1" w:lastRow="0" w:firstColumn="1" w:lastColumn="0" w:noHBand="0" w:noVBand="1"/>
      </w:tblPr>
      <w:tblGrid>
        <w:gridCol w:w="687"/>
        <w:gridCol w:w="2138"/>
        <w:gridCol w:w="2611"/>
        <w:gridCol w:w="1659"/>
        <w:gridCol w:w="2681"/>
      </w:tblGrid>
      <w:tr w:rsidR="00A5435D" w:rsidTr="00094CFC">
        <w:tc>
          <w:tcPr>
            <w:tcW w:w="689" w:type="dxa"/>
            <w:vAlign w:val="center"/>
          </w:tcPr>
          <w:p w:rsidR="00A5435D" w:rsidRPr="00177FAA" w:rsidRDefault="00A5435D" w:rsidP="00094CFC">
            <w:pPr>
              <w:numPr>
                <w:ilvl w:val="12"/>
                <w:numId w:val="0"/>
              </w:numPr>
              <w:spacing w:line="240" w:lineRule="auto"/>
              <w:jc w:val="center"/>
              <w:rPr>
                <w:i/>
                <w:sz w:val="24"/>
                <w:szCs w:val="24"/>
                <w:lang w:val="uk-UA"/>
              </w:rPr>
            </w:pPr>
            <w:r w:rsidRPr="00177FAA">
              <w:rPr>
                <w:sz w:val="24"/>
                <w:szCs w:val="24"/>
                <w:lang w:val="uk-UA"/>
              </w:rPr>
              <w:t>№ п/п</w:t>
            </w:r>
          </w:p>
        </w:tc>
        <w:tc>
          <w:tcPr>
            <w:tcW w:w="2141" w:type="dxa"/>
            <w:vAlign w:val="center"/>
          </w:tcPr>
          <w:p w:rsidR="00A5435D" w:rsidRPr="00177FAA" w:rsidRDefault="00A5435D" w:rsidP="00094CFC">
            <w:pPr>
              <w:numPr>
                <w:ilvl w:val="12"/>
                <w:numId w:val="0"/>
              </w:numPr>
              <w:spacing w:line="240" w:lineRule="auto"/>
              <w:jc w:val="center"/>
              <w:rPr>
                <w:i/>
                <w:sz w:val="24"/>
                <w:szCs w:val="24"/>
                <w:lang w:val="uk-UA"/>
              </w:rPr>
            </w:pPr>
            <w:r w:rsidRPr="00177FAA">
              <w:rPr>
                <w:sz w:val="24"/>
                <w:szCs w:val="24"/>
                <w:lang w:val="uk-UA"/>
              </w:rPr>
              <w:t>Опис цільової групи потенційних клієнтів</w:t>
            </w:r>
          </w:p>
        </w:tc>
        <w:tc>
          <w:tcPr>
            <w:tcW w:w="2624" w:type="dxa"/>
            <w:vAlign w:val="center"/>
          </w:tcPr>
          <w:p w:rsidR="00A5435D" w:rsidRPr="00177FAA" w:rsidRDefault="00A5435D" w:rsidP="00094CFC">
            <w:pPr>
              <w:numPr>
                <w:ilvl w:val="12"/>
                <w:numId w:val="0"/>
              </w:numPr>
              <w:spacing w:line="240" w:lineRule="auto"/>
              <w:jc w:val="center"/>
              <w:rPr>
                <w:i/>
                <w:sz w:val="24"/>
                <w:szCs w:val="24"/>
                <w:lang w:val="uk-UA"/>
              </w:rPr>
            </w:pPr>
            <w:r w:rsidRPr="00177FAA">
              <w:rPr>
                <w:sz w:val="24"/>
                <w:szCs w:val="24"/>
                <w:lang w:val="uk-UA"/>
              </w:rPr>
              <w:t>Орієнтовний попит в межах цільової групи (сегменту)</w:t>
            </w:r>
          </w:p>
        </w:tc>
        <w:tc>
          <w:tcPr>
            <w:tcW w:w="1629" w:type="dxa"/>
            <w:vAlign w:val="center"/>
          </w:tcPr>
          <w:p w:rsidR="00A5435D" w:rsidRPr="00177FAA" w:rsidRDefault="00A5435D" w:rsidP="00094CFC">
            <w:pPr>
              <w:numPr>
                <w:ilvl w:val="12"/>
                <w:numId w:val="0"/>
              </w:numPr>
              <w:spacing w:line="240" w:lineRule="auto"/>
              <w:jc w:val="center"/>
              <w:rPr>
                <w:i/>
                <w:sz w:val="24"/>
                <w:szCs w:val="24"/>
                <w:lang w:val="uk-UA"/>
              </w:rPr>
            </w:pPr>
            <w:r w:rsidRPr="00177FAA">
              <w:rPr>
                <w:sz w:val="24"/>
                <w:szCs w:val="24"/>
                <w:lang w:val="uk-UA"/>
              </w:rPr>
              <w:t>Інтенсивність конкуренції в сегменті</w:t>
            </w:r>
          </w:p>
        </w:tc>
        <w:tc>
          <w:tcPr>
            <w:tcW w:w="2693" w:type="dxa"/>
            <w:vAlign w:val="center"/>
          </w:tcPr>
          <w:p w:rsidR="00A5435D" w:rsidRPr="00177FAA" w:rsidRDefault="00A5435D" w:rsidP="00094CFC">
            <w:pPr>
              <w:numPr>
                <w:ilvl w:val="12"/>
                <w:numId w:val="0"/>
              </w:numPr>
              <w:spacing w:line="240" w:lineRule="auto"/>
              <w:jc w:val="center"/>
              <w:rPr>
                <w:i/>
                <w:sz w:val="24"/>
                <w:szCs w:val="24"/>
                <w:lang w:val="uk-UA"/>
              </w:rPr>
            </w:pPr>
            <w:r w:rsidRPr="00177FAA">
              <w:rPr>
                <w:sz w:val="24"/>
                <w:szCs w:val="24"/>
                <w:lang w:val="uk-UA"/>
              </w:rPr>
              <w:t>Простота входу у сегмент</w:t>
            </w:r>
          </w:p>
        </w:tc>
      </w:tr>
      <w:tr w:rsidR="00A5435D" w:rsidTr="00094CFC">
        <w:trPr>
          <w:trHeight w:val="690"/>
        </w:trPr>
        <w:tc>
          <w:tcPr>
            <w:tcW w:w="689" w:type="dxa"/>
          </w:tcPr>
          <w:p w:rsidR="00A5435D" w:rsidRDefault="00A5435D" w:rsidP="00094CFC">
            <w:pPr>
              <w:ind w:firstLine="0"/>
              <w:jc w:val="center"/>
              <w:rPr>
                <w:rFonts w:cs="Times New Roman"/>
                <w:sz w:val="24"/>
                <w:szCs w:val="24"/>
                <w:lang w:val="uk-UA"/>
              </w:rPr>
            </w:pPr>
          </w:p>
          <w:p w:rsidR="00A5435D" w:rsidRPr="00C83F06" w:rsidRDefault="00A5435D" w:rsidP="00094CFC">
            <w:pPr>
              <w:ind w:firstLine="0"/>
              <w:jc w:val="center"/>
              <w:rPr>
                <w:rFonts w:cs="Times New Roman"/>
                <w:sz w:val="24"/>
                <w:szCs w:val="24"/>
                <w:lang w:val="uk-UA"/>
              </w:rPr>
            </w:pPr>
            <w:r w:rsidRPr="00C83F06">
              <w:rPr>
                <w:rFonts w:cs="Times New Roman"/>
                <w:sz w:val="24"/>
                <w:szCs w:val="24"/>
                <w:lang w:val="uk-UA"/>
              </w:rPr>
              <w:t>1</w:t>
            </w:r>
          </w:p>
        </w:tc>
        <w:tc>
          <w:tcPr>
            <w:tcW w:w="2141" w:type="dxa"/>
          </w:tcPr>
          <w:p w:rsidR="00A5435D" w:rsidRDefault="00A5435D" w:rsidP="00094CFC">
            <w:pPr>
              <w:spacing w:line="240" w:lineRule="auto"/>
              <w:ind w:firstLine="0"/>
              <w:jc w:val="center"/>
              <w:rPr>
                <w:rFonts w:cs="Times New Roman"/>
                <w:sz w:val="24"/>
                <w:szCs w:val="24"/>
                <w:lang w:val="uk-UA"/>
              </w:rPr>
            </w:pPr>
          </w:p>
          <w:p w:rsidR="00A5435D" w:rsidRPr="00C83F06" w:rsidRDefault="00A5435D" w:rsidP="00094CFC">
            <w:pPr>
              <w:spacing w:line="240" w:lineRule="auto"/>
              <w:ind w:firstLine="0"/>
              <w:jc w:val="center"/>
              <w:rPr>
                <w:rFonts w:cs="Times New Roman"/>
                <w:sz w:val="24"/>
                <w:szCs w:val="24"/>
                <w:lang w:val="uk-UA"/>
              </w:rPr>
            </w:pPr>
            <w:r w:rsidRPr="00C83F06">
              <w:rPr>
                <w:rFonts w:cs="Times New Roman"/>
                <w:sz w:val="24"/>
                <w:szCs w:val="24"/>
                <w:lang w:val="uk-UA"/>
              </w:rPr>
              <w:t>Адміністративні будівлі будь-якого типу</w:t>
            </w:r>
          </w:p>
        </w:tc>
        <w:tc>
          <w:tcPr>
            <w:tcW w:w="2624" w:type="dxa"/>
          </w:tcPr>
          <w:p w:rsidR="00A5435D" w:rsidRPr="00C83F06" w:rsidRDefault="00A5435D" w:rsidP="00094CFC">
            <w:pPr>
              <w:spacing w:line="240" w:lineRule="auto"/>
              <w:ind w:firstLine="0"/>
              <w:jc w:val="center"/>
              <w:rPr>
                <w:rFonts w:cs="Times New Roman"/>
                <w:sz w:val="24"/>
                <w:szCs w:val="24"/>
                <w:lang w:val="uk-UA"/>
              </w:rPr>
            </w:pPr>
            <w:r w:rsidRPr="00C83F06">
              <w:rPr>
                <w:sz w:val="24"/>
                <w:szCs w:val="24"/>
                <w:lang w:val="uk-UA"/>
              </w:rPr>
              <w:t>Високий попит, оскільки дана конструкція доцільна в різних інженерних сферах</w:t>
            </w:r>
          </w:p>
        </w:tc>
        <w:tc>
          <w:tcPr>
            <w:tcW w:w="1629" w:type="dxa"/>
            <w:vAlign w:val="center"/>
          </w:tcPr>
          <w:p w:rsidR="00A5435D" w:rsidRPr="00C83F06" w:rsidRDefault="00A5435D" w:rsidP="00094CFC">
            <w:pPr>
              <w:numPr>
                <w:ilvl w:val="12"/>
                <w:numId w:val="0"/>
              </w:numPr>
              <w:spacing w:line="240" w:lineRule="auto"/>
              <w:jc w:val="center"/>
              <w:rPr>
                <w:i/>
                <w:sz w:val="24"/>
                <w:szCs w:val="24"/>
                <w:lang w:val="uk-UA"/>
              </w:rPr>
            </w:pPr>
            <w:r w:rsidRPr="00C83F06">
              <w:rPr>
                <w:sz w:val="24"/>
                <w:szCs w:val="24"/>
                <w:lang w:val="uk-UA"/>
              </w:rPr>
              <w:t>Мала інтенсивність</w:t>
            </w:r>
          </w:p>
          <w:p w:rsidR="00A5435D" w:rsidRPr="00C83F06" w:rsidRDefault="00A5435D" w:rsidP="00094CFC">
            <w:pPr>
              <w:numPr>
                <w:ilvl w:val="12"/>
                <w:numId w:val="0"/>
              </w:numPr>
              <w:spacing w:line="240" w:lineRule="auto"/>
              <w:jc w:val="center"/>
              <w:rPr>
                <w:i/>
                <w:sz w:val="24"/>
                <w:szCs w:val="24"/>
                <w:lang w:val="uk-UA"/>
              </w:rPr>
            </w:pPr>
            <w:r w:rsidRPr="00C83F06">
              <w:rPr>
                <w:sz w:val="24"/>
                <w:szCs w:val="24"/>
                <w:lang w:val="uk-UA"/>
              </w:rPr>
              <w:t>конкуренції з традиційними методами</w:t>
            </w:r>
          </w:p>
        </w:tc>
        <w:tc>
          <w:tcPr>
            <w:tcW w:w="2693" w:type="dxa"/>
            <w:vAlign w:val="center"/>
          </w:tcPr>
          <w:p w:rsidR="00A5435D" w:rsidRPr="00C83F06" w:rsidRDefault="00A5435D" w:rsidP="00094CFC">
            <w:pPr>
              <w:numPr>
                <w:ilvl w:val="12"/>
                <w:numId w:val="0"/>
              </w:numPr>
              <w:spacing w:line="240" w:lineRule="auto"/>
              <w:jc w:val="center"/>
              <w:rPr>
                <w:i/>
                <w:sz w:val="24"/>
                <w:szCs w:val="24"/>
                <w:lang w:val="uk-UA"/>
              </w:rPr>
            </w:pPr>
            <w:r w:rsidRPr="00C83F06">
              <w:rPr>
                <w:sz w:val="24"/>
                <w:szCs w:val="24"/>
                <w:lang w:val="uk-UA"/>
              </w:rPr>
              <w:t>Простота у вирішенні інженерно-технологічних задач при автоматизації вентиляційних установок</w:t>
            </w:r>
          </w:p>
        </w:tc>
      </w:tr>
    </w:tbl>
    <w:p w:rsidR="00A5435D" w:rsidRDefault="00A5435D" w:rsidP="00A5435D">
      <w:pPr>
        <w:ind w:firstLine="0"/>
        <w:rPr>
          <w:rFonts w:cs="Times New Roman"/>
          <w:szCs w:val="28"/>
          <w:lang w:val="uk-UA"/>
        </w:rPr>
      </w:pPr>
    </w:p>
    <w:p w:rsidR="00A5435D" w:rsidRDefault="00293238" w:rsidP="00A5435D">
      <w:pPr>
        <w:rPr>
          <w:rFonts w:cs="Times New Roman"/>
          <w:szCs w:val="28"/>
          <w:lang w:val="uk-UA"/>
        </w:rPr>
      </w:pPr>
      <w:r>
        <w:rPr>
          <w:rFonts w:cs="Times New Roman"/>
          <w:szCs w:val="28"/>
          <w:lang w:val="uk-UA"/>
        </w:rPr>
        <w:t>4</w:t>
      </w:r>
      <w:r w:rsidR="00A5435D" w:rsidRPr="00AC18C6">
        <w:rPr>
          <w:rFonts w:cs="Times New Roman"/>
          <w:szCs w:val="28"/>
          <w:lang w:val="uk-UA"/>
        </w:rPr>
        <w:t>.11</w:t>
      </w:r>
      <w:r w:rsidR="00A5435D">
        <w:rPr>
          <w:rFonts w:cs="Times New Roman"/>
          <w:szCs w:val="28"/>
          <w:lang w:val="uk-UA"/>
        </w:rPr>
        <w:t>Канали збут</w:t>
      </w:r>
      <w:r w:rsidR="00A5435D" w:rsidRPr="00AC18C6">
        <w:rPr>
          <w:rFonts w:cs="Times New Roman"/>
          <w:szCs w:val="28"/>
          <w:lang w:val="uk-UA"/>
        </w:rPr>
        <w:t>у</w:t>
      </w:r>
    </w:p>
    <w:p w:rsidR="00A5435D" w:rsidRDefault="00A5435D" w:rsidP="00A5435D">
      <w:pPr>
        <w:rPr>
          <w:rFonts w:cs="Times New Roman"/>
          <w:szCs w:val="28"/>
          <w:lang w:val="uk-UA"/>
        </w:rPr>
      </w:pPr>
      <w:r>
        <w:rPr>
          <w:rFonts w:cs="Times New Roman"/>
          <w:szCs w:val="28"/>
          <w:lang w:val="uk-UA"/>
        </w:rPr>
        <w:t xml:space="preserve">Після того як ми вибрали цільові групи проекту наступним кроком в розробці стартап-проекту є визначення каналів збуту. </w:t>
      </w:r>
    </w:p>
    <w:p w:rsidR="00A5435D" w:rsidRDefault="00A5435D" w:rsidP="00A5435D">
      <w:pPr>
        <w:rPr>
          <w:rFonts w:cs="Times New Roman"/>
          <w:szCs w:val="28"/>
          <w:lang w:val="uk-UA"/>
        </w:rPr>
      </w:pPr>
      <w:r>
        <w:rPr>
          <w:rFonts w:cs="Times New Roman"/>
          <w:szCs w:val="28"/>
          <w:lang w:val="uk-UA"/>
        </w:rPr>
        <w:t>Канали збуду – це система поєднання сукупності фірми або фізичних осіб, які будуть виконувати посередницьку роботу в пошуку замовників розробленої автоматизації. Виходячи з умов, при наданні права на посередницькі роботи з автоматизацією розробник втрачає контроль над її реалізацією, тому для інтелектуальної власності використовувати такі процеси не є доцільно. Тому потрібно визначати та продовжувати продаж за допомогою своїх сил.</w:t>
      </w:r>
    </w:p>
    <w:p w:rsidR="00A5435D" w:rsidRDefault="00A5435D" w:rsidP="00A5435D">
      <w:pPr>
        <w:rPr>
          <w:szCs w:val="28"/>
          <w:lang w:val="uk-UA"/>
        </w:rPr>
      </w:pPr>
      <w:r w:rsidRPr="00FE04C5">
        <w:rPr>
          <w:szCs w:val="28"/>
          <w:lang w:val="uk-UA"/>
        </w:rPr>
        <w:t>Для правильної та найефективнішої системи збуту та продажу розробленої</w:t>
      </w:r>
      <w:r>
        <w:rPr>
          <w:szCs w:val="28"/>
          <w:lang w:val="uk-UA"/>
        </w:rPr>
        <w:t xml:space="preserve"> автоматизації, </w:t>
      </w:r>
      <w:r w:rsidRPr="00FE04C5">
        <w:rPr>
          <w:szCs w:val="28"/>
          <w:lang w:val="uk-UA"/>
        </w:rPr>
        <w:t>яка передбачає проведення комерційних переговорів з потенційним споживачем, торгових семінарів, відвідування конференцій, де відбудеться пр</w:t>
      </w:r>
      <w:r>
        <w:rPr>
          <w:szCs w:val="28"/>
          <w:lang w:val="uk-UA"/>
        </w:rPr>
        <w:t>езентація розробленої  автоматизації</w:t>
      </w:r>
      <w:r w:rsidRPr="00FE04C5">
        <w:rPr>
          <w:szCs w:val="28"/>
          <w:lang w:val="uk-UA"/>
        </w:rPr>
        <w:t xml:space="preserve"> та показ н</w:t>
      </w:r>
      <w:r>
        <w:rPr>
          <w:szCs w:val="28"/>
          <w:lang w:val="uk-UA"/>
        </w:rPr>
        <w:t>айефективнішого її використання</w:t>
      </w:r>
      <w:r w:rsidRPr="00FE04C5">
        <w:rPr>
          <w:szCs w:val="28"/>
          <w:lang w:val="uk-UA"/>
        </w:rPr>
        <w:t xml:space="preserve">. Сформована система збуту наведена в таблиці </w:t>
      </w:r>
      <w:r w:rsidR="00B937DE">
        <w:rPr>
          <w:szCs w:val="28"/>
          <w:lang w:val="uk-UA"/>
        </w:rPr>
        <w:t>4</w:t>
      </w:r>
      <w:r>
        <w:rPr>
          <w:szCs w:val="28"/>
          <w:lang w:val="uk-UA"/>
        </w:rPr>
        <w:t>.15</w:t>
      </w:r>
      <w:r w:rsidRPr="00FE04C5">
        <w:rPr>
          <w:szCs w:val="28"/>
          <w:lang w:val="uk-UA"/>
        </w:rPr>
        <w:t>.</w:t>
      </w: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Pr="00FE04C5" w:rsidRDefault="00A5435D" w:rsidP="00A5435D">
      <w:pPr>
        <w:textAlignment w:val="center"/>
        <w:rPr>
          <w:i/>
          <w:szCs w:val="28"/>
          <w:lang w:val="uk-UA"/>
        </w:rPr>
      </w:pPr>
      <w:r w:rsidRPr="00FE04C5">
        <w:rPr>
          <w:szCs w:val="28"/>
          <w:lang w:val="uk-UA"/>
        </w:rPr>
        <w:lastRenderedPageBreak/>
        <w:t>Таблиця</w:t>
      </w:r>
      <w:r w:rsidR="00B937DE">
        <w:rPr>
          <w:szCs w:val="28"/>
          <w:lang w:val="uk-UA"/>
        </w:rPr>
        <w:t xml:space="preserve"> 4</w:t>
      </w:r>
      <w:r>
        <w:rPr>
          <w:szCs w:val="28"/>
          <w:lang w:val="uk-UA"/>
        </w:rPr>
        <w:t>.15</w:t>
      </w:r>
      <w:r w:rsidRPr="00FE04C5">
        <w:rPr>
          <w:szCs w:val="28"/>
          <w:lang w:val="uk-UA"/>
        </w:rPr>
        <w:t>- Формування системи збуту</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977"/>
      </w:tblGrid>
      <w:tr w:rsidR="00A5435D" w:rsidRPr="00FE04C5" w:rsidTr="00094CFC">
        <w:tc>
          <w:tcPr>
            <w:tcW w:w="595" w:type="dxa"/>
            <w:vAlign w:val="center"/>
          </w:tcPr>
          <w:p w:rsidR="00A5435D" w:rsidRPr="00FE04C5" w:rsidRDefault="00A5435D" w:rsidP="00094CFC">
            <w:pPr>
              <w:pStyle w:val="a6"/>
              <w:ind w:firstLine="0"/>
              <w:jc w:val="left"/>
              <w:rPr>
                <w:rFonts w:ascii="Times New Roman" w:hAnsi="Times New Roman" w:cs="Times New Roman"/>
                <w:sz w:val="28"/>
                <w:szCs w:val="28"/>
              </w:rPr>
            </w:pPr>
            <w:r w:rsidRPr="00FE04C5">
              <w:rPr>
                <w:rFonts w:ascii="Times New Roman" w:hAnsi="Times New Roman" w:cs="Times New Roman"/>
                <w:sz w:val="28"/>
                <w:szCs w:val="28"/>
              </w:rPr>
              <w:t>№ п/п</w:t>
            </w:r>
          </w:p>
        </w:tc>
        <w:tc>
          <w:tcPr>
            <w:tcW w:w="2826" w:type="dxa"/>
            <w:vAlign w:val="center"/>
          </w:tcPr>
          <w:p w:rsidR="00A5435D" w:rsidRPr="006F5B1F" w:rsidRDefault="00A5435D" w:rsidP="00094CFC">
            <w:pPr>
              <w:pStyle w:val="a6"/>
              <w:ind w:firstLine="0"/>
              <w:jc w:val="center"/>
              <w:rPr>
                <w:rFonts w:ascii="Times New Roman" w:hAnsi="Times New Roman" w:cs="Times New Roman"/>
                <w:szCs w:val="28"/>
              </w:rPr>
            </w:pPr>
            <w:r w:rsidRPr="006F5B1F">
              <w:rPr>
                <w:rFonts w:ascii="Times New Roman" w:hAnsi="Times New Roman" w:cs="Times New Roman"/>
                <w:szCs w:val="28"/>
              </w:rPr>
              <w:t>Специфіка закупівельної поведінки цільових клієнтів</w:t>
            </w:r>
          </w:p>
        </w:tc>
        <w:tc>
          <w:tcPr>
            <w:tcW w:w="3270" w:type="dxa"/>
            <w:vAlign w:val="center"/>
          </w:tcPr>
          <w:p w:rsidR="00A5435D" w:rsidRPr="006F5B1F" w:rsidRDefault="00A5435D" w:rsidP="00094CFC">
            <w:pPr>
              <w:pStyle w:val="a6"/>
              <w:ind w:firstLine="0"/>
              <w:jc w:val="center"/>
              <w:rPr>
                <w:rFonts w:ascii="Times New Roman" w:hAnsi="Times New Roman" w:cs="Times New Roman"/>
                <w:szCs w:val="28"/>
              </w:rPr>
            </w:pPr>
            <w:r w:rsidRPr="006F5B1F">
              <w:rPr>
                <w:rFonts w:ascii="Times New Roman" w:hAnsi="Times New Roman" w:cs="Times New Roman"/>
                <w:szCs w:val="28"/>
              </w:rPr>
              <w:t>Функції збуту, які має виконувати постачальник товару</w:t>
            </w:r>
          </w:p>
        </w:tc>
        <w:tc>
          <w:tcPr>
            <w:tcW w:w="2977" w:type="dxa"/>
            <w:vAlign w:val="center"/>
          </w:tcPr>
          <w:p w:rsidR="00A5435D" w:rsidRPr="006F5B1F" w:rsidRDefault="00A5435D" w:rsidP="00094CFC">
            <w:pPr>
              <w:pStyle w:val="a6"/>
              <w:ind w:firstLine="0"/>
              <w:jc w:val="center"/>
              <w:rPr>
                <w:rFonts w:ascii="Times New Roman" w:hAnsi="Times New Roman" w:cs="Times New Roman"/>
                <w:szCs w:val="28"/>
              </w:rPr>
            </w:pPr>
            <w:r w:rsidRPr="006F5B1F">
              <w:rPr>
                <w:rFonts w:ascii="Times New Roman" w:hAnsi="Times New Roman" w:cs="Times New Roman"/>
                <w:szCs w:val="28"/>
              </w:rPr>
              <w:t>Оптимальна система збуту</w:t>
            </w:r>
          </w:p>
        </w:tc>
      </w:tr>
      <w:tr w:rsidR="00A5435D" w:rsidRPr="00FE04C5" w:rsidTr="00094CFC">
        <w:trPr>
          <w:trHeight w:val="1844"/>
        </w:trPr>
        <w:tc>
          <w:tcPr>
            <w:tcW w:w="595" w:type="dxa"/>
            <w:vAlign w:val="center"/>
          </w:tcPr>
          <w:p w:rsidR="00A5435D" w:rsidRPr="00FE04C5" w:rsidRDefault="00A5435D" w:rsidP="00094CFC">
            <w:pPr>
              <w:pStyle w:val="a6"/>
              <w:ind w:firstLine="0"/>
              <w:jc w:val="center"/>
              <w:rPr>
                <w:rFonts w:ascii="Times New Roman" w:hAnsi="Times New Roman" w:cs="Times New Roman"/>
                <w:sz w:val="28"/>
                <w:szCs w:val="28"/>
              </w:rPr>
            </w:pPr>
            <w:r w:rsidRPr="00FE04C5">
              <w:rPr>
                <w:rFonts w:ascii="Times New Roman" w:hAnsi="Times New Roman" w:cs="Times New Roman"/>
                <w:sz w:val="28"/>
                <w:szCs w:val="28"/>
              </w:rPr>
              <w:t>1</w:t>
            </w:r>
          </w:p>
        </w:tc>
        <w:tc>
          <w:tcPr>
            <w:tcW w:w="2826" w:type="dxa"/>
            <w:vAlign w:val="center"/>
          </w:tcPr>
          <w:p w:rsidR="00A5435D" w:rsidRPr="00AC18C6" w:rsidRDefault="00A5435D" w:rsidP="00094CFC">
            <w:pPr>
              <w:pStyle w:val="a6"/>
              <w:ind w:firstLine="0"/>
              <w:jc w:val="center"/>
              <w:rPr>
                <w:rFonts w:ascii="Times New Roman" w:hAnsi="Times New Roman" w:cs="Times New Roman"/>
                <w:szCs w:val="28"/>
              </w:rPr>
            </w:pPr>
            <w:r w:rsidRPr="00AC18C6">
              <w:rPr>
                <w:rFonts w:ascii="Times New Roman" w:hAnsi="Times New Roman" w:cs="Times New Roman"/>
                <w:szCs w:val="28"/>
              </w:rPr>
              <w:t>Закупівля для автоматизації вентиляційної установки  з оптимізацією конструктивних параметрів</w:t>
            </w:r>
          </w:p>
        </w:tc>
        <w:tc>
          <w:tcPr>
            <w:tcW w:w="3270" w:type="dxa"/>
            <w:vAlign w:val="center"/>
          </w:tcPr>
          <w:p w:rsidR="00A5435D" w:rsidRPr="00AC18C6" w:rsidRDefault="00A5435D" w:rsidP="00094CFC">
            <w:pPr>
              <w:pStyle w:val="a6"/>
              <w:ind w:firstLine="0"/>
              <w:jc w:val="center"/>
              <w:rPr>
                <w:rFonts w:ascii="Times New Roman" w:hAnsi="Times New Roman" w:cs="Times New Roman"/>
                <w:szCs w:val="28"/>
              </w:rPr>
            </w:pPr>
            <w:r w:rsidRPr="00AC18C6">
              <w:rPr>
                <w:rFonts w:ascii="Times New Roman" w:hAnsi="Times New Roman" w:cs="Times New Roman"/>
                <w:szCs w:val="28"/>
              </w:rPr>
              <w:t>При постачанні розробленої  конструкції повинні виконуватись наступні функції: дотримання нормативних вимог при моделюванні та інформування</w:t>
            </w:r>
          </w:p>
        </w:tc>
        <w:tc>
          <w:tcPr>
            <w:tcW w:w="2977" w:type="dxa"/>
            <w:vAlign w:val="center"/>
          </w:tcPr>
          <w:p w:rsidR="00A5435D" w:rsidRPr="00AC18C6" w:rsidRDefault="00A5435D" w:rsidP="00094CFC">
            <w:pPr>
              <w:pStyle w:val="a6"/>
              <w:ind w:firstLine="0"/>
              <w:jc w:val="center"/>
              <w:rPr>
                <w:rFonts w:ascii="Times New Roman" w:hAnsi="Times New Roman" w:cs="Times New Roman"/>
                <w:szCs w:val="28"/>
              </w:rPr>
            </w:pPr>
            <w:r w:rsidRPr="00AC18C6">
              <w:rPr>
                <w:rFonts w:ascii="Times New Roman" w:hAnsi="Times New Roman" w:cs="Times New Roman"/>
                <w:szCs w:val="28"/>
              </w:rPr>
              <w:t>При продажі інтелектуальної власності, якою являється розроблена  конструкція оптимальною є вертикальна системою збуту. Дана автоматизація передбачає цілісність між виробником та організацією, яка буде використовувати дану автоматизацію.</w:t>
            </w:r>
          </w:p>
        </w:tc>
      </w:tr>
    </w:tbl>
    <w:p w:rsidR="00A5435D" w:rsidRDefault="00A5435D" w:rsidP="00A5435D">
      <w:pPr>
        <w:ind w:firstLine="0"/>
        <w:textAlignment w:val="center"/>
        <w:rPr>
          <w:szCs w:val="28"/>
          <w:lang w:val="uk-UA"/>
        </w:rPr>
      </w:pPr>
    </w:p>
    <w:p w:rsidR="00A5435D" w:rsidRPr="00FE04C5" w:rsidRDefault="00A5435D" w:rsidP="00A5435D">
      <w:pPr>
        <w:textAlignment w:val="center"/>
        <w:rPr>
          <w:i/>
          <w:szCs w:val="28"/>
          <w:lang w:val="uk-UA"/>
        </w:rPr>
      </w:pPr>
      <w:r>
        <w:rPr>
          <w:szCs w:val="28"/>
          <w:lang w:val="uk-UA"/>
        </w:rPr>
        <w:t xml:space="preserve">5.12 Бізнес-модель проекту </w:t>
      </w:r>
    </w:p>
    <w:p w:rsidR="00A5435D" w:rsidRPr="008C4501" w:rsidRDefault="00A5435D" w:rsidP="00A5435D">
      <w:pPr>
        <w:rPr>
          <w:szCs w:val="28"/>
          <w:lang w:val="uk-UA"/>
        </w:rPr>
      </w:pPr>
      <w:r w:rsidRPr="008C4501">
        <w:rPr>
          <w:szCs w:val="28"/>
          <w:lang w:val="uk-UA"/>
        </w:rPr>
        <w:t>Головним завдання при розробці  стартап-проекту є проектування та створення бізнес-моделі і комерційної частини розробленої  конструкції. При  конкурентоспроможної бізнес-моделі головним плюсом є оптимізація конструктивних параметрів автоматизації вентиляції, а саме зменшення вартості на компонентів при автоматизації на 5-10 %, підвищення надійності, збільшення терміну експлуатації, зменшення витрат на експлуатацію та обслуговування. Ефективність вирішення поставлених задач під час автоматизації вентиляції адміністративної будівлі  є технологічно доцільними та можуть прийматись до уваги. Структура бізнес моделі розробленої автоматизації вентиляці</w:t>
      </w:r>
      <w:r>
        <w:rPr>
          <w:szCs w:val="28"/>
          <w:lang w:val="uk-UA"/>
        </w:rPr>
        <w:t>йної установки представлена в та</w:t>
      </w:r>
      <w:r w:rsidRPr="008C4501">
        <w:rPr>
          <w:szCs w:val="28"/>
          <w:lang w:val="uk-UA"/>
        </w:rPr>
        <w:t xml:space="preserve">блиці </w:t>
      </w:r>
      <w:r w:rsidR="00B937DE">
        <w:rPr>
          <w:szCs w:val="28"/>
          <w:lang w:val="uk-UA"/>
        </w:rPr>
        <w:t>4</w:t>
      </w:r>
      <w:r w:rsidR="00FD3A64">
        <w:rPr>
          <w:szCs w:val="28"/>
          <w:lang w:val="uk-UA"/>
        </w:rPr>
        <w:t>.16</w:t>
      </w:r>
      <w:r w:rsidRPr="008C4501">
        <w:rPr>
          <w:szCs w:val="28"/>
          <w:lang w:val="uk-UA"/>
        </w:rPr>
        <w:t>.</w:t>
      </w:r>
    </w:p>
    <w:p w:rsidR="00A5435D" w:rsidRDefault="00A5435D" w:rsidP="00A5435D">
      <w:pPr>
        <w:rPr>
          <w:szCs w:val="28"/>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Default="00A5435D" w:rsidP="00A5435D">
      <w:pPr>
        <w:ind w:firstLine="0"/>
        <w:jc w:val="left"/>
        <w:rPr>
          <w:b/>
          <w:lang w:val="uk-UA"/>
        </w:rPr>
      </w:pPr>
    </w:p>
    <w:p w:rsidR="00A5435D" w:rsidRPr="008C4501" w:rsidRDefault="00A5435D" w:rsidP="00A5435D">
      <w:pPr>
        <w:textAlignment w:val="center"/>
        <w:rPr>
          <w:i/>
          <w:szCs w:val="28"/>
          <w:lang w:val="uk-UA"/>
        </w:rPr>
      </w:pPr>
      <w:r w:rsidRPr="008C4501">
        <w:rPr>
          <w:szCs w:val="28"/>
          <w:lang w:val="uk-UA"/>
        </w:rPr>
        <w:lastRenderedPageBreak/>
        <w:t xml:space="preserve">Таблиця </w:t>
      </w:r>
      <w:r w:rsidR="00B937DE">
        <w:rPr>
          <w:szCs w:val="28"/>
          <w:lang w:val="uk-UA"/>
        </w:rPr>
        <w:t>4</w:t>
      </w:r>
      <w:r>
        <w:rPr>
          <w:szCs w:val="28"/>
          <w:lang w:val="uk-UA"/>
        </w:rPr>
        <w:t>.16</w:t>
      </w:r>
      <w:r w:rsidRPr="008C4501">
        <w:rPr>
          <w:szCs w:val="28"/>
          <w:lang w:val="uk-UA"/>
        </w:rPr>
        <w:t xml:space="preserve"> - Структура бізнес моделі технології</w:t>
      </w:r>
    </w:p>
    <w:tbl>
      <w:tblPr>
        <w:tblStyle w:val="a3"/>
        <w:tblW w:w="9640" w:type="dxa"/>
        <w:tblInd w:w="-147" w:type="dxa"/>
        <w:tblLook w:val="04A0" w:firstRow="1" w:lastRow="0" w:firstColumn="1" w:lastColumn="0" w:noHBand="0" w:noVBand="1"/>
      </w:tblPr>
      <w:tblGrid>
        <w:gridCol w:w="2300"/>
        <w:gridCol w:w="2398"/>
        <w:gridCol w:w="1362"/>
        <w:gridCol w:w="313"/>
        <w:gridCol w:w="2054"/>
        <w:gridCol w:w="1697"/>
      </w:tblGrid>
      <w:tr w:rsidR="00A5435D" w:rsidRPr="00A37B51" w:rsidTr="00094CFC">
        <w:trPr>
          <w:trHeight w:val="4242"/>
        </w:trPr>
        <w:tc>
          <w:tcPr>
            <w:tcW w:w="2151" w:type="dxa"/>
            <w:vMerge w:val="restart"/>
            <w:tcBorders>
              <w:bottom w:val="single" w:sz="4" w:space="0" w:color="auto"/>
            </w:tcBorders>
          </w:tcPr>
          <w:p w:rsidR="00A5435D" w:rsidRPr="003403C5" w:rsidRDefault="00A5435D" w:rsidP="00094CFC">
            <w:pPr>
              <w:spacing w:line="240" w:lineRule="auto"/>
              <w:ind w:firstLine="0"/>
              <w:rPr>
                <w:i/>
                <w:sz w:val="24"/>
                <w:szCs w:val="24"/>
                <w:lang w:val="uk-UA"/>
              </w:rPr>
            </w:pPr>
            <w:r w:rsidRPr="003403C5">
              <w:rPr>
                <w:sz w:val="24"/>
                <w:szCs w:val="24"/>
                <w:lang w:val="uk-UA"/>
              </w:rPr>
              <w:t>Ключові партнери</w:t>
            </w:r>
          </w:p>
          <w:p w:rsidR="00A5435D" w:rsidRPr="003403C5" w:rsidRDefault="00A5435D" w:rsidP="00094CFC">
            <w:pPr>
              <w:spacing w:line="240" w:lineRule="auto"/>
              <w:ind w:firstLine="0"/>
              <w:jc w:val="center"/>
              <w:rPr>
                <w:i/>
                <w:sz w:val="24"/>
                <w:szCs w:val="24"/>
                <w:lang w:val="uk-UA"/>
              </w:rPr>
            </w:pPr>
          </w:p>
          <w:p w:rsidR="00A5435D" w:rsidRDefault="00A5435D" w:rsidP="00094CFC">
            <w:pPr>
              <w:spacing w:line="240" w:lineRule="auto"/>
              <w:ind w:firstLine="0"/>
              <w:jc w:val="center"/>
              <w:rPr>
                <w:rFonts w:cs="Times New Roman"/>
                <w:color w:val="000000"/>
                <w:sz w:val="24"/>
                <w:szCs w:val="24"/>
                <w:shd w:val="clear" w:color="auto" w:fill="FFFFFF"/>
              </w:rPr>
            </w:pPr>
            <w:r w:rsidRPr="000128F7">
              <w:rPr>
                <w:rFonts w:cs="Times New Roman"/>
                <w:color w:val="000000"/>
                <w:sz w:val="24"/>
                <w:szCs w:val="24"/>
                <w:shd w:val="clear" w:color="auto" w:fill="FFFFFF"/>
              </w:rPr>
              <w:t>ТОВ "ВЕНТКОНТРОЛ</w:t>
            </w:r>
            <w:r>
              <w:rPr>
                <w:rFonts w:cs="Times New Roman"/>
                <w:color w:val="000000"/>
                <w:sz w:val="24"/>
                <w:szCs w:val="24"/>
                <w:shd w:val="clear" w:color="auto" w:fill="FFFFFF"/>
                <w:lang w:val="uk-UA"/>
              </w:rPr>
              <w:t>Ь</w:t>
            </w:r>
            <w:r w:rsidRPr="000128F7">
              <w:rPr>
                <w:rFonts w:cs="Times New Roman"/>
                <w:color w:val="000000"/>
                <w:sz w:val="24"/>
                <w:szCs w:val="24"/>
                <w:shd w:val="clear" w:color="auto" w:fill="FFFFFF"/>
              </w:rPr>
              <w:t>"</w:t>
            </w:r>
          </w:p>
          <w:p w:rsidR="00A5435D" w:rsidRPr="003403C5" w:rsidRDefault="00A5435D" w:rsidP="00094CFC">
            <w:pPr>
              <w:spacing w:line="240" w:lineRule="auto"/>
              <w:ind w:firstLine="0"/>
              <w:jc w:val="center"/>
              <w:rPr>
                <w:i/>
                <w:sz w:val="24"/>
                <w:szCs w:val="24"/>
                <w:lang w:val="uk-UA"/>
              </w:rPr>
            </w:pPr>
          </w:p>
          <w:p w:rsidR="00A5435D" w:rsidRDefault="00A5435D" w:rsidP="00094CFC">
            <w:pPr>
              <w:spacing w:line="240" w:lineRule="auto"/>
              <w:ind w:firstLine="0"/>
              <w:jc w:val="center"/>
              <w:rPr>
                <w:sz w:val="24"/>
                <w:szCs w:val="24"/>
                <w:shd w:val="clear" w:color="auto" w:fill="FFFFFF"/>
                <w:lang w:val="uk-UA"/>
              </w:rPr>
            </w:pPr>
            <w:r>
              <w:rPr>
                <w:sz w:val="24"/>
                <w:szCs w:val="24"/>
                <w:shd w:val="clear" w:color="auto" w:fill="FFFFFF"/>
                <w:lang w:val="uk-UA"/>
              </w:rPr>
              <w:t>ТОВ</w:t>
            </w:r>
            <w:r w:rsidRPr="008C4501">
              <w:rPr>
                <w:i/>
                <w:sz w:val="24"/>
                <w:szCs w:val="24"/>
                <w:shd w:val="clear" w:color="auto" w:fill="FFFFFF"/>
              </w:rPr>
              <w:t xml:space="preserve"> </w:t>
            </w:r>
            <w:r>
              <w:rPr>
                <w:sz w:val="24"/>
                <w:szCs w:val="24"/>
                <w:shd w:val="clear" w:color="auto" w:fill="FFFFFF"/>
                <w:lang w:val="uk-UA"/>
              </w:rPr>
              <w:t>"</w:t>
            </w:r>
            <w:r>
              <w:rPr>
                <w:sz w:val="24"/>
                <w:szCs w:val="24"/>
                <w:shd w:val="clear" w:color="auto" w:fill="FFFFFF"/>
                <w:lang w:val="en-US"/>
              </w:rPr>
              <w:t>ASVENT</w:t>
            </w:r>
            <w:r w:rsidRPr="008C4501">
              <w:rPr>
                <w:sz w:val="24"/>
                <w:szCs w:val="24"/>
                <w:shd w:val="clear" w:color="auto" w:fill="FFFFFF"/>
              </w:rPr>
              <w:t xml:space="preserve"> </w:t>
            </w:r>
            <w:r w:rsidRPr="00452763">
              <w:rPr>
                <w:sz w:val="24"/>
                <w:szCs w:val="24"/>
                <w:shd w:val="clear" w:color="auto" w:fill="FFFFFF"/>
                <w:lang w:val="uk-UA"/>
              </w:rPr>
              <w:t>"</w:t>
            </w:r>
          </w:p>
          <w:p w:rsidR="00A5435D" w:rsidRPr="003403C5" w:rsidRDefault="00A5435D" w:rsidP="00094CFC">
            <w:pPr>
              <w:spacing w:line="240" w:lineRule="auto"/>
              <w:ind w:firstLine="0"/>
              <w:jc w:val="center"/>
              <w:rPr>
                <w:i/>
                <w:sz w:val="24"/>
                <w:szCs w:val="24"/>
                <w:lang w:val="uk-UA"/>
              </w:rPr>
            </w:pPr>
          </w:p>
          <w:p w:rsidR="00A5435D" w:rsidRPr="003403C5" w:rsidRDefault="00A5435D" w:rsidP="00094CFC">
            <w:pPr>
              <w:spacing w:line="240" w:lineRule="auto"/>
              <w:ind w:firstLine="0"/>
              <w:jc w:val="center"/>
              <w:rPr>
                <w:i/>
                <w:sz w:val="24"/>
                <w:szCs w:val="24"/>
                <w:lang w:val="uk-UA"/>
              </w:rPr>
            </w:pPr>
            <w:r w:rsidRPr="003403C5">
              <w:rPr>
                <w:sz w:val="24"/>
                <w:szCs w:val="24"/>
                <w:shd w:val="clear" w:color="auto" w:fill="FFFFFF"/>
              </w:rPr>
              <w:t xml:space="preserve">ПАТ </w:t>
            </w:r>
            <w:r>
              <w:rPr>
                <w:sz w:val="24"/>
                <w:szCs w:val="24"/>
                <w:shd w:val="clear" w:color="auto" w:fill="FFFFFF"/>
              </w:rPr>
              <w:t>«ТЕХНОБУД»</w:t>
            </w:r>
          </w:p>
        </w:tc>
        <w:tc>
          <w:tcPr>
            <w:tcW w:w="2242" w:type="dxa"/>
            <w:tcBorders>
              <w:bottom w:val="single" w:sz="4" w:space="0" w:color="auto"/>
            </w:tcBorders>
          </w:tcPr>
          <w:p w:rsidR="00A5435D" w:rsidRDefault="00A5435D" w:rsidP="00094CFC">
            <w:pPr>
              <w:spacing w:line="240" w:lineRule="auto"/>
              <w:ind w:firstLine="0"/>
              <w:jc w:val="center"/>
              <w:rPr>
                <w:sz w:val="24"/>
                <w:szCs w:val="24"/>
                <w:lang w:val="uk-UA"/>
              </w:rPr>
            </w:pPr>
            <w:r>
              <w:rPr>
                <w:sz w:val="24"/>
                <w:szCs w:val="24"/>
                <w:lang w:val="uk-UA"/>
              </w:rPr>
              <w:t xml:space="preserve">Ключові </w:t>
            </w:r>
            <w:r w:rsidRPr="003403C5">
              <w:rPr>
                <w:sz w:val="24"/>
                <w:szCs w:val="24"/>
                <w:lang w:val="uk-UA"/>
              </w:rPr>
              <w:t>види діяльності</w:t>
            </w:r>
          </w:p>
          <w:p w:rsidR="00A5435D" w:rsidRPr="003403C5" w:rsidRDefault="00A5435D" w:rsidP="00094CFC">
            <w:pPr>
              <w:spacing w:line="240" w:lineRule="auto"/>
              <w:ind w:firstLine="0"/>
              <w:jc w:val="left"/>
              <w:rPr>
                <w:i/>
                <w:sz w:val="24"/>
                <w:szCs w:val="24"/>
                <w:lang w:val="uk-UA"/>
              </w:rPr>
            </w:pPr>
          </w:p>
          <w:p w:rsidR="00A5435D" w:rsidRDefault="00A5435D" w:rsidP="00094CFC">
            <w:pPr>
              <w:spacing w:line="240" w:lineRule="auto"/>
              <w:ind w:firstLine="0"/>
              <w:rPr>
                <w:color w:val="000000" w:themeColor="text1"/>
                <w:sz w:val="24"/>
                <w:szCs w:val="24"/>
                <w:lang w:val="uk-UA"/>
              </w:rPr>
            </w:pPr>
            <w:r>
              <w:rPr>
                <w:color w:val="000000" w:themeColor="text1"/>
                <w:sz w:val="24"/>
                <w:szCs w:val="24"/>
                <w:lang w:val="uk-UA"/>
              </w:rPr>
              <w:t>1.Проектування автоматизації та монтажу і</w:t>
            </w:r>
            <w:r w:rsidRPr="00033240">
              <w:rPr>
                <w:color w:val="000000" w:themeColor="text1"/>
                <w:sz w:val="24"/>
                <w:szCs w:val="24"/>
                <w:lang w:val="uk-UA"/>
              </w:rPr>
              <w:t xml:space="preserve"> введення в експлуатацію</w:t>
            </w:r>
            <w:r>
              <w:rPr>
                <w:color w:val="000000" w:themeColor="text1"/>
                <w:sz w:val="24"/>
                <w:szCs w:val="24"/>
                <w:lang w:val="uk-UA"/>
              </w:rPr>
              <w:t>.</w:t>
            </w:r>
          </w:p>
          <w:p w:rsidR="00A5435D" w:rsidRPr="00033240" w:rsidRDefault="00A5435D" w:rsidP="00094CFC">
            <w:pPr>
              <w:spacing w:line="240" w:lineRule="auto"/>
              <w:ind w:firstLine="0"/>
              <w:jc w:val="center"/>
              <w:rPr>
                <w:i/>
                <w:color w:val="000000" w:themeColor="text1"/>
                <w:sz w:val="24"/>
                <w:szCs w:val="24"/>
                <w:lang w:val="uk-UA"/>
              </w:rPr>
            </w:pPr>
          </w:p>
          <w:p w:rsidR="00A5435D" w:rsidRPr="003403C5" w:rsidRDefault="00A5435D" w:rsidP="00094CFC">
            <w:pPr>
              <w:spacing w:line="240" w:lineRule="auto"/>
              <w:ind w:firstLine="0"/>
              <w:jc w:val="left"/>
              <w:rPr>
                <w:i/>
                <w:sz w:val="24"/>
                <w:szCs w:val="24"/>
                <w:lang w:val="uk-UA"/>
              </w:rPr>
            </w:pPr>
            <w:r>
              <w:rPr>
                <w:sz w:val="24"/>
                <w:szCs w:val="24"/>
                <w:lang w:val="uk-UA"/>
              </w:rPr>
              <w:t>2.</w:t>
            </w:r>
            <w:r w:rsidRPr="003403C5">
              <w:rPr>
                <w:sz w:val="24"/>
                <w:szCs w:val="24"/>
                <w:lang w:val="uk-UA"/>
              </w:rPr>
              <w:t xml:space="preserve">Данна </w:t>
            </w:r>
            <w:r>
              <w:rPr>
                <w:sz w:val="24"/>
                <w:szCs w:val="24"/>
                <w:lang w:val="uk-UA"/>
              </w:rPr>
              <w:t>автоматизація дозволяє забезпечити температурний контроль та безпеку при пожежі.</w:t>
            </w:r>
          </w:p>
          <w:p w:rsidR="00A5435D" w:rsidRPr="003403C5" w:rsidRDefault="00A5435D" w:rsidP="00094CFC">
            <w:pPr>
              <w:spacing w:line="240" w:lineRule="auto"/>
              <w:ind w:firstLine="0"/>
              <w:rPr>
                <w:i/>
                <w:sz w:val="24"/>
                <w:szCs w:val="24"/>
                <w:lang w:val="uk-UA"/>
              </w:rPr>
            </w:pPr>
          </w:p>
          <w:p w:rsidR="00A5435D" w:rsidRPr="003403C5" w:rsidRDefault="00A5435D" w:rsidP="00094CFC">
            <w:pPr>
              <w:spacing w:line="240" w:lineRule="auto"/>
              <w:ind w:firstLine="0"/>
              <w:rPr>
                <w:i/>
                <w:sz w:val="24"/>
                <w:szCs w:val="24"/>
                <w:lang w:val="uk-UA"/>
              </w:rPr>
            </w:pPr>
          </w:p>
          <w:p w:rsidR="00A5435D" w:rsidRPr="003403C5" w:rsidRDefault="00A5435D" w:rsidP="00094CFC">
            <w:pPr>
              <w:spacing w:line="240" w:lineRule="auto"/>
              <w:ind w:firstLine="0"/>
              <w:rPr>
                <w:i/>
                <w:sz w:val="24"/>
                <w:szCs w:val="24"/>
                <w:lang w:val="uk-UA"/>
              </w:rPr>
            </w:pPr>
          </w:p>
        </w:tc>
        <w:tc>
          <w:tcPr>
            <w:tcW w:w="1586" w:type="dxa"/>
            <w:gridSpan w:val="2"/>
            <w:vMerge w:val="restart"/>
            <w:tcBorders>
              <w:bottom w:val="single" w:sz="4" w:space="0" w:color="auto"/>
            </w:tcBorders>
          </w:tcPr>
          <w:p w:rsidR="00A5435D" w:rsidRPr="003403C5" w:rsidRDefault="00A5435D" w:rsidP="00094CFC">
            <w:pPr>
              <w:spacing w:line="240" w:lineRule="auto"/>
              <w:ind w:firstLine="0"/>
              <w:jc w:val="center"/>
              <w:rPr>
                <w:i/>
                <w:sz w:val="24"/>
                <w:szCs w:val="24"/>
                <w:lang w:val="uk-UA"/>
              </w:rPr>
            </w:pPr>
            <w:r w:rsidRPr="003403C5">
              <w:rPr>
                <w:sz w:val="24"/>
                <w:szCs w:val="24"/>
                <w:lang w:val="uk-UA"/>
              </w:rPr>
              <w:t>Цінність пропозиції</w:t>
            </w:r>
          </w:p>
          <w:p w:rsidR="00A5435D" w:rsidRPr="003403C5" w:rsidRDefault="00A5435D" w:rsidP="00094CFC">
            <w:pPr>
              <w:spacing w:line="240" w:lineRule="auto"/>
              <w:ind w:firstLine="0"/>
              <w:rPr>
                <w:i/>
                <w:sz w:val="24"/>
                <w:szCs w:val="24"/>
                <w:lang w:val="uk-UA"/>
              </w:rPr>
            </w:pPr>
          </w:p>
          <w:p w:rsidR="00A5435D" w:rsidRPr="003403C5" w:rsidRDefault="00A5435D" w:rsidP="00094CFC">
            <w:pPr>
              <w:spacing w:line="240" w:lineRule="auto"/>
              <w:ind w:firstLine="0"/>
              <w:jc w:val="center"/>
              <w:rPr>
                <w:i/>
                <w:sz w:val="24"/>
                <w:szCs w:val="24"/>
                <w:lang w:val="uk-UA"/>
              </w:rPr>
            </w:pPr>
            <w:r w:rsidRPr="003403C5">
              <w:rPr>
                <w:sz w:val="24"/>
                <w:szCs w:val="24"/>
                <w:lang w:val="uk-UA"/>
              </w:rPr>
              <w:t xml:space="preserve">Використання </w:t>
            </w:r>
            <w:r>
              <w:rPr>
                <w:sz w:val="24"/>
                <w:szCs w:val="24"/>
                <w:lang w:val="uk-UA"/>
              </w:rPr>
              <w:t>даної автоматизації значно поліпшує комфортну роботу людини в приміщенні та забезпечує аварійних режим при небезпеці.</w:t>
            </w:r>
          </w:p>
        </w:tc>
        <w:tc>
          <w:tcPr>
            <w:tcW w:w="1922" w:type="dxa"/>
            <w:tcBorders>
              <w:bottom w:val="single" w:sz="4" w:space="0" w:color="auto"/>
            </w:tcBorders>
          </w:tcPr>
          <w:p w:rsidR="00A5435D" w:rsidRPr="003403C5" w:rsidRDefault="00A5435D" w:rsidP="00094CFC">
            <w:pPr>
              <w:spacing w:line="240" w:lineRule="auto"/>
              <w:ind w:firstLine="0"/>
              <w:jc w:val="center"/>
              <w:rPr>
                <w:i/>
                <w:sz w:val="24"/>
                <w:szCs w:val="24"/>
                <w:lang w:val="uk-UA"/>
              </w:rPr>
            </w:pPr>
            <w:r w:rsidRPr="003403C5">
              <w:rPr>
                <w:sz w:val="24"/>
                <w:szCs w:val="24"/>
                <w:lang w:val="uk-UA"/>
              </w:rPr>
              <w:t>Взаємовідносини з клієнтами</w:t>
            </w:r>
          </w:p>
          <w:p w:rsidR="00A5435D" w:rsidRPr="003403C5" w:rsidRDefault="00A5435D" w:rsidP="00094CFC">
            <w:pPr>
              <w:spacing w:line="240" w:lineRule="auto"/>
              <w:ind w:firstLine="0"/>
              <w:jc w:val="left"/>
              <w:rPr>
                <w:i/>
                <w:sz w:val="24"/>
                <w:szCs w:val="24"/>
                <w:lang w:val="uk-UA"/>
              </w:rPr>
            </w:pPr>
          </w:p>
          <w:p w:rsidR="00A5435D" w:rsidRPr="003403C5" w:rsidRDefault="00A5435D" w:rsidP="00094CFC">
            <w:pPr>
              <w:spacing w:line="240" w:lineRule="auto"/>
              <w:ind w:firstLine="0"/>
              <w:jc w:val="center"/>
              <w:rPr>
                <w:i/>
                <w:sz w:val="24"/>
                <w:szCs w:val="24"/>
                <w:lang w:val="uk-UA"/>
              </w:rPr>
            </w:pPr>
            <w:r w:rsidRPr="003403C5">
              <w:rPr>
                <w:sz w:val="24"/>
                <w:szCs w:val="24"/>
                <w:lang w:val="uk-UA"/>
              </w:rPr>
              <w:t xml:space="preserve">Персональна підтримка – даний тип відносин передбачає наявність контактів між розробником </w:t>
            </w:r>
            <w:r>
              <w:rPr>
                <w:sz w:val="24"/>
                <w:szCs w:val="24"/>
                <w:lang w:val="uk-UA"/>
              </w:rPr>
              <w:t xml:space="preserve">автоматизації вентиляції </w:t>
            </w:r>
            <w:r w:rsidRPr="003403C5">
              <w:rPr>
                <w:sz w:val="24"/>
                <w:szCs w:val="24"/>
                <w:lang w:val="uk-UA"/>
              </w:rPr>
              <w:t>та компанії я</w:t>
            </w:r>
            <w:r>
              <w:rPr>
                <w:sz w:val="24"/>
                <w:szCs w:val="24"/>
                <w:lang w:val="uk-UA"/>
              </w:rPr>
              <w:t>ка використовує дану автоматизацію</w:t>
            </w:r>
          </w:p>
          <w:p w:rsidR="00A5435D" w:rsidRPr="003403C5" w:rsidRDefault="00A5435D" w:rsidP="00094CFC">
            <w:pPr>
              <w:spacing w:line="240" w:lineRule="auto"/>
              <w:ind w:firstLine="0"/>
              <w:rPr>
                <w:i/>
                <w:sz w:val="24"/>
                <w:szCs w:val="24"/>
                <w:lang w:val="uk-UA"/>
              </w:rPr>
            </w:pPr>
          </w:p>
        </w:tc>
        <w:tc>
          <w:tcPr>
            <w:tcW w:w="1739" w:type="dxa"/>
            <w:vMerge w:val="restart"/>
            <w:tcBorders>
              <w:bottom w:val="single" w:sz="4" w:space="0" w:color="auto"/>
            </w:tcBorders>
          </w:tcPr>
          <w:p w:rsidR="00A5435D" w:rsidRPr="003403C5" w:rsidRDefault="00A5435D" w:rsidP="00094CFC">
            <w:pPr>
              <w:spacing w:line="240" w:lineRule="auto"/>
              <w:ind w:firstLine="0"/>
              <w:jc w:val="center"/>
              <w:rPr>
                <w:i/>
                <w:sz w:val="24"/>
                <w:szCs w:val="24"/>
                <w:lang w:val="uk-UA"/>
              </w:rPr>
            </w:pPr>
            <w:r w:rsidRPr="003403C5">
              <w:rPr>
                <w:sz w:val="24"/>
                <w:szCs w:val="24"/>
                <w:lang w:val="uk-UA"/>
              </w:rPr>
              <w:t>Споживчі сегменти</w:t>
            </w:r>
          </w:p>
          <w:p w:rsidR="00A5435D" w:rsidRPr="003403C5" w:rsidRDefault="00A5435D" w:rsidP="00094CFC">
            <w:pPr>
              <w:spacing w:line="240" w:lineRule="auto"/>
              <w:ind w:firstLine="0"/>
              <w:jc w:val="left"/>
              <w:rPr>
                <w:i/>
                <w:sz w:val="24"/>
                <w:szCs w:val="24"/>
                <w:lang w:val="uk-UA"/>
              </w:rPr>
            </w:pPr>
          </w:p>
          <w:p w:rsidR="00A5435D" w:rsidRPr="003403C5" w:rsidRDefault="00A5435D" w:rsidP="00094CFC">
            <w:pPr>
              <w:spacing w:line="240" w:lineRule="auto"/>
              <w:ind w:firstLine="0"/>
              <w:jc w:val="center"/>
              <w:rPr>
                <w:i/>
                <w:sz w:val="24"/>
                <w:szCs w:val="24"/>
                <w:lang w:val="uk-UA"/>
              </w:rPr>
            </w:pPr>
            <w:r w:rsidRPr="003403C5">
              <w:rPr>
                <w:sz w:val="24"/>
                <w:szCs w:val="24"/>
                <w:lang w:val="uk-UA"/>
              </w:rPr>
              <w:t>Особливий споживацький с</w:t>
            </w:r>
            <w:r>
              <w:rPr>
                <w:sz w:val="24"/>
                <w:szCs w:val="24"/>
                <w:lang w:val="uk-UA"/>
              </w:rPr>
              <w:t>егмент:</w:t>
            </w:r>
            <w:r w:rsidRPr="003403C5">
              <w:rPr>
                <w:sz w:val="24"/>
                <w:szCs w:val="24"/>
                <w:lang w:val="uk-UA"/>
              </w:rPr>
              <w:t xml:space="preserve"> будівельні</w:t>
            </w:r>
            <w:r>
              <w:rPr>
                <w:sz w:val="24"/>
                <w:szCs w:val="24"/>
                <w:lang w:val="uk-UA"/>
              </w:rPr>
              <w:t xml:space="preserve"> організації  </w:t>
            </w:r>
            <w:r w:rsidRPr="003403C5">
              <w:rPr>
                <w:sz w:val="24"/>
                <w:szCs w:val="24"/>
                <w:lang w:val="uk-UA"/>
              </w:rPr>
              <w:t xml:space="preserve">та </w:t>
            </w:r>
            <w:r>
              <w:rPr>
                <w:sz w:val="24"/>
                <w:szCs w:val="24"/>
                <w:lang w:val="uk-UA"/>
              </w:rPr>
              <w:t xml:space="preserve">монтажні </w:t>
            </w:r>
            <w:r w:rsidRPr="003403C5">
              <w:rPr>
                <w:sz w:val="24"/>
                <w:szCs w:val="24"/>
                <w:lang w:val="uk-UA"/>
              </w:rPr>
              <w:t>підприємства.</w:t>
            </w:r>
          </w:p>
        </w:tc>
      </w:tr>
      <w:tr w:rsidR="00A5435D" w:rsidRPr="003403C5" w:rsidTr="00094CFC">
        <w:trPr>
          <w:trHeight w:val="3947"/>
        </w:trPr>
        <w:tc>
          <w:tcPr>
            <w:tcW w:w="2151" w:type="dxa"/>
            <w:vMerge/>
            <w:tcBorders>
              <w:bottom w:val="single" w:sz="4" w:space="0" w:color="auto"/>
            </w:tcBorders>
          </w:tcPr>
          <w:p w:rsidR="00A5435D" w:rsidRPr="003403C5" w:rsidRDefault="00A5435D" w:rsidP="00094CFC">
            <w:pPr>
              <w:spacing w:line="240" w:lineRule="auto"/>
              <w:ind w:firstLine="0"/>
              <w:rPr>
                <w:i/>
                <w:sz w:val="24"/>
                <w:szCs w:val="24"/>
                <w:lang w:val="uk-UA"/>
              </w:rPr>
            </w:pPr>
          </w:p>
        </w:tc>
        <w:tc>
          <w:tcPr>
            <w:tcW w:w="2242" w:type="dxa"/>
            <w:tcBorders>
              <w:bottom w:val="single" w:sz="4" w:space="0" w:color="auto"/>
            </w:tcBorders>
          </w:tcPr>
          <w:p w:rsidR="00A5435D" w:rsidRPr="003403C5" w:rsidRDefault="00A5435D" w:rsidP="00094CFC">
            <w:pPr>
              <w:spacing w:line="240" w:lineRule="auto"/>
              <w:ind w:firstLine="0"/>
              <w:jc w:val="center"/>
              <w:rPr>
                <w:i/>
                <w:sz w:val="24"/>
                <w:szCs w:val="24"/>
                <w:lang w:val="uk-UA"/>
              </w:rPr>
            </w:pPr>
            <w:r w:rsidRPr="003403C5">
              <w:rPr>
                <w:sz w:val="24"/>
                <w:szCs w:val="24"/>
                <w:lang w:val="uk-UA"/>
              </w:rPr>
              <w:t>Ключові ресурси</w:t>
            </w:r>
          </w:p>
          <w:p w:rsidR="00A5435D" w:rsidRPr="003403C5" w:rsidRDefault="00A5435D" w:rsidP="00094CFC">
            <w:pPr>
              <w:spacing w:line="240" w:lineRule="auto"/>
              <w:ind w:firstLine="0"/>
              <w:rPr>
                <w:i/>
                <w:sz w:val="24"/>
                <w:szCs w:val="24"/>
                <w:highlight w:val="cyan"/>
                <w:lang w:val="uk-UA"/>
              </w:rPr>
            </w:pPr>
          </w:p>
          <w:p w:rsidR="00A5435D" w:rsidRPr="00AC18C6" w:rsidRDefault="00A5435D" w:rsidP="00094CFC">
            <w:pPr>
              <w:spacing w:line="240" w:lineRule="auto"/>
              <w:ind w:firstLine="0"/>
              <w:rPr>
                <w:i/>
                <w:sz w:val="24"/>
                <w:szCs w:val="24"/>
                <w:lang w:val="uk-UA"/>
              </w:rPr>
            </w:pPr>
            <w:r w:rsidRPr="00AC18C6">
              <w:rPr>
                <w:sz w:val="24"/>
                <w:szCs w:val="24"/>
                <w:lang w:val="uk-UA"/>
              </w:rPr>
              <w:t>1.Людські ресурси (висококваліфіковані працівники)</w:t>
            </w:r>
          </w:p>
          <w:p w:rsidR="00A5435D" w:rsidRPr="00AC18C6" w:rsidRDefault="00A5435D" w:rsidP="00094CFC">
            <w:pPr>
              <w:spacing w:line="240" w:lineRule="auto"/>
              <w:ind w:firstLine="0"/>
              <w:rPr>
                <w:i/>
                <w:sz w:val="24"/>
                <w:szCs w:val="24"/>
                <w:lang w:val="uk-UA"/>
              </w:rPr>
            </w:pPr>
            <w:r w:rsidRPr="00AC18C6">
              <w:rPr>
                <w:sz w:val="24"/>
                <w:szCs w:val="24"/>
                <w:lang w:val="uk-UA"/>
              </w:rPr>
              <w:t>2.Фінансові ресурси (власні кошти та залучені інвестиції</w:t>
            </w:r>
          </w:p>
          <w:p w:rsidR="00A5435D" w:rsidRPr="003403C5" w:rsidRDefault="00A5435D" w:rsidP="00094CFC">
            <w:pPr>
              <w:spacing w:line="240" w:lineRule="auto"/>
              <w:ind w:firstLine="0"/>
              <w:rPr>
                <w:i/>
                <w:color w:val="FF0000"/>
                <w:sz w:val="24"/>
                <w:szCs w:val="24"/>
                <w:lang w:val="uk-UA"/>
              </w:rPr>
            </w:pPr>
          </w:p>
        </w:tc>
        <w:tc>
          <w:tcPr>
            <w:tcW w:w="1586" w:type="dxa"/>
            <w:gridSpan w:val="2"/>
            <w:vMerge/>
            <w:tcBorders>
              <w:bottom w:val="single" w:sz="4" w:space="0" w:color="auto"/>
            </w:tcBorders>
          </w:tcPr>
          <w:p w:rsidR="00A5435D" w:rsidRPr="003403C5" w:rsidRDefault="00A5435D" w:rsidP="00094CFC">
            <w:pPr>
              <w:spacing w:line="240" w:lineRule="auto"/>
              <w:ind w:firstLine="0"/>
              <w:rPr>
                <w:i/>
                <w:sz w:val="24"/>
                <w:szCs w:val="24"/>
                <w:lang w:val="uk-UA"/>
              </w:rPr>
            </w:pPr>
          </w:p>
        </w:tc>
        <w:tc>
          <w:tcPr>
            <w:tcW w:w="1922" w:type="dxa"/>
            <w:tcBorders>
              <w:bottom w:val="single" w:sz="4" w:space="0" w:color="auto"/>
            </w:tcBorders>
          </w:tcPr>
          <w:p w:rsidR="00A5435D" w:rsidRPr="003403C5" w:rsidRDefault="00A5435D" w:rsidP="00094CFC">
            <w:pPr>
              <w:spacing w:line="240" w:lineRule="auto"/>
              <w:ind w:firstLine="0"/>
              <w:jc w:val="center"/>
              <w:rPr>
                <w:i/>
                <w:sz w:val="24"/>
                <w:szCs w:val="24"/>
                <w:lang w:val="uk-UA"/>
              </w:rPr>
            </w:pPr>
            <w:r w:rsidRPr="003403C5">
              <w:rPr>
                <w:sz w:val="24"/>
                <w:szCs w:val="24"/>
                <w:lang w:val="uk-UA"/>
              </w:rPr>
              <w:t>Канали збуту</w:t>
            </w:r>
          </w:p>
          <w:p w:rsidR="00A5435D" w:rsidRPr="003403C5" w:rsidRDefault="00A5435D" w:rsidP="00094CFC">
            <w:pPr>
              <w:spacing w:line="240" w:lineRule="auto"/>
              <w:ind w:firstLine="0"/>
              <w:jc w:val="left"/>
              <w:rPr>
                <w:i/>
                <w:sz w:val="24"/>
                <w:szCs w:val="24"/>
                <w:lang w:val="uk-UA"/>
              </w:rPr>
            </w:pPr>
          </w:p>
          <w:p w:rsidR="00A5435D" w:rsidRPr="003403C5" w:rsidRDefault="00A5435D" w:rsidP="00094CFC">
            <w:pPr>
              <w:spacing w:line="240" w:lineRule="auto"/>
              <w:ind w:firstLine="0"/>
              <w:jc w:val="center"/>
              <w:rPr>
                <w:i/>
                <w:sz w:val="24"/>
                <w:szCs w:val="24"/>
                <w:lang w:val="uk-UA"/>
              </w:rPr>
            </w:pPr>
            <w:r w:rsidRPr="003403C5">
              <w:rPr>
                <w:sz w:val="24"/>
                <w:szCs w:val="24"/>
                <w:lang w:val="uk-UA"/>
              </w:rPr>
              <w:t xml:space="preserve">Отримання грантів на спорудження даної </w:t>
            </w:r>
            <w:r>
              <w:rPr>
                <w:sz w:val="24"/>
                <w:szCs w:val="24"/>
                <w:lang w:val="uk-UA"/>
              </w:rPr>
              <w:t>автоматизованої системи</w:t>
            </w:r>
            <w:r w:rsidRPr="003403C5">
              <w:rPr>
                <w:sz w:val="24"/>
                <w:szCs w:val="24"/>
                <w:lang w:val="uk-UA"/>
              </w:rPr>
              <w:t xml:space="preserve"> та написання статей в журналах </w:t>
            </w:r>
            <w:r>
              <w:rPr>
                <w:sz w:val="24"/>
                <w:szCs w:val="24"/>
                <w:lang w:val="uk-UA"/>
              </w:rPr>
              <w:t>автоматизованого</w:t>
            </w:r>
            <w:r w:rsidRPr="003403C5">
              <w:rPr>
                <w:sz w:val="24"/>
                <w:szCs w:val="24"/>
                <w:lang w:val="uk-UA"/>
              </w:rPr>
              <w:t xml:space="preserve"> профілю</w:t>
            </w:r>
          </w:p>
          <w:p w:rsidR="00A5435D" w:rsidRPr="003403C5" w:rsidRDefault="00A5435D" w:rsidP="00094CFC">
            <w:pPr>
              <w:spacing w:line="240" w:lineRule="auto"/>
              <w:ind w:firstLine="0"/>
              <w:rPr>
                <w:i/>
                <w:sz w:val="24"/>
                <w:szCs w:val="24"/>
                <w:lang w:val="uk-UA"/>
              </w:rPr>
            </w:pPr>
          </w:p>
        </w:tc>
        <w:tc>
          <w:tcPr>
            <w:tcW w:w="1739" w:type="dxa"/>
            <w:vMerge/>
            <w:tcBorders>
              <w:bottom w:val="single" w:sz="4" w:space="0" w:color="auto"/>
            </w:tcBorders>
          </w:tcPr>
          <w:p w:rsidR="00A5435D" w:rsidRPr="003403C5" w:rsidRDefault="00A5435D" w:rsidP="00094CFC">
            <w:pPr>
              <w:spacing w:line="240" w:lineRule="auto"/>
              <w:ind w:firstLine="0"/>
              <w:rPr>
                <w:i/>
                <w:sz w:val="24"/>
                <w:szCs w:val="24"/>
                <w:lang w:val="uk-UA"/>
              </w:rPr>
            </w:pPr>
          </w:p>
        </w:tc>
      </w:tr>
      <w:tr w:rsidR="00A5435D" w:rsidRPr="003403C5" w:rsidTr="00094CFC">
        <w:trPr>
          <w:trHeight w:val="2083"/>
        </w:trPr>
        <w:tc>
          <w:tcPr>
            <w:tcW w:w="5686" w:type="dxa"/>
            <w:gridSpan w:val="3"/>
          </w:tcPr>
          <w:p w:rsidR="00A5435D" w:rsidRPr="003403C5" w:rsidRDefault="00A5435D" w:rsidP="00094CFC">
            <w:pPr>
              <w:spacing w:line="240" w:lineRule="auto"/>
              <w:ind w:firstLine="0"/>
              <w:rPr>
                <w:i/>
                <w:sz w:val="24"/>
                <w:szCs w:val="24"/>
                <w:lang w:val="uk-UA"/>
              </w:rPr>
            </w:pPr>
            <w:r w:rsidRPr="003403C5">
              <w:rPr>
                <w:sz w:val="24"/>
                <w:szCs w:val="24"/>
                <w:lang w:val="uk-UA"/>
              </w:rPr>
              <w:t>Структура собівартості</w:t>
            </w:r>
          </w:p>
          <w:p w:rsidR="00A5435D" w:rsidRDefault="00A5435D" w:rsidP="00094CFC">
            <w:pPr>
              <w:spacing w:line="240" w:lineRule="auto"/>
              <w:ind w:firstLine="0"/>
              <w:rPr>
                <w:sz w:val="24"/>
                <w:szCs w:val="24"/>
                <w:lang w:val="uk-UA"/>
              </w:rPr>
            </w:pPr>
            <w:r w:rsidRPr="003403C5">
              <w:rPr>
                <w:sz w:val="24"/>
                <w:szCs w:val="24"/>
                <w:lang w:val="uk-UA"/>
              </w:rPr>
              <w:t>1.</w:t>
            </w:r>
            <w:r>
              <w:rPr>
                <w:sz w:val="24"/>
                <w:szCs w:val="24"/>
                <w:lang w:val="uk-UA"/>
              </w:rPr>
              <w:t xml:space="preserve"> Витрати разові: обладнання.</w:t>
            </w:r>
            <w:r w:rsidRPr="003403C5">
              <w:rPr>
                <w:sz w:val="24"/>
                <w:szCs w:val="24"/>
                <w:lang w:val="uk-UA"/>
              </w:rPr>
              <w:t xml:space="preserve"> </w:t>
            </w:r>
          </w:p>
          <w:p w:rsidR="00A5435D" w:rsidRPr="003403C5" w:rsidRDefault="00A5435D" w:rsidP="00094CFC">
            <w:pPr>
              <w:spacing w:line="240" w:lineRule="auto"/>
              <w:ind w:firstLine="0"/>
              <w:rPr>
                <w:i/>
                <w:sz w:val="24"/>
                <w:szCs w:val="24"/>
                <w:lang w:val="uk-UA"/>
              </w:rPr>
            </w:pPr>
            <w:r>
              <w:rPr>
                <w:sz w:val="24"/>
                <w:szCs w:val="24"/>
                <w:lang w:val="uk-UA"/>
              </w:rPr>
              <w:t>2.Витрати постійні: комунальні, заробітна плата, купівельні комплектуючі</w:t>
            </w:r>
          </w:p>
          <w:p w:rsidR="00A5435D" w:rsidRPr="003403C5" w:rsidRDefault="00A5435D" w:rsidP="00094CFC">
            <w:pPr>
              <w:spacing w:line="240" w:lineRule="auto"/>
              <w:ind w:firstLine="0"/>
              <w:rPr>
                <w:i/>
                <w:sz w:val="24"/>
                <w:szCs w:val="24"/>
                <w:lang w:val="uk-UA"/>
              </w:rPr>
            </w:pPr>
            <w:r w:rsidRPr="003403C5">
              <w:rPr>
                <w:sz w:val="24"/>
                <w:szCs w:val="24"/>
                <w:lang w:val="uk-UA"/>
              </w:rPr>
              <w:t xml:space="preserve">3. </w:t>
            </w:r>
            <w:r>
              <w:rPr>
                <w:sz w:val="24"/>
                <w:szCs w:val="24"/>
                <w:lang w:val="uk-UA"/>
              </w:rPr>
              <w:t>Витрати змінні: налаштування процесів виробництва</w:t>
            </w:r>
          </w:p>
        </w:tc>
        <w:tc>
          <w:tcPr>
            <w:tcW w:w="3954" w:type="dxa"/>
            <w:gridSpan w:val="3"/>
          </w:tcPr>
          <w:p w:rsidR="00A5435D" w:rsidRPr="003403C5" w:rsidRDefault="00A5435D" w:rsidP="00094CFC">
            <w:pPr>
              <w:spacing w:line="240" w:lineRule="auto"/>
              <w:ind w:firstLine="0"/>
              <w:jc w:val="center"/>
              <w:rPr>
                <w:i/>
                <w:sz w:val="24"/>
                <w:szCs w:val="24"/>
                <w:lang w:val="uk-UA"/>
              </w:rPr>
            </w:pPr>
            <w:r w:rsidRPr="003403C5">
              <w:rPr>
                <w:sz w:val="24"/>
                <w:szCs w:val="24"/>
                <w:lang w:val="uk-UA"/>
              </w:rPr>
              <w:t>Потоки надходження доходу</w:t>
            </w:r>
          </w:p>
          <w:p w:rsidR="00A5435D" w:rsidRPr="003403C5" w:rsidRDefault="00A5435D" w:rsidP="00094CFC">
            <w:pPr>
              <w:spacing w:line="240" w:lineRule="auto"/>
              <w:ind w:firstLine="0"/>
              <w:rPr>
                <w:i/>
                <w:sz w:val="24"/>
                <w:szCs w:val="24"/>
                <w:lang w:val="uk-UA"/>
              </w:rPr>
            </w:pPr>
          </w:p>
          <w:p w:rsidR="00A5435D" w:rsidRPr="003403C5" w:rsidRDefault="00A5435D" w:rsidP="00094CFC">
            <w:pPr>
              <w:spacing w:line="240" w:lineRule="auto"/>
              <w:ind w:firstLine="0"/>
              <w:rPr>
                <w:i/>
                <w:sz w:val="24"/>
                <w:szCs w:val="24"/>
                <w:lang w:val="uk-UA"/>
              </w:rPr>
            </w:pPr>
            <w:r w:rsidRPr="003403C5">
              <w:rPr>
                <w:sz w:val="24"/>
                <w:szCs w:val="24"/>
                <w:lang w:val="uk-UA"/>
              </w:rPr>
              <w:t>Надходження доходів передбачаються після продажу запроект</w:t>
            </w:r>
            <w:r>
              <w:rPr>
                <w:sz w:val="24"/>
                <w:szCs w:val="24"/>
                <w:lang w:val="uk-UA"/>
              </w:rPr>
              <w:t>ованої автоматизованої системи вентиляції в адміністративних будівлях</w:t>
            </w:r>
            <w:r w:rsidRPr="003403C5">
              <w:rPr>
                <w:sz w:val="24"/>
                <w:szCs w:val="24"/>
                <w:lang w:val="uk-UA"/>
              </w:rPr>
              <w:t>, авторський нагляд</w:t>
            </w:r>
            <w:r>
              <w:rPr>
                <w:sz w:val="24"/>
                <w:szCs w:val="24"/>
                <w:lang w:val="uk-UA"/>
              </w:rPr>
              <w:t>.</w:t>
            </w:r>
          </w:p>
          <w:p w:rsidR="00A5435D" w:rsidRPr="003403C5" w:rsidRDefault="00A5435D" w:rsidP="00094CFC">
            <w:pPr>
              <w:spacing w:line="240" w:lineRule="auto"/>
              <w:ind w:firstLine="0"/>
              <w:rPr>
                <w:i/>
                <w:sz w:val="24"/>
                <w:szCs w:val="24"/>
                <w:lang w:val="uk-UA"/>
              </w:rPr>
            </w:pPr>
          </w:p>
        </w:tc>
      </w:tr>
    </w:tbl>
    <w:p w:rsidR="00A5435D" w:rsidRDefault="00A5435D" w:rsidP="00A5435D">
      <w:pPr>
        <w:ind w:firstLine="0"/>
        <w:jc w:val="left"/>
        <w:rPr>
          <w:b/>
        </w:rPr>
      </w:pPr>
    </w:p>
    <w:p w:rsidR="00A5435D" w:rsidRDefault="00A5435D" w:rsidP="00A5435D">
      <w:pPr>
        <w:ind w:firstLine="0"/>
        <w:jc w:val="left"/>
        <w:rPr>
          <w:b/>
        </w:rPr>
      </w:pPr>
    </w:p>
    <w:p w:rsidR="00A5435D" w:rsidRDefault="00A5435D" w:rsidP="00A5435D">
      <w:pPr>
        <w:ind w:firstLine="0"/>
        <w:jc w:val="left"/>
        <w:rPr>
          <w:b/>
        </w:rPr>
      </w:pPr>
    </w:p>
    <w:p w:rsidR="00A5435D" w:rsidRDefault="00A5435D" w:rsidP="00A5435D">
      <w:pPr>
        <w:ind w:firstLine="0"/>
        <w:jc w:val="left"/>
        <w:rPr>
          <w:b/>
        </w:rPr>
      </w:pPr>
    </w:p>
    <w:p w:rsidR="00A5435D" w:rsidRDefault="00A5435D" w:rsidP="00A5435D">
      <w:pPr>
        <w:ind w:firstLine="0"/>
        <w:jc w:val="left"/>
        <w:rPr>
          <w:b/>
        </w:rPr>
      </w:pPr>
    </w:p>
    <w:p w:rsidR="00DB5D67" w:rsidRDefault="00DB5D67" w:rsidP="00DB5D67">
      <w:pPr>
        <w:tabs>
          <w:tab w:val="left" w:pos="0"/>
        </w:tabs>
        <w:ind w:left="142" w:firstLine="425"/>
        <w:rPr>
          <w:rFonts w:cs="Times New Roman"/>
          <w:szCs w:val="28"/>
          <w:lang w:val="uk-UA"/>
        </w:rPr>
      </w:pPr>
      <w:r>
        <w:rPr>
          <w:rFonts w:cs="Times New Roman"/>
          <w:szCs w:val="28"/>
          <w:lang w:val="uk-UA" w:eastAsia="ru-RU"/>
        </w:rPr>
        <w:lastRenderedPageBreak/>
        <w:t>Таблиця 4.17</w:t>
      </w:r>
      <w:r w:rsidRPr="005D4B5E">
        <w:rPr>
          <w:rFonts w:cs="Times New Roman"/>
          <w:szCs w:val="28"/>
          <w:lang w:val="uk-UA" w:eastAsia="ru-RU"/>
        </w:rPr>
        <w:t xml:space="preserve"> </w:t>
      </w:r>
      <w:r w:rsidRPr="005D4B5E">
        <w:rPr>
          <w:rFonts w:cs="Times New Roman"/>
          <w:szCs w:val="28"/>
          <w:lang w:val="uk-UA"/>
        </w:rPr>
        <w:t>–</w:t>
      </w:r>
      <w:r w:rsidRPr="008A14BC">
        <w:rPr>
          <w:rFonts w:cs="Times New Roman"/>
          <w:szCs w:val="28"/>
          <w:lang w:val="uk-UA"/>
        </w:rPr>
        <w:t xml:space="preserve"> </w:t>
      </w:r>
      <w:r w:rsidRPr="0003219D">
        <w:rPr>
          <w:rFonts w:cs="Times New Roman"/>
          <w:szCs w:val="28"/>
          <w:lang w:val="uk-UA"/>
        </w:rPr>
        <w:t>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DB5D67" w:rsidRPr="0003219D" w:rsidTr="00CF14BC">
        <w:trPr>
          <w:jc w:val="center"/>
        </w:trPr>
        <w:tc>
          <w:tcPr>
            <w:tcW w:w="4957" w:type="dxa"/>
            <w:tcBorders>
              <w:top w:val="single" w:sz="4" w:space="0" w:color="auto"/>
              <w:left w:val="single" w:sz="4" w:space="0" w:color="auto"/>
              <w:bottom w:val="single" w:sz="4" w:space="0" w:color="auto"/>
              <w:right w:val="single" w:sz="4" w:space="0" w:color="auto"/>
            </w:tcBorders>
            <w:vAlign w:val="center"/>
          </w:tcPr>
          <w:p w:rsidR="00DB5D67" w:rsidRPr="0003219D" w:rsidRDefault="00DB5D67" w:rsidP="00CF14BC">
            <w:pPr>
              <w:spacing w:line="312" w:lineRule="auto"/>
              <w:jc w:val="center"/>
              <w:rPr>
                <w:rFonts w:cs="Times New Roman"/>
                <w:szCs w:val="28"/>
                <w:lang w:val="uk-UA"/>
              </w:rPr>
            </w:pPr>
            <w:r w:rsidRPr="0003219D">
              <w:rPr>
                <w:rFonts w:cs="Times New Roman"/>
                <w:szCs w:val="28"/>
                <w:lang w:val="uk-UA"/>
              </w:rPr>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rsidR="00DB5D67" w:rsidRPr="0003219D" w:rsidRDefault="00DB5D67" w:rsidP="00CF14BC">
            <w:pPr>
              <w:spacing w:line="312" w:lineRule="auto"/>
              <w:jc w:val="center"/>
              <w:rPr>
                <w:rFonts w:cs="Times New Roman"/>
                <w:szCs w:val="28"/>
                <w:lang w:val="uk-UA"/>
              </w:rPr>
            </w:pPr>
            <w:r w:rsidRPr="0003219D">
              <w:rPr>
                <w:rFonts w:cs="Times New Roman"/>
                <w:szCs w:val="28"/>
                <w:lang w:val="uk-UA"/>
              </w:rPr>
              <w:t>Значення</w:t>
            </w:r>
          </w:p>
        </w:tc>
      </w:tr>
      <w:tr w:rsidR="00DB5D67" w:rsidRPr="0003219D" w:rsidTr="00CF14BC">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DB5D67" w:rsidRPr="0003219D" w:rsidRDefault="00DB5D67" w:rsidP="00CF14BC">
            <w:pPr>
              <w:spacing w:line="312" w:lineRule="auto"/>
              <w:ind w:firstLine="0"/>
              <w:rPr>
                <w:rFonts w:cs="Times New Roman"/>
                <w:szCs w:val="28"/>
                <w:lang w:val="uk-UA"/>
              </w:rPr>
            </w:pPr>
            <w:r w:rsidRPr="0003219D">
              <w:rPr>
                <w:rFonts w:cs="Times New Roman"/>
                <w:szCs w:val="28"/>
                <w:lang w:val="uk-UA"/>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rsidR="00DB5D67" w:rsidRPr="001B5368" w:rsidRDefault="00DB5D67" w:rsidP="00CF14BC">
            <w:pPr>
              <w:spacing w:line="312" w:lineRule="auto"/>
              <w:ind w:firstLine="0"/>
              <w:jc w:val="center"/>
              <w:rPr>
                <w:rFonts w:cs="Times New Roman"/>
                <w:szCs w:val="28"/>
                <w:lang w:val="uk-UA"/>
              </w:rPr>
            </w:pPr>
            <w:r>
              <w:rPr>
                <w:rFonts w:cs="Times New Roman"/>
                <w:szCs w:val="28"/>
                <w:lang w:val="uk-UA"/>
              </w:rPr>
              <w:t>120</w:t>
            </w:r>
          </w:p>
        </w:tc>
      </w:tr>
      <w:tr w:rsidR="00DB5D67" w:rsidRPr="0003219D" w:rsidTr="00CF14BC">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DB5D67" w:rsidRPr="0003219D" w:rsidRDefault="00DB5D67" w:rsidP="00CF14BC">
            <w:pPr>
              <w:spacing w:line="312" w:lineRule="auto"/>
              <w:ind w:firstLine="22"/>
              <w:rPr>
                <w:rFonts w:cs="Times New Roman"/>
                <w:szCs w:val="28"/>
                <w:lang w:val="uk-UA"/>
              </w:rPr>
            </w:pPr>
            <w:r>
              <w:rPr>
                <w:rFonts w:cs="Times New Roman"/>
                <w:szCs w:val="28"/>
                <w:lang w:val="uk-UA"/>
              </w:rPr>
              <w:t xml:space="preserve">Капіталовкладення, </w:t>
            </w:r>
            <w:r w:rsidRPr="0003219D">
              <w:rPr>
                <w:rFonts w:cs="Times New Roman"/>
                <w:szCs w:val="28"/>
                <w:lang w:val="uk-UA"/>
              </w:rPr>
              <w:t xml:space="preserve"> грн.</w:t>
            </w:r>
          </w:p>
        </w:tc>
        <w:tc>
          <w:tcPr>
            <w:tcW w:w="4388" w:type="dxa"/>
            <w:tcBorders>
              <w:top w:val="single" w:sz="4" w:space="0" w:color="auto"/>
              <w:left w:val="single" w:sz="4" w:space="0" w:color="auto"/>
              <w:bottom w:val="single" w:sz="4" w:space="0" w:color="auto"/>
              <w:right w:val="single" w:sz="4" w:space="0" w:color="auto"/>
            </w:tcBorders>
            <w:vAlign w:val="center"/>
          </w:tcPr>
          <w:p w:rsidR="00DB5D67" w:rsidRPr="001B5368" w:rsidRDefault="00DB5D67" w:rsidP="00CF14BC">
            <w:pPr>
              <w:spacing w:line="312" w:lineRule="auto"/>
              <w:ind w:firstLine="0"/>
              <w:jc w:val="center"/>
              <w:rPr>
                <w:rFonts w:cs="Times New Roman"/>
                <w:color w:val="000000"/>
                <w:szCs w:val="28"/>
                <w:lang w:val="uk-UA"/>
              </w:rPr>
            </w:pPr>
            <w:r w:rsidRPr="001B5368">
              <w:rPr>
                <w:rFonts w:cs="Times New Roman"/>
                <w:color w:val="000000"/>
                <w:szCs w:val="28"/>
                <w:lang w:val="uk-UA"/>
              </w:rPr>
              <w:t>4000000</w:t>
            </w:r>
          </w:p>
        </w:tc>
      </w:tr>
      <w:tr w:rsidR="00DB5D67" w:rsidRPr="0003219D" w:rsidTr="00CF14BC">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DB5D67" w:rsidRPr="0003219D" w:rsidRDefault="00DB5D67" w:rsidP="00CF14BC">
            <w:pPr>
              <w:spacing w:line="312" w:lineRule="auto"/>
              <w:ind w:firstLine="0"/>
              <w:rPr>
                <w:rFonts w:cs="Times New Roman"/>
                <w:szCs w:val="28"/>
                <w:lang w:val="uk-UA"/>
              </w:rPr>
            </w:pPr>
            <w:r>
              <w:rPr>
                <w:rFonts w:cs="Times New Roman"/>
                <w:szCs w:val="28"/>
                <w:lang w:val="uk-UA"/>
              </w:rPr>
              <w:t xml:space="preserve">Собівартість продукції, </w:t>
            </w:r>
            <w:r w:rsidRPr="0003219D">
              <w:rPr>
                <w:rFonts w:cs="Times New Roman"/>
                <w:szCs w:val="28"/>
                <w:lang w:val="uk-UA"/>
              </w:rPr>
              <w:t xml:space="preserve"> грн.</w:t>
            </w:r>
          </w:p>
        </w:tc>
        <w:tc>
          <w:tcPr>
            <w:tcW w:w="4388" w:type="dxa"/>
            <w:tcBorders>
              <w:top w:val="single" w:sz="4" w:space="0" w:color="auto"/>
              <w:left w:val="single" w:sz="4" w:space="0" w:color="auto"/>
              <w:bottom w:val="single" w:sz="4" w:space="0" w:color="auto"/>
              <w:right w:val="single" w:sz="4" w:space="0" w:color="auto"/>
            </w:tcBorders>
          </w:tcPr>
          <w:p w:rsidR="00DB5D67" w:rsidRPr="006F5B1F" w:rsidRDefault="00DB5D67" w:rsidP="00CF14BC">
            <w:pPr>
              <w:spacing w:line="259" w:lineRule="auto"/>
              <w:ind w:firstLine="0"/>
              <w:jc w:val="center"/>
              <w:rPr>
                <w:rFonts w:eastAsia="Arial Unicode MS" w:cs="Times New Roman"/>
                <w:bCs/>
                <w:szCs w:val="24"/>
                <w:lang w:val="uk-UA"/>
              </w:rPr>
            </w:pPr>
            <w:r w:rsidRPr="006F5B1F">
              <w:rPr>
                <w:rFonts w:eastAsia="Arial Unicode MS" w:cs="Times New Roman"/>
                <w:bCs/>
                <w:szCs w:val="24"/>
                <w:lang w:val="uk-UA"/>
              </w:rPr>
              <w:t>52764</w:t>
            </w:r>
          </w:p>
        </w:tc>
      </w:tr>
      <w:tr w:rsidR="00DB5D67" w:rsidRPr="0003219D" w:rsidTr="00CF14BC">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DB5D67" w:rsidRPr="008A14BC" w:rsidRDefault="00DB5D67" w:rsidP="00CF14BC">
            <w:pPr>
              <w:spacing w:line="312" w:lineRule="auto"/>
              <w:ind w:firstLine="0"/>
              <w:rPr>
                <w:rFonts w:cs="Times New Roman"/>
                <w:szCs w:val="28"/>
                <w:lang w:val="uk-UA"/>
              </w:rPr>
            </w:pPr>
            <w:r w:rsidRPr="008A14BC">
              <w:rPr>
                <w:rFonts w:cs="Times New Roman"/>
                <w:szCs w:val="28"/>
                <w:lang w:val="uk-UA"/>
              </w:rPr>
              <w:t>Ціна продукту, грн</w:t>
            </w:r>
          </w:p>
        </w:tc>
        <w:tc>
          <w:tcPr>
            <w:tcW w:w="4388" w:type="dxa"/>
            <w:tcBorders>
              <w:top w:val="single" w:sz="4" w:space="0" w:color="auto"/>
              <w:left w:val="single" w:sz="4" w:space="0" w:color="auto"/>
              <w:bottom w:val="single" w:sz="4" w:space="0" w:color="auto"/>
              <w:right w:val="single" w:sz="4" w:space="0" w:color="auto"/>
            </w:tcBorders>
          </w:tcPr>
          <w:p w:rsidR="00DB5D67" w:rsidRPr="006F5B1F" w:rsidRDefault="00DB5D67" w:rsidP="00CF14BC">
            <w:pPr>
              <w:spacing w:line="259" w:lineRule="auto"/>
              <w:ind w:firstLine="0"/>
              <w:jc w:val="center"/>
              <w:rPr>
                <w:rFonts w:eastAsia="Arial Unicode MS" w:cs="Times New Roman"/>
                <w:szCs w:val="24"/>
                <w:lang w:val="uk-UA"/>
              </w:rPr>
            </w:pPr>
            <w:r w:rsidRPr="006F5B1F">
              <w:rPr>
                <w:rFonts w:eastAsia="Arial Unicode MS" w:cs="Times New Roman"/>
                <w:szCs w:val="24"/>
                <w:lang w:val="uk-UA"/>
              </w:rPr>
              <w:t>69648,48</w:t>
            </w:r>
          </w:p>
        </w:tc>
      </w:tr>
      <w:tr w:rsidR="00DB5D67" w:rsidRPr="0003219D" w:rsidTr="00CF14BC">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DB5D67" w:rsidRPr="0003219D" w:rsidRDefault="00DB5D67" w:rsidP="00CF14BC">
            <w:pPr>
              <w:spacing w:line="312" w:lineRule="auto"/>
              <w:ind w:firstLine="0"/>
              <w:rPr>
                <w:rFonts w:cs="Times New Roman"/>
                <w:szCs w:val="28"/>
                <w:lang w:val="uk-UA"/>
              </w:rPr>
            </w:pPr>
            <w:r>
              <w:rPr>
                <w:rFonts w:cs="Times New Roman"/>
                <w:szCs w:val="28"/>
                <w:lang w:val="uk-UA"/>
              </w:rPr>
              <w:t xml:space="preserve">Прибуток, </w:t>
            </w:r>
            <w:r w:rsidRPr="0003219D">
              <w:rPr>
                <w:rFonts w:cs="Times New Roman"/>
                <w:szCs w:val="28"/>
                <w:lang w:val="uk-UA"/>
              </w:rPr>
              <w:t xml:space="preserve"> грн.</w:t>
            </w:r>
          </w:p>
        </w:tc>
        <w:tc>
          <w:tcPr>
            <w:tcW w:w="4388" w:type="dxa"/>
            <w:tcBorders>
              <w:top w:val="single" w:sz="4" w:space="0" w:color="auto"/>
              <w:left w:val="single" w:sz="4" w:space="0" w:color="auto"/>
              <w:bottom w:val="single" w:sz="4" w:space="0" w:color="auto"/>
              <w:right w:val="single" w:sz="4" w:space="0" w:color="auto"/>
            </w:tcBorders>
          </w:tcPr>
          <w:p w:rsidR="00DB5D67" w:rsidRPr="006F5B1F" w:rsidRDefault="00DB5D67" w:rsidP="00CF14BC">
            <w:pPr>
              <w:spacing w:line="259" w:lineRule="auto"/>
              <w:ind w:firstLine="0"/>
              <w:jc w:val="center"/>
              <w:rPr>
                <w:rFonts w:eastAsia="Arial Unicode MS" w:cs="Times New Roman"/>
                <w:szCs w:val="24"/>
                <w:lang w:val="uk-UA"/>
              </w:rPr>
            </w:pPr>
            <w:r w:rsidRPr="006F5B1F">
              <w:rPr>
                <w:rFonts w:eastAsia="Arial Unicode MS" w:cs="Times New Roman"/>
                <w:szCs w:val="24"/>
                <w:lang w:val="uk-UA"/>
              </w:rPr>
              <w:t>7292794</w:t>
            </w:r>
          </w:p>
        </w:tc>
      </w:tr>
      <w:tr w:rsidR="00DB5D67" w:rsidRPr="0003219D" w:rsidTr="00CF14BC">
        <w:trPr>
          <w:trHeight w:val="289"/>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DB5D67" w:rsidRPr="0003219D" w:rsidRDefault="00DB5D67" w:rsidP="00CF14BC">
            <w:pPr>
              <w:spacing w:line="312" w:lineRule="auto"/>
              <w:ind w:firstLine="0"/>
              <w:rPr>
                <w:rFonts w:cs="Times New Roman"/>
                <w:szCs w:val="28"/>
                <w:lang w:val="uk-UA"/>
              </w:rPr>
            </w:pPr>
            <w:r w:rsidRPr="0003219D">
              <w:rPr>
                <w:rFonts w:cs="Times New Roman"/>
                <w:szCs w:val="28"/>
                <w:lang w:val="uk-UA"/>
              </w:rPr>
              <w:t>Рентабельність, %</w:t>
            </w:r>
          </w:p>
        </w:tc>
        <w:tc>
          <w:tcPr>
            <w:tcW w:w="4388" w:type="dxa"/>
            <w:tcBorders>
              <w:top w:val="single" w:sz="4" w:space="0" w:color="auto"/>
              <w:left w:val="single" w:sz="4" w:space="0" w:color="auto"/>
              <w:bottom w:val="single" w:sz="4" w:space="0" w:color="auto"/>
              <w:right w:val="single" w:sz="4" w:space="0" w:color="auto"/>
            </w:tcBorders>
          </w:tcPr>
          <w:p w:rsidR="00DB5D67" w:rsidRPr="001B5368" w:rsidRDefault="00DB5D67" w:rsidP="00CF14BC">
            <w:pPr>
              <w:ind w:firstLine="0"/>
              <w:jc w:val="center"/>
              <w:rPr>
                <w:rFonts w:eastAsia="Arial Unicode MS" w:cs="Times New Roman"/>
                <w:szCs w:val="28"/>
                <w:lang w:val="uk-UA"/>
              </w:rPr>
            </w:pPr>
            <w:r>
              <w:rPr>
                <w:rFonts w:eastAsia="Arial Unicode MS" w:cs="Times New Roman"/>
                <w:szCs w:val="28"/>
                <w:lang w:val="uk-UA"/>
              </w:rPr>
              <w:t>10</w:t>
            </w:r>
          </w:p>
        </w:tc>
      </w:tr>
      <w:tr w:rsidR="00DB5D67" w:rsidRPr="0003219D" w:rsidTr="00CF14BC">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DB5D67" w:rsidRPr="0003219D" w:rsidRDefault="00DB5D67" w:rsidP="00CF14BC">
            <w:pPr>
              <w:spacing w:line="312" w:lineRule="auto"/>
              <w:ind w:firstLine="0"/>
              <w:rPr>
                <w:rFonts w:cs="Times New Roman"/>
                <w:szCs w:val="28"/>
                <w:lang w:val="uk-UA"/>
              </w:rPr>
            </w:pPr>
            <w:r w:rsidRPr="0003219D">
              <w:rPr>
                <w:rFonts w:cs="Times New Roman"/>
                <w:szCs w:val="28"/>
                <w:lang w:val="uk-UA"/>
              </w:rPr>
              <w:t>Період повернення капіталовкладень, років</w:t>
            </w:r>
          </w:p>
        </w:tc>
        <w:tc>
          <w:tcPr>
            <w:tcW w:w="4388" w:type="dxa"/>
            <w:tcBorders>
              <w:top w:val="single" w:sz="4" w:space="0" w:color="auto"/>
              <w:left w:val="single" w:sz="4" w:space="0" w:color="auto"/>
              <w:bottom w:val="single" w:sz="4" w:space="0" w:color="auto"/>
              <w:right w:val="single" w:sz="4" w:space="0" w:color="auto"/>
            </w:tcBorders>
            <w:vAlign w:val="center"/>
          </w:tcPr>
          <w:p w:rsidR="00DB5D67" w:rsidRPr="001B5368" w:rsidRDefault="00DB5D67" w:rsidP="00CF14BC">
            <w:pPr>
              <w:spacing w:line="312" w:lineRule="auto"/>
              <w:ind w:firstLine="0"/>
              <w:jc w:val="center"/>
              <w:rPr>
                <w:rFonts w:cs="Times New Roman"/>
                <w:szCs w:val="28"/>
                <w:lang w:val="uk-UA"/>
              </w:rPr>
            </w:pPr>
            <w:r>
              <w:rPr>
                <w:rFonts w:cs="Times New Roman"/>
                <w:szCs w:val="28"/>
                <w:lang w:val="uk-UA"/>
              </w:rPr>
              <w:t xml:space="preserve">5 місяців </w:t>
            </w:r>
          </w:p>
        </w:tc>
      </w:tr>
    </w:tbl>
    <w:p w:rsidR="00DB5D67" w:rsidRDefault="00DB5D67" w:rsidP="00A5435D">
      <w:pPr>
        <w:ind w:firstLine="0"/>
        <w:jc w:val="left"/>
        <w:rPr>
          <w:b/>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DB5D67" w:rsidRDefault="00DB5D67" w:rsidP="00A5435D">
      <w:pPr>
        <w:rPr>
          <w:lang w:val="uk-UA"/>
        </w:rPr>
      </w:pPr>
    </w:p>
    <w:p w:rsidR="00A5435D" w:rsidRDefault="00A5435D" w:rsidP="00A5435D">
      <w:pPr>
        <w:rPr>
          <w:lang w:val="uk-UA"/>
        </w:rPr>
      </w:pPr>
      <w:r w:rsidRPr="00341818">
        <w:rPr>
          <w:lang w:val="uk-UA"/>
        </w:rPr>
        <w:lastRenderedPageBreak/>
        <w:t>ВИСНОВКИ</w:t>
      </w:r>
    </w:p>
    <w:p w:rsidR="00DB5D67" w:rsidRDefault="00DB5D67" w:rsidP="00DB5D67">
      <w:pPr>
        <w:rPr>
          <w:lang w:val="uk-UA"/>
        </w:rPr>
      </w:pPr>
    </w:p>
    <w:p w:rsidR="00DB5D67" w:rsidRDefault="00DB5D67" w:rsidP="00DB5D67">
      <w:pPr>
        <w:rPr>
          <w:lang w:val="uk-UA"/>
        </w:rPr>
      </w:pPr>
      <w:r w:rsidRPr="004D2A81">
        <w:rPr>
          <w:lang w:val="uk-UA"/>
        </w:rPr>
        <w:t xml:space="preserve">Система автоматизації вентиляції та кондиціонування повітря забезпечує економію електроенергії так само за рахунок її періодичного режиму роботи. Зниження енергоспоживання системами вентиляції і кондиціонування повітря забезпечується зміною витрати повітря необхідних параметрів, застосуванням </w:t>
      </w:r>
      <w:r>
        <w:rPr>
          <w:lang w:val="uk-UA"/>
        </w:rPr>
        <w:t>спеціалізованих</w:t>
      </w:r>
      <w:r w:rsidRPr="004D2A81">
        <w:rPr>
          <w:lang w:val="uk-UA"/>
        </w:rPr>
        <w:t xml:space="preserve"> розподільників повітря, використанням досконалих методів регулювання роботи вентилятора, що є частиною складної системи автоматизації. </w:t>
      </w:r>
    </w:p>
    <w:p w:rsidR="00DB5D67" w:rsidRPr="00341818" w:rsidRDefault="00DB5D67" w:rsidP="00DB5D67">
      <w:pPr>
        <w:rPr>
          <w:lang w:val="uk-UA"/>
        </w:rPr>
      </w:pPr>
      <w:r w:rsidRPr="004D2A81">
        <w:rPr>
          <w:lang w:val="uk-UA"/>
        </w:rPr>
        <w:t>Аналогічно, економію електроенергії дає так само періодичний режим роботи системи холодопостачання.</w:t>
      </w:r>
      <w:r>
        <w:rPr>
          <w:lang w:val="uk-UA"/>
        </w:rPr>
        <w:t xml:space="preserve"> </w:t>
      </w:r>
      <w:r w:rsidRPr="004D2A81">
        <w:rPr>
          <w:lang w:val="uk-UA"/>
        </w:rPr>
        <w:t xml:space="preserve">Крім того істотною перевагою цієї системи є те що, вона забезпечує </w:t>
      </w:r>
      <w:r>
        <w:rPr>
          <w:lang w:val="uk-UA"/>
        </w:rPr>
        <w:t>ефективне</w:t>
      </w:r>
      <w:r w:rsidRPr="004D2A81">
        <w:rPr>
          <w:lang w:val="uk-UA"/>
        </w:rPr>
        <w:t xml:space="preserve"> димовидалення в небезпечний період для життя людини.</w:t>
      </w:r>
    </w:p>
    <w:p w:rsidR="00A5435D" w:rsidRDefault="00A5435D" w:rsidP="00A5435D">
      <w:pPr>
        <w:rPr>
          <w:szCs w:val="28"/>
          <w:lang w:val="uk-UA"/>
        </w:rPr>
      </w:pPr>
      <w:r>
        <w:rPr>
          <w:rFonts w:cs="Times New Roman"/>
          <w:szCs w:val="28"/>
          <w:lang w:val="uk-UA"/>
        </w:rPr>
        <w:t xml:space="preserve">Після проведення оцінки ринкової перспективи розробленої автоматизації та створення бізнес моделі показало, що дана автоматизація </w:t>
      </w:r>
      <w:r w:rsidRPr="00930A07">
        <w:rPr>
          <w:szCs w:val="28"/>
          <w:lang w:val="uk-UA"/>
        </w:rPr>
        <w:t>готова до широкого застосування, вона є конкурентоспроможною та цілком доцільна для подальшого виконання проекту. Перевагою даного стартап-проекту є відсутність ризиків входження на ринок.</w:t>
      </w:r>
      <w:r>
        <w:rPr>
          <w:szCs w:val="28"/>
          <w:lang w:val="uk-UA"/>
        </w:rPr>
        <w:t xml:space="preserve"> Для входження на торгівельний ринок автоматизована система вентиляції  </w:t>
      </w:r>
      <w:r w:rsidRPr="00930A07">
        <w:rPr>
          <w:szCs w:val="28"/>
          <w:lang w:val="uk-UA"/>
        </w:rPr>
        <w:t>сприятиме розви</w:t>
      </w:r>
      <w:r>
        <w:rPr>
          <w:szCs w:val="28"/>
          <w:lang w:val="uk-UA"/>
        </w:rPr>
        <w:t>тку та вдосконаленню  компаній.</w:t>
      </w:r>
    </w:p>
    <w:p w:rsidR="00A5435D" w:rsidRDefault="00A5435D" w:rsidP="00A5435D">
      <w:pPr>
        <w:ind w:firstLine="0"/>
        <w:jc w:val="left"/>
        <w:rPr>
          <w:b/>
        </w:rPr>
      </w:pPr>
    </w:p>
    <w:p w:rsidR="003950C7" w:rsidRDefault="003950C7" w:rsidP="00A5435D">
      <w:pPr>
        <w:ind w:firstLine="0"/>
        <w:jc w:val="left"/>
        <w:rPr>
          <w:b/>
        </w:rPr>
      </w:pPr>
    </w:p>
    <w:p w:rsidR="00E75BED" w:rsidRDefault="00E75BED" w:rsidP="00A5435D">
      <w:pPr>
        <w:ind w:firstLine="0"/>
        <w:jc w:val="left"/>
        <w:rPr>
          <w:b/>
        </w:rPr>
      </w:pPr>
    </w:p>
    <w:p w:rsidR="00E75BED" w:rsidRDefault="00E75BED" w:rsidP="00A5435D">
      <w:pPr>
        <w:ind w:firstLine="0"/>
        <w:jc w:val="left"/>
        <w:rPr>
          <w:b/>
        </w:rPr>
      </w:pPr>
    </w:p>
    <w:p w:rsidR="00E75BED" w:rsidRDefault="00E75BED" w:rsidP="00A5435D">
      <w:pPr>
        <w:ind w:firstLine="0"/>
        <w:jc w:val="left"/>
        <w:rPr>
          <w:b/>
        </w:rPr>
      </w:pPr>
    </w:p>
    <w:p w:rsidR="00E75BED" w:rsidRDefault="00E75BED" w:rsidP="00A5435D">
      <w:pPr>
        <w:ind w:firstLine="0"/>
        <w:jc w:val="left"/>
        <w:rPr>
          <w:b/>
        </w:rPr>
      </w:pPr>
    </w:p>
    <w:p w:rsidR="00E75BED" w:rsidRDefault="00E75BED" w:rsidP="00A5435D">
      <w:pPr>
        <w:ind w:firstLine="0"/>
        <w:jc w:val="left"/>
        <w:rPr>
          <w:b/>
        </w:rPr>
      </w:pPr>
    </w:p>
    <w:p w:rsidR="00E75BED" w:rsidRDefault="00E75BED" w:rsidP="00A5435D">
      <w:pPr>
        <w:ind w:firstLine="0"/>
        <w:jc w:val="left"/>
        <w:rPr>
          <w:b/>
        </w:rPr>
      </w:pPr>
    </w:p>
    <w:p w:rsidR="00E75BED" w:rsidRDefault="00E75BED" w:rsidP="00A5435D">
      <w:pPr>
        <w:ind w:firstLine="0"/>
        <w:jc w:val="left"/>
        <w:rPr>
          <w:b/>
        </w:rPr>
      </w:pPr>
    </w:p>
    <w:p w:rsidR="00E75BED" w:rsidRDefault="00E75BED" w:rsidP="00E75BED">
      <w:pPr>
        <w:ind w:firstLine="0"/>
        <w:rPr>
          <w:b/>
        </w:rPr>
      </w:pPr>
    </w:p>
    <w:p w:rsidR="00E75BED" w:rsidRDefault="00E75BED" w:rsidP="00E75BED">
      <w:pPr>
        <w:ind w:firstLine="0"/>
        <w:jc w:val="center"/>
        <w:rPr>
          <w:lang w:val="uk-UA"/>
        </w:rPr>
      </w:pPr>
      <w:r>
        <w:rPr>
          <w:lang w:val="uk-UA"/>
        </w:rPr>
        <w:lastRenderedPageBreak/>
        <w:t>Перелік використаної літератури:</w:t>
      </w:r>
    </w:p>
    <w:p w:rsidR="00E75BED" w:rsidRDefault="00E75BED" w:rsidP="00E75BED">
      <w:pPr>
        <w:pStyle w:val="Default"/>
        <w:spacing w:line="360" w:lineRule="auto"/>
        <w:jc w:val="both"/>
        <w:rPr>
          <w:rFonts w:eastAsiaTheme="minorHAnsi" w:cstheme="minorBidi"/>
          <w:b/>
          <w:color w:val="auto"/>
          <w:sz w:val="28"/>
          <w:szCs w:val="22"/>
          <w:lang w:eastAsia="en-US"/>
        </w:rPr>
      </w:pPr>
    </w:p>
    <w:p w:rsidR="00E75BED" w:rsidRDefault="00E75BED" w:rsidP="00E75BED">
      <w:pPr>
        <w:pStyle w:val="Default"/>
        <w:numPr>
          <w:ilvl w:val="0"/>
          <w:numId w:val="48"/>
        </w:numPr>
        <w:spacing w:line="360" w:lineRule="auto"/>
        <w:jc w:val="both"/>
        <w:rPr>
          <w:sz w:val="28"/>
          <w:szCs w:val="28"/>
        </w:rPr>
      </w:pPr>
      <w:proofErr w:type="spellStart"/>
      <w:r w:rsidRPr="00731E45">
        <w:rPr>
          <w:sz w:val="28"/>
          <w:szCs w:val="28"/>
        </w:rPr>
        <w:t>Автоматизация</w:t>
      </w:r>
      <w:proofErr w:type="spellEnd"/>
      <w:r w:rsidRPr="00731E45">
        <w:rPr>
          <w:sz w:val="28"/>
          <w:szCs w:val="28"/>
        </w:rPr>
        <w:t xml:space="preserve"> систем </w:t>
      </w:r>
      <w:proofErr w:type="spellStart"/>
      <w:r w:rsidRPr="00731E45">
        <w:rPr>
          <w:sz w:val="28"/>
          <w:szCs w:val="28"/>
        </w:rPr>
        <w:t>вентиляции</w:t>
      </w:r>
      <w:proofErr w:type="spellEnd"/>
      <w:r w:rsidRPr="00731E45">
        <w:rPr>
          <w:sz w:val="28"/>
          <w:szCs w:val="28"/>
        </w:rPr>
        <w:t xml:space="preserve"> и </w:t>
      </w:r>
      <w:proofErr w:type="spellStart"/>
      <w:r w:rsidRPr="00731E45">
        <w:rPr>
          <w:sz w:val="28"/>
          <w:szCs w:val="28"/>
        </w:rPr>
        <w:t>кондици</w:t>
      </w:r>
      <w:r>
        <w:rPr>
          <w:sz w:val="28"/>
          <w:szCs w:val="28"/>
        </w:rPr>
        <w:t>онирования</w:t>
      </w:r>
      <w:proofErr w:type="spellEnd"/>
      <w:r>
        <w:rPr>
          <w:sz w:val="28"/>
          <w:szCs w:val="28"/>
        </w:rPr>
        <w:t xml:space="preserve"> </w:t>
      </w:r>
      <w:proofErr w:type="spellStart"/>
      <w:r>
        <w:rPr>
          <w:sz w:val="28"/>
          <w:szCs w:val="28"/>
        </w:rPr>
        <w:t>воздуха</w:t>
      </w:r>
      <w:proofErr w:type="spellEnd"/>
      <w:r>
        <w:rPr>
          <w:sz w:val="28"/>
          <w:szCs w:val="28"/>
        </w:rPr>
        <w:t xml:space="preserve">/ Е.С. </w:t>
      </w:r>
    </w:p>
    <w:p w:rsidR="00E75BED" w:rsidRPr="00731E45" w:rsidRDefault="00E75BED" w:rsidP="00E75BED">
      <w:pPr>
        <w:pStyle w:val="Default"/>
        <w:spacing w:line="360" w:lineRule="auto"/>
        <w:jc w:val="both"/>
        <w:rPr>
          <w:sz w:val="28"/>
          <w:szCs w:val="28"/>
        </w:rPr>
      </w:pPr>
      <w:proofErr w:type="spellStart"/>
      <w:r w:rsidRPr="00731E45">
        <w:rPr>
          <w:sz w:val="28"/>
          <w:szCs w:val="28"/>
        </w:rPr>
        <w:t>Бондарь</w:t>
      </w:r>
      <w:proofErr w:type="spellEnd"/>
      <w:r w:rsidRPr="00731E45">
        <w:rPr>
          <w:sz w:val="28"/>
          <w:szCs w:val="28"/>
        </w:rPr>
        <w:t xml:space="preserve">, А.С. </w:t>
      </w:r>
      <w:proofErr w:type="spellStart"/>
      <w:r w:rsidRPr="00731E45">
        <w:rPr>
          <w:sz w:val="28"/>
          <w:szCs w:val="28"/>
        </w:rPr>
        <w:t>Гордиенко</w:t>
      </w:r>
      <w:proofErr w:type="spellEnd"/>
      <w:r w:rsidRPr="00731E45">
        <w:rPr>
          <w:sz w:val="28"/>
          <w:szCs w:val="28"/>
        </w:rPr>
        <w:t xml:space="preserve">, В.А. Михайлов, Г.В. </w:t>
      </w:r>
      <w:proofErr w:type="spellStart"/>
      <w:r w:rsidRPr="00731E45">
        <w:rPr>
          <w:sz w:val="28"/>
          <w:szCs w:val="28"/>
        </w:rPr>
        <w:t>НИмич</w:t>
      </w:r>
      <w:proofErr w:type="spellEnd"/>
      <w:r w:rsidRPr="00731E45">
        <w:rPr>
          <w:sz w:val="28"/>
          <w:szCs w:val="28"/>
        </w:rPr>
        <w:t xml:space="preserve">. </w:t>
      </w:r>
      <w:proofErr w:type="spellStart"/>
      <w:r w:rsidRPr="00731E45">
        <w:rPr>
          <w:sz w:val="28"/>
          <w:szCs w:val="28"/>
        </w:rPr>
        <w:t>Под</w:t>
      </w:r>
      <w:proofErr w:type="spellEnd"/>
      <w:r w:rsidRPr="00731E45">
        <w:rPr>
          <w:sz w:val="28"/>
          <w:szCs w:val="28"/>
        </w:rPr>
        <w:t xml:space="preserve"> </w:t>
      </w:r>
      <w:proofErr w:type="spellStart"/>
      <w:r w:rsidRPr="00731E45">
        <w:rPr>
          <w:sz w:val="28"/>
          <w:szCs w:val="28"/>
        </w:rPr>
        <w:t>общ</w:t>
      </w:r>
      <w:proofErr w:type="spellEnd"/>
      <w:r w:rsidRPr="00731E45">
        <w:rPr>
          <w:sz w:val="28"/>
          <w:szCs w:val="28"/>
        </w:rPr>
        <w:t xml:space="preserve">. </w:t>
      </w:r>
      <w:proofErr w:type="spellStart"/>
      <w:r w:rsidRPr="00731E45">
        <w:rPr>
          <w:sz w:val="28"/>
          <w:szCs w:val="28"/>
        </w:rPr>
        <w:t>редакцией</w:t>
      </w:r>
      <w:proofErr w:type="spellEnd"/>
      <w:r w:rsidRPr="00731E45">
        <w:rPr>
          <w:sz w:val="28"/>
          <w:szCs w:val="28"/>
        </w:rPr>
        <w:t xml:space="preserve"> </w:t>
      </w:r>
      <w:proofErr w:type="spellStart"/>
      <w:r w:rsidRPr="00731E45">
        <w:rPr>
          <w:sz w:val="28"/>
          <w:szCs w:val="28"/>
        </w:rPr>
        <w:t>С.Бондаря</w:t>
      </w:r>
      <w:proofErr w:type="spellEnd"/>
      <w:r w:rsidRPr="00731E45">
        <w:rPr>
          <w:sz w:val="28"/>
          <w:szCs w:val="28"/>
        </w:rPr>
        <w:t xml:space="preserve"> – К.: ТОВ «Аванпост – Прим» 2005-560с.</w:t>
      </w:r>
    </w:p>
    <w:p w:rsidR="00E75BED" w:rsidRDefault="00E75BED" w:rsidP="00E75BED">
      <w:pPr>
        <w:pStyle w:val="Default"/>
        <w:numPr>
          <w:ilvl w:val="0"/>
          <w:numId w:val="48"/>
        </w:numPr>
        <w:spacing w:line="360" w:lineRule="auto"/>
        <w:jc w:val="both"/>
        <w:rPr>
          <w:sz w:val="28"/>
          <w:szCs w:val="28"/>
        </w:rPr>
      </w:pPr>
      <w:r w:rsidRPr="00731E45">
        <w:rPr>
          <w:sz w:val="28"/>
          <w:szCs w:val="28"/>
        </w:rPr>
        <w:t xml:space="preserve">Хазанов И.С. </w:t>
      </w:r>
      <w:proofErr w:type="spellStart"/>
      <w:r w:rsidRPr="00731E45">
        <w:rPr>
          <w:sz w:val="28"/>
          <w:szCs w:val="28"/>
        </w:rPr>
        <w:t>Эксплуатация</w:t>
      </w:r>
      <w:proofErr w:type="spellEnd"/>
      <w:r w:rsidRPr="00731E45">
        <w:rPr>
          <w:sz w:val="28"/>
          <w:szCs w:val="28"/>
        </w:rPr>
        <w:t xml:space="preserve">, </w:t>
      </w:r>
      <w:proofErr w:type="spellStart"/>
      <w:r w:rsidRPr="00731E45">
        <w:rPr>
          <w:sz w:val="28"/>
          <w:szCs w:val="28"/>
        </w:rPr>
        <w:t>обслу</w:t>
      </w:r>
      <w:r>
        <w:rPr>
          <w:sz w:val="28"/>
          <w:szCs w:val="28"/>
        </w:rPr>
        <w:t>живание</w:t>
      </w:r>
      <w:proofErr w:type="spellEnd"/>
      <w:r>
        <w:rPr>
          <w:sz w:val="28"/>
          <w:szCs w:val="28"/>
        </w:rPr>
        <w:t xml:space="preserve"> и ремонт </w:t>
      </w:r>
      <w:proofErr w:type="spellStart"/>
      <w:r>
        <w:rPr>
          <w:sz w:val="28"/>
          <w:szCs w:val="28"/>
        </w:rPr>
        <w:t>вентиляционных</w:t>
      </w:r>
      <w:proofErr w:type="spellEnd"/>
    </w:p>
    <w:p w:rsidR="00E75BED" w:rsidRDefault="00E75BED" w:rsidP="00E75BED">
      <w:pPr>
        <w:pStyle w:val="Default"/>
        <w:spacing w:line="360" w:lineRule="auto"/>
        <w:jc w:val="both"/>
        <w:rPr>
          <w:sz w:val="28"/>
          <w:szCs w:val="28"/>
        </w:rPr>
      </w:pPr>
      <w:r w:rsidRPr="00731E45">
        <w:rPr>
          <w:sz w:val="28"/>
          <w:szCs w:val="28"/>
        </w:rPr>
        <w:t xml:space="preserve">установок </w:t>
      </w:r>
      <w:proofErr w:type="spellStart"/>
      <w:r w:rsidRPr="00731E45">
        <w:rPr>
          <w:sz w:val="28"/>
          <w:szCs w:val="28"/>
        </w:rPr>
        <w:t>машиностроительных</w:t>
      </w:r>
      <w:proofErr w:type="spellEnd"/>
      <w:r w:rsidRPr="00731E45">
        <w:rPr>
          <w:sz w:val="28"/>
          <w:szCs w:val="28"/>
        </w:rPr>
        <w:t xml:space="preserve"> </w:t>
      </w:r>
      <w:proofErr w:type="spellStart"/>
      <w:r w:rsidRPr="00731E45">
        <w:rPr>
          <w:sz w:val="28"/>
          <w:szCs w:val="28"/>
        </w:rPr>
        <w:t>предприятий</w:t>
      </w:r>
      <w:proofErr w:type="spellEnd"/>
      <w:r w:rsidRPr="00731E45">
        <w:rPr>
          <w:sz w:val="28"/>
          <w:szCs w:val="28"/>
        </w:rPr>
        <w:t xml:space="preserve">. - М. </w:t>
      </w:r>
      <w:proofErr w:type="spellStart"/>
      <w:r w:rsidRPr="00731E45">
        <w:rPr>
          <w:sz w:val="28"/>
          <w:szCs w:val="28"/>
        </w:rPr>
        <w:t>Машиностроение</w:t>
      </w:r>
      <w:proofErr w:type="spellEnd"/>
      <w:r w:rsidRPr="00731E45">
        <w:rPr>
          <w:sz w:val="28"/>
          <w:szCs w:val="28"/>
        </w:rPr>
        <w:t>.- 1976.- 294 с</w:t>
      </w:r>
      <w:r>
        <w:rPr>
          <w:sz w:val="28"/>
          <w:szCs w:val="28"/>
        </w:rPr>
        <w:t>.</w:t>
      </w:r>
    </w:p>
    <w:p w:rsidR="00E75BED" w:rsidRDefault="00E75BED" w:rsidP="00E75BED">
      <w:pPr>
        <w:pStyle w:val="Default"/>
        <w:numPr>
          <w:ilvl w:val="0"/>
          <w:numId w:val="48"/>
        </w:numPr>
        <w:spacing w:line="360" w:lineRule="auto"/>
        <w:jc w:val="both"/>
        <w:rPr>
          <w:sz w:val="28"/>
          <w:szCs w:val="28"/>
        </w:rPr>
      </w:pPr>
      <w:proofErr w:type="spellStart"/>
      <w:r w:rsidRPr="00731E45">
        <w:rPr>
          <w:sz w:val="28"/>
          <w:szCs w:val="28"/>
        </w:rPr>
        <w:t>Журавлев</w:t>
      </w:r>
      <w:proofErr w:type="spellEnd"/>
      <w:r w:rsidRPr="00731E45">
        <w:rPr>
          <w:sz w:val="28"/>
          <w:szCs w:val="28"/>
        </w:rPr>
        <w:t xml:space="preserve"> Б.А., </w:t>
      </w:r>
      <w:proofErr w:type="spellStart"/>
      <w:r w:rsidRPr="00731E45">
        <w:rPr>
          <w:sz w:val="28"/>
          <w:szCs w:val="28"/>
        </w:rPr>
        <w:t>Загальский</w:t>
      </w:r>
      <w:proofErr w:type="spellEnd"/>
      <w:r w:rsidRPr="00731E45">
        <w:rPr>
          <w:sz w:val="28"/>
          <w:szCs w:val="28"/>
        </w:rPr>
        <w:t xml:space="preserve"> Г.Я. и </w:t>
      </w:r>
      <w:proofErr w:type="spellStart"/>
      <w:r w:rsidRPr="00731E45">
        <w:rPr>
          <w:sz w:val="28"/>
          <w:szCs w:val="28"/>
        </w:rPr>
        <w:t>др</w:t>
      </w:r>
      <w:proofErr w:type="spellEnd"/>
      <w:r w:rsidRPr="00731E45">
        <w:rPr>
          <w:sz w:val="28"/>
          <w:szCs w:val="28"/>
        </w:rPr>
        <w:t xml:space="preserve">. Наладка и </w:t>
      </w:r>
      <w:proofErr w:type="spellStart"/>
      <w:r w:rsidRPr="00731E45">
        <w:rPr>
          <w:sz w:val="28"/>
          <w:szCs w:val="28"/>
        </w:rPr>
        <w:t>регулирование</w:t>
      </w:r>
      <w:proofErr w:type="spellEnd"/>
      <w:r w:rsidRPr="00731E45">
        <w:rPr>
          <w:sz w:val="28"/>
          <w:szCs w:val="28"/>
        </w:rPr>
        <w:t xml:space="preserve"> систем </w:t>
      </w:r>
    </w:p>
    <w:p w:rsidR="00E75BED" w:rsidRDefault="00E75BED" w:rsidP="00E75BED">
      <w:pPr>
        <w:pStyle w:val="Default"/>
        <w:spacing w:line="360" w:lineRule="auto"/>
        <w:jc w:val="both"/>
        <w:rPr>
          <w:sz w:val="28"/>
          <w:szCs w:val="28"/>
        </w:rPr>
      </w:pPr>
      <w:proofErr w:type="spellStart"/>
      <w:r w:rsidRPr="00731E45">
        <w:rPr>
          <w:sz w:val="28"/>
          <w:szCs w:val="28"/>
        </w:rPr>
        <w:t>вентиляции</w:t>
      </w:r>
      <w:proofErr w:type="spellEnd"/>
      <w:r w:rsidRPr="00731E45">
        <w:rPr>
          <w:sz w:val="28"/>
          <w:szCs w:val="28"/>
        </w:rPr>
        <w:t xml:space="preserve"> и </w:t>
      </w:r>
      <w:proofErr w:type="spellStart"/>
      <w:r w:rsidRPr="00731E45">
        <w:rPr>
          <w:sz w:val="28"/>
          <w:szCs w:val="28"/>
        </w:rPr>
        <w:t>кондиционирования</w:t>
      </w:r>
      <w:proofErr w:type="spellEnd"/>
      <w:r w:rsidRPr="00731E45">
        <w:rPr>
          <w:sz w:val="28"/>
          <w:szCs w:val="28"/>
        </w:rPr>
        <w:t xml:space="preserve"> </w:t>
      </w:r>
      <w:proofErr w:type="spellStart"/>
      <w:r w:rsidRPr="00731E45">
        <w:rPr>
          <w:sz w:val="28"/>
          <w:szCs w:val="28"/>
        </w:rPr>
        <w:t>воздуха</w:t>
      </w:r>
      <w:proofErr w:type="spellEnd"/>
      <w:r w:rsidRPr="00731E45">
        <w:rPr>
          <w:sz w:val="28"/>
          <w:szCs w:val="28"/>
        </w:rPr>
        <w:t xml:space="preserve">. - М. </w:t>
      </w:r>
      <w:proofErr w:type="spellStart"/>
      <w:r w:rsidRPr="00731E45">
        <w:rPr>
          <w:sz w:val="28"/>
          <w:szCs w:val="28"/>
        </w:rPr>
        <w:t>Стройиздат</w:t>
      </w:r>
      <w:proofErr w:type="spellEnd"/>
      <w:r w:rsidRPr="00731E45">
        <w:rPr>
          <w:sz w:val="28"/>
          <w:szCs w:val="28"/>
        </w:rPr>
        <w:t>, 1980. - 447 с.</w:t>
      </w:r>
    </w:p>
    <w:p w:rsidR="005648E4" w:rsidRDefault="005648E4" w:rsidP="005648E4">
      <w:pPr>
        <w:pStyle w:val="Default"/>
        <w:numPr>
          <w:ilvl w:val="0"/>
          <w:numId w:val="48"/>
        </w:numPr>
        <w:spacing w:line="360" w:lineRule="auto"/>
        <w:jc w:val="both"/>
        <w:rPr>
          <w:sz w:val="28"/>
          <w:szCs w:val="28"/>
        </w:rPr>
      </w:pPr>
      <w:proofErr w:type="spellStart"/>
      <w:r w:rsidRPr="00731E45">
        <w:rPr>
          <w:sz w:val="28"/>
          <w:szCs w:val="28"/>
        </w:rPr>
        <w:t>Егиазаров</w:t>
      </w:r>
      <w:proofErr w:type="spellEnd"/>
      <w:r w:rsidRPr="00731E45">
        <w:rPr>
          <w:sz w:val="28"/>
          <w:szCs w:val="28"/>
        </w:rPr>
        <w:t xml:space="preserve"> А.Г. </w:t>
      </w:r>
      <w:proofErr w:type="spellStart"/>
      <w:r w:rsidRPr="00731E45">
        <w:rPr>
          <w:sz w:val="28"/>
          <w:szCs w:val="28"/>
        </w:rPr>
        <w:t>Устройство</w:t>
      </w:r>
      <w:proofErr w:type="spellEnd"/>
      <w:r w:rsidRPr="00731E45">
        <w:rPr>
          <w:sz w:val="28"/>
          <w:szCs w:val="28"/>
        </w:rPr>
        <w:t xml:space="preserve"> и </w:t>
      </w:r>
      <w:proofErr w:type="spellStart"/>
      <w:r w:rsidRPr="00731E45">
        <w:rPr>
          <w:sz w:val="28"/>
          <w:szCs w:val="28"/>
        </w:rPr>
        <w:t>изготовление</w:t>
      </w:r>
      <w:proofErr w:type="spellEnd"/>
      <w:r w:rsidRPr="00731E45">
        <w:rPr>
          <w:sz w:val="28"/>
          <w:szCs w:val="28"/>
        </w:rPr>
        <w:t xml:space="preserve"> </w:t>
      </w:r>
      <w:proofErr w:type="spellStart"/>
      <w:r w:rsidRPr="00731E45">
        <w:rPr>
          <w:sz w:val="28"/>
          <w:szCs w:val="28"/>
        </w:rPr>
        <w:t>вентиляционных</w:t>
      </w:r>
      <w:proofErr w:type="spellEnd"/>
      <w:r w:rsidRPr="00731E45">
        <w:rPr>
          <w:sz w:val="28"/>
          <w:szCs w:val="28"/>
        </w:rPr>
        <w:t xml:space="preserve"> систем. </w:t>
      </w:r>
      <w:r>
        <w:rPr>
          <w:sz w:val="28"/>
          <w:szCs w:val="28"/>
        </w:rPr>
        <w:t>–</w:t>
      </w:r>
      <w:r w:rsidRPr="00731E45">
        <w:rPr>
          <w:sz w:val="28"/>
          <w:szCs w:val="28"/>
        </w:rPr>
        <w:t xml:space="preserve"> </w:t>
      </w:r>
    </w:p>
    <w:p w:rsidR="005648E4" w:rsidRDefault="005648E4" w:rsidP="005648E4">
      <w:pPr>
        <w:pStyle w:val="Default"/>
        <w:spacing w:line="360" w:lineRule="auto"/>
        <w:jc w:val="both"/>
        <w:rPr>
          <w:sz w:val="28"/>
          <w:szCs w:val="28"/>
        </w:rPr>
      </w:pPr>
      <w:r w:rsidRPr="00731E45">
        <w:rPr>
          <w:sz w:val="28"/>
          <w:szCs w:val="28"/>
        </w:rPr>
        <w:t xml:space="preserve">М.: </w:t>
      </w:r>
      <w:proofErr w:type="spellStart"/>
      <w:r w:rsidRPr="00731E45">
        <w:rPr>
          <w:sz w:val="28"/>
          <w:szCs w:val="28"/>
        </w:rPr>
        <w:t>Высшая</w:t>
      </w:r>
      <w:proofErr w:type="spellEnd"/>
      <w:r w:rsidRPr="00731E45">
        <w:rPr>
          <w:sz w:val="28"/>
          <w:szCs w:val="28"/>
        </w:rPr>
        <w:t xml:space="preserve"> школа, 1987. - 304 с.</w:t>
      </w:r>
    </w:p>
    <w:p w:rsidR="005648E4" w:rsidRPr="00731E45" w:rsidRDefault="005648E4" w:rsidP="005648E4">
      <w:pPr>
        <w:pStyle w:val="Default"/>
        <w:spacing w:line="360" w:lineRule="auto"/>
        <w:jc w:val="both"/>
        <w:rPr>
          <w:sz w:val="28"/>
          <w:szCs w:val="28"/>
        </w:rPr>
      </w:pPr>
      <w:r>
        <w:rPr>
          <w:sz w:val="28"/>
          <w:szCs w:val="28"/>
        </w:rPr>
        <w:t xml:space="preserve">     5. </w:t>
      </w:r>
      <w:hyperlink r:id="rId72" w:history="1">
        <w:proofErr w:type="spellStart"/>
        <w:r w:rsidRPr="00731E45">
          <w:rPr>
            <w:sz w:val="28"/>
            <w:szCs w:val="28"/>
          </w:rPr>
          <w:t>Кокорин</w:t>
        </w:r>
        <w:proofErr w:type="spellEnd"/>
        <w:r w:rsidRPr="00731E45">
          <w:rPr>
            <w:sz w:val="28"/>
            <w:szCs w:val="28"/>
          </w:rPr>
          <w:t xml:space="preserve"> О.Я. Установки </w:t>
        </w:r>
        <w:proofErr w:type="spellStart"/>
        <w:r w:rsidRPr="00731E45">
          <w:rPr>
            <w:sz w:val="28"/>
            <w:szCs w:val="28"/>
          </w:rPr>
          <w:t>кондиционирования</w:t>
        </w:r>
        <w:proofErr w:type="spellEnd"/>
        <w:r w:rsidRPr="00731E45">
          <w:rPr>
            <w:sz w:val="28"/>
            <w:szCs w:val="28"/>
          </w:rPr>
          <w:t xml:space="preserve"> </w:t>
        </w:r>
        <w:proofErr w:type="spellStart"/>
        <w:r w:rsidRPr="00731E45">
          <w:rPr>
            <w:sz w:val="28"/>
            <w:szCs w:val="28"/>
          </w:rPr>
          <w:t>воздуха</w:t>
        </w:r>
        <w:proofErr w:type="spellEnd"/>
        <w:r w:rsidRPr="00731E45">
          <w:rPr>
            <w:sz w:val="28"/>
            <w:szCs w:val="28"/>
          </w:rPr>
          <w:t xml:space="preserve">. </w:t>
        </w:r>
        <w:proofErr w:type="spellStart"/>
        <w:r w:rsidRPr="00731E45">
          <w:rPr>
            <w:sz w:val="28"/>
            <w:szCs w:val="28"/>
          </w:rPr>
          <w:t>Основы</w:t>
        </w:r>
        <w:proofErr w:type="spellEnd"/>
        <w:r w:rsidRPr="00731E45">
          <w:rPr>
            <w:sz w:val="28"/>
            <w:szCs w:val="28"/>
          </w:rPr>
          <w:t xml:space="preserve"> </w:t>
        </w:r>
        <w:proofErr w:type="spellStart"/>
        <w:r w:rsidRPr="00731E45">
          <w:rPr>
            <w:sz w:val="28"/>
            <w:szCs w:val="28"/>
          </w:rPr>
          <w:t>расчета</w:t>
        </w:r>
        <w:proofErr w:type="spellEnd"/>
        <w:r w:rsidRPr="00731E45">
          <w:rPr>
            <w:sz w:val="28"/>
            <w:szCs w:val="28"/>
          </w:rPr>
          <w:t xml:space="preserve"> и </w:t>
        </w:r>
        <w:proofErr w:type="spellStart"/>
        <w:r w:rsidRPr="00731E45">
          <w:rPr>
            <w:sz w:val="28"/>
            <w:szCs w:val="28"/>
          </w:rPr>
          <w:t>проектирования</w:t>
        </w:r>
        <w:proofErr w:type="spellEnd"/>
      </w:hyperlink>
      <w:r w:rsidRPr="00731E45">
        <w:rPr>
          <w:sz w:val="28"/>
          <w:szCs w:val="28"/>
        </w:rPr>
        <w:t xml:space="preserve"> М.: </w:t>
      </w:r>
      <w:proofErr w:type="spellStart"/>
      <w:r w:rsidRPr="00731E45">
        <w:rPr>
          <w:sz w:val="28"/>
          <w:szCs w:val="28"/>
        </w:rPr>
        <w:t>Машиностроение</w:t>
      </w:r>
      <w:proofErr w:type="spellEnd"/>
      <w:r w:rsidRPr="00731E45">
        <w:rPr>
          <w:sz w:val="28"/>
          <w:szCs w:val="28"/>
        </w:rPr>
        <w:t>, 1978. - 264 с. </w:t>
      </w:r>
    </w:p>
    <w:p w:rsidR="005648E4" w:rsidRDefault="005648E4" w:rsidP="00E75BED">
      <w:pPr>
        <w:pStyle w:val="Default"/>
        <w:spacing w:line="360" w:lineRule="auto"/>
        <w:jc w:val="both"/>
        <w:rPr>
          <w:sz w:val="28"/>
          <w:szCs w:val="28"/>
        </w:rPr>
      </w:pPr>
      <w:r>
        <w:rPr>
          <w:sz w:val="28"/>
          <w:szCs w:val="28"/>
        </w:rPr>
        <w:t xml:space="preserve">     6. </w:t>
      </w:r>
      <w:hyperlink r:id="rId73" w:history="1">
        <w:r w:rsidRPr="00731E45">
          <w:rPr>
            <w:sz w:val="28"/>
            <w:szCs w:val="28"/>
          </w:rPr>
          <w:t xml:space="preserve">Батурин В.В. </w:t>
        </w:r>
        <w:proofErr w:type="spellStart"/>
        <w:r w:rsidRPr="00731E45">
          <w:rPr>
            <w:sz w:val="28"/>
            <w:szCs w:val="28"/>
          </w:rPr>
          <w:t>Основы</w:t>
        </w:r>
        <w:proofErr w:type="spellEnd"/>
        <w:r w:rsidRPr="00731E45">
          <w:rPr>
            <w:sz w:val="28"/>
            <w:szCs w:val="28"/>
          </w:rPr>
          <w:t xml:space="preserve"> </w:t>
        </w:r>
        <w:proofErr w:type="spellStart"/>
        <w:r w:rsidRPr="00731E45">
          <w:rPr>
            <w:sz w:val="28"/>
            <w:szCs w:val="28"/>
          </w:rPr>
          <w:t>промышленной</w:t>
        </w:r>
        <w:proofErr w:type="spellEnd"/>
        <w:r w:rsidRPr="00731E45">
          <w:rPr>
            <w:sz w:val="28"/>
            <w:szCs w:val="28"/>
          </w:rPr>
          <w:t xml:space="preserve"> </w:t>
        </w:r>
        <w:proofErr w:type="spellStart"/>
        <w:r w:rsidRPr="00731E45">
          <w:rPr>
            <w:sz w:val="28"/>
            <w:szCs w:val="28"/>
          </w:rPr>
          <w:t>вентиляции</w:t>
        </w:r>
        <w:proofErr w:type="spellEnd"/>
      </w:hyperlink>
      <w:r w:rsidRPr="00731E45">
        <w:rPr>
          <w:sz w:val="28"/>
          <w:szCs w:val="28"/>
        </w:rPr>
        <w:t xml:space="preserve">. - М.: </w:t>
      </w:r>
      <w:proofErr w:type="spellStart"/>
      <w:r w:rsidRPr="00731E45">
        <w:rPr>
          <w:sz w:val="28"/>
          <w:szCs w:val="28"/>
        </w:rPr>
        <w:t>Профиздат</w:t>
      </w:r>
      <w:proofErr w:type="spellEnd"/>
      <w:r w:rsidRPr="00731E45">
        <w:rPr>
          <w:sz w:val="28"/>
          <w:szCs w:val="28"/>
        </w:rPr>
        <w:t>, 1990. - 448 с.</w:t>
      </w:r>
    </w:p>
    <w:p w:rsidR="005648E4" w:rsidRDefault="005648E4" w:rsidP="00E75BED">
      <w:pPr>
        <w:pStyle w:val="Default"/>
        <w:spacing w:line="360" w:lineRule="auto"/>
        <w:jc w:val="both"/>
        <w:rPr>
          <w:sz w:val="28"/>
          <w:szCs w:val="28"/>
        </w:rPr>
      </w:pPr>
      <w:r>
        <w:rPr>
          <w:sz w:val="28"/>
          <w:szCs w:val="28"/>
        </w:rPr>
        <w:t xml:space="preserve">     7. </w:t>
      </w:r>
      <w:r w:rsidRPr="00731E45">
        <w:rPr>
          <w:sz w:val="28"/>
          <w:szCs w:val="28"/>
        </w:rPr>
        <w:t xml:space="preserve">Краснов Ю.С., </w:t>
      </w:r>
      <w:proofErr w:type="spellStart"/>
      <w:r w:rsidRPr="00731E45">
        <w:rPr>
          <w:sz w:val="28"/>
          <w:szCs w:val="28"/>
        </w:rPr>
        <w:t>Борисоглебская</w:t>
      </w:r>
      <w:proofErr w:type="spellEnd"/>
      <w:r w:rsidRPr="00731E45">
        <w:rPr>
          <w:sz w:val="28"/>
          <w:szCs w:val="28"/>
        </w:rPr>
        <w:t xml:space="preserve"> А.П., </w:t>
      </w:r>
      <w:proofErr w:type="spellStart"/>
      <w:r w:rsidRPr="00731E45">
        <w:rPr>
          <w:sz w:val="28"/>
          <w:szCs w:val="28"/>
        </w:rPr>
        <w:t>Антипов</w:t>
      </w:r>
      <w:proofErr w:type="spellEnd"/>
      <w:r w:rsidRPr="00731E45">
        <w:rPr>
          <w:sz w:val="28"/>
          <w:szCs w:val="28"/>
        </w:rPr>
        <w:t xml:space="preserve"> А.В. </w:t>
      </w:r>
      <w:proofErr w:type="spellStart"/>
      <w:r w:rsidRPr="00731E45">
        <w:rPr>
          <w:sz w:val="28"/>
          <w:szCs w:val="28"/>
        </w:rPr>
        <w:t>Системы</w:t>
      </w:r>
      <w:proofErr w:type="spellEnd"/>
      <w:r w:rsidRPr="00731E45">
        <w:rPr>
          <w:sz w:val="28"/>
          <w:szCs w:val="28"/>
        </w:rPr>
        <w:t xml:space="preserve"> </w:t>
      </w:r>
      <w:proofErr w:type="spellStart"/>
      <w:r w:rsidRPr="00731E45">
        <w:rPr>
          <w:sz w:val="28"/>
          <w:szCs w:val="28"/>
        </w:rPr>
        <w:t>вентиляции</w:t>
      </w:r>
      <w:proofErr w:type="spellEnd"/>
      <w:r w:rsidRPr="00731E45">
        <w:rPr>
          <w:sz w:val="28"/>
          <w:szCs w:val="28"/>
        </w:rPr>
        <w:t xml:space="preserve"> и </w:t>
      </w:r>
      <w:proofErr w:type="spellStart"/>
      <w:r w:rsidRPr="00731E45">
        <w:rPr>
          <w:sz w:val="28"/>
          <w:szCs w:val="28"/>
        </w:rPr>
        <w:t>кондиционирования</w:t>
      </w:r>
      <w:proofErr w:type="spellEnd"/>
      <w:r w:rsidRPr="00731E45">
        <w:rPr>
          <w:sz w:val="28"/>
          <w:szCs w:val="28"/>
        </w:rPr>
        <w:t xml:space="preserve">. </w:t>
      </w:r>
      <w:proofErr w:type="spellStart"/>
      <w:r w:rsidRPr="00731E45">
        <w:rPr>
          <w:sz w:val="28"/>
          <w:szCs w:val="28"/>
        </w:rPr>
        <w:t>Рекомендации</w:t>
      </w:r>
      <w:proofErr w:type="spellEnd"/>
      <w:r w:rsidRPr="00731E45">
        <w:rPr>
          <w:sz w:val="28"/>
          <w:szCs w:val="28"/>
        </w:rPr>
        <w:t xml:space="preserve"> по </w:t>
      </w:r>
      <w:proofErr w:type="spellStart"/>
      <w:r w:rsidRPr="00731E45">
        <w:rPr>
          <w:sz w:val="28"/>
          <w:szCs w:val="28"/>
        </w:rPr>
        <w:t>проектированию</w:t>
      </w:r>
      <w:proofErr w:type="spellEnd"/>
      <w:r w:rsidRPr="00731E45">
        <w:rPr>
          <w:sz w:val="28"/>
          <w:szCs w:val="28"/>
        </w:rPr>
        <w:t xml:space="preserve">, </w:t>
      </w:r>
      <w:proofErr w:type="spellStart"/>
      <w:r w:rsidRPr="00731E45">
        <w:rPr>
          <w:sz w:val="28"/>
          <w:szCs w:val="28"/>
        </w:rPr>
        <w:t>испытаниям</w:t>
      </w:r>
      <w:proofErr w:type="spellEnd"/>
      <w:r w:rsidRPr="00731E45">
        <w:rPr>
          <w:sz w:val="28"/>
          <w:szCs w:val="28"/>
        </w:rPr>
        <w:t xml:space="preserve">, </w:t>
      </w:r>
      <w:proofErr w:type="spellStart"/>
      <w:r w:rsidRPr="00731E45">
        <w:rPr>
          <w:sz w:val="28"/>
          <w:szCs w:val="28"/>
        </w:rPr>
        <w:t>наладке</w:t>
      </w:r>
      <w:proofErr w:type="spellEnd"/>
      <w:r w:rsidRPr="00731E45">
        <w:rPr>
          <w:sz w:val="28"/>
          <w:szCs w:val="28"/>
        </w:rPr>
        <w:t xml:space="preserve"> </w:t>
      </w:r>
      <w:proofErr w:type="spellStart"/>
      <w:r w:rsidRPr="00731E45">
        <w:rPr>
          <w:sz w:val="28"/>
          <w:szCs w:val="28"/>
        </w:rPr>
        <w:t>Термокул</w:t>
      </w:r>
      <w:proofErr w:type="spellEnd"/>
      <w:r w:rsidRPr="00731E45">
        <w:rPr>
          <w:sz w:val="28"/>
          <w:szCs w:val="28"/>
        </w:rPr>
        <w:t>, 2004. - 373 с.</w:t>
      </w:r>
    </w:p>
    <w:p w:rsidR="005648E4" w:rsidRDefault="00207031" w:rsidP="005648E4">
      <w:pPr>
        <w:pStyle w:val="Default"/>
        <w:numPr>
          <w:ilvl w:val="0"/>
          <w:numId w:val="49"/>
        </w:numPr>
        <w:spacing w:line="360" w:lineRule="auto"/>
        <w:jc w:val="both"/>
        <w:rPr>
          <w:sz w:val="28"/>
          <w:szCs w:val="28"/>
        </w:rPr>
      </w:pPr>
      <w:hyperlink r:id="rId74" w:history="1">
        <w:proofErr w:type="spellStart"/>
        <w:r w:rsidR="005648E4" w:rsidRPr="00731E45">
          <w:rPr>
            <w:sz w:val="28"/>
            <w:szCs w:val="28"/>
          </w:rPr>
          <w:t>Мухин</w:t>
        </w:r>
        <w:proofErr w:type="spellEnd"/>
        <w:r w:rsidR="005648E4" w:rsidRPr="00731E45">
          <w:rPr>
            <w:sz w:val="28"/>
            <w:szCs w:val="28"/>
          </w:rPr>
          <w:t xml:space="preserve"> О.А. </w:t>
        </w:r>
        <w:proofErr w:type="spellStart"/>
        <w:r w:rsidR="005648E4" w:rsidRPr="00731E45">
          <w:rPr>
            <w:sz w:val="28"/>
            <w:szCs w:val="28"/>
          </w:rPr>
          <w:t>Автоматизация</w:t>
        </w:r>
        <w:proofErr w:type="spellEnd"/>
        <w:r w:rsidR="005648E4" w:rsidRPr="00731E45">
          <w:rPr>
            <w:sz w:val="28"/>
            <w:szCs w:val="28"/>
          </w:rPr>
          <w:t xml:space="preserve"> систем </w:t>
        </w:r>
        <w:proofErr w:type="spellStart"/>
        <w:r w:rsidR="005648E4" w:rsidRPr="00731E45">
          <w:rPr>
            <w:sz w:val="28"/>
            <w:szCs w:val="28"/>
          </w:rPr>
          <w:t>теплогазоснабжения</w:t>
        </w:r>
        <w:proofErr w:type="spellEnd"/>
        <w:r w:rsidR="005648E4" w:rsidRPr="00731E45">
          <w:rPr>
            <w:sz w:val="28"/>
            <w:szCs w:val="28"/>
          </w:rPr>
          <w:t xml:space="preserve"> и </w:t>
        </w:r>
        <w:proofErr w:type="spellStart"/>
        <w:r w:rsidR="005648E4" w:rsidRPr="00731E45">
          <w:rPr>
            <w:sz w:val="28"/>
            <w:szCs w:val="28"/>
          </w:rPr>
          <w:t>вентиляции</w:t>
        </w:r>
        <w:proofErr w:type="spellEnd"/>
      </w:hyperlink>
      <w:r w:rsidR="005648E4" w:rsidRPr="00731E45">
        <w:rPr>
          <w:sz w:val="28"/>
          <w:szCs w:val="28"/>
        </w:rPr>
        <w:t xml:space="preserve">. </w:t>
      </w:r>
    </w:p>
    <w:p w:rsidR="005648E4" w:rsidRDefault="005648E4" w:rsidP="005648E4">
      <w:pPr>
        <w:pStyle w:val="Default"/>
        <w:spacing w:line="360" w:lineRule="auto"/>
        <w:jc w:val="both"/>
        <w:rPr>
          <w:sz w:val="28"/>
          <w:szCs w:val="28"/>
        </w:rPr>
      </w:pPr>
      <w:proofErr w:type="spellStart"/>
      <w:r w:rsidRPr="00731E45">
        <w:rPr>
          <w:sz w:val="28"/>
          <w:szCs w:val="28"/>
        </w:rPr>
        <w:t>Учебное</w:t>
      </w:r>
      <w:proofErr w:type="spellEnd"/>
      <w:r w:rsidRPr="00731E45">
        <w:rPr>
          <w:sz w:val="28"/>
          <w:szCs w:val="28"/>
        </w:rPr>
        <w:t xml:space="preserve"> </w:t>
      </w:r>
      <w:proofErr w:type="spellStart"/>
      <w:r w:rsidRPr="00731E45">
        <w:rPr>
          <w:sz w:val="28"/>
          <w:szCs w:val="28"/>
        </w:rPr>
        <w:t>пособие</w:t>
      </w:r>
      <w:proofErr w:type="spellEnd"/>
      <w:r w:rsidRPr="00731E45">
        <w:rPr>
          <w:sz w:val="28"/>
          <w:szCs w:val="28"/>
        </w:rPr>
        <w:t xml:space="preserve">. — </w:t>
      </w:r>
      <w:proofErr w:type="spellStart"/>
      <w:r w:rsidRPr="00731E45">
        <w:rPr>
          <w:sz w:val="28"/>
          <w:szCs w:val="28"/>
        </w:rPr>
        <w:t>Минск</w:t>
      </w:r>
      <w:proofErr w:type="spellEnd"/>
      <w:r w:rsidRPr="00731E45">
        <w:rPr>
          <w:sz w:val="28"/>
          <w:szCs w:val="28"/>
        </w:rPr>
        <w:t xml:space="preserve">: </w:t>
      </w:r>
      <w:proofErr w:type="spellStart"/>
      <w:r w:rsidRPr="00731E45">
        <w:rPr>
          <w:sz w:val="28"/>
          <w:szCs w:val="28"/>
        </w:rPr>
        <w:t>Вышейшая</w:t>
      </w:r>
      <w:proofErr w:type="spellEnd"/>
      <w:r w:rsidRPr="00731E45">
        <w:rPr>
          <w:sz w:val="28"/>
          <w:szCs w:val="28"/>
        </w:rPr>
        <w:t xml:space="preserve"> школа, 1986. — 304 с.</w:t>
      </w:r>
    </w:p>
    <w:p w:rsidR="005648E4" w:rsidRPr="00E16FD1" w:rsidRDefault="005648E4" w:rsidP="005648E4">
      <w:pPr>
        <w:pStyle w:val="Default"/>
        <w:numPr>
          <w:ilvl w:val="0"/>
          <w:numId w:val="49"/>
        </w:numPr>
        <w:spacing w:line="360" w:lineRule="auto"/>
        <w:jc w:val="both"/>
        <w:rPr>
          <w:sz w:val="28"/>
          <w:szCs w:val="28"/>
        </w:rPr>
      </w:pPr>
      <w:proofErr w:type="spellStart"/>
      <w:r>
        <w:rPr>
          <w:sz w:val="28"/>
          <w:szCs w:val="28"/>
        </w:rPr>
        <w:t>Центральн</w:t>
      </w:r>
      <w:r>
        <w:rPr>
          <w:sz w:val="28"/>
          <w:szCs w:val="28"/>
          <w:lang w:val="ru-RU"/>
        </w:rPr>
        <w:t>ые</w:t>
      </w:r>
      <w:proofErr w:type="spellEnd"/>
      <w:r>
        <w:rPr>
          <w:sz w:val="28"/>
          <w:szCs w:val="28"/>
          <w:lang w:val="ru-RU"/>
        </w:rPr>
        <w:t xml:space="preserve"> кондиционеры</w:t>
      </w:r>
      <w:r>
        <w:rPr>
          <w:sz w:val="28"/>
          <w:szCs w:val="28"/>
        </w:rPr>
        <w:t xml:space="preserve">. Каталог </w:t>
      </w:r>
      <w:proofErr w:type="spellStart"/>
      <w:r>
        <w:rPr>
          <w:sz w:val="28"/>
          <w:szCs w:val="28"/>
        </w:rPr>
        <w:t>компании</w:t>
      </w:r>
      <w:proofErr w:type="spellEnd"/>
      <w:r>
        <w:rPr>
          <w:sz w:val="28"/>
          <w:szCs w:val="28"/>
        </w:rPr>
        <w:t xml:space="preserve"> «ССК ТМ», 2017р</w:t>
      </w:r>
    </w:p>
    <w:p w:rsidR="005648E4" w:rsidRDefault="005648E4" w:rsidP="005648E4">
      <w:pPr>
        <w:pStyle w:val="Default"/>
        <w:spacing w:line="360" w:lineRule="auto"/>
        <w:jc w:val="both"/>
        <w:rPr>
          <w:sz w:val="28"/>
          <w:szCs w:val="28"/>
        </w:rPr>
      </w:pPr>
      <w:proofErr w:type="spellStart"/>
      <w:r w:rsidRPr="00731E45">
        <w:rPr>
          <w:sz w:val="28"/>
          <w:szCs w:val="28"/>
        </w:rPr>
        <w:t>Кокорин</w:t>
      </w:r>
      <w:proofErr w:type="spellEnd"/>
      <w:r w:rsidRPr="00731E45">
        <w:rPr>
          <w:sz w:val="28"/>
          <w:szCs w:val="28"/>
        </w:rPr>
        <w:t xml:space="preserve"> О.Я. </w:t>
      </w:r>
      <w:proofErr w:type="spellStart"/>
      <w:r w:rsidRPr="00731E45">
        <w:rPr>
          <w:sz w:val="28"/>
          <w:szCs w:val="28"/>
        </w:rPr>
        <w:t>Современные</w:t>
      </w:r>
      <w:proofErr w:type="spellEnd"/>
      <w:r w:rsidRPr="00731E45">
        <w:rPr>
          <w:sz w:val="28"/>
          <w:szCs w:val="28"/>
        </w:rPr>
        <w:t xml:space="preserve"> </w:t>
      </w:r>
      <w:proofErr w:type="spellStart"/>
      <w:r w:rsidRPr="00731E45">
        <w:rPr>
          <w:sz w:val="28"/>
          <w:szCs w:val="28"/>
        </w:rPr>
        <w:t>системы</w:t>
      </w:r>
      <w:proofErr w:type="spellEnd"/>
      <w:r w:rsidRPr="00731E45">
        <w:rPr>
          <w:sz w:val="28"/>
          <w:szCs w:val="28"/>
        </w:rPr>
        <w:t xml:space="preserve"> </w:t>
      </w:r>
      <w:proofErr w:type="spellStart"/>
      <w:r w:rsidRPr="00731E45">
        <w:rPr>
          <w:sz w:val="28"/>
          <w:szCs w:val="28"/>
        </w:rPr>
        <w:t>кондиционирования</w:t>
      </w:r>
      <w:proofErr w:type="spellEnd"/>
      <w:r w:rsidRPr="00731E45">
        <w:rPr>
          <w:sz w:val="28"/>
          <w:szCs w:val="28"/>
        </w:rPr>
        <w:t xml:space="preserve"> </w:t>
      </w:r>
      <w:proofErr w:type="spellStart"/>
      <w:r w:rsidRPr="00731E45">
        <w:rPr>
          <w:sz w:val="28"/>
          <w:szCs w:val="28"/>
        </w:rPr>
        <w:t>воздуха</w:t>
      </w:r>
      <w:proofErr w:type="spellEnd"/>
      <w:r w:rsidRPr="00731E45">
        <w:rPr>
          <w:sz w:val="28"/>
          <w:szCs w:val="28"/>
        </w:rPr>
        <w:t>.</w:t>
      </w:r>
    </w:p>
    <w:p w:rsidR="005648E4" w:rsidRDefault="005648E4" w:rsidP="005648E4">
      <w:pPr>
        <w:pStyle w:val="Default"/>
        <w:spacing w:line="360" w:lineRule="auto"/>
        <w:jc w:val="both"/>
        <w:rPr>
          <w:sz w:val="28"/>
          <w:szCs w:val="28"/>
        </w:rPr>
      </w:pPr>
      <w:r w:rsidRPr="00731E45">
        <w:rPr>
          <w:sz w:val="28"/>
          <w:szCs w:val="28"/>
        </w:rPr>
        <w:t xml:space="preserve">- М.: </w:t>
      </w:r>
      <w:proofErr w:type="spellStart"/>
      <w:r w:rsidRPr="00731E45">
        <w:rPr>
          <w:sz w:val="28"/>
          <w:szCs w:val="28"/>
        </w:rPr>
        <w:t>Издательство</w:t>
      </w:r>
      <w:proofErr w:type="spellEnd"/>
      <w:r w:rsidRPr="00731E45">
        <w:rPr>
          <w:sz w:val="28"/>
          <w:szCs w:val="28"/>
        </w:rPr>
        <w:t xml:space="preserve"> </w:t>
      </w:r>
      <w:proofErr w:type="spellStart"/>
      <w:r w:rsidRPr="00731E45">
        <w:rPr>
          <w:sz w:val="28"/>
          <w:szCs w:val="28"/>
        </w:rPr>
        <w:t>физико-математической</w:t>
      </w:r>
      <w:proofErr w:type="spellEnd"/>
      <w:r w:rsidRPr="00731E45">
        <w:rPr>
          <w:sz w:val="28"/>
          <w:szCs w:val="28"/>
        </w:rPr>
        <w:t xml:space="preserve"> </w:t>
      </w:r>
      <w:proofErr w:type="spellStart"/>
      <w:r w:rsidRPr="00731E45">
        <w:rPr>
          <w:sz w:val="28"/>
          <w:szCs w:val="28"/>
        </w:rPr>
        <w:t>литературы</w:t>
      </w:r>
      <w:proofErr w:type="spellEnd"/>
      <w:r w:rsidRPr="00731E45">
        <w:rPr>
          <w:sz w:val="28"/>
          <w:szCs w:val="28"/>
        </w:rPr>
        <w:t>, 2003. — 272 с.</w:t>
      </w:r>
    </w:p>
    <w:p w:rsidR="005648E4" w:rsidRDefault="005648E4" w:rsidP="005648E4">
      <w:pPr>
        <w:pStyle w:val="Default"/>
        <w:numPr>
          <w:ilvl w:val="0"/>
          <w:numId w:val="49"/>
        </w:numPr>
        <w:spacing w:line="360" w:lineRule="auto"/>
        <w:jc w:val="both"/>
        <w:rPr>
          <w:sz w:val="28"/>
          <w:szCs w:val="28"/>
        </w:rPr>
      </w:pPr>
      <w:r w:rsidRPr="00731E45">
        <w:rPr>
          <w:sz w:val="28"/>
          <w:szCs w:val="28"/>
        </w:rPr>
        <w:t xml:space="preserve">Осипов О.И. </w:t>
      </w:r>
      <w:proofErr w:type="spellStart"/>
      <w:r w:rsidRPr="00731E45">
        <w:rPr>
          <w:sz w:val="28"/>
          <w:szCs w:val="28"/>
        </w:rPr>
        <w:t>Частотно-регулируемый</w:t>
      </w:r>
      <w:proofErr w:type="spellEnd"/>
      <w:r w:rsidRPr="00731E45">
        <w:rPr>
          <w:sz w:val="28"/>
          <w:szCs w:val="28"/>
        </w:rPr>
        <w:t xml:space="preserve"> </w:t>
      </w:r>
      <w:proofErr w:type="spellStart"/>
      <w:r w:rsidRPr="00731E45">
        <w:rPr>
          <w:sz w:val="28"/>
          <w:szCs w:val="28"/>
        </w:rPr>
        <w:t>асинхронный</w:t>
      </w:r>
      <w:proofErr w:type="spellEnd"/>
      <w:r w:rsidRPr="00731E45">
        <w:rPr>
          <w:sz w:val="28"/>
          <w:szCs w:val="28"/>
        </w:rPr>
        <w:t xml:space="preserve"> </w:t>
      </w:r>
      <w:proofErr w:type="spellStart"/>
      <w:r w:rsidRPr="00731E45">
        <w:rPr>
          <w:sz w:val="28"/>
          <w:szCs w:val="28"/>
        </w:rPr>
        <w:t>электропривод</w:t>
      </w:r>
      <w:proofErr w:type="spellEnd"/>
      <w:r w:rsidRPr="00731E45">
        <w:rPr>
          <w:sz w:val="28"/>
          <w:szCs w:val="28"/>
        </w:rPr>
        <w:t xml:space="preserve">. – </w:t>
      </w:r>
    </w:p>
    <w:p w:rsidR="005648E4" w:rsidRPr="00731E45" w:rsidRDefault="005648E4" w:rsidP="005648E4">
      <w:pPr>
        <w:pStyle w:val="Default"/>
        <w:spacing w:line="360" w:lineRule="auto"/>
        <w:jc w:val="both"/>
        <w:rPr>
          <w:sz w:val="28"/>
          <w:szCs w:val="28"/>
        </w:rPr>
      </w:pPr>
      <w:r w:rsidRPr="00731E45">
        <w:rPr>
          <w:sz w:val="28"/>
          <w:szCs w:val="28"/>
        </w:rPr>
        <w:t xml:space="preserve">Москва: </w:t>
      </w:r>
      <w:proofErr w:type="spellStart"/>
      <w:r w:rsidRPr="00731E45">
        <w:rPr>
          <w:sz w:val="28"/>
          <w:szCs w:val="28"/>
        </w:rPr>
        <w:t>Издательство</w:t>
      </w:r>
      <w:proofErr w:type="spellEnd"/>
      <w:r w:rsidRPr="00731E45">
        <w:rPr>
          <w:sz w:val="28"/>
          <w:szCs w:val="28"/>
        </w:rPr>
        <w:t xml:space="preserve"> МЭИ, 2004. – 81с.</w:t>
      </w:r>
    </w:p>
    <w:p w:rsidR="005648E4" w:rsidRDefault="005648E4" w:rsidP="005648E4">
      <w:pPr>
        <w:pStyle w:val="Default"/>
        <w:numPr>
          <w:ilvl w:val="0"/>
          <w:numId w:val="49"/>
        </w:numPr>
        <w:spacing w:line="360" w:lineRule="auto"/>
        <w:jc w:val="both"/>
        <w:rPr>
          <w:sz w:val="28"/>
          <w:szCs w:val="28"/>
        </w:rPr>
      </w:pPr>
      <w:r>
        <w:rPr>
          <w:sz w:val="28"/>
          <w:szCs w:val="28"/>
        </w:rPr>
        <w:t xml:space="preserve"> </w:t>
      </w:r>
      <w:proofErr w:type="spellStart"/>
      <w:r w:rsidRPr="00731E45">
        <w:rPr>
          <w:sz w:val="28"/>
          <w:szCs w:val="28"/>
        </w:rPr>
        <w:t>Кудин</w:t>
      </w:r>
      <w:proofErr w:type="spellEnd"/>
      <w:r w:rsidRPr="00731E45">
        <w:rPr>
          <w:sz w:val="28"/>
          <w:szCs w:val="28"/>
        </w:rPr>
        <w:t xml:space="preserve"> В.Ф. </w:t>
      </w:r>
      <w:proofErr w:type="spellStart"/>
      <w:r w:rsidRPr="00731E45">
        <w:rPr>
          <w:sz w:val="28"/>
          <w:szCs w:val="28"/>
        </w:rPr>
        <w:t>Квазиоптимальне</w:t>
      </w:r>
      <w:proofErr w:type="spellEnd"/>
      <w:r w:rsidRPr="00731E45">
        <w:rPr>
          <w:sz w:val="28"/>
          <w:szCs w:val="28"/>
        </w:rPr>
        <w:t xml:space="preserve"> керування системою </w:t>
      </w:r>
      <w:proofErr w:type="spellStart"/>
      <w:r w:rsidRPr="00731E45">
        <w:rPr>
          <w:sz w:val="28"/>
          <w:szCs w:val="28"/>
        </w:rPr>
        <w:t>приточної</w:t>
      </w:r>
      <w:proofErr w:type="spellEnd"/>
      <w:r w:rsidRPr="00731E45">
        <w:rPr>
          <w:sz w:val="28"/>
          <w:szCs w:val="28"/>
        </w:rPr>
        <w:t xml:space="preserve"> </w:t>
      </w:r>
    </w:p>
    <w:p w:rsidR="005648E4" w:rsidRPr="00731E45" w:rsidRDefault="005648E4" w:rsidP="005648E4">
      <w:pPr>
        <w:pStyle w:val="Default"/>
        <w:spacing w:line="360" w:lineRule="auto"/>
        <w:jc w:val="both"/>
        <w:rPr>
          <w:sz w:val="28"/>
          <w:szCs w:val="28"/>
        </w:rPr>
      </w:pPr>
      <w:r w:rsidRPr="00731E45">
        <w:rPr>
          <w:sz w:val="28"/>
          <w:szCs w:val="28"/>
        </w:rPr>
        <w:t xml:space="preserve">вентиляції з використанням сучасних комп’ютерних технологій/ В.Ф. </w:t>
      </w:r>
      <w:proofErr w:type="spellStart"/>
      <w:r w:rsidRPr="00731E45">
        <w:rPr>
          <w:sz w:val="28"/>
          <w:szCs w:val="28"/>
        </w:rPr>
        <w:t>Кудін</w:t>
      </w:r>
      <w:proofErr w:type="spellEnd"/>
      <w:r w:rsidRPr="00731E45">
        <w:rPr>
          <w:sz w:val="28"/>
          <w:szCs w:val="28"/>
        </w:rPr>
        <w:t xml:space="preserve">, А.В. </w:t>
      </w:r>
      <w:proofErr w:type="spellStart"/>
      <w:r w:rsidRPr="00731E45">
        <w:rPr>
          <w:sz w:val="28"/>
          <w:szCs w:val="28"/>
        </w:rPr>
        <w:t>Торопов</w:t>
      </w:r>
      <w:proofErr w:type="spellEnd"/>
      <w:r w:rsidRPr="00731E45">
        <w:rPr>
          <w:sz w:val="28"/>
          <w:szCs w:val="28"/>
        </w:rPr>
        <w:t xml:space="preserve">// Вісник університету «Україна», №8, Київ, 2010. – с. 174-178. </w:t>
      </w:r>
    </w:p>
    <w:p w:rsidR="005648E4" w:rsidRPr="00731E45" w:rsidRDefault="005648E4" w:rsidP="005648E4">
      <w:pPr>
        <w:pStyle w:val="Default"/>
        <w:spacing w:line="360" w:lineRule="auto"/>
        <w:jc w:val="both"/>
        <w:rPr>
          <w:sz w:val="28"/>
          <w:szCs w:val="28"/>
        </w:rPr>
      </w:pPr>
    </w:p>
    <w:p w:rsidR="005648E4" w:rsidRDefault="005648E4" w:rsidP="005648E4">
      <w:pPr>
        <w:pStyle w:val="Default"/>
        <w:numPr>
          <w:ilvl w:val="0"/>
          <w:numId w:val="49"/>
        </w:numPr>
        <w:spacing w:line="360" w:lineRule="auto"/>
        <w:jc w:val="both"/>
        <w:rPr>
          <w:sz w:val="28"/>
          <w:szCs w:val="28"/>
        </w:rPr>
      </w:pPr>
      <w:proofErr w:type="spellStart"/>
      <w:r w:rsidRPr="00731E45">
        <w:rPr>
          <w:sz w:val="28"/>
          <w:szCs w:val="28"/>
        </w:rPr>
        <w:lastRenderedPageBreak/>
        <w:t>Стефанов</w:t>
      </w:r>
      <w:proofErr w:type="spellEnd"/>
      <w:r w:rsidRPr="00731E45">
        <w:rPr>
          <w:sz w:val="28"/>
          <w:szCs w:val="28"/>
        </w:rPr>
        <w:t xml:space="preserve"> Е.В. </w:t>
      </w:r>
      <w:proofErr w:type="spellStart"/>
      <w:r w:rsidRPr="00731E45">
        <w:rPr>
          <w:sz w:val="28"/>
          <w:szCs w:val="28"/>
        </w:rPr>
        <w:t>Вентиляция</w:t>
      </w:r>
      <w:proofErr w:type="spellEnd"/>
      <w:r w:rsidRPr="00731E45">
        <w:rPr>
          <w:sz w:val="28"/>
          <w:szCs w:val="28"/>
        </w:rPr>
        <w:t xml:space="preserve"> и </w:t>
      </w:r>
      <w:proofErr w:type="spellStart"/>
      <w:r w:rsidRPr="00731E45">
        <w:rPr>
          <w:sz w:val="28"/>
          <w:szCs w:val="28"/>
        </w:rPr>
        <w:t>кондиционирование</w:t>
      </w:r>
      <w:proofErr w:type="spellEnd"/>
      <w:r w:rsidRPr="00731E45">
        <w:rPr>
          <w:sz w:val="28"/>
          <w:szCs w:val="28"/>
        </w:rPr>
        <w:t xml:space="preserve"> </w:t>
      </w:r>
      <w:proofErr w:type="spellStart"/>
      <w:r w:rsidRPr="00731E45">
        <w:rPr>
          <w:sz w:val="28"/>
          <w:szCs w:val="28"/>
        </w:rPr>
        <w:t>воздуха</w:t>
      </w:r>
      <w:proofErr w:type="spellEnd"/>
      <w:r w:rsidRPr="00731E45">
        <w:rPr>
          <w:sz w:val="28"/>
          <w:szCs w:val="28"/>
        </w:rPr>
        <w:t>. – Санкт-</w:t>
      </w:r>
    </w:p>
    <w:p w:rsidR="00E75BED" w:rsidRDefault="005648E4" w:rsidP="005648E4">
      <w:pPr>
        <w:pStyle w:val="Default"/>
        <w:spacing w:line="360" w:lineRule="auto"/>
        <w:jc w:val="both"/>
        <w:rPr>
          <w:sz w:val="28"/>
          <w:szCs w:val="28"/>
        </w:rPr>
      </w:pPr>
      <w:r w:rsidRPr="00731E45">
        <w:rPr>
          <w:sz w:val="28"/>
          <w:szCs w:val="28"/>
        </w:rPr>
        <w:t xml:space="preserve">Петербург: </w:t>
      </w:r>
      <w:proofErr w:type="spellStart"/>
      <w:r w:rsidRPr="00731E45">
        <w:rPr>
          <w:sz w:val="28"/>
          <w:szCs w:val="28"/>
        </w:rPr>
        <w:t>Издательство</w:t>
      </w:r>
      <w:proofErr w:type="spellEnd"/>
      <w:r w:rsidRPr="00731E45">
        <w:rPr>
          <w:sz w:val="28"/>
          <w:szCs w:val="28"/>
        </w:rPr>
        <w:t xml:space="preserve"> «</w:t>
      </w:r>
      <w:proofErr w:type="spellStart"/>
      <w:r w:rsidRPr="00731E45">
        <w:rPr>
          <w:sz w:val="28"/>
          <w:szCs w:val="28"/>
        </w:rPr>
        <w:t>Авок</w:t>
      </w:r>
      <w:proofErr w:type="spellEnd"/>
      <w:r w:rsidRPr="00731E45">
        <w:rPr>
          <w:sz w:val="28"/>
          <w:szCs w:val="28"/>
        </w:rPr>
        <w:t xml:space="preserve"> </w:t>
      </w:r>
      <w:proofErr w:type="spellStart"/>
      <w:r w:rsidRPr="00731E45">
        <w:rPr>
          <w:sz w:val="28"/>
          <w:szCs w:val="28"/>
        </w:rPr>
        <w:t>северо-запад</w:t>
      </w:r>
      <w:proofErr w:type="spellEnd"/>
      <w:r w:rsidRPr="00731E45">
        <w:rPr>
          <w:sz w:val="28"/>
          <w:szCs w:val="28"/>
        </w:rPr>
        <w:t>», 2005. – 401с.</w:t>
      </w:r>
    </w:p>
    <w:p w:rsidR="005648E4" w:rsidRDefault="005648E4" w:rsidP="005648E4">
      <w:pPr>
        <w:pStyle w:val="Default"/>
        <w:numPr>
          <w:ilvl w:val="0"/>
          <w:numId w:val="49"/>
        </w:numPr>
        <w:spacing w:line="360" w:lineRule="auto"/>
        <w:jc w:val="both"/>
        <w:rPr>
          <w:sz w:val="28"/>
          <w:szCs w:val="28"/>
        </w:rPr>
      </w:pPr>
      <w:r w:rsidRPr="00731E45">
        <w:rPr>
          <w:sz w:val="28"/>
          <w:szCs w:val="28"/>
        </w:rPr>
        <w:t xml:space="preserve">Тихомиров Н.В., </w:t>
      </w:r>
      <w:proofErr w:type="spellStart"/>
      <w:r w:rsidRPr="00731E45">
        <w:rPr>
          <w:sz w:val="28"/>
          <w:szCs w:val="28"/>
        </w:rPr>
        <w:t>Сергиенко</w:t>
      </w:r>
      <w:proofErr w:type="spellEnd"/>
      <w:r w:rsidRPr="00731E45">
        <w:rPr>
          <w:sz w:val="28"/>
          <w:szCs w:val="28"/>
        </w:rPr>
        <w:t xml:space="preserve"> Э.С. </w:t>
      </w:r>
      <w:proofErr w:type="spellStart"/>
      <w:r w:rsidRPr="00731E45">
        <w:rPr>
          <w:sz w:val="28"/>
          <w:szCs w:val="28"/>
        </w:rPr>
        <w:t>Теплотехника</w:t>
      </w:r>
      <w:proofErr w:type="spellEnd"/>
      <w:r w:rsidRPr="00731E45">
        <w:rPr>
          <w:sz w:val="28"/>
          <w:szCs w:val="28"/>
        </w:rPr>
        <w:t xml:space="preserve">, </w:t>
      </w:r>
      <w:proofErr w:type="spellStart"/>
      <w:r w:rsidRPr="00731E45">
        <w:rPr>
          <w:sz w:val="28"/>
          <w:szCs w:val="28"/>
        </w:rPr>
        <w:t>теплогазоснабжение</w:t>
      </w:r>
      <w:proofErr w:type="spellEnd"/>
      <w:r w:rsidRPr="00731E45">
        <w:rPr>
          <w:sz w:val="28"/>
          <w:szCs w:val="28"/>
        </w:rPr>
        <w:t xml:space="preserve"> и </w:t>
      </w:r>
    </w:p>
    <w:p w:rsidR="005648E4" w:rsidRPr="00731E45" w:rsidRDefault="005648E4" w:rsidP="005648E4">
      <w:pPr>
        <w:pStyle w:val="Default"/>
        <w:spacing w:line="360" w:lineRule="auto"/>
        <w:jc w:val="both"/>
        <w:rPr>
          <w:sz w:val="28"/>
          <w:szCs w:val="28"/>
        </w:rPr>
      </w:pPr>
      <w:proofErr w:type="spellStart"/>
      <w:r w:rsidRPr="00731E45">
        <w:rPr>
          <w:sz w:val="28"/>
          <w:szCs w:val="28"/>
        </w:rPr>
        <w:t>вентиляция</w:t>
      </w:r>
      <w:proofErr w:type="spellEnd"/>
      <w:r w:rsidRPr="00731E45">
        <w:rPr>
          <w:sz w:val="28"/>
          <w:szCs w:val="28"/>
        </w:rPr>
        <w:t xml:space="preserve">. - М.: </w:t>
      </w:r>
      <w:proofErr w:type="spellStart"/>
      <w:r w:rsidRPr="00731E45">
        <w:rPr>
          <w:sz w:val="28"/>
          <w:szCs w:val="28"/>
        </w:rPr>
        <w:t>Стройиздат</w:t>
      </w:r>
      <w:proofErr w:type="spellEnd"/>
      <w:r w:rsidRPr="00731E45">
        <w:rPr>
          <w:sz w:val="28"/>
          <w:szCs w:val="28"/>
        </w:rPr>
        <w:t>, 1991. - 479 с.</w:t>
      </w:r>
    </w:p>
    <w:p w:rsidR="005648E4" w:rsidRDefault="005648E4" w:rsidP="005648E4">
      <w:pPr>
        <w:pStyle w:val="Default"/>
        <w:numPr>
          <w:ilvl w:val="0"/>
          <w:numId w:val="49"/>
        </w:numPr>
        <w:spacing w:line="360" w:lineRule="auto"/>
        <w:jc w:val="both"/>
        <w:rPr>
          <w:sz w:val="28"/>
          <w:szCs w:val="28"/>
        </w:rPr>
      </w:pPr>
      <w:proofErr w:type="spellStart"/>
      <w:r w:rsidRPr="00731E45">
        <w:rPr>
          <w:sz w:val="28"/>
          <w:szCs w:val="28"/>
        </w:rPr>
        <w:t>Богословский</w:t>
      </w:r>
      <w:proofErr w:type="spellEnd"/>
      <w:r w:rsidRPr="00731E45">
        <w:rPr>
          <w:sz w:val="28"/>
          <w:szCs w:val="28"/>
        </w:rPr>
        <w:t xml:space="preserve"> В.Н., </w:t>
      </w:r>
      <w:proofErr w:type="spellStart"/>
      <w:r w:rsidRPr="00731E45">
        <w:rPr>
          <w:sz w:val="28"/>
          <w:szCs w:val="28"/>
        </w:rPr>
        <w:t>Кокорин</w:t>
      </w:r>
      <w:proofErr w:type="spellEnd"/>
      <w:r w:rsidRPr="00731E45">
        <w:rPr>
          <w:sz w:val="28"/>
          <w:szCs w:val="28"/>
        </w:rPr>
        <w:t xml:space="preserve"> О.Я., Петров Л.В. </w:t>
      </w:r>
      <w:proofErr w:type="spellStart"/>
      <w:r w:rsidRPr="00731E45">
        <w:rPr>
          <w:sz w:val="28"/>
          <w:szCs w:val="28"/>
        </w:rPr>
        <w:t>Кондиционирование</w:t>
      </w:r>
      <w:proofErr w:type="spellEnd"/>
      <w:r w:rsidRPr="00731E45">
        <w:rPr>
          <w:sz w:val="28"/>
          <w:szCs w:val="28"/>
        </w:rPr>
        <w:t xml:space="preserve"> </w:t>
      </w:r>
    </w:p>
    <w:p w:rsidR="005648E4" w:rsidRPr="00731E45" w:rsidRDefault="005648E4" w:rsidP="005648E4">
      <w:pPr>
        <w:pStyle w:val="Default"/>
        <w:spacing w:line="360" w:lineRule="auto"/>
        <w:jc w:val="both"/>
        <w:rPr>
          <w:sz w:val="28"/>
          <w:szCs w:val="28"/>
        </w:rPr>
      </w:pPr>
      <w:proofErr w:type="spellStart"/>
      <w:r w:rsidRPr="00731E45">
        <w:rPr>
          <w:sz w:val="28"/>
          <w:szCs w:val="28"/>
        </w:rPr>
        <w:t>воздуха</w:t>
      </w:r>
      <w:proofErr w:type="spellEnd"/>
      <w:r w:rsidRPr="00731E45">
        <w:rPr>
          <w:sz w:val="28"/>
          <w:szCs w:val="28"/>
        </w:rPr>
        <w:t xml:space="preserve"> и </w:t>
      </w:r>
      <w:proofErr w:type="spellStart"/>
      <w:r w:rsidRPr="00731E45">
        <w:rPr>
          <w:sz w:val="28"/>
          <w:szCs w:val="28"/>
        </w:rPr>
        <w:t>холодоснабжение</w:t>
      </w:r>
      <w:proofErr w:type="spellEnd"/>
      <w:r w:rsidRPr="00731E45">
        <w:rPr>
          <w:sz w:val="28"/>
          <w:szCs w:val="28"/>
        </w:rPr>
        <w:t xml:space="preserve">. - М.: </w:t>
      </w:r>
      <w:proofErr w:type="spellStart"/>
      <w:r w:rsidRPr="00731E45">
        <w:rPr>
          <w:sz w:val="28"/>
          <w:szCs w:val="28"/>
        </w:rPr>
        <w:t>Стройиздат</w:t>
      </w:r>
      <w:proofErr w:type="spellEnd"/>
      <w:r w:rsidRPr="00731E45">
        <w:rPr>
          <w:sz w:val="28"/>
          <w:szCs w:val="28"/>
        </w:rPr>
        <w:t>, 1985. - 336 с.</w:t>
      </w:r>
    </w:p>
    <w:p w:rsidR="005648E4" w:rsidRDefault="005648E4" w:rsidP="005648E4">
      <w:pPr>
        <w:pStyle w:val="Default"/>
        <w:numPr>
          <w:ilvl w:val="0"/>
          <w:numId w:val="49"/>
        </w:numPr>
        <w:spacing w:line="360" w:lineRule="auto"/>
        <w:jc w:val="both"/>
        <w:rPr>
          <w:sz w:val="28"/>
          <w:szCs w:val="28"/>
        </w:rPr>
      </w:pPr>
      <w:proofErr w:type="spellStart"/>
      <w:r w:rsidRPr="005648E4">
        <w:rPr>
          <w:sz w:val="28"/>
          <w:szCs w:val="28"/>
        </w:rPr>
        <w:t>Харланов</w:t>
      </w:r>
      <w:proofErr w:type="spellEnd"/>
      <w:r w:rsidRPr="005648E4">
        <w:rPr>
          <w:sz w:val="28"/>
          <w:szCs w:val="28"/>
        </w:rPr>
        <w:t xml:space="preserve"> С.А., Степанов В.А. Монтаж систем </w:t>
      </w:r>
      <w:proofErr w:type="spellStart"/>
      <w:r w:rsidRPr="005648E4">
        <w:rPr>
          <w:sz w:val="28"/>
          <w:szCs w:val="28"/>
        </w:rPr>
        <w:t>вентиляции</w:t>
      </w:r>
      <w:proofErr w:type="spellEnd"/>
      <w:r w:rsidRPr="005648E4">
        <w:rPr>
          <w:sz w:val="28"/>
          <w:szCs w:val="28"/>
        </w:rPr>
        <w:t xml:space="preserve"> и </w:t>
      </w:r>
    </w:p>
    <w:p w:rsidR="005648E4" w:rsidRPr="005648E4" w:rsidRDefault="005648E4" w:rsidP="005648E4">
      <w:pPr>
        <w:pStyle w:val="Default"/>
        <w:spacing w:line="360" w:lineRule="auto"/>
        <w:jc w:val="both"/>
        <w:rPr>
          <w:sz w:val="28"/>
          <w:szCs w:val="28"/>
        </w:rPr>
      </w:pPr>
      <w:proofErr w:type="spellStart"/>
      <w:r w:rsidRPr="005648E4">
        <w:rPr>
          <w:sz w:val="28"/>
          <w:szCs w:val="28"/>
        </w:rPr>
        <w:t>кондиционирования</w:t>
      </w:r>
      <w:proofErr w:type="spellEnd"/>
      <w:r w:rsidRPr="005648E4">
        <w:rPr>
          <w:sz w:val="28"/>
          <w:szCs w:val="28"/>
        </w:rPr>
        <w:t xml:space="preserve"> </w:t>
      </w:r>
      <w:proofErr w:type="spellStart"/>
      <w:r w:rsidRPr="005648E4">
        <w:rPr>
          <w:sz w:val="28"/>
          <w:szCs w:val="28"/>
        </w:rPr>
        <w:t>воздуха</w:t>
      </w:r>
      <w:proofErr w:type="spellEnd"/>
      <w:r w:rsidRPr="005648E4">
        <w:rPr>
          <w:sz w:val="28"/>
          <w:szCs w:val="28"/>
        </w:rPr>
        <w:t xml:space="preserve">. - М.: </w:t>
      </w:r>
      <w:proofErr w:type="spellStart"/>
      <w:r w:rsidRPr="005648E4">
        <w:rPr>
          <w:sz w:val="28"/>
          <w:szCs w:val="28"/>
        </w:rPr>
        <w:t>Высш</w:t>
      </w:r>
      <w:proofErr w:type="spellEnd"/>
      <w:r w:rsidRPr="005648E4">
        <w:rPr>
          <w:sz w:val="28"/>
          <w:szCs w:val="28"/>
        </w:rPr>
        <w:t xml:space="preserve">. </w:t>
      </w:r>
      <w:proofErr w:type="spellStart"/>
      <w:r w:rsidRPr="005648E4">
        <w:rPr>
          <w:sz w:val="28"/>
          <w:szCs w:val="28"/>
        </w:rPr>
        <w:t>шк</w:t>
      </w:r>
      <w:proofErr w:type="spellEnd"/>
      <w:r w:rsidRPr="005648E4">
        <w:rPr>
          <w:sz w:val="28"/>
          <w:szCs w:val="28"/>
        </w:rPr>
        <w:t>., 1986. - -224 с.</w:t>
      </w:r>
    </w:p>
    <w:p w:rsidR="005648E4" w:rsidRDefault="005648E4" w:rsidP="005648E4">
      <w:pPr>
        <w:pStyle w:val="Default"/>
        <w:numPr>
          <w:ilvl w:val="0"/>
          <w:numId w:val="49"/>
        </w:numPr>
        <w:spacing w:line="360" w:lineRule="auto"/>
        <w:jc w:val="both"/>
        <w:rPr>
          <w:sz w:val="28"/>
          <w:szCs w:val="28"/>
        </w:rPr>
      </w:pPr>
      <w:proofErr w:type="spellStart"/>
      <w:r w:rsidRPr="00731E45">
        <w:rPr>
          <w:sz w:val="28"/>
          <w:szCs w:val="28"/>
        </w:rPr>
        <w:t>Справочник</w:t>
      </w:r>
      <w:proofErr w:type="spellEnd"/>
      <w:r w:rsidRPr="00731E45">
        <w:rPr>
          <w:sz w:val="28"/>
          <w:szCs w:val="28"/>
        </w:rPr>
        <w:t xml:space="preserve"> сантехника. / </w:t>
      </w:r>
      <w:proofErr w:type="spellStart"/>
      <w:r w:rsidRPr="00731E45">
        <w:rPr>
          <w:sz w:val="28"/>
          <w:szCs w:val="28"/>
        </w:rPr>
        <w:t>И.А.Бережнов</w:t>
      </w:r>
      <w:proofErr w:type="spellEnd"/>
      <w:r w:rsidRPr="00731E45">
        <w:rPr>
          <w:sz w:val="28"/>
          <w:szCs w:val="28"/>
        </w:rPr>
        <w:t xml:space="preserve">, В.Д. Кузнецов, В.В. </w:t>
      </w:r>
      <w:proofErr w:type="spellStart"/>
      <w:r w:rsidRPr="00731E45">
        <w:rPr>
          <w:sz w:val="28"/>
          <w:szCs w:val="28"/>
        </w:rPr>
        <w:t>Медведев</w:t>
      </w:r>
      <w:proofErr w:type="spellEnd"/>
      <w:r w:rsidRPr="00731E45">
        <w:rPr>
          <w:sz w:val="28"/>
          <w:szCs w:val="28"/>
        </w:rPr>
        <w:t xml:space="preserve"> </w:t>
      </w:r>
    </w:p>
    <w:p w:rsidR="005648E4" w:rsidRPr="00731E45" w:rsidRDefault="005648E4" w:rsidP="005648E4">
      <w:pPr>
        <w:pStyle w:val="Default"/>
        <w:spacing w:line="360" w:lineRule="auto"/>
        <w:jc w:val="both"/>
        <w:rPr>
          <w:sz w:val="28"/>
          <w:szCs w:val="28"/>
        </w:rPr>
      </w:pPr>
      <w:r w:rsidRPr="00731E45">
        <w:rPr>
          <w:sz w:val="28"/>
          <w:szCs w:val="28"/>
        </w:rPr>
        <w:t xml:space="preserve">и </w:t>
      </w:r>
      <w:proofErr w:type="spellStart"/>
      <w:r w:rsidRPr="00731E45">
        <w:rPr>
          <w:sz w:val="28"/>
          <w:szCs w:val="28"/>
        </w:rPr>
        <w:t>др</w:t>
      </w:r>
      <w:proofErr w:type="spellEnd"/>
      <w:r w:rsidRPr="00731E45">
        <w:rPr>
          <w:sz w:val="28"/>
          <w:szCs w:val="28"/>
        </w:rPr>
        <w:t xml:space="preserve">. - </w:t>
      </w:r>
      <w:proofErr w:type="spellStart"/>
      <w:r w:rsidRPr="00731E45">
        <w:rPr>
          <w:sz w:val="28"/>
          <w:szCs w:val="28"/>
        </w:rPr>
        <w:t>Харьков</w:t>
      </w:r>
      <w:proofErr w:type="spellEnd"/>
      <w:r w:rsidRPr="00731E45">
        <w:rPr>
          <w:sz w:val="28"/>
          <w:szCs w:val="28"/>
        </w:rPr>
        <w:t>: Прапор, 1987. - 205 с.</w:t>
      </w:r>
    </w:p>
    <w:p w:rsidR="005648E4" w:rsidRDefault="005648E4" w:rsidP="005648E4">
      <w:pPr>
        <w:pStyle w:val="Default"/>
        <w:numPr>
          <w:ilvl w:val="0"/>
          <w:numId w:val="49"/>
        </w:numPr>
        <w:spacing w:line="360" w:lineRule="auto"/>
        <w:jc w:val="both"/>
        <w:rPr>
          <w:sz w:val="28"/>
          <w:szCs w:val="28"/>
        </w:rPr>
      </w:pPr>
      <w:proofErr w:type="spellStart"/>
      <w:r w:rsidRPr="00731E45">
        <w:rPr>
          <w:sz w:val="28"/>
          <w:szCs w:val="28"/>
        </w:rPr>
        <w:t>Говоров</w:t>
      </w:r>
      <w:proofErr w:type="spellEnd"/>
      <w:r w:rsidRPr="00731E45">
        <w:rPr>
          <w:sz w:val="28"/>
          <w:szCs w:val="28"/>
        </w:rPr>
        <w:t xml:space="preserve"> В.П., </w:t>
      </w:r>
      <w:proofErr w:type="spellStart"/>
      <w:r w:rsidRPr="00731E45">
        <w:rPr>
          <w:sz w:val="28"/>
          <w:szCs w:val="28"/>
        </w:rPr>
        <w:t>Зарецкий</w:t>
      </w:r>
      <w:proofErr w:type="spellEnd"/>
      <w:r w:rsidRPr="00731E45">
        <w:rPr>
          <w:sz w:val="28"/>
          <w:szCs w:val="28"/>
        </w:rPr>
        <w:t xml:space="preserve"> Е.Н., </w:t>
      </w:r>
      <w:proofErr w:type="spellStart"/>
      <w:r w:rsidRPr="00731E45">
        <w:rPr>
          <w:sz w:val="28"/>
          <w:szCs w:val="28"/>
        </w:rPr>
        <w:t>Рабкин</w:t>
      </w:r>
      <w:proofErr w:type="spellEnd"/>
      <w:r w:rsidRPr="00731E45">
        <w:rPr>
          <w:sz w:val="28"/>
          <w:szCs w:val="28"/>
        </w:rPr>
        <w:t xml:space="preserve"> Г.М. </w:t>
      </w:r>
      <w:proofErr w:type="spellStart"/>
      <w:r w:rsidRPr="00731E45">
        <w:rPr>
          <w:sz w:val="28"/>
          <w:szCs w:val="28"/>
        </w:rPr>
        <w:t>Производство</w:t>
      </w:r>
      <w:proofErr w:type="spellEnd"/>
      <w:r w:rsidRPr="00731E45">
        <w:rPr>
          <w:sz w:val="28"/>
          <w:szCs w:val="28"/>
        </w:rPr>
        <w:t xml:space="preserve"> </w:t>
      </w:r>
    </w:p>
    <w:p w:rsidR="005648E4" w:rsidRPr="00731E45" w:rsidRDefault="005648E4" w:rsidP="005648E4">
      <w:pPr>
        <w:pStyle w:val="Default"/>
        <w:spacing w:line="360" w:lineRule="auto"/>
        <w:jc w:val="both"/>
        <w:rPr>
          <w:sz w:val="28"/>
          <w:szCs w:val="28"/>
        </w:rPr>
      </w:pPr>
      <w:proofErr w:type="spellStart"/>
      <w:r w:rsidRPr="00731E45">
        <w:rPr>
          <w:sz w:val="28"/>
          <w:szCs w:val="28"/>
        </w:rPr>
        <w:t>вентиляционных</w:t>
      </w:r>
      <w:proofErr w:type="spellEnd"/>
      <w:r w:rsidRPr="00731E45">
        <w:rPr>
          <w:sz w:val="28"/>
          <w:szCs w:val="28"/>
        </w:rPr>
        <w:t xml:space="preserve"> </w:t>
      </w:r>
      <w:proofErr w:type="spellStart"/>
      <w:r w:rsidRPr="00731E45">
        <w:rPr>
          <w:sz w:val="28"/>
          <w:szCs w:val="28"/>
        </w:rPr>
        <w:t>работ</w:t>
      </w:r>
      <w:proofErr w:type="spellEnd"/>
      <w:r w:rsidRPr="00731E45">
        <w:rPr>
          <w:sz w:val="28"/>
          <w:szCs w:val="28"/>
        </w:rPr>
        <w:t xml:space="preserve"> . - М.: </w:t>
      </w:r>
      <w:proofErr w:type="spellStart"/>
      <w:r w:rsidRPr="00731E45">
        <w:rPr>
          <w:sz w:val="28"/>
          <w:szCs w:val="28"/>
        </w:rPr>
        <w:t>Стройиздат</w:t>
      </w:r>
      <w:proofErr w:type="spellEnd"/>
      <w:r w:rsidRPr="00731E45">
        <w:rPr>
          <w:sz w:val="28"/>
          <w:szCs w:val="28"/>
        </w:rPr>
        <w:t>, 1982. - 312 с.</w:t>
      </w:r>
    </w:p>
    <w:p w:rsidR="005648E4" w:rsidRPr="00731E45" w:rsidRDefault="00207031" w:rsidP="005648E4">
      <w:pPr>
        <w:pStyle w:val="Default"/>
        <w:numPr>
          <w:ilvl w:val="0"/>
          <w:numId w:val="49"/>
        </w:numPr>
        <w:spacing w:line="360" w:lineRule="auto"/>
        <w:jc w:val="both"/>
        <w:rPr>
          <w:sz w:val="28"/>
          <w:szCs w:val="28"/>
        </w:rPr>
      </w:pPr>
      <w:hyperlink r:id="rId75" w:history="1">
        <w:proofErr w:type="spellStart"/>
        <w:r w:rsidR="005648E4" w:rsidRPr="00731E45">
          <w:rPr>
            <w:sz w:val="28"/>
            <w:szCs w:val="28"/>
          </w:rPr>
          <w:t>Белова</w:t>
        </w:r>
        <w:proofErr w:type="spellEnd"/>
        <w:r w:rsidR="005648E4" w:rsidRPr="00731E45">
          <w:rPr>
            <w:sz w:val="28"/>
            <w:szCs w:val="28"/>
          </w:rPr>
          <w:t xml:space="preserve"> Е.М. </w:t>
        </w:r>
        <w:proofErr w:type="spellStart"/>
        <w:r w:rsidR="005648E4" w:rsidRPr="00731E45">
          <w:rPr>
            <w:sz w:val="28"/>
            <w:szCs w:val="28"/>
          </w:rPr>
          <w:t>Системы</w:t>
        </w:r>
        <w:proofErr w:type="spellEnd"/>
        <w:r w:rsidR="005648E4" w:rsidRPr="00731E45">
          <w:rPr>
            <w:sz w:val="28"/>
            <w:szCs w:val="28"/>
          </w:rPr>
          <w:t xml:space="preserve"> </w:t>
        </w:r>
        <w:proofErr w:type="spellStart"/>
        <w:r w:rsidR="005648E4" w:rsidRPr="00731E45">
          <w:rPr>
            <w:sz w:val="28"/>
            <w:szCs w:val="28"/>
          </w:rPr>
          <w:t>кондиционирования</w:t>
        </w:r>
        <w:proofErr w:type="spellEnd"/>
        <w:r w:rsidR="005648E4" w:rsidRPr="00731E45">
          <w:rPr>
            <w:sz w:val="28"/>
            <w:szCs w:val="28"/>
          </w:rPr>
          <w:t xml:space="preserve"> </w:t>
        </w:r>
        <w:proofErr w:type="spellStart"/>
        <w:r w:rsidR="005648E4" w:rsidRPr="00731E45">
          <w:rPr>
            <w:sz w:val="28"/>
            <w:szCs w:val="28"/>
          </w:rPr>
          <w:t>воздуха</w:t>
        </w:r>
        <w:proofErr w:type="spellEnd"/>
        <w:r w:rsidR="005648E4" w:rsidRPr="00731E45">
          <w:rPr>
            <w:sz w:val="28"/>
            <w:szCs w:val="28"/>
          </w:rPr>
          <w:t xml:space="preserve"> с </w:t>
        </w:r>
        <w:proofErr w:type="spellStart"/>
        <w:r w:rsidR="005648E4" w:rsidRPr="00731E45">
          <w:rPr>
            <w:sz w:val="28"/>
            <w:szCs w:val="28"/>
          </w:rPr>
          <w:t>чиллерами</w:t>
        </w:r>
        <w:proofErr w:type="spellEnd"/>
        <w:r w:rsidR="005648E4">
          <w:rPr>
            <w:sz w:val="28"/>
            <w:szCs w:val="28"/>
          </w:rPr>
          <w:t xml:space="preserve"> </w:t>
        </w:r>
        <w:proofErr w:type="spellStart"/>
        <w:r w:rsidR="005648E4" w:rsidRPr="00731E45">
          <w:rPr>
            <w:sz w:val="28"/>
            <w:szCs w:val="28"/>
          </w:rPr>
          <w:t>фэнкойлами</w:t>
        </w:r>
        <w:proofErr w:type="spellEnd"/>
      </w:hyperlink>
      <w:r w:rsidR="005648E4" w:rsidRPr="00731E45">
        <w:rPr>
          <w:sz w:val="28"/>
          <w:szCs w:val="28"/>
        </w:rPr>
        <w:t xml:space="preserve"> М.: </w:t>
      </w:r>
      <w:proofErr w:type="spellStart"/>
      <w:r w:rsidR="005648E4" w:rsidRPr="00731E45">
        <w:rPr>
          <w:sz w:val="28"/>
          <w:szCs w:val="28"/>
        </w:rPr>
        <w:t>Евроклимат</w:t>
      </w:r>
      <w:proofErr w:type="spellEnd"/>
      <w:r w:rsidR="005648E4" w:rsidRPr="00731E45">
        <w:rPr>
          <w:sz w:val="28"/>
          <w:szCs w:val="28"/>
        </w:rPr>
        <w:t>, 2003г. — 400 с.</w:t>
      </w:r>
    </w:p>
    <w:p w:rsidR="005648E4" w:rsidRDefault="005648E4" w:rsidP="005648E4">
      <w:pPr>
        <w:pStyle w:val="Default"/>
        <w:numPr>
          <w:ilvl w:val="0"/>
          <w:numId w:val="49"/>
        </w:numPr>
        <w:spacing w:line="360" w:lineRule="auto"/>
        <w:jc w:val="both"/>
        <w:rPr>
          <w:sz w:val="28"/>
          <w:szCs w:val="28"/>
        </w:rPr>
      </w:pPr>
      <w:proofErr w:type="spellStart"/>
      <w:r w:rsidRPr="00731E45">
        <w:rPr>
          <w:sz w:val="28"/>
          <w:szCs w:val="28"/>
          <w:shd w:val="clear" w:color="auto" w:fill="FFFFFF"/>
        </w:rPr>
        <w:t>Калмаков</w:t>
      </w:r>
      <w:proofErr w:type="spellEnd"/>
      <w:r w:rsidRPr="00731E45">
        <w:rPr>
          <w:sz w:val="28"/>
          <w:szCs w:val="28"/>
          <w:shd w:val="clear" w:color="auto" w:fill="FFFFFF"/>
        </w:rPr>
        <w:t xml:space="preserve"> А.А., </w:t>
      </w:r>
      <w:proofErr w:type="spellStart"/>
      <w:r w:rsidRPr="00731E45">
        <w:rPr>
          <w:sz w:val="28"/>
          <w:szCs w:val="28"/>
          <w:shd w:val="clear" w:color="auto" w:fill="FFFFFF"/>
        </w:rPr>
        <w:t>Кувшинов</w:t>
      </w:r>
      <w:proofErr w:type="spellEnd"/>
      <w:r w:rsidRPr="00731E45">
        <w:rPr>
          <w:sz w:val="28"/>
          <w:szCs w:val="28"/>
          <w:shd w:val="clear" w:color="auto" w:fill="FFFFFF"/>
        </w:rPr>
        <w:t xml:space="preserve"> Ю.Я., </w:t>
      </w:r>
      <w:r w:rsidRPr="00731E45">
        <w:rPr>
          <w:sz w:val="28"/>
          <w:szCs w:val="28"/>
        </w:rPr>
        <w:t xml:space="preserve">Романова С.С., Щелкунов С.А. </w:t>
      </w:r>
    </w:p>
    <w:p w:rsidR="005648E4" w:rsidRDefault="005648E4" w:rsidP="005648E4">
      <w:pPr>
        <w:pStyle w:val="Default"/>
        <w:numPr>
          <w:ilvl w:val="0"/>
          <w:numId w:val="49"/>
        </w:numPr>
        <w:spacing w:line="360" w:lineRule="auto"/>
        <w:jc w:val="both"/>
        <w:rPr>
          <w:sz w:val="28"/>
          <w:szCs w:val="28"/>
        </w:rPr>
      </w:pPr>
      <w:proofErr w:type="spellStart"/>
      <w:r w:rsidRPr="00731E45">
        <w:rPr>
          <w:sz w:val="28"/>
          <w:szCs w:val="28"/>
        </w:rPr>
        <w:t>Автоматизация</w:t>
      </w:r>
      <w:proofErr w:type="spellEnd"/>
      <w:r w:rsidRPr="00731E45">
        <w:rPr>
          <w:sz w:val="28"/>
          <w:szCs w:val="28"/>
        </w:rPr>
        <w:t xml:space="preserve"> систем </w:t>
      </w:r>
      <w:proofErr w:type="spellStart"/>
      <w:r w:rsidRPr="00731E45">
        <w:rPr>
          <w:sz w:val="28"/>
          <w:szCs w:val="28"/>
        </w:rPr>
        <w:t>теплогазоснабжения</w:t>
      </w:r>
      <w:proofErr w:type="spellEnd"/>
      <w:r w:rsidRPr="00731E45">
        <w:rPr>
          <w:sz w:val="28"/>
          <w:szCs w:val="28"/>
        </w:rPr>
        <w:t xml:space="preserve"> и </w:t>
      </w:r>
      <w:proofErr w:type="spellStart"/>
      <w:r w:rsidRPr="00731E45">
        <w:rPr>
          <w:sz w:val="28"/>
          <w:szCs w:val="28"/>
        </w:rPr>
        <w:t>вентиляции</w:t>
      </w:r>
      <w:proofErr w:type="spellEnd"/>
      <w:r w:rsidRPr="00731E45">
        <w:rPr>
          <w:sz w:val="28"/>
          <w:szCs w:val="28"/>
        </w:rPr>
        <w:t xml:space="preserve"> </w:t>
      </w:r>
      <w:proofErr w:type="spellStart"/>
      <w:r w:rsidRPr="00731E45">
        <w:rPr>
          <w:sz w:val="28"/>
          <w:szCs w:val="28"/>
        </w:rPr>
        <w:t>Учеб</w:t>
      </w:r>
      <w:proofErr w:type="spellEnd"/>
      <w:r w:rsidRPr="00731E45">
        <w:rPr>
          <w:sz w:val="28"/>
          <w:szCs w:val="28"/>
        </w:rPr>
        <w:t xml:space="preserve">. для </w:t>
      </w:r>
    </w:p>
    <w:p w:rsidR="005648E4" w:rsidRDefault="005648E4" w:rsidP="005648E4">
      <w:pPr>
        <w:pStyle w:val="Default"/>
        <w:spacing w:line="360" w:lineRule="auto"/>
        <w:jc w:val="both"/>
        <w:rPr>
          <w:sz w:val="28"/>
          <w:szCs w:val="28"/>
        </w:rPr>
      </w:pPr>
      <w:proofErr w:type="spellStart"/>
      <w:r w:rsidRPr="00731E45">
        <w:rPr>
          <w:sz w:val="28"/>
          <w:szCs w:val="28"/>
        </w:rPr>
        <w:t>вузов</w:t>
      </w:r>
      <w:proofErr w:type="spellEnd"/>
      <w:r w:rsidRPr="00731E45">
        <w:rPr>
          <w:sz w:val="28"/>
          <w:szCs w:val="28"/>
        </w:rPr>
        <w:t xml:space="preserve"> / </w:t>
      </w:r>
      <w:proofErr w:type="spellStart"/>
      <w:r w:rsidRPr="00731E45">
        <w:rPr>
          <w:sz w:val="28"/>
          <w:szCs w:val="28"/>
        </w:rPr>
        <w:t>Под</w:t>
      </w:r>
      <w:proofErr w:type="spellEnd"/>
      <w:r w:rsidRPr="00731E45">
        <w:rPr>
          <w:sz w:val="28"/>
          <w:szCs w:val="28"/>
        </w:rPr>
        <w:t xml:space="preserve"> ред. В. Н. </w:t>
      </w:r>
      <w:proofErr w:type="spellStart"/>
      <w:r w:rsidRPr="00731E45">
        <w:rPr>
          <w:sz w:val="28"/>
          <w:szCs w:val="28"/>
        </w:rPr>
        <w:t>Богословского</w:t>
      </w:r>
      <w:proofErr w:type="spellEnd"/>
      <w:r w:rsidRPr="00731E45">
        <w:rPr>
          <w:sz w:val="28"/>
          <w:szCs w:val="28"/>
        </w:rPr>
        <w:t xml:space="preserve">. — М.: </w:t>
      </w:r>
      <w:proofErr w:type="spellStart"/>
      <w:r w:rsidRPr="00731E45">
        <w:rPr>
          <w:sz w:val="28"/>
          <w:szCs w:val="28"/>
        </w:rPr>
        <w:t>Стройиздат</w:t>
      </w:r>
      <w:proofErr w:type="spellEnd"/>
      <w:r w:rsidRPr="00731E45">
        <w:rPr>
          <w:sz w:val="28"/>
          <w:szCs w:val="28"/>
        </w:rPr>
        <w:t xml:space="preserve">, </w:t>
      </w:r>
      <w:smartTag w:uri="urn:schemas-microsoft-com:office:smarttags" w:element="metricconverter">
        <w:smartTagPr>
          <w:attr w:name="ProductID" w:val="1986 г"/>
        </w:smartTagPr>
        <w:r w:rsidRPr="00731E45">
          <w:rPr>
            <w:sz w:val="28"/>
            <w:szCs w:val="28"/>
          </w:rPr>
          <w:t>1986 г</w:t>
        </w:r>
      </w:smartTag>
      <w:r w:rsidRPr="00731E45">
        <w:rPr>
          <w:sz w:val="28"/>
          <w:szCs w:val="28"/>
        </w:rPr>
        <w:t>. — 479 с.</w:t>
      </w:r>
    </w:p>
    <w:p w:rsidR="005648E4" w:rsidRDefault="005648E4" w:rsidP="005648E4">
      <w:pPr>
        <w:pStyle w:val="Default"/>
        <w:numPr>
          <w:ilvl w:val="0"/>
          <w:numId w:val="49"/>
        </w:numPr>
        <w:spacing w:line="360" w:lineRule="auto"/>
        <w:jc w:val="both"/>
        <w:rPr>
          <w:sz w:val="28"/>
          <w:szCs w:val="28"/>
        </w:rPr>
      </w:pPr>
      <w:r>
        <w:rPr>
          <w:sz w:val="28"/>
          <w:szCs w:val="28"/>
        </w:rPr>
        <w:t>Система канальної вентиляції. Каталог компанії «ССК ТМ», 2017р</w:t>
      </w:r>
    </w:p>
    <w:p w:rsidR="002632A2" w:rsidRPr="00E16FD1" w:rsidRDefault="002632A2" w:rsidP="002632A2">
      <w:pPr>
        <w:pStyle w:val="Default"/>
        <w:numPr>
          <w:ilvl w:val="0"/>
          <w:numId w:val="49"/>
        </w:numPr>
        <w:spacing w:line="360" w:lineRule="auto"/>
        <w:jc w:val="both"/>
        <w:rPr>
          <w:sz w:val="28"/>
          <w:szCs w:val="28"/>
        </w:rPr>
      </w:pPr>
      <w:r w:rsidRPr="002632A2">
        <w:rPr>
          <w:sz w:val="28"/>
          <w:szCs w:val="28"/>
        </w:rPr>
        <w:t>http://www.pvk.org.ua/index.php/poleznaya-informatsiya/14-avtomatika/13-avtomatizatsiya-sistem-ventilyatsii-i-konditsionirovaniya-vozdukha-chast?showall=&amp;start=1</w:t>
      </w:r>
    </w:p>
    <w:p w:rsidR="00E75BED" w:rsidRDefault="005648E4" w:rsidP="005648E4">
      <w:pPr>
        <w:pStyle w:val="a4"/>
        <w:numPr>
          <w:ilvl w:val="0"/>
          <w:numId w:val="49"/>
        </w:numPr>
        <w:jc w:val="left"/>
        <w:rPr>
          <w:lang w:val="uk-UA"/>
        </w:rPr>
      </w:pPr>
      <w:r w:rsidRPr="005648E4">
        <w:rPr>
          <w:lang w:val="uk-UA"/>
        </w:rPr>
        <w:t>ДБН В.2.5-56</w:t>
      </w:r>
    </w:p>
    <w:p w:rsidR="005648E4" w:rsidRDefault="005648E4" w:rsidP="005648E4">
      <w:pPr>
        <w:pStyle w:val="a4"/>
        <w:numPr>
          <w:ilvl w:val="0"/>
          <w:numId w:val="49"/>
        </w:numPr>
        <w:jc w:val="left"/>
        <w:rPr>
          <w:lang w:val="uk-UA"/>
        </w:rPr>
      </w:pPr>
      <w:r w:rsidRPr="005648E4">
        <w:rPr>
          <w:lang w:val="uk-UA"/>
        </w:rPr>
        <w:t>ДБН В.2.5-27</w:t>
      </w:r>
    </w:p>
    <w:p w:rsidR="005648E4" w:rsidRDefault="005648E4" w:rsidP="005648E4">
      <w:pPr>
        <w:pStyle w:val="a4"/>
        <w:numPr>
          <w:ilvl w:val="0"/>
          <w:numId w:val="49"/>
        </w:numPr>
        <w:jc w:val="left"/>
        <w:rPr>
          <w:lang w:val="uk-UA"/>
        </w:rPr>
      </w:pPr>
      <w:r w:rsidRPr="005648E4">
        <w:rPr>
          <w:lang w:val="uk-UA"/>
        </w:rPr>
        <w:t>ГОСТ 12.1.044.</w:t>
      </w:r>
    </w:p>
    <w:p w:rsidR="005648E4" w:rsidRDefault="005648E4" w:rsidP="005648E4">
      <w:pPr>
        <w:pStyle w:val="a4"/>
        <w:numPr>
          <w:ilvl w:val="0"/>
          <w:numId w:val="49"/>
        </w:numPr>
        <w:jc w:val="left"/>
        <w:rPr>
          <w:lang w:val="uk-UA"/>
        </w:rPr>
      </w:pPr>
      <w:r w:rsidRPr="005648E4">
        <w:rPr>
          <w:lang w:val="uk-UA"/>
        </w:rPr>
        <w:t>ДСТУ-Н Б В.1.1-27</w:t>
      </w:r>
    </w:p>
    <w:p w:rsidR="005648E4" w:rsidRDefault="005648E4" w:rsidP="005648E4">
      <w:pPr>
        <w:pStyle w:val="a4"/>
        <w:numPr>
          <w:ilvl w:val="0"/>
          <w:numId w:val="49"/>
        </w:numPr>
        <w:jc w:val="left"/>
        <w:rPr>
          <w:lang w:val="uk-UA"/>
        </w:rPr>
      </w:pPr>
      <w:r w:rsidRPr="005648E4">
        <w:rPr>
          <w:lang w:val="uk-UA"/>
        </w:rPr>
        <w:t>ДСТУ Б EN ISO 7730</w:t>
      </w:r>
    </w:p>
    <w:p w:rsidR="005648E4" w:rsidRDefault="005648E4" w:rsidP="005648E4">
      <w:pPr>
        <w:pStyle w:val="a4"/>
        <w:numPr>
          <w:ilvl w:val="0"/>
          <w:numId w:val="49"/>
        </w:numPr>
        <w:jc w:val="left"/>
        <w:rPr>
          <w:lang w:val="uk-UA"/>
        </w:rPr>
      </w:pPr>
      <w:r w:rsidRPr="005648E4">
        <w:rPr>
          <w:lang w:val="uk-UA"/>
        </w:rPr>
        <w:t>ДСТУ Б EN 15251</w:t>
      </w:r>
    </w:p>
    <w:p w:rsidR="005648E4" w:rsidRDefault="005648E4" w:rsidP="005648E4">
      <w:pPr>
        <w:pStyle w:val="a4"/>
        <w:numPr>
          <w:ilvl w:val="0"/>
          <w:numId w:val="49"/>
        </w:numPr>
        <w:jc w:val="left"/>
        <w:rPr>
          <w:lang w:val="uk-UA"/>
        </w:rPr>
      </w:pPr>
      <w:r w:rsidRPr="005648E4">
        <w:rPr>
          <w:lang w:val="uk-UA"/>
        </w:rPr>
        <w:t>ДБН В.2.2-24:2009</w:t>
      </w:r>
    </w:p>
    <w:p w:rsidR="005648E4" w:rsidRDefault="005648E4" w:rsidP="005648E4">
      <w:pPr>
        <w:pStyle w:val="a4"/>
        <w:numPr>
          <w:ilvl w:val="0"/>
          <w:numId w:val="49"/>
        </w:numPr>
        <w:jc w:val="left"/>
        <w:rPr>
          <w:lang w:val="uk-UA"/>
        </w:rPr>
      </w:pPr>
      <w:r w:rsidRPr="005648E4">
        <w:rPr>
          <w:lang w:val="uk-UA"/>
        </w:rPr>
        <w:t>ДБН В.2.5- 56:2014</w:t>
      </w:r>
    </w:p>
    <w:p w:rsidR="005648E4" w:rsidRDefault="005648E4" w:rsidP="005648E4">
      <w:pPr>
        <w:pStyle w:val="a4"/>
        <w:numPr>
          <w:ilvl w:val="0"/>
          <w:numId w:val="49"/>
        </w:numPr>
        <w:jc w:val="left"/>
        <w:rPr>
          <w:lang w:val="uk-UA"/>
        </w:rPr>
      </w:pPr>
      <w:r w:rsidRPr="005648E4">
        <w:rPr>
          <w:lang w:val="uk-UA"/>
        </w:rPr>
        <w:t>ДСТУ Б В.2.2-38:2013</w:t>
      </w:r>
    </w:p>
    <w:p w:rsidR="005648E4" w:rsidRDefault="005648E4" w:rsidP="005648E4">
      <w:pPr>
        <w:pStyle w:val="a4"/>
        <w:numPr>
          <w:ilvl w:val="0"/>
          <w:numId w:val="49"/>
        </w:numPr>
        <w:jc w:val="left"/>
        <w:rPr>
          <w:lang w:val="uk-UA"/>
        </w:rPr>
      </w:pPr>
      <w:r w:rsidRPr="005648E4">
        <w:rPr>
          <w:lang w:val="uk-UA"/>
        </w:rPr>
        <w:lastRenderedPageBreak/>
        <w:t>ДСТУ Б А.2.4-3:2009</w:t>
      </w:r>
    </w:p>
    <w:p w:rsidR="005648E4" w:rsidRDefault="005648E4" w:rsidP="005648E4">
      <w:pPr>
        <w:pStyle w:val="a4"/>
        <w:numPr>
          <w:ilvl w:val="0"/>
          <w:numId w:val="49"/>
        </w:numPr>
        <w:jc w:val="left"/>
        <w:rPr>
          <w:lang w:val="uk-UA"/>
        </w:rPr>
      </w:pPr>
      <w:r w:rsidRPr="005648E4">
        <w:rPr>
          <w:lang w:val="uk-UA"/>
        </w:rPr>
        <w:t>ДСТУ Б А.2.4-19:2008</w:t>
      </w:r>
    </w:p>
    <w:p w:rsidR="005648E4" w:rsidRDefault="005648E4" w:rsidP="005648E4">
      <w:pPr>
        <w:pStyle w:val="a4"/>
        <w:numPr>
          <w:ilvl w:val="0"/>
          <w:numId w:val="49"/>
        </w:numPr>
        <w:jc w:val="left"/>
        <w:rPr>
          <w:lang w:val="uk-UA"/>
        </w:rPr>
      </w:pPr>
      <w:r w:rsidRPr="005648E4">
        <w:rPr>
          <w:lang w:val="uk-UA"/>
        </w:rPr>
        <w:t>ДСТУ Б А.2.4-16:2008</w:t>
      </w:r>
    </w:p>
    <w:p w:rsidR="002632A2" w:rsidRDefault="002632A2" w:rsidP="002632A2">
      <w:pPr>
        <w:pStyle w:val="a4"/>
        <w:numPr>
          <w:ilvl w:val="0"/>
          <w:numId w:val="49"/>
        </w:numPr>
        <w:jc w:val="left"/>
        <w:rPr>
          <w:lang w:val="uk-UA"/>
        </w:rPr>
      </w:pPr>
      <w:r w:rsidRPr="002632A2">
        <w:rPr>
          <w:lang w:val="uk-UA"/>
        </w:rPr>
        <w:t>НПАОП 40.1-1.32</w:t>
      </w:r>
    </w:p>
    <w:p w:rsidR="002632A2" w:rsidRDefault="002632A2" w:rsidP="002632A2">
      <w:pPr>
        <w:pStyle w:val="a4"/>
        <w:numPr>
          <w:ilvl w:val="0"/>
          <w:numId w:val="49"/>
        </w:numPr>
        <w:jc w:val="left"/>
        <w:rPr>
          <w:lang w:val="uk-UA"/>
        </w:rPr>
      </w:pPr>
      <w:r w:rsidRPr="002632A2">
        <w:rPr>
          <w:lang w:val="uk-UA"/>
        </w:rPr>
        <w:t>НПАОП 40.1-1.21</w:t>
      </w:r>
    </w:p>
    <w:p w:rsidR="002632A2" w:rsidRPr="005648E4" w:rsidRDefault="002632A2" w:rsidP="002632A2">
      <w:pPr>
        <w:pStyle w:val="a4"/>
        <w:numPr>
          <w:ilvl w:val="0"/>
          <w:numId w:val="49"/>
        </w:numPr>
        <w:jc w:val="left"/>
        <w:rPr>
          <w:lang w:val="uk-UA"/>
        </w:rPr>
      </w:pPr>
      <w:r w:rsidRPr="002632A2">
        <w:rPr>
          <w:lang w:val="uk-UA"/>
        </w:rPr>
        <w:t>ДСТУ Б EN 15232</w:t>
      </w:r>
    </w:p>
    <w:sectPr w:rsidR="002632A2" w:rsidRPr="005648E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SOCPEUR">
    <w:altName w:val="Arial"/>
    <w:panose1 w:val="020B06040202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Helvetica">
    <w:panose1 w:val="020B050402020202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87B62"/>
    <w:multiLevelType w:val="hybridMultilevel"/>
    <w:tmpl w:val="12CEDB72"/>
    <w:lvl w:ilvl="0" w:tplc="7F661020">
      <w:start w:val="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56E7151"/>
    <w:multiLevelType w:val="hybridMultilevel"/>
    <w:tmpl w:val="A73897AA"/>
    <w:lvl w:ilvl="0" w:tplc="739CBD66">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2" w15:restartNumberingAfterBreak="0">
    <w:nsid w:val="06BE471C"/>
    <w:multiLevelType w:val="multilevel"/>
    <w:tmpl w:val="5DD2B3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FE62DE"/>
    <w:multiLevelType w:val="multilevel"/>
    <w:tmpl w:val="77FA36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2102E4"/>
    <w:multiLevelType w:val="hybridMultilevel"/>
    <w:tmpl w:val="22B24BEA"/>
    <w:lvl w:ilvl="0" w:tplc="0DD2AC22">
      <w:start w:val="1"/>
      <w:numFmt w:val="bullet"/>
      <w:lvlText w:val="-"/>
      <w:lvlJc w:val="left"/>
      <w:pPr>
        <w:ind w:left="720" w:hanging="360"/>
      </w:pPr>
      <w:rPr>
        <w:rFonts w:ascii="ISOCPEUR" w:eastAsia="Times New Roman" w:hAnsi="ISOCPEUR"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8401EA2"/>
    <w:multiLevelType w:val="multilevel"/>
    <w:tmpl w:val="C9A43304"/>
    <w:lvl w:ilvl="0">
      <w:start w:val="2"/>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6" w15:restartNumberingAfterBreak="0">
    <w:nsid w:val="0A616090"/>
    <w:multiLevelType w:val="multilevel"/>
    <w:tmpl w:val="85EC4E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BE927E0"/>
    <w:multiLevelType w:val="multilevel"/>
    <w:tmpl w:val="FEC431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C2F0999"/>
    <w:multiLevelType w:val="multilevel"/>
    <w:tmpl w:val="CCF09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11871518"/>
    <w:multiLevelType w:val="hybridMultilevel"/>
    <w:tmpl w:val="33B64E00"/>
    <w:lvl w:ilvl="0" w:tplc="1A5A34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177923C8"/>
    <w:multiLevelType w:val="multilevel"/>
    <w:tmpl w:val="E0B4FEF8"/>
    <w:lvl w:ilvl="0">
      <w:numFmt w:val="decimal"/>
      <w:lvlText w:val="%1.0"/>
      <w:lvlJc w:val="left"/>
      <w:pPr>
        <w:ind w:left="375" w:hanging="375"/>
      </w:pPr>
      <w:rPr>
        <w:rFonts w:hint="default"/>
        <w:color w:val="FF0000"/>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2" w15:restartNumberingAfterBreak="0">
    <w:nsid w:val="18F056B7"/>
    <w:multiLevelType w:val="multilevel"/>
    <w:tmpl w:val="EA7AD7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816512"/>
    <w:multiLevelType w:val="hybridMultilevel"/>
    <w:tmpl w:val="7DE2CF4E"/>
    <w:lvl w:ilvl="0" w:tplc="0DD2AC22">
      <w:start w:val="1"/>
      <w:numFmt w:val="bullet"/>
      <w:lvlText w:val="-"/>
      <w:lvlJc w:val="left"/>
      <w:pPr>
        <w:ind w:left="720" w:hanging="360"/>
      </w:pPr>
      <w:rPr>
        <w:rFonts w:ascii="ISOCPEUR" w:eastAsia="Times New Roman" w:hAnsi="ISOCPEUR"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FC800E4"/>
    <w:multiLevelType w:val="hybridMultilevel"/>
    <w:tmpl w:val="9DD6BEC0"/>
    <w:lvl w:ilvl="0" w:tplc="0DD2AC22">
      <w:start w:val="1"/>
      <w:numFmt w:val="bullet"/>
      <w:lvlText w:val="-"/>
      <w:lvlJc w:val="left"/>
      <w:pPr>
        <w:ind w:left="720" w:hanging="360"/>
      </w:pPr>
      <w:rPr>
        <w:rFonts w:ascii="ISOCPEUR" w:eastAsia="Times New Roman" w:hAnsi="ISOCPEUR"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0C73003"/>
    <w:multiLevelType w:val="multilevel"/>
    <w:tmpl w:val="247C3116"/>
    <w:lvl w:ilvl="0">
      <w:start w:val="1"/>
      <w:numFmt w:val="decimal"/>
      <w:lvlText w:val="%1"/>
      <w:lvlJc w:val="left"/>
      <w:pPr>
        <w:ind w:left="600" w:hanging="600"/>
      </w:pPr>
      <w:rPr>
        <w:rFonts w:hint="default"/>
        <w:b/>
      </w:rPr>
    </w:lvl>
    <w:lvl w:ilvl="1">
      <w:start w:val="1"/>
      <w:numFmt w:val="decimal"/>
      <w:lvlText w:val="%1.%2"/>
      <w:lvlJc w:val="left"/>
      <w:pPr>
        <w:ind w:left="600" w:hanging="600"/>
      </w:pPr>
      <w:rPr>
        <w:rFonts w:hint="default"/>
        <w:b w:val="0"/>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6" w15:restartNumberingAfterBreak="0">
    <w:nsid w:val="20EA6AB2"/>
    <w:multiLevelType w:val="multilevel"/>
    <w:tmpl w:val="D5665E8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5770044"/>
    <w:multiLevelType w:val="hybridMultilevel"/>
    <w:tmpl w:val="6B7E2DEA"/>
    <w:lvl w:ilvl="0" w:tplc="2AC0965A">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8" w15:restartNumberingAfterBreak="0">
    <w:nsid w:val="29A42BA2"/>
    <w:multiLevelType w:val="multilevel"/>
    <w:tmpl w:val="1FC04E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DD17964"/>
    <w:multiLevelType w:val="hybridMultilevel"/>
    <w:tmpl w:val="81169F98"/>
    <w:lvl w:ilvl="0" w:tplc="1E749AEA">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2E8E39E5"/>
    <w:multiLevelType w:val="hybridMultilevel"/>
    <w:tmpl w:val="99A49A5E"/>
    <w:lvl w:ilvl="0" w:tplc="0224705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EE83E25"/>
    <w:multiLevelType w:val="multilevel"/>
    <w:tmpl w:val="C6C0457C"/>
    <w:lvl w:ilvl="0">
      <w:numFmt w:val="decimal"/>
      <w:lvlText w:val="%1.0"/>
      <w:lvlJc w:val="left"/>
      <w:pPr>
        <w:ind w:left="1234" w:hanging="525"/>
      </w:pPr>
      <w:rPr>
        <w:rFonts w:hint="default"/>
        <w:color w:val="FF0000"/>
      </w:rPr>
    </w:lvl>
    <w:lvl w:ilvl="1">
      <w:start w:val="1"/>
      <w:numFmt w:val="decimal"/>
      <w:lvlText w:val="%1.%2"/>
      <w:lvlJc w:val="left"/>
      <w:pPr>
        <w:ind w:left="1942" w:hanging="525"/>
      </w:pPr>
      <w:rPr>
        <w:rFonts w:hint="default"/>
        <w:color w:val="FF0000"/>
      </w:rPr>
    </w:lvl>
    <w:lvl w:ilvl="2">
      <w:start w:val="1"/>
      <w:numFmt w:val="decimal"/>
      <w:lvlText w:val="%1.%2.%3"/>
      <w:lvlJc w:val="left"/>
      <w:pPr>
        <w:ind w:left="2845" w:hanging="720"/>
      </w:pPr>
      <w:rPr>
        <w:rFonts w:hint="default"/>
        <w:color w:val="FF0000"/>
      </w:rPr>
    </w:lvl>
    <w:lvl w:ilvl="3">
      <w:start w:val="1"/>
      <w:numFmt w:val="decimal"/>
      <w:lvlText w:val="%1.%2.%3.%4"/>
      <w:lvlJc w:val="left"/>
      <w:pPr>
        <w:ind w:left="3913" w:hanging="1080"/>
      </w:pPr>
      <w:rPr>
        <w:rFonts w:hint="default"/>
        <w:color w:val="FF0000"/>
      </w:rPr>
    </w:lvl>
    <w:lvl w:ilvl="4">
      <w:start w:val="1"/>
      <w:numFmt w:val="decimal"/>
      <w:lvlText w:val="%1.%2.%3.%4.%5"/>
      <w:lvlJc w:val="left"/>
      <w:pPr>
        <w:ind w:left="4621" w:hanging="1080"/>
      </w:pPr>
      <w:rPr>
        <w:rFonts w:hint="default"/>
        <w:color w:val="FF0000"/>
      </w:rPr>
    </w:lvl>
    <w:lvl w:ilvl="5">
      <w:start w:val="1"/>
      <w:numFmt w:val="decimal"/>
      <w:lvlText w:val="%1.%2.%3.%4.%5.%6"/>
      <w:lvlJc w:val="left"/>
      <w:pPr>
        <w:ind w:left="5689" w:hanging="1440"/>
      </w:pPr>
      <w:rPr>
        <w:rFonts w:hint="default"/>
        <w:color w:val="FF0000"/>
      </w:rPr>
    </w:lvl>
    <w:lvl w:ilvl="6">
      <w:start w:val="1"/>
      <w:numFmt w:val="decimal"/>
      <w:lvlText w:val="%1.%2.%3.%4.%5.%6.%7"/>
      <w:lvlJc w:val="left"/>
      <w:pPr>
        <w:ind w:left="6397" w:hanging="1440"/>
      </w:pPr>
      <w:rPr>
        <w:rFonts w:hint="default"/>
        <w:color w:val="FF0000"/>
      </w:rPr>
    </w:lvl>
    <w:lvl w:ilvl="7">
      <w:start w:val="1"/>
      <w:numFmt w:val="decimal"/>
      <w:lvlText w:val="%1.%2.%3.%4.%5.%6.%7.%8"/>
      <w:lvlJc w:val="left"/>
      <w:pPr>
        <w:ind w:left="7465" w:hanging="1800"/>
      </w:pPr>
      <w:rPr>
        <w:rFonts w:hint="default"/>
        <w:color w:val="FF0000"/>
      </w:rPr>
    </w:lvl>
    <w:lvl w:ilvl="8">
      <w:start w:val="1"/>
      <w:numFmt w:val="decimal"/>
      <w:lvlText w:val="%1.%2.%3.%4.%5.%6.%7.%8.%9"/>
      <w:lvlJc w:val="left"/>
      <w:pPr>
        <w:ind w:left="8533" w:hanging="2160"/>
      </w:pPr>
      <w:rPr>
        <w:rFonts w:hint="default"/>
        <w:color w:val="FF0000"/>
      </w:rPr>
    </w:lvl>
  </w:abstractNum>
  <w:abstractNum w:abstractNumId="22" w15:restartNumberingAfterBreak="0">
    <w:nsid w:val="35AE0A1A"/>
    <w:multiLevelType w:val="hybridMultilevel"/>
    <w:tmpl w:val="95BCBB9A"/>
    <w:lvl w:ilvl="0" w:tplc="0DD2AC22">
      <w:start w:val="1"/>
      <w:numFmt w:val="bullet"/>
      <w:lvlText w:val="-"/>
      <w:lvlJc w:val="left"/>
      <w:pPr>
        <w:ind w:left="720" w:hanging="360"/>
      </w:pPr>
      <w:rPr>
        <w:rFonts w:ascii="ISOCPEUR" w:eastAsia="Times New Roman" w:hAnsi="ISOCPEUR"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66466A5"/>
    <w:multiLevelType w:val="hybridMultilevel"/>
    <w:tmpl w:val="6E96EF6A"/>
    <w:lvl w:ilvl="0" w:tplc="602E4B9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369E07DE"/>
    <w:multiLevelType w:val="hybridMultilevel"/>
    <w:tmpl w:val="2208FC76"/>
    <w:lvl w:ilvl="0" w:tplc="0DD2AC22">
      <w:start w:val="1"/>
      <w:numFmt w:val="bullet"/>
      <w:lvlText w:val="-"/>
      <w:lvlJc w:val="left"/>
      <w:pPr>
        <w:ind w:left="720" w:hanging="360"/>
      </w:pPr>
      <w:rPr>
        <w:rFonts w:ascii="ISOCPEUR" w:eastAsia="Times New Roman" w:hAnsi="ISOCPEUR"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3787699B"/>
    <w:multiLevelType w:val="multilevel"/>
    <w:tmpl w:val="5B1A85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7DE064D"/>
    <w:multiLevelType w:val="multilevel"/>
    <w:tmpl w:val="E43683E2"/>
    <w:lvl w:ilvl="0">
      <w:numFmt w:val="decimal"/>
      <w:lvlText w:val="%1.0"/>
      <w:lvlJc w:val="left"/>
      <w:pPr>
        <w:ind w:left="1159" w:hanging="450"/>
      </w:pPr>
      <w:rPr>
        <w:rFonts w:hint="default"/>
      </w:rPr>
    </w:lvl>
    <w:lvl w:ilvl="1">
      <w:start w:val="1"/>
      <w:numFmt w:val="decimal"/>
      <w:lvlText w:val="%1.%2"/>
      <w:lvlJc w:val="left"/>
      <w:pPr>
        <w:ind w:left="1867" w:hanging="450"/>
      </w:pPr>
      <w:rPr>
        <w:rFonts w:hint="default"/>
      </w:rPr>
    </w:lvl>
    <w:lvl w:ilvl="2">
      <w:start w:val="1"/>
      <w:numFmt w:val="decimal"/>
      <w:lvlText w:val="%1.%2.%3"/>
      <w:lvlJc w:val="left"/>
      <w:pPr>
        <w:ind w:left="2845" w:hanging="720"/>
      </w:pPr>
      <w:rPr>
        <w:rFonts w:hint="default"/>
      </w:rPr>
    </w:lvl>
    <w:lvl w:ilvl="3">
      <w:start w:val="1"/>
      <w:numFmt w:val="decimal"/>
      <w:lvlText w:val="%1.%2.%3.%4"/>
      <w:lvlJc w:val="left"/>
      <w:pPr>
        <w:ind w:left="3913" w:hanging="1080"/>
      </w:pPr>
      <w:rPr>
        <w:rFonts w:hint="default"/>
      </w:rPr>
    </w:lvl>
    <w:lvl w:ilvl="4">
      <w:start w:val="1"/>
      <w:numFmt w:val="decimal"/>
      <w:lvlText w:val="%1.%2.%3.%4.%5"/>
      <w:lvlJc w:val="left"/>
      <w:pPr>
        <w:ind w:left="4621" w:hanging="1080"/>
      </w:pPr>
      <w:rPr>
        <w:rFonts w:hint="default"/>
      </w:rPr>
    </w:lvl>
    <w:lvl w:ilvl="5">
      <w:start w:val="1"/>
      <w:numFmt w:val="decimal"/>
      <w:lvlText w:val="%1.%2.%3.%4.%5.%6"/>
      <w:lvlJc w:val="left"/>
      <w:pPr>
        <w:ind w:left="5689" w:hanging="1440"/>
      </w:pPr>
      <w:rPr>
        <w:rFonts w:hint="default"/>
      </w:rPr>
    </w:lvl>
    <w:lvl w:ilvl="6">
      <w:start w:val="1"/>
      <w:numFmt w:val="decimal"/>
      <w:lvlText w:val="%1.%2.%3.%4.%5.%6.%7"/>
      <w:lvlJc w:val="left"/>
      <w:pPr>
        <w:ind w:left="6397" w:hanging="1440"/>
      </w:pPr>
      <w:rPr>
        <w:rFonts w:hint="default"/>
      </w:rPr>
    </w:lvl>
    <w:lvl w:ilvl="7">
      <w:start w:val="1"/>
      <w:numFmt w:val="decimal"/>
      <w:lvlText w:val="%1.%2.%3.%4.%5.%6.%7.%8"/>
      <w:lvlJc w:val="left"/>
      <w:pPr>
        <w:ind w:left="7465" w:hanging="1800"/>
      </w:pPr>
      <w:rPr>
        <w:rFonts w:hint="default"/>
      </w:rPr>
    </w:lvl>
    <w:lvl w:ilvl="8">
      <w:start w:val="1"/>
      <w:numFmt w:val="decimal"/>
      <w:lvlText w:val="%1.%2.%3.%4.%5.%6.%7.%8.%9"/>
      <w:lvlJc w:val="left"/>
      <w:pPr>
        <w:ind w:left="8533" w:hanging="2160"/>
      </w:pPr>
      <w:rPr>
        <w:rFonts w:hint="default"/>
      </w:rPr>
    </w:lvl>
  </w:abstractNum>
  <w:abstractNum w:abstractNumId="27" w15:restartNumberingAfterBreak="0">
    <w:nsid w:val="38640749"/>
    <w:multiLevelType w:val="hybridMultilevel"/>
    <w:tmpl w:val="37D0A916"/>
    <w:lvl w:ilvl="0" w:tplc="0DD2AC22">
      <w:start w:val="1"/>
      <w:numFmt w:val="bullet"/>
      <w:lvlText w:val="-"/>
      <w:lvlJc w:val="left"/>
      <w:pPr>
        <w:ind w:left="720" w:hanging="360"/>
      </w:pPr>
      <w:rPr>
        <w:rFonts w:ascii="ISOCPEUR" w:eastAsia="Times New Roman" w:hAnsi="ISOCPEUR"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390E0515"/>
    <w:multiLevelType w:val="hybridMultilevel"/>
    <w:tmpl w:val="6EA631D2"/>
    <w:lvl w:ilvl="0" w:tplc="E1866738">
      <w:start w:val="1"/>
      <w:numFmt w:val="decimal"/>
      <w:lvlText w:val="%1."/>
      <w:lvlJc w:val="left"/>
      <w:pPr>
        <w:ind w:left="720" w:hanging="360"/>
      </w:pPr>
      <w:rPr>
        <w:rFonts w:eastAsiaTheme="minorHAnsi" w:cstheme="minorBidi" w:hint="default"/>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399A0600"/>
    <w:multiLevelType w:val="multilevel"/>
    <w:tmpl w:val="98B6FB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3F0151E"/>
    <w:multiLevelType w:val="hybridMultilevel"/>
    <w:tmpl w:val="AED6F8B4"/>
    <w:lvl w:ilvl="0" w:tplc="0DD2AC22">
      <w:start w:val="1"/>
      <w:numFmt w:val="bullet"/>
      <w:lvlText w:val="-"/>
      <w:lvlJc w:val="left"/>
      <w:pPr>
        <w:ind w:left="720" w:hanging="360"/>
      </w:pPr>
      <w:rPr>
        <w:rFonts w:ascii="ISOCPEUR" w:eastAsia="Times New Roman" w:hAnsi="ISOCPEUR"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49045A14"/>
    <w:multiLevelType w:val="multilevel"/>
    <w:tmpl w:val="F48083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A776CA3"/>
    <w:multiLevelType w:val="multilevel"/>
    <w:tmpl w:val="092AE7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237514A"/>
    <w:multiLevelType w:val="hybridMultilevel"/>
    <w:tmpl w:val="752CA36C"/>
    <w:lvl w:ilvl="0" w:tplc="523630A4">
      <w:start w:val="1"/>
      <w:numFmt w:val="decimal"/>
      <w:suff w:val="space"/>
      <w:lvlText w:val="%1."/>
      <w:lvlJc w:val="left"/>
      <w:pPr>
        <w:ind w:firstLine="709"/>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4" w15:restartNumberingAfterBreak="0">
    <w:nsid w:val="52415478"/>
    <w:multiLevelType w:val="multilevel"/>
    <w:tmpl w:val="99A012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92768D9"/>
    <w:multiLevelType w:val="hybridMultilevel"/>
    <w:tmpl w:val="01C8A25C"/>
    <w:lvl w:ilvl="0" w:tplc="4A3A22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5E522DE8"/>
    <w:multiLevelType w:val="multilevel"/>
    <w:tmpl w:val="9D488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4C06269"/>
    <w:multiLevelType w:val="hybridMultilevel"/>
    <w:tmpl w:val="B3AA0CB8"/>
    <w:lvl w:ilvl="0" w:tplc="63288070">
      <w:start w:val="1"/>
      <w:numFmt w:val="decimal"/>
      <w:lvlText w:val="%1."/>
      <w:lvlJc w:val="left"/>
      <w:pPr>
        <w:ind w:left="720" w:hanging="360"/>
      </w:pPr>
      <w:rPr>
        <w:rFonts w:eastAsiaTheme="minorHAnsi" w:cstheme="minorBid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4E04057"/>
    <w:multiLevelType w:val="multilevel"/>
    <w:tmpl w:val="02E2F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6632264"/>
    <w:multiLevelType w:val="hybridMultilevel"/>
    <w:tmpl w:val="78A4AB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D440C6C"/>
    <w:multiLevelType w:val="hybridMultilevel"/>
    <w:tmpl w:val="792ACCDA"/>
    <w:lvl w:ilvl="0" w:tplc="0DD2AC22">
      <w:start w:val="1"/>
      <w:numFmt w:val="bullet"/>
      <w:lvlText w:val="-"/>
      <w:lvlJc w:val="left"/>
      <w:pPr>
        <w:ind w:left="720" w:hanging="360"/>
      </w:pPr>
      <w:rPr>
        <w:rFonts w:ascii="ISOCPEUR" w:eastAsia="Times New Roman" w:hAnsi="ISOCPEUR"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6FB72145"/>
    <w:multiLevelType w:val="multilevel"/>
    <w:tmpl w:val="081C9328"/>
    <w:lvl w:ilvl="0">
      <w:start w:val="2"/>
      <w:numFmt w:val="decimal"/>
      <w:lvlText w:val="%1"/>
      <w:lvlJc w:val="left"/>
      <w:pPr>
        <w:ind w:left="375" w:hanging="375"/>
      </w:pPr>
      <w:rPr>
        <w:rFonts w:eastAsiaTheme="minorHAnsi" w:cstheme="minorBidi" w:hint="default"/>
        <w:b w:val="0"/>
        <w:color w:val="auto"/>
      </w:rPr>
    </w:lvl>
    <w:lvl w:ilvl="1">
      <w:start w:val="1"/>
      <w:numFmt w:val="decimal"/>
      <w:lvlText w:val="%1.%2"/>
      <w:lvlJc w:val="left"/>
      <w:pPr>
        <w:ind w:left="375" w:hanging="375"/>
      </w:pPr>
      <w:rPr>
        <w:rFonts w:eastAsiaTheme="minorHAnsi" w:cstheme="minorBidi" w:hint="default"/>
        <w:b w:val="0"/>
        <w:color w:val="auto"/>
      </w:rPr>
    </w:lvl>
    <w:lvl w:ilvl="2">
      <w:start w:val="1"/>
      <w:numFmt w:val="decimal"/>
      <w:lvlText w:val="%1.%2.%3"/>
      <w:lvlJc w:val="left"/>
      <w:pPr>
        <w:ind w:left="720" w:hanging="720"/>
      </w:pPr>
      <w:rPr>
        <w:rFonts w:eastAsiaTheme="minorHAnsi" w:cstheme="minorBidi" w:hint="default"/>
        <w:b w:val="0"/>
        <w:color w:val="auto"/>
      </w:rPr>
    </w:lvl>
    <w:lvl w:ilvl="3">
      <w:start w:val="1"/>
      <w:numFmt w:val="decimal"/>
      <w:lvlText w:val="%1.%2.%3.%4"/>
      <w:lvlJc w:val="left"/>
      <w:pPr>
        <w:ind w:left="1080" w:hanging="1080"/>
      </w:pPr>
      <w:rPr>
        <w:rFonts w:eastAsiaTheme="minorHAnsi" w:cstheme="minorBidi" w:hint="default"/>
        <w:b w:val="0"/>
        <w:color w:val="auto"/>
      </w:rPr>
    </w:lvl>
    <w:lvl w:ilvl="4">
      <w:start w:val="1"/>
      <w:numFmt w:val="decimal"/>
      <w:lvlText w:val="%1.%2.%3.%4.%5"/>
      <w:lvlJc w:val="left"/>
      <w:pPr>
        <w:ind w:left="1080" w:hanging="1080"/>
      </w:pPr>
      <w:rPr>
        <w:rFonts w:eastAsiaTheme="minorHAnsi" w:cstheme="minorBidi" w:hint="default"/>
        <w:b w:val="0"/>
        <w:color w:val="auto"/>
      </w:rPr>
    </w:lvl>
    <w:lvl w:ilvl="5">
      <w:start w:val="1"/>
      <w:numFmt w:val="decimal"/>
      <w:lvlText w:val="%1.%2.%3.%4.%5.%6"/>
      <w:lvlJc w:val="left"/>
      <w:pPr>
        <w:ind w:left="1440" w:hanging="1440"/>
      </w:pPr>
      <w:rPr>
        <w:rFonts w:eastAsiaTheme="minorHAnsi" w:cstheme="minorBidi" w:hint="default"/>
        <w:b w:val="0"/>
        <w:color w:val="auto"/>
      </w:rPr>
    </w:lvl>
    <w:lvl w:ilvl="6">
      <w:start w:val="1"/>
      <w:numFmt w:val="decimal"/>
      <w:lvlText w:val="%1.%2.%3.%4.%5.%6.%7"/>
      <w:lvlJc w:val="left"/>
      <w:pPr>
        <w:ind w:left="1440" w:hanging="1440"/>
      </w:pPr>
      <w:rPr>
        <w:rFonts w:eastAsiaTheme="minorHAnsi" w:cstheme="minorBidi" w:hint="default"/>
        <w:b w:val="0"/>
        <w:color w:val="auto"/>
      </w:rPr>
    </w:lvl>
    <w:lvl w:ilvl="7">
      <w:start w:val="1"/>
      <w:numFmt w:val="decimal"/>
      <w:lvlText w:val="%1.%2.%3.%4.%5.%6.%7.%8"/>
      <w:lvlJc w:val="left"/>
      <w:pPr>
        <w:ind w:left="1800" w:hanging="1800"/>
      </w:pPr>
      <w:rPr>
        <w:rFonts w:eastAsiaTheme="minorHAnsi" w:cstheme="minorBidi" w:hint="default"/>
        <w:b w:val="0"/>
        <w:color w:val="auto"/>
      </w:rPr>
    </w:lvl>
    <w:lvl w:ilvl="8">
      <w:start w:val="1"/>
      <w:numFmt w:val="decimal"/>
      <w:lvlText w:val="%1.%2.%3.%4.%5.%6.%7.%8.%9"/>
      <w:lvlJc w:val="left"/>
      <w:pPr>
        <w:ind w:left="2160" w:hanging="2160"/>
      </w:pPr>
      <w:rPr>
        <w:rFonts w:eastAsiaTheme="minorHAnsi" w:cstheme="minorBidi" w:hint="default"/>
        <w:b w:val="0"/>
        <w:color w:val="auto"/>
      </w:rPr>
    </w:lvl>
  </w:abstractNum>
  <w:abstractNum w:abstractNumId="42" w15:restartNumberingAfterBreak="0">
    <w:nsid w:val="71A81B17"/>
    <w:multiLevelType w:val="hybridMultilevel"/>
    <w:tmpl w:val="E66EC368"/>
    <w:lvl w:ilvl="0" w:tplc="0419000F">
      <w:start w:val="8"/>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2D94EFA"/>
    <w:multiLevelType w:val="hybridMultilevel"/>
    <w:tmpl w:val="3E6632F0"/>
    <w:lvl w:ilvl="0" w:tplc="0DD2AC22">
      <w:start w:val="1"/>
      <w:numFmt w:val="bullet"/>
      <w:lvlText w:val="-"/>
      <w:lvlJc w:val="left"/>
      <w:pPr>
        <w:ind w:left="684" w:hanging="360"/>
      </w:pPr>
      <w:rPr>
        <w:rFonts w:ascii="ISOCPEUR" w:eastAsia="Times New Roman" w:hAnsi="ISOCPEUR" w:cs="Times New Roman" w:hint="default"/>
      </w:rPr>
    </w:lvl>
    <w:lvl w:ilvl="1" w:tplc="04220003" w:tentative="1">
      <w:start w:val="1"/>
      <w:numFmt w:val="bullet"/>
      <w:lvlText w:val="o"/>
      <w:lvlJc w:val="left"/>
      <w:pPr>
        <w:ind w:left="1404" w:hanging="360"/>
      </w:pPr>
      <w:rPr>
        <w:rFonts w:ascii="Courier New" w:hAnsi="Courier New" w:cs="Courier New" w:hint="default"/>
      </w:rPr>
    </w:lvl>
    <w:lvl w:ilvl="2" w:tplc="04220005" w:tentative="1">
      <w:start w:val="1"/>
      <w:numFmt w:val="bullet"/>
      <w:lvlText w:val=""/>
      <w:lvlJc w:val="left"/>
      <w:pPr>
        <w:ind w:left="2124" w:hanging="360"/>
      </w:pPr>
      <w:rPr>
        <w:rFonts w:ascii="Wingdings" w:hAnsi="Wingdings" w:hint="default"/>
      </w:rPr>
    </w:lvl>
    <w:lvl w:ilvl="3" w:tplc="04220001" w:tentative="1">
      <w:start w:val="1"/>
      <w:numFmt w:val="bullet"/>
      <w:lvlText w:val=""/>
      <w:lvlJc w:val="left"/>
      <w:pPr>
        <w:ind w:left="2844" w:hanging="360"/>
      </w:pPr>
      <w:rPr>
        <w:rFonts w:ascii="Symbol" w:hAnsi="Symbol" w:hint="default"/>
      </w:rPr>
    </w:lvl>
    <w:lvl w:ilvl="4" w:tplc="04220003" w:tentative="1">
      <w:start w:val="1"/>
      <w:numFmt w:val="bullet"/>
      <w:lvlText w:val="o"/>
      <w:lvlJc w:val="left"/>
      <w:pPr>
        <w:ind w:left="3564" w:hanging="360"/>
      </w:pPr>
      <w:rPr>
        <w:rFonts w:ascii="Courier New" w:hAnsi="Courier New" w:cs="Courier New" w:hint="default"/>
      </w:rPr>
    </w:lvl>
    <w:lvl w:ilvl="5" w:tplc="04220005" w:tentative="1">
      <w:start w:val="1"/>
      <w:numFmt w:val="bullet"/>
      <w:lvlText w:val=""/>
      <w:lvlJc w:val="left"/>
      <w:pPr>
        <w:ind w:left="4284" w:hanging="360"/>
      </w:pPr>
      <w:rPr>
        <w:rFonts w:ascii="Wingdings" w:hAnsi="Wingdings" w:hint="default"/>
      </w:rPr>
    </w:lvl>
    <w:lvl w:ilvl="6" w:tplc="04220001" w:tentative="1">
      <w:start w:val="1"/>
      <w:numFmt w:val="bullet"/>
      <w:lvlText w:val=""/>
      <w:lvlJc w:val="left"/>
      <w:pPr>
        <w:ind w:left="5004" w:hanging="360"/>
      </w:pPr>
      <w:rPr>
        <w:rFonts w:ascii="Symbol" w:hAnsi="Symbol" w:hint="default"/>
      </w:rPr>
    </w:lvl>
    <w:lvl w:ilvl="7" w:tplc="04220003" w:tentative="1">
      <w:start w:val="1"/>
      <w:numFmt w:val="bullet"/>
      <w:lvlText w:val="o"/>
      <w:lvlJc w:val="left"/>
      <w:pPr>
        <w:ind w:left="5724" w:hanging="360"/>
      </w:pPr>
      <w:rPr>
        <w:rFonts w:ascii="Courier New" w:hAnsi="Courier New" w:cs="Courier New" w:hint="default"/>
      </w:rPr>
    </w:lvl>
    <w:lvl w:ilvl="8" w:tplc="04220005" w:tentative="1">
      <w:start w:val="1"/>
      <w:numFmt w:val="bullet"/>
      <w:lvlText w:val=""/>
      <w:lvlJc w:val="left"/>
      <w:pPr>
        <w:ind w:left="6444" w:hanging="360"/>
      </w:pPr>
      <w:rPr>
        <w:rFonts w:ascii="Wingdings" w:hAnsi="Wingdings" w:hint="default"/>
      </w:rPr>
    </w:lvl>
  </w:abstractNum>
  <w:abstractNum w:abstractNumId="44" w15:restartNumberingAfterBreak="0">
    <w:nsid w:val="79726A0F"/>
    <w:multiLevelType w:val="multilevel"/>
    <w:tmpl w:val="D91E0532"/>
    <w:lvl w:ilvl="0">
      <w:start w:val="1"/>
      <w:numFmt w:val="decimal"/>
      <w:lvlText w:val="%1."/>
      <w:lvlJc w:val="left"/>
      <w:pPr>
        <w:ind w:left="1069" w:hanging="360"/>
      </w:pPr>
      <w:rPr>
        <w:rFonts w:hint="default"/>
      </w:rPr>
    </w:lvl>
    <w:lvl w:ilvl="1">
      <w:start w:val="1"/>
      <w:numFmt w:val="decimal"/>
      <w:isLgl/>
      <w:lvlText w:val="%1.%2"/>
      <w:lvlJc w:val="left"/>
      <w:pPr>
        <w:ind w:left="1159" w:hanging="45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5" w15:restartNumberingAfterBreak="0">
    <w:nsid w:val="799B71D0"/>
    <w:multiLevelType w:val="multilevel"/>
    <w:tmpl w:val="2410E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A851833"/>
    <w:multiLevelType w:val="hybridMultilevel"/>
    <w:tmpl w:val="35AE9BAC"/>
    <w:lvl w:ilvl="0" w:tplc="0DD2AC22">
      <w:start w:val="1"/>
      <w:numFmt w:val="bullet"/>
      <w:lvlText w:val="-"/>
      <w:lvlJc w:val="left"/>
      <w:pPr>
        <w:ind w:left="720" w:hanging="360"/>
      </w:pPr>
      <w:rPr>
        <w:rFonts w:ascii="ISOCPEUR" w:eastAsia="Times New Roman" w:hAnsi="ISOCPEUR"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D962AAC"/>
    <w:multiLevelType w:val="hybridMultilevel"/>
    <w:tmpl w:val="9FA403B6"/>
    <w:lvl w:ilvl="0" w:tplc="0224705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7F412A8B"/>
    <w:multiLevelType w:val="multilevel"/>
    <w:tmpl w:val="B1E8A12A"/>
    <w:lvl w:ilvl="0">
      <w:numFmt w:val="decimal"/>
      <w:lvlText w:val="%1.0"/>
      <w:lvlJc w:val="left"/>
      <w:pPr>
        <w:ind w:left="1159" w:hanging="450"/>
      </w:pPr>
      <w:rPr>
        <w:rFonts w:hint="default"/>
      </w:rPr>
    </w:lvl>
    <w:lvl w:ilvl="1">
      <w:start w:val="1"/>
      <w:numFmt w:val="decimal"/>
      <w:lvlText w:val="%1.%2"/>
      <w:lvlJc w:val="left"/>
      <w:pPr>
        <w:ind w:left="1867" w:hanging="450"/>
      </w:pPr>
      <w:rPr>
        <w:rFonts w:hint="default"/>
      </w:rPr>
    </w:lvl>
    <w:lvl w:ilvl="2">
      <w:start w:val="1"/>
      <w:numFmt w:val="decimal"/>
      <w:lvlText w:val="%1.%2.%3"/>
      <w:lvlJc w:val="left"/>
      <w:pPr>
        <w:ind w:left="2845" w:hanging="720"/>
      </w:pPr>
      <w:rPr>
        <w:rFonts w:hint="default"/>
      </w:rPr>
    </w:lvl>
    <w:lvl w:ilvl="3">
      <w:start w:val="1"/>
      <w:numFmt w:val="decimal"/>
      <w:lvlText w:val="%1.%2.%3.%4"/>
      <w:lvlJc w:val="left"/>
      <w:pPr>
        <w:ind w:left="3913" w:hanging="1080"/>
      </w:pPr>
      <w:rPr>
        <w:rFonts w:hint="default"/>
      </w:rPr>
    </w:lvl>
    <w:lvl w:ilvl="4">
      <w:start w:val="1"/>
      <w:numFmt w:val="decimal"/>
      <w:lvlText w:val="%1.%2.%3.%4.%5"/>
      <w:lvlJc w:val="left"/>
      <w:pPr>
        <w:ind w:left="4621" w:hanging="1080"/>
      </w:pPr>
      <w:rPr>
        <w:rFonts w:hint="default"/>
      </w:rPr>
    </w:lvl>
    <w:lvl w:ilvl="5">
      <w:start w:val="1"/>
      <w:numFmt w:val="decimal"/>
      <w:lvlText w:val="%1.%2.%3.%4.%5.%6"/>
      <w:lvlJc w:val="left"/>
      <w:pPr>
        <w:ind w:left="5689" w:hanging="1440"/>
      </w:pPr>
      <w:rPr>
        <w:rFonts w:hint="default"/>
      </w:rPr>
    </w:lvl>
    <w:lvl w:ilvl="6">
      <w:start w:val="1"/>
      <w:numFmt w:val="decimal"/>
      <w:lvlText w:val="%1.%2.%3.%4.%5.%6.%7"/>
      <w:lvlJc w:val="left"/>
      <w:pPr>
        <w:ind w:left="6397" w:hanging="1440"/>
      </w:pPr>
      <w:rPr>
        <w:rFonts w:hint="default"/>
      </w:rPr>
    </w:lvl>
    <w:lvl w:ilvl="7">
      <w:start w:val="1"/>
      <w:numFmt w:val="decimal"/>
      <w:lvlText w:val="%1.%2.%3.%4.%5.%6.%7.%8"/>
      <w:lvlJc w:val="left"/>
      <w:pPr>
        <w:ind w:left="7465" w:hanging="1800"/>
      </w:pPr>
      <w:rPr>
        <w:rFonts w:hint="default"/>
      </w:rPr>
    </w:lvl>
    <w:lvl w:ilvl="8">
      <w:start w:val="1"/>
      <w:numFmt w:val="decimal"/>
      <w:lvlText w:val="%1.%2.%3.%4.%5.%6.%7.%8.%9"/>
      <w:lvlJc w:val="left"/>
      <w:pPr>
        <w:ind w:left="8533" w:hanging="2160"/>
      </w:pPr>
      <w:rPr>
        <w:rFonts w:hint="default"/>
      </w:rPr>
    </w:lvl>
  </w:abstractNum>
  <w:num w:numId="1">
    <w:abstractNumId w:val="0"/>
  </w:num>
  <w:num w:numId="2">
    <w:abstractNumId w:val="1"/>
  </w:num>
  <w:num w:numId="3">
    <w:abstractNumId w:val="35"/>
  </w:num>
  <w:num w:numId="4">
    <w:abstractNumId w:val="44"/>
  </w:num>
  <w:num w:numId="5">
    <w:abstractNumId w:val="21"/>
  </w:num>
  <w:num w:numId="6">
    <w:abstractNumId w:val="23"/>
  </w:num>
  <w:num w:numId="7">
    <w:abstractNumId w:val="19"/>
  </w:num>
  <w:num w:numId="8">
    <w:abstractNumId w:val="11"/>
  </w:num>
  <w:num w:numId="9">
    <w:abstractNumId w:val="26"/>
  </w:num>
  <w:num w:numId="10">
    <w:abstractNumId w:val="48"/>
  </w:num>
  <w:num w:numId="11">
    <w:abstractNumId w:val="41"/>
  </w:num>
  <w:num w:numId="12">
    <w:abstractNumId w:val="5"/>
  </w:num>
  <w:num w:numId="13">
    <w:abstractNumId w:val="17"/>
  </w:num>
  <w:num w:numId="14">
    <w:abstractNumId w:val="12"/>
  </w:num>
  <w:num w:numId="15">
    <w:abstractNumId w:val="29"/>
  </w:num>
  <w:num w:numId="16">
    <w:abstractNumId w:val="10"/>
  </w:num>
  <w:num w:numId="17">
    <w:abstractNumId w:val="45"/>
  </w:num>
  <w:num w:numId="18">
    <w:abstractNumId w:val="38"/>
  </w:num>
  <w:num w:numId="19">
    <w:abstractNumId w:val="31"/>
  </w:num>
  <w:num w:numId="20">
    <w:abstractNumId w:val="8"/>
  </w:num>
  <w:num w:numId="21">
    <w:abstractNumId w:val="2"/>
  </w:num>
  <w:num w:numId="22">
    <w:abstractNumId w:val="34"/>
  </w:num>
  <w:num w:numId="23">
    <w:abstractNumId w:val="32"/>
  </w:num>
  <w:num w:numId="24">
    <w:abstractNumId w:val="7"/>
  </w:num>
  <w:num w:numId="25">
    <w:abstractNumId w:val="18"/>
  </w:num>
  <w:num w:numId="26">
    <w:abstractNumId w:val="36"/>
  </w:num>
  <w:num w:numId="27">
    <w:abstractNumId w:val="6"/>
  </w:num>
  <w:num w:numId="28">
    <w:abstractNumId w:val="25"/>
  </w:num>
  <w:num w:numId="29">
    <w:abstractNumId w:val="3"/>
  </w:num>
  <w:num w:numId="30">
    <w:abstractNumId w:val="43"/>
  </w:num>
  <w:num w:numId="31">
    <w:abstractNumId w:val="22"/>
  </w:num>
  <w:num w:numId="32">
    <w:abstractNumId w:val="24"/>
  </w:num>
  <w:num w:numId="33">
    <w:abstractNumId w:val="46"/>
  </w:num>
  <w:num w:numId="34">
    <w:abstractNumId w:val="14"/>
  </w:num>
  <w:num w:numId="35">
    <w:abstractNumId w:val="30"/>
  </w:num>
  <w:num w:numId="36">
    <w:abstractNumId w:val="13"/>
  </w:num>
  <w:num w:numId="37">
    <w:abstractNumId w:val="40"/>
  </w:num>
  <w:num w:numId="38">
    <w:abstractNumId w:val="4"/>
  </w:num>
  <w:num w:numId="39">
    <w:abstractNumId w:val="20"/>
  </w:num>
  <w:num w:numId="40">
    <w:abstractNumId w:val="47"/>
  </w:num>
  <w:num w:numId="41">
    <w:abstractNumId w:val="39"/>
  </w:num>
  <w:num w:numId="42">
    <w:abstractNumId w:val="27"/>
  </w:num>
  <w:num w:numId="43">
    <w:abstractNumId w:val="16"/>
  </w:num>
  <w:num w:numId="44">
    <w:abstractNumId w:val="15"/>
  </w:num>
  <w:num w:numId="45">
    <w:abstractNumId w:val="9"/>
  </w:num>
  <w:num w:numId="46">
    <w:abstractNumId w:val="33"/>
  </w:num>
  <w:num w:numId="47">
    <w:abstractNumId w:val="28"/>
  </w:num>
  <w:num w:numId="48">
    <w:abstractNumId w:val="37"/>
  </w:num>
  <w:num w:numId="49">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6912"/>
    <w:rsid w:val="00010F7E"/>
    <w:rsid w:val="000128F7"/>
    <w:rsid w:val="00034216"/>
    <w:rsid w:val="00036731"/>
    <w:rsid w:val="00047C07"/>
    <w:rsid w:val="000611CF"/>
    <w:rsid w:val="000657A3"/>
    <w:rsid w:val="00073F6E"/>
    <w:rsid w:val="00074650"/>
    <w:rsid w:val="00082949"/>
    <w:rsid w:val="00084CC1"/>
    <w:rsid w:val="000863C2"/>
    <w:rsid w:val="00092B2C"/>
    <w:rsid w:val="00094CFC"/>
    <w:rsid w:val="000A5F5B"/>
    <w:rsid w:val="000F2301"/>
    <w:rsid w:val="000F3281"/>
    <w:rsid w:val="00104A1F"/>
    <w:rsid w:val="001209C9"/>
    <w:rsid w:val="00123FE6"/>
    <w:rsid w:val="001246E1"/>
    <w:rsid w:val="0013421A"/>
    <w:rsid w:val="00155634"/>
    <w:rsid w:val="001665FA"/>
    <w:rsid w:val="001666CF"/>
    <w:rsid w:val="001757F0"/>
    <w:rsid w:val="001A06CD"/>
    <w:rsid w:val="001A11DA"/>
    <w:rsid w:val="001A141E"/>
    <w:rsid w:val="001C5DA0"/>
    <w:rsid w:val="001D7863"/>
    <w:rsid w:val="001E6A26"/>
    <w:rsid w:val="00207031"/>
    <w:rsid w:val="00222D5F"/>
    <w:rsid w:val="00232EF6"/>
    <w:rsid w:val="002632A2"/>
    <w:rsid w:val="0027124E"/>
    <w:rsid w:val="00293238"/>
    <w:rsid w:val="002A0B43"/>
    <w:rsid w:val="002B38E3"/>
    <w:rsid w:val="002D6E41"/>
    <w:rsid w:val="002E6742"/>
    <w:rsid w:val="002F070F"/>
    <w:rsid w:val="002F505E"/>
    <w:rsid w:val="00300913"/>
    <w:rsid w:val="00312536"/>
    <w:rsid w:val="003349DE"/>
    <w:rsid w:val="00341818"/>
    <w:rsid w:val="0035411D"/>
    <w:rsid w:val="00356242"/>
    <w:rsid w:val="00386C92"/>
    <w:rsid w:val="003950C7"/>
    <w:rsid w:val="003B27B1"/>
    <w:rsid w:val="003B6FB6"/>
    <w:rsid w:val="003B7F9D"/>
    <w:rsid w:val="004042C9"/>
    <w:rsid w:val="00423CE4"/>
    <w:rsid w:val="0043416A"/>
    <w:rsid w:val="0044534A"/>
    <w:rsid w:val="004735DE"/>
    <w:rsid w:val="004866C6"/>
    <w:rsid w:val="004924BF"/>
    <w:rsid w:val="004A63BE"/>
    <w:rsid w:val="004A70E1"/>
    <w:rsid w:val="004E5ED0"/>
    <w:rsid w:val="004F6723"/>
    <w:rsid w:val="005040CF"/>
    <w:rsid w:val="0052357E"/>
    <w:rsid w:val="00523CC0"/>
    <w:rsid w:val="005436A6"/>
    <w:rsid w:val="005648E4"/>
    <w:rsid w:val="00567AB8"/>
    <w:rsid w:val="005B1587"/>
    <w:rsid w:val="005B4BB0"/>
    <w:rsid w:val="005C6912"/>
    <w:rsid w:val="00600FFC"/>
    <w:rsid w:val="006103CC"/>
    <w:rsid w:val="006259E6"/>
    <w:rsid w:val="0063272B"/>
    <w:rsid w:val="00645899"/>
    <w:rsid w:val="006528CD"/>
    <w:rsid w:val="006762ED"/>
    <w:rsid w:val="006A7947"/>
    <w:rsid w:val="006B54CF"/>
    <w:rsid w:val="006C0EE2"/>
    <w:rsid w:val="006F2177"/>
    <w:rsid w:val="00703AA0"/>
    <w:rsid w:val="007147EC"/>
    <w:rsid w:val="00716F70"/>
    <w:rsid w:val="007239F4"/>
    <w:rsid w:val="007452E8"/>
    <w:rsid w:val="00752FDD"/>
    <w:rsid w:val="00757081"/>
    <w:rsid w:val="00765160"/>
    <w:rsid w:val="00767F55"/>
    <w:rsid w:val="00775065"/>
    <w:rsid w:val="007759B4"/>
    <w:rsid w:val="00780FCD"/>
    <w:rsid w:val="007A3A62"/>
    <w:rsid w:val="007B41D5"/>
    <w:rsid w:val="007B5CC4"/>
    <w:rsid w:val="007C46E1"/>
    <w:rsid w:val="007C6903"/>
    <w:rsid w:val="007C717B"/>
    <w:rsid w:val="007E44AE"/>
    <w:rsid w:val="007E6A85"/>
    <w:rsid w:val="00823779"/>
    <w:rsid w:val="008253F8"/>
    <w:rsid w:val="008554BB"/>
    <w:rsid w:val="00877B3A"/>
    <w:rsid w:val="00897D57"/>
    <w:rsid w:val="008A0AD0"/>
    <w:rsid w:val="008B2391"/>
    <w:rsid w:val="008C4501"/>
    <w:rsid w:val="008C48F5"/>
    <w:rsid w:val="008C50F5"/>
    <w:rsid w:val="008C5811"/>
    <w:rsid w:val="008E51E4"/>
    <w:rsid w:val="00916394"/>
    <w:rsid w:val="00930A07"/>
    <w:rsid w:val="00950A72"/>
    <w:rsid w:val="00952B20"/>
    <w:rsid w:val="0096124F"/>
    <w:rsid w:val="00961D2C"/>
    <w:rsid w:val="00965BA4"/>
    <w:rsid w:val="00967BEB"/>
    <w:rsid w:val="00976CA2"/>
    <w:rsid w:val="00997285"/>
    <w:rsid w:val="009B63D8"/>
    <w:rsid w:val="009C6DE5"/>
    <w:rsid w:val="009D25C1"/>
    <w:rsid w:val="009E19A8"/>
    <w:rsid w:val="009E6EF5"/>
    <w:rsid w:val="009F00EF"/>
    <w:rsid w:val="009F0E5F"/>
    <w:rsid w:val="00A32B4C"/>
    <w:rsid w:val="00A368F8"/>
    <w:rsid w:val="00A36EF0"/>
    <w:rsid w:val="00A37B51"/>
    <w:rsid w:val="00A53CBB"/>
    <w:rsid w:val="00A5435D"/>
    <w:rsid w:val="00A62C3E"/>
    <w:rsid w:val="00A9100C"/>
    <w:rsid w:val="00AB2DE5"/>
    <w:rsid w:val="00AD27D5"/>
    <w:rsid w:val="00AF3FE5"/>
    <w:rsid w:val="00B056EA"/>
    <w:rsid w:val="00B21727"/>
    <w:rsid w:val="00B50DDC"/>
    <w:rsid w:val="00B61ADD"/>
    <w:rsid w:val="00B72E71"/>
    <w:rsid w:val="00B937DE"/>
    <w:rsid w:val="00BB32AF"/>
    <w:rsid w:val="00BE5086"/>
    <w:rsid w:val="00C27373"/>
    <w:rsid w:val="00C34926"/>
    <w:rsid w:val="00C50263"/>
    <w:rsid w:val="00C505A6"/>
    <w:rsid w:val="00C5607C"/>
    <w:rsid w:val="00C71F7B"/>
    <w:rsid w:val="00C747AF"/>
    <w:rsid w:val="00C90D24"/>
    <w:rsid w:val="00CA1C88"/>
    <w:rsid w:val="00CA36D5"/>
    <w:rsid w:val="00CC7A45"/>
    <w:rsid w:val="00CF14BC"/>
    <w:rsid w:val="00D0000B"/>
    <w:rsid w:val="00D17D7A"/>
    <w:rsid w:val="00D2657A"/>
    <w:rsid w:val="00D34970"/>
    <w:rsid w:val="00D36DEC"/>
    <w:rsid w:val="00D461F3"/>
    <w:rsid w:val="00D5562D"/>
    <w:rsid w:val="00D6139D"/>
    <w:rsid w:val="00D61790"/>
    <w:rsid w:val="00D82D22"/>
    <w:rsid w:val="00D84883"/>
    <w:rsid w:val="00D865B7"/>
    <w:rsid w:val="00DA5C01"/>
    <w:rsid w:val="00DB0409"/>
    <w:rsid w:val="00DB5D67"/>
    <w:rsid w:val="00DD2D5D"/>
    <w:rsid w:val="00DE5068"/>
    <w:rsid w:val="00E32BFE"/>
    <w:rsid w:val="00E364F4"/>
    <w:rsid w:val="00E527FC"/>
    <w:rsid w:val="00E72E2D"/>
    <w:rsid w:val="00E75003"/>
    <w:rsid w:val="00E75BED"/>
    <w:rsid w:val="00EE0CD2"/>
    <w:rsid w:val="00EF46A6"/>
    <w:rsid w:val="00F060EC"/>
    <w:rsid w:val="00F16FFB"/>
    <w:rsid w:val="00F17872"/>
    <w:rsid w:val="00F23906"/>
    <w:rsid w:val="00F376F5"/>
    <w:rsid w:val="00F418BE"/>
    <w:rsid w:val="00F63B88"/>
    <w:rsid w:val="00F66B0A"/>
    <w:rsid w:val="00F745DB"/>
    <w:rsid w:val="00FA0A3A"/>
    <w:rsid w:val="00FA7A08"/>
    <w:rsid w:val="00FB0E54"/>
    <w:rsid w:val="00FD3A64"/>
    <w:rsid w:val="00FE04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A06B376D-CBD1-4E71-97F2-03292391C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1ADD"/>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B61ADD"/>
    <w:pPr>
      <w:keepNext/>
      <w:keepLines/>
      <w:ind w:firstLine="851"/>
      <w:outlineLvl w:val="0"/>
    </w:pPr>
    <w:rPr>
      <w:rFonts w:eastAsiaTheme="majorEastAsia" w:cstheme="majorBidi"/>
      <w:color w:val="000000" w:themeColor="text1"/>
      <w:szCs w:val="32"/>
    </w:rPr>
  </w:style>
  <w:style w:type="paragraph" w:styleId="2">
    <w:name w:val="heading 2"/>
    <w:basedOn w:val="a"/>
    <w:next w:val="a"/>
    <w:link w:val="20"/>
    <w:uiPriority w:val="9"/>
    <w:unhideWhenUsed/>
    <w:qFormat/>
    <w:rsid w:val="00B61ADD"/>
    <w:pPr>
      <w:keepNext/>
      <w:keepLines/>
      <w:outlineLvl w:val="1"/>
    </w:pPr>
    <w:rPr>
      <w:rFonts w:eastAsiaTheme="majorEastAsia" w:cstheme="majorBidi"/>
      <w:color w:val="000000" w:themeColor="text1"/>
      <w:szCs w:val="26"/>
    </w:rPr>
  </w:style>
  <w:style w:type="paragraph" w:styleId="3">
    <w:name w:val="heading 3"/>
    <w:basedOn w:val="a"/>
    <w:next w:val="a"/>
    <w:link w:val="30"/>
    <w:uiPriority w:val="9"/>
    <w:semiHidden/>
    <w:unhideWhenUsed/>
    <w:qFormat/>
    <w:rsid w:val="00B61ADD"/>
    <w:pPr>
      <w:keepNext/>
      <w:keepLines/>
      <w:outlineLvl w:val="2"/>
    </w:pPr>
    <w:rPr>
      <w:rFonts w:eastAsiaTheme="majorEastAsia" w:cstheme="majorBidi"/>
      <w:color w:val="000000" w:themeColor="tex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C69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65160"/>
    <w:pPr>
      <w:ind w:left="720"/>
      <w:contextualSpacing/>
    </w:pPr>
  </w:style>
  <w:style w:type="character" w:styleId="a5">
    <w:name w:val="Hyperlink"/>
    <w:basedOn w:val="a0"/>
    <w:uiPriority w:val="99"/>
    <w:unhideWhenUsed/>
    <w:rsid w:val="000128F7"/>
    <w:rPr>
      <w:color w:val="0000FF"/>
      <w:u w:val="single"/>
    </w:rPr>
  </w:style>
  <w:style w:type="paragraph" w:customStyle="1" w:styleId="a6">
    <w:name w:val="Текст таблиці"/>
    <w:basedOn w:val="a"/>
    <w:link w:val="a7"/>
    <w:qFormat/>
    <w:rsid w:val="00FE04C5"/>
    <w:pPr>
      <w:numPr>
        <w:ilvl w:val="12"/>
      </w:numPr>
      <w:spacing w:line="240" w:lineRule="auto"/>
      <w:ind w:firstLine="709"/>
    </w:pPr>
    <w:rPr>
      <w:rFonts w:ascii="Calibri" w:eastAsia="Times New Roman" w:hAnsi="Calibri" w:cs="Bookman Old Style"/>
      <w:sz w:val="24"/>
      <w:szCs w:val="24"/>
      <w:lang w:val="uk-UA" w:eastAsia="ru-RU"/>
    </w:rPr>
  </w:style>
  <w:style w:type="character" w:customStyle="1" w:styleId="a7">
    <w:name w:val="Текст таблиці Знак"/>
    <w:basedOn w:val="a0"/>
    <w:link w:val="a6"/>
    <w:rsid w:val="00FE04C5"/>
    <w:rPr>
      <w:rFonts w:ascii="Calibri" w:eastAsia="Times New Roman" w:hAnsi="Calibri" w:cs="Bookman Old Style"/>
      <w:sz w:val="24"/>
      <w:szCs w:val="24"/>
      <w:lang w:val="uk-UA" w:eastAsia="ru-RU"/>
    </w:rPr>
  </w:style>
  <w:style w:type="character" w:customStyle="1" w:styleId="10">
    <w:name w:val="Заголовок 1 Знак"/>
    <w:basedOn w:val="a0"/>
    <w:link w:val="1"/>
    <w:uiPriority w:val="9"/>
    <w:rsid w:val="00B61ADD"/>
    <w:rPr>
      <w:rFonts w:ascii="Times New Roman" w:eastAsiaTheme="majorEastAsia" w:hAnsi="Times New Roman" w:cstheme="majorBidi"/>
      <w:color w:val="000000" w:themeColor="text1"/>
      <w:sz w:val="28"/>
      <w:szCs w:val="32"/>
    </w:rPr>
  </w:style>
  <w:style w:type="character" w:customStyle="1" w:styleId="20">
    <w:name w:val="Заголовок 2 Знак"/>
    <w:basedOn w:val="a0"/>
    <w:link w:val="2"/>
    <w:uiPriority w:val="9"/>
    <w:rsid w:val="00B61ADD"/>
    <w:rPr>
      <w:rFonts w:ascii="Times New Roman" w:eastAsiaTheme="majorEastAsia" w:hAnsi="Times New Roman" w:cstheme="majorBidi"/>
      <w:color w:val="000000" w:themeColor="text1"/>
      <w:sz w:val="28"/>
      <w:szCs w:val="26"/>
    </w:rPr>
  </w:style>
  <w:style w:type="character" w:customStyle="1" w:styleId="30">
    <w:name w:val="Заголовок 3 Знак"/>
    <w:basedOn w:val="a0"/>
    <w:link w:val="3"/>
    <w:uiPriority w:val="9"/>
    <w:semiHidden/>
    <w:rsid w:val="00B61ADD"/>
    <w:rPr>
      <w:rFonts w:ascii="Times New Roman" w:eastAsiaTheme="majorEastAsia" w:hAnsi="Times New Roman" w:cstheme="majorBidi"/>
      <w:color w:val="000000" w:themeColor="text1"/>
      <w:sz w:val="28"/>
      <w:szCs w:val="24"/>
    </w:rPr>
  </w:style>
  <w:style w:type="paragraph" w:styleId="HTML">
    <w:name w:val="HTML Preformatted"/>
    <w:basedOn w:val="a"/>
    <w:link w:val="HTML0"/>
    <w:uiPriority w:val="99"/>
    <w:semiHidden/>
    <w:unhideWhenUsed/>
    <w:rsid w:val="007C71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C717B"/>
    <w:rPr>
      <w:rFonts w:ascii="Courier New" w:eastAsia="Times New Roman" w:hAnsi="Courier New" w:cs="Courier New"/>
      <w:sz w:val="20"/>
      <w:szCs w:val="20"/>
      <w:lang w:eastAsia="ru-RU"/>
    </w:rPr>
  </w:style>
  <w:style w:type="character" w:styleId="a8">
    <w:name w:val="annotation reference"/>
    <w:basedOn w:val="a0"/>
    <w:uiPriority w:val="99"/>
    <w:semiHidden/>
    <w:unhideWhenUsed/>
    <w:rsid w:val="00DE5068"/>
    <w:rPr>
      <w:sz w:val="16"/>
      <w:szCs w:val="16"/>
    </w:rPr>
  </w:style>
  <w:style w:type="paragraph" w:styleId="a9">
    <w:name w:val="annotation text"/>
    <w:basedOn w:val="a"/>
    <w:link w:val="aa"/>
    <w:uiPriority w:val="99"/>
    <w:semiHidden/>
    <w:unhideWhenUsed/>
    <w:rsid w:val="00DE5068"/>
    <w:pPr>
      <w:spacing w:line="240" w:lineRule="auto"/>
    </w:pPr>
    <w:rPr>
      <w:sz w:val="20"/>
      <w:szCs w:val="20"/>
    </w:rPr>
  </w:style>
  <w:style w:type="character" w:customStyle="1" w:styleId="aa">
    <w:name w:val="Текст примечания Знак"/>
    <w:basedOn w:val="a0"/>
    <w:link w:val="a9"/>
    <w:uiPriority w:val="99"/>
    <w:semiHidden/>
    <w:rsid w:val="00DE5068"/>
    <w:rPr>
      <w:rFonts w:ascii="Times New Roman" w:hAnsi="Times New Roman"/>
      <w:sz w:val="20"/>
      <w:szCs w:val="20"/>
    </w:rPr>
  </w:style>
  <w:style w:type="paragraph" w:styleId="ab">
    <w:name w:val="annotation subject"/>
    <w:basedOn w:val="a9"/>
    <w:next w:val="a9"/>
    <w:link w:val="ac"/>
    <w:uiPriority w:val="99"/>
    <w:semiHidden/>
    <w:unhideWhenUsed/>
    <w:rsid w:val="00DE5068"/>
    <w:rPr>
      <w:b/>
      <w:bCs/>
    </w:rPr>
  </w:style>
  <w:style w:type="character" w:customStyle="1" w:styleId="ac">
    <w:name w:val="Тема примечания Знак"/>
    <w:basedOn w:val="aa"/>
    <w:link w:val="ab"/>
    <w:uiPriority w:val="99"/>
    <w:semiHidden/>
    <w:rsid w:val="00DE5068"/>
    <w:rPr>
      <w:rFonts w:ascii="Times New Roman" w:hAnsi="Times New Roman"/>
      <w:b/>
      <w:bCs/>
      <w:sz w:val="20"/>
      <w:szCs w:val="20"/>
    </w:rPr>
  </w:style>
  <w:style w:type="paragraph" w:styleId="ad">
    <w:name w:val="Balloon Text"/>
    <w:basedOn w:val="a"/>
    <w:link w:val="ae"/>
    <w:uiPriority w:val="99"/>
    <w:semiHidden/>
    <w:unhideWhenUsed/>
    <w:rsid w:val="00DE5068"/>
    <w:pPr>
      <w:spacing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DE5068"/>
    <w:rPr>
      <w:rFonts w:ascii="Segoe UI" w:hAnsi="Segoe UI" w:cs="Segoe UI"/>
      <w:sz w:val="18"/>
      <w:szCs w:val="18"/>
    </w:rPr>
  </w:style>
  <w:style w:type="paragraph" w:styleId="af">
    <w:name w:val="Normal (Web)"/>
    <w:basedOn w:val="a"/>
    <w:uiPriority w:val="99"/>
    <w:semiHidden/>
    <w:unhideWhenUsed/>
    <w:rsid w:val="00F66B0A"/>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hps">
    <w:name w:val="hps"/>
    <w:basedOn w:val="a0"/>
    <w:rsid w:val="00082949"/>
  </w:style>
  <w:style w:type="character" w:customStyle="1" w:styleId="shorttext">
    <w:name w:val="short_text"/>
    <w:basedOn w:val="a0"/>
    <w:rsid w:val="004A63BE"/>
  </w:style>
  <w:style w:type="paragraph" w:customStyle="1" w:styleId="21">
    <w:name w:val="Основной текст с отступом 21"/>
    <w:basedOn w:val="a"/>
    <w:rsid w:val="004A63BE"/>
    <w:pPr>
      <w:suppressAutoHyphens/>
    </w:pPr>
    <w:rPr>
      <w:rFonts w:eastAsia="Times New Roman" w:cs="Times New Roman"/>
      <w:kern w:val="1"/>
      <w:sz w:val="24"/>
      <w:szCs w:val="24"/>
      <w:lang w:val="uk-UA" w:eastAsia="ar-SA"/>
    </w:rPr>
  </w:style>
  <w:style w:type="paragraph" w:styleId="22">
    <w:name w:val="Body Text Indent 2"/>
    <w:basedOn w:val="a"/>
    <w:link w:val="23"/>
    <w:uiPriority w:val="99"/>
    <w:unhideWhenUsed/>
    <w:rsid w:val="00A5435D"/>
    <w:pPr>
      <w:spacing w:after="120" w:line="480" w:lineRule="auto"/>
      <w:ind w:left="283" w:firstLine="0"/>
      <w:jc w:val="left"/>
    </w:pPr>
    <w:rPr>
      <w:rFonts w:asciiTheme="minorHAnsi" w:hAnsiTheme="minorHAnsi"/>
      <w:sz w:val="22"/>
    </w:rPr>
  </w:style>
  <w:style w:type="character" w:customStyle="1" w:styleId="23">
    <w:name w:val="Основной текст с отступом 2 Знак"/>
    <w:basedOn w:val="a0"/>
    <w:link w:val="22"/>
    <w:uiPriority w:val="99"/>
    <w:rsid w:val="00A5435D"/>
  </w:style>
  <w:style w:type="character" w:styleId="af0">
    <w:name w:val="FollowedHyperlink"/>
    <w:basedOn w:val="a0"/>
    <w:uiPriority w:val="99"/>
    <w:semiHidden/>
    <w:unhideWhenUsed/>
    <w:rsid w:val="00967BEB"/>
    <w:rPr>
      <w:color w:val="954F72" w:themeColor="followedHyperlink"/>
      <w:u w:val="single"/>
    </w:rPr>
  </w:style>
  <w:style w:type="paragraph" w:customStyle="1" w:styleId="Default">
    <w:name w:val="Default"/>
    <w:uiPriority w:val="99"/>
    <w:rsid w:val="00E75BED"/>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paragraph" w:customStyle="1" w:styleId="Web">
    <w:name w:val="Обычный (Web)"/>
    <w:basedOn w:val="a"/>
    <w:uiPriority w:val="99"/>
    <w:rsid w:val="005648E4"/>
    <w:pPr>
      <w:spacing w:before="100" w:beforeAutospacing="1" w:after="100" w:afterAutospacing="1" w:line="240" w:lineRule="auto"/>
      <w:ind w:firstLine="0"/>
      <w:jc w:val="left"/>
    </w:pPr>
    <w:rPr>
      <w:rFonts w:eastAsia="Times New Roman" w:cs="Times New Roman"/>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81033">
      <w:bodyDiv w:val="1"/>
      <w:marLeft w:val="0"/>
      <w:marRight w:val="0"/>
      <w:marTop w:val="0"/>
      <w:marBottom w:val="0"/>
      <w:divBdr>
        <w:top w:val="none" w:sz="0" w:space="0" w:color="auto"/>
        <w:left w:val="none" w:sz="0" w:space="0" w:color="auto"/>
        <w:bottom w:val="none" w:sz="0" w:space="0" w:color="auto"/>
        <w:right w:val="none" w:sz="0" w:space="0" w:color="auto"/>
      </w:divBdr>
    </w:div>
    <w:div w:id="23797184">
      <w:bodyDiv w:val="1"/>
      <w:marLeft w:val="0"/>
      <w:marRight w:val="0"/>
      <w:marTop w:val="0"/>
      <w:marBottom w:val="0"/>
      <w:divBdr>
        <w:top w:val="none" w:sz="0" w:space="0" w:color="auto"/>
        <w:left w:val="none" w:sz="0" w:space="0" w:color="auto"/>
        <w:bottom w:val="none" w:sz="0" w:space="0" w:color="auto"/>
        <w:right w:val="none" w:sz="0" w:space="0" w:color="auto"/>
      </w:divBdr>
    </w:div>
    <w:div w:id="33241730">
      <w:bodyDiv w:val="1"/>
      <w:marLeft w:val="0"/>
      <w:marRight w:val="0"/>
      <w:marTop w:val="0"/>
      <w:marBottom w:val="0"/>
      <w:divBdr>
        <w:top w:val="none" w:sz="0" w:space="0" w:color="auto"/>
        <w:left w:val="none" w:sz="0" w:space="0" w:color="auto"/>
        <w:bottom w:val="none" w:sz="0" w:space="0" w:color="auto"/>
        <w:right w:val="none" w:sz="0" w:space="0" w:color="auto"/>
      </w:divBdr>
    </w:div>
    <w:div w:id="61759289">
      <w:bodyDiv w:val="1"/>
      <w:marLeft w:val="0"/>
      <w:marRight w:val="0"/>
      <w:marTop w:val="0"/>
      <w:marBottom w:val="0"/>
      <w:divBdr>
        <w:top w:val="none" w:sz="0" w:space="0" w:color="auto"/>
        <w:left w:val="none" w:sz="0" w:space="0" w:color="auto"/>
        <w:bottom w:val="none" w:sz="0" w:space="0" w:color="auto"/>
        <w:right w:val="none" w:sz="0" w:space="0" w:color="auto"/>
      </w:divBdr>
    </w:div>
    <w:div w:id="93284437">
      <w:bodyDiv w:val="1"/>
      <w:marLeft w:val="0"/>
      <w:marRight w:val="0"/>
      <w:marTop w:val="0"/>
      <w:marBottom w:val="0"/>
      <w:divBdr>
        <w:top w:val="none" w:sz="0" w:space="0" w:color="auto"/>
        <w:left w:val="none" w:sz="0" w:space="0" w:color="auto"/>
        <w:bottom w:val="none" w:sz="0" w:space="0" w:color="auto"/>
        <w:right w:val="none" w:sz="0" w:space="0" w:color="auto"/>
      </w:divBdr>
    </w:div>
    <w:div w:id="113906389">
      <w:bodyDiv w:val="1"/>
      <w:marLeft w:val="0"/>
      <w:marRight w:val="0"/>
      <w:marTop w:val="0"/>
      <w:marBottom w:val="0"/>
      <w:divBdr>
        <w:top w:val="none" w:sz="0" w:space="0" w:color="auto"/>
        <w:left w:val="none" w:sz="0" w:space="0" w:color="auto"/>
        <w:bottom w:val="none" w:sz="0" w:space="0" w:color="auto"/>
        <w:right w:val="none" w:sz="0" w:space="0" w:color="auto"/>
      </w:divBdr>
    </w:div>
    <w:div w:id="129907877">
      <w:bodyDiv w:val="1"/>
      <w:marLeft w:val="0"/>
      <w:marRight w:val="0"/>
      <w:marTop w:val="0"/>
      <w:marBottom w:val="0"/>
      <w:divBdr>
        <w:top w:val="none" w:sz="0" w:space="0" w:color="auto"/>
        <w:left w:val="none" w:sz="0" w:space="0" w:color="auto"/>
        <w:bottom w:val="none" w:sz="0" w:space="0" w:color="auto"/>
        <w:right w:val="none" w:sz="0" w:space="0" w:color="auto"/>
      </w:divBdr>
    </w:div>
    <w:div w:id="145241751">
      <w:bodyDiv w:val="1"/>
      <w:marLeft w:val="0"/>
      <w:marRight w:val="0"/>
      <w:marTop w:val="0"/>
      <w:marBottom w:val="0"/>
      <w:divBdr>
        <w:top w:val="none" w:sz="0" w:space="0" w:color="auto"/>
        <w:left w:val="none" w:sz="0" w:space="0" w:color="auto"/>
        <w:bottom w:val="none" w:sz="0" w:space="0" w:color="auto"/>
        <w:right w:val="none" w:sz="0" w:space="0" w:color="auto"/>
      </w:divBdr>
    </w:div>
    <w:div w:id="160507783">
      <w:bodyDiv w:val="1"/>
      <w:marLeft w:val="0"/>
      <w:marRight w:val="0"/>
      <w:marTop w:val="0"/>
      <w:marBottom w:val="0"/>
      <w:divBdr>
        <w:top w:val="none" w:sz="0" w:space="0" w:color="auto"/>
        <w:left w:val="none" w:sz="0" w:space="0" w:color="auto"/>
        <w:bottom w:val="none" w:sz="0" w:space="0" w:color="auto"/>
        <w:right w:val="none" w:sz="0" w:space="0" w:color="auto"/>
      </w:divBdr>
    </w:div>
    <w:div w:id="164326209">
      <w:bodyDiv w:val="1"/>
      <w:marLeft w:val="0"/>
      <w:marRight w:val="0"/>
      <w:marTop w:val="0"/>
      <w:marBottom w:val="0"/>
      <w:divBdr>
        <w:top w:val="none" w:sz="0" w:space="0" w:color="auto"/>
        <w:left w:val="none" w:sz="0" w:space="0" w:color="auto"/>
        <w:bottom w:val="none" w:sz="0" w:space="0" w:color="auto"/>
        <w:right w:val="none" w:sz="0" w:space="0" w:color="auto"/>
      </w:divBdr>
    </w:div>
    <w:div w:id="206114332">
      <w:bodyDiv w:val="1"/>
      <w:marLeft w:val="0"/>
      <w:marRight w:val="0"/>
      <w:marTop w:val="0"/>
      <w:marBottom w:val="0"/>
      <w:divBdr>
        <w:top w:val="none" w:sz="0" w:space="0" w:color="auto"/>
        <w:left w:val="none" w:sz="0" w:space="0" w:color="auto"/>
        <w:bottom w:val="none" w:sz="0" w:space="0" w:color="auto"/>
        <w:right w:val="none" w:sz="0" w:space="0" w:color="auto"/>
      </w:divBdr>
    </w:div>
    <w:div w:id="337314231">
      <w:bodyDiv w:val="1"/>
      <w:marLeft w:val="0"/>
      <w:marRight w:val="0"/>
      <w:marTop w:val="0"/>
      <w:marBottom w:val="0"/>
      <w:divBdr>
        <w:top w:val="none" w:sz="0" w:space="0" w:color="auto"/>
        <w:left w:val="none" w:sz="0" w:space="0" w:color="auto"/>
        <w:bottom w:val="none" w:sz="0" w:space="0" w:color="auto"/>
        <w:right w:val="none" w:sz="0" w:space="0" w:color="auto"/>
      </w:divBdr>
    </w:div>
    <w:div w:id="378209112">
      <w:bodyDiv w:val="1"/>
      <w:marLeft w:val="0"/>
      <w:marRight w:val="0"/>
      <w:marTop w:val="0"/>
      <w:marBottom w:val="0"/>
      <w:divBdr>
        <w:top w:val="none" w:sz="0" w:space="0" w:color="auto"/>
        <w:left w:val="none" w:sz="0" w:space="0" w:color="auto"/>
        <w:bottom w:val="none" w:sz="0" w:space="0" w:color="auto"/>
        <w:right w:val="none" w:sz="0" w:space="0" w:color="auto"/>
      </w:divBdr>
    </w:div>
    <w:div w:id="410352442">
      <w:bodyDiv w:val="1"/>
      <w:marLeft w:val="0"/>
      <w:marRight w:val="0"/>
      <w:marTop w:val="0"/>
      <w:marBottom w:val="0"/>
      <w:divBdr>
        <w:top w:val="none" w:sz="0" w:space="0" w:color="auto"/>
        <w:left w:val="none" w:sz="0" w:space="0" w:color="auto"/>
        <w:bottom w:val="none" w:sz="0" w:space="0" w:color="auto"/>
        <w:right w:val="none" w:sz="0" w:space="0" w:color="auto"/>
      </w:divBdr>
    </w:div>
    <w:div w:id="425811053">
      <w:bodyDiv w:val="1"/>
      <w:marLeft w:val="0"/>
      <w:marRight w:val="0"/>
      <w:marTop w:val="0"/>
      <w:marBottom w:val="0"/>
      <w:divBdr>
        <w:top w:val="none" w:sz="0" w:space="0" w:color="auto"/>
        <w:left w:val="none" w:sz="0" w:space="0" w:color="auto"/>
        <w:bottom w:val="none" w:sz="0" w:space="0" w:color="auto"/>
        <w:right w:val="none" w:sz="0" w:space="0" w:color="auto"/>
      </w:divBdr>
    </w:div>
    <w:div w:id="457072557">
      <w:bodyDiv w:val="1"/>
      <w:marLeft w:val="0"/>
      <w:marRight w:val="0"/>
      <w:marTop w:val="0"/>
      <w:marBottom w:val="0"/>
      <w:divBdr>
        <w:top w:val="none" w:sz="0" w:space="0" w:color="auto"/>
        <w:left w:val="none" w:sz="0" w:space="0" w:color="auto"/>
        <w:bottom w:val="none" w:sz="0" w:space="0" w:color="auto"/>
        <w:right w:val="none" w:sz="0" w:space="0" w:color="auto"/>
      </w:divBdr>
    </w:div>
    <w:div w:id="467550896">
      <w:bodyDiv w:val="1"/>
      <w:marLeft w:val="0"/>
      <w:marRight w:val="0"/>
      <w:marTop w:val="0"/>
      <w:marBottom w:val="0"/>
      <w:divBdr>
        <w:top w:val="none" w:sz="0" w:space="0" w:color="auto"/>
        <w:left w:val="none" w:sz="0" w:space="0" w:color="auto"/>
        <w:bottom w:val="none" w:sz="0" w:space="0" w:color="auto"/>
        <w:right w:val="none" w:sz="0" w:space="0" w:color="auto"/>
      </w:divBdr>
    </w:div>
    <w:div w:id="502741512">
      <w:bodyDiv w:val="1"/>
      <w:marLeft w:val="0"/>
      <w:marRight w:val="0"/>
      <w:marTop w:val="0"/>
      <w:marBottom w:val="0"/>
      <w:divBdr>
        <w:top w:val="none" w:sz="0" w:space="0" w:color="auto"/>
        <w:left w:val="none" w:sz="0" w:space="0" w:color="auto"/>
        <w:bottom w:val="none" w:sz="0" w:space="0" w:color="auto"/>
        <w:right w:val="none" w:sz="0" w:space="0" w:color="auto"/>
      </w:divBdr>
    </w:div>
    <w:div w:id="510216258">
      <w:bodyDiv w:val="1"/>
      <w:marLeft w:val="0"/>
      <w:marRight w:val="0"/>
      <w:marTop w:val="0"/>
      <w:marBottom w:val="0"/>
      <w:divBdr>
        <w:top w:val="none" w:sz="0" w:space="0" w:color="auto"/>
        <w:left w:val="none" w:sz="0" w:space="0" w:color="auto"/>
        <w:bottom w:val="none" w:sz="0" w:space="0" w:color="auto"/>
        <w:right w:val="none" w:sz="0" w:space="0" w:color="auto"/>
      </w:divBdr>
    </w:div>
    <w:div w:id="520701567">
      <w:bodyDiv w:val="1"/>
      <w:marLeft w:val="0"/>
      <w:marRight w:val="0"/>
      <w:marTop w:val="0"/>
      <w:marBottom w:val="0"/>
      <w:divBdr>
        <w:top w:val="none" w:sz="0" w:space="0" w:color="auto"/>
        <w:left w:val="none" w:sz="0" w:space="0" w:color="auto"/>
        <w:bottom w:val="none" w:sz="0" w:space="0" w:color="auto"/>
        <w:right w:val="none" w:sz="0" w:space="0" w:color="auto"/>
      </w:divBdr>
    </w:div>
    <w:div w:id="534849554">
      <w:bodyDiv w:val="1"/>
      <w:marLeft w:val="0"/>
      <w:marRight w:val="0"/>
      <w:marTop w:val="0"/>
      <w:marBottom w:val="0"/>
      <w:divBdr>
        <w:top w:val="none" w:sz="0" w:space="0" w:color="auto"/>
        <w:left w:val="none" w:sz="0" w:space="0" w:color="auto"/>
        <w:bottom w:val="none" w:sz="0" w:space="0" w:color="auto"/>
        <w:right w:val="none" w:sz="0" w:space="0" w:color="auto"/>
      </w:divBdr>
    </w:div>
    <w:div w:id="535774514">
      <w:bodyDiv w:val="1"/>
      <w:marLeft w:val="0"/>
      <w:marRight w:val="0"/>
      <w:marTop w:val="0"/>
      <w:marBottom w:val="0"/>
      <w:divBdr>
        <w:top w:val="none" w:sz="0" w:space="0" w:color="auto"/>
        <w:left w:val="none" w:sz="0" w:space="0" w:color="auto"/>
        <w:bottom w:val="none" w:sz="0" w:space="0" w:color="auto"/>
        <w:right w:val="none" w:sz="0" w:space="0" w:color="auto"/>
      </w:divBdr>
    </w:div>
    <w:div w:id="555508204">
      <w:bodyDiv w:val="1"/>
      <w:marLeft w:val="0"/>
      <w:marRight w:val="0"/>
      <w:marTop w:val="0"/>
      <w:marBottom w:val="0"/>
      <w:divBdr>
        <w:top w:val="none" w:sz="0" w:space="0" w:color="auto"/>
        <w:left w:val="none" w:sz="0" w:space="0" w:color="auto"/>
        <w:bottom w:val="none" w:sz="0" w:space="0" w:color="auto"/>
        <w:right w:val="none" w:sz="0" w:space="0" w:color="auto"/>
      </w:divBdr>
    </w:div>
    <w:div w:id="562255174">
      <w:bodyDiv w:val="1"/>
      <w:marLeft w:val="0"/>
      <w:marRight w:val="0"/>
      <w:marTop w:val="0"/>
      <w:marBottom w:val="0"/>
      <w:divBdr>
        <w:top w:val="none" w:sz="0" w:space="0" w:color="auto"/>
        <w:left w:val="none" w:sz="0" w:space="0" w:color="auto"/>
        <w:bottom w:val="none" w:sz="0" w:space="0" w:color="auto"/>
        <w:right w:val="none" w:sz="0" w:space="0" w:color="auto"/>
      </w:divBdr>
    </w:div>
    <w:div w:id="619385665">
      <w:bodyDiv w:val="1"/>
      <w:marLeft w:val="0"/>
      <w:marRight w:val="0"/>
      <w:marTop w:val="0"/>
      <w:marBottom w:val="0"/>
      <w:divBdr>
        <w:top w:val="none" w:sz="0" w:space="0" w:color="auto"/>
        <w:left w:val="none" w:sz="0" w:space="0" w:color="auto"/>
        <w:bottom w:val="none" w:sz="0" w:space="0" w:color="auto"/>
        <w:right w:val="none" w:sz="0" w:space="0" w:color="auto"/>
      </w:divBdr>
    </w:div>
    <w:div w:id="664938184">
      <w:bodyDiv w:val="1"/>
      <w:marLeft w:val="0"/>
      <w:marRight w:val="0"/>
      <w:marTop w:val="0"/>
      <w:marBottom w:val="0"/>
      <w:divBdr>
        <w:top w:val="none" w:sz="0" w:space="0" w:color="auto"/>
        <w:left w:val="none" w:sz="0" w:space="0" w:color="auto"/>
        <w:bottom w:val="none" w:sz="0" w:space="0" w:color="auto"/>
        <w:right w:val="none" w:sz="0" w:space="0" w:color="auto"/>
      </w:divBdr>
    </w:div>
    <w:div w:id="681787440">
      <w:bodyDiv w:val="1"/>
      <w:marLeft w:val="0"/>
      <w:marRight w:val="0"/>
      <w:marTop w:val="0"/>
      <w:marBottom w:val="0"/>
      <w:divBdr>
        <w:top w:val="none" w:sz="0" w:space="0" w:color="auto"/>
        <w:left w:val="none" w:sz="0" w:space="0" w:color="auto"/>
        <w:bottom w:val="none" w:sz="0" w:space="0" w:color="auto"/>
        <w:right w:val="none" w:sz="0" w:space="0" w:color="auto"/>
      </w:divBdr>
    </w:div>
    <w:div w:id="707070179">
      <w:bodyDiv w:val="1"/>
      <w:marLeft w:val="0"/>
      <w:marRight w:val="0"/>
      <w:marTop w:val="0"/>
      <w:marBottom w:val="0"/>
      <w:divBdr>
        <w:top w:val="none" w:sz="0" w:space="0" w:color="auto"/>
        <w:left w:val="none" w:sz="0" w:space="0" w:color="auto"/>
        <w:bottom w:val="none" w:sz="0" w:space="0" w:color="auto"/>
        <w:right w:val="none" w:sz="0" w:space="0" w:color="auto"/>
      </w:divBdr>
    </w:div>
    <w:div w:id="744759637">
      <w:bodyDiv w:val="1"/>
      <w:marLeft w:val="0"/>
      <w:marRight w:val="0"/>
      <w:marTop w:val="0"/>
      <w:marBottom w:val="0"/>
      <w:divBdr>
        <w:top w:val="none" w:sz="0" w:space="0" w:color="auto"/>
        <w:left w:val="none" w:sz="0" w:space="0" w:color="auto"/>
        <w:bottom w:val="none" w:sz="0" w:space="0" w:color="auto"/>
        <w:right w:val="none" w:sz="0" w:space="0" w:color="auto"/>
      </w:divBdr>
    </w:div>
    <w:div w:id="745418700">
      <w:bodyDiv w:val="1"/>
      <w:marLeft w:val="0"/>
      <w:marRight w:val="0"/>
      <w:marTop w:val="0"/>
      <w:marBottom w:val="0"/>
      <w:divBdr>
        <w:top w:val="none" w:sz="0" w:space="0" w:color="auto"/>
        <w:left w:val="none" w:sz="0" w:space="0" w:color="auto"/>
        <w:bottom w:val="none" w:sz="0" w:space="0" w:color="auto"/>
        <w:right w:val="none" w:sz="0" w:space="0" w:color="auto"/>
      </w:divBdr>
    </w:div>
    <w:div w:id="747927446">
      <w:bodyDiv w:val="1"/>
      <w:marLeft w:val="0"/>
      <w:marRight w:val="0"/>
      <w:marTop w:val="0"/>
      <w:marBottom w:val="0"/>
      <w:divBdr>
        <w:top w:val="none" w:sz="0" w:space="0" w:color="auto"/>
        <w:left w:val="none" w:sz="0" w:space="0" w:color="auto"/>
        <w:bottom w:val="none" w:sz="0" w:space="0" w:color="auto"/>
        <w:right w:val="none" w:sz="0" w:space="0" w:color="auto"/>
      </w:divBdr>
    </w:div>
    <w:div w:id="751244289">
      <w:bodyDiv w:val="1"/>
      <w:marLeft w:val="0"/>
      <w:marRight w:val="0"/>
      <w:marTop w:val="0"/>
      <w:marBottom w:val="0"/>
      <w:divBdr>
        <w:top w:val="none" w:sz="0" w:space="0" w:color="auto"/>
        <w:left w:val="none" w:sz="0" w:space="0" w:color="auto"/>
        <w:bottom w:val="none" w:sz="0" w:space="0" w:color="auto"/>
        <w:right w:val="none" w:sz="0" w:space="0" w:color="auto"/>
      </w:divBdr>
    </w:div>
    <w:div w:id="794953282">
      <w:bodyDiv w:val="1"/>
      <w:marLeft w:val="0"/>
      <w:marRight w:val="0"/>
      <w:marTop w:val="0"/>
      <w:marBottom w:val="0"/>
      <w:divBdr>
        <w:top w:val="none" w:sz="0" w:space="0" w:color="auto"/>
        <w:left w:val="none" w:sz="0" w:space="0" w:color="auto"/>
        <w:bottom w:val="none" w:sz="0" w:space="0" w:color="auto"/>
        <w:right w:val="none" w:sz="0" w:space="0" w:color="auto"/>
      </w:divBdr>
    </w:div>
    <w:div w:id="812794098">
      <w:bodyDiv w:val="1"/>
      <w:marLeft w:val="0"/>
      <w:marRight w:val="0"/>
      <w:marTop w:val="0"/>
      <w:marBottom w:val="0"/>
      <w:divBdr>
        <w:top w:val="none" w:sz="0" w:space="0" w:color="auto"/>
        <w:left w:val="none" w:sz="0" w:space="0" w:color="auto"/>
        <w:bottom w:val="none" w:sz="0" w:space="0" w:color="auto"/>
        <w:right w:val="none" w:sz="0" w:space="0" w:color="auto"/>
      </w:divBdr>
    </w:div>
    <w:div w:id="824471069">
      <w:bodyDiv w:val="1"/>
      <w:marLeft w:val="0"/>
      <w:marRight w:val="0"/>
      <w:marTop w:val="0"/>
      <w:marBottom w:val="0"/>
      <w:divBdr>
        <w:top w:val="none" w:sz="0" w:space="0" w:color="auto"/>
        <w:left w:val="none" w:sz="0" w:space="0" w:color="auto"/>
        <w:bottom w:val="none" w:sz="0" w:space="0" w:color="auto"/>
        <w:right w:val="none" w:sz="0" w:space="0" w:color="auto"/>
      </w:divBdr>
    </w:div>
    <w:div w:id="834615840">
      <w:bodyDiv w:val="1"/>
      <w:marLeft w:val="0"/>
      <w:marRight w:val="0"/>
      <w:marTop w:val="0"/>
      <w:marBottom w:val="0"/>
      <w:divBdr>
        <w:top w:val="none" w:sz="0" w:space="0" w:color="auto"/>
        <w:left w:val="none" w:sz="0" w:space="0" w:color="auto"/>
        <w:bottom w:val="none" w:sz="0" w:space="0" w:color="auto"/>
        <w:right w:val="none" w:sz="0" w:space="0" w:color="auto"/>
      </w:divBdr>
    </w:div>
    <w:div w:id="873033508">
      <w:bodyDiv w:val="1"/>
      <w:marLeft w:val="0"/>
      <w:marRight w:val="0"/>
      <w:marTop w:val="0"/>
      <w:marBottom w:val="0"/>
      <w:divBdr>
        <w:top w:val="none" w:sz="0" w:space="0" w:color="auto"/>
        <w:left w:val="none" w:sz="0" w:space="0" w:color="auto"/>
        <w:bottom w:val="none" w:sz="0" w:space="0" w:color="auto"/>
        <w:right w:val="none" w:sz="0" w:space="0" w:color="auto"/>
      </w:divBdr>
    </w:div>
    <w:div w:id="923342776">
      <w:bodyDiv w:val="1"/>
      <w:marLeft w:val="0"/>
      <w:marRight w:val="0"/>
      <w:marTop w:val="0"/>
      <w:marBottom w:val="0"/>
      <w:divBdr>
        <w:top w:val="none" w:sz="0" w:space="0" w:color="auto"/>
        <w:left w:val="none" w:sz="0" w:space="0" w:color="auto"/>
        <w:bottom w:val="none" w:sz="0" w:space="0" w:color="auto"/>
        <w:right w:val="none" w:sz="0" w:space="0" w:color="auto"/>
      </w:divBdr>
    </w:div>
    <w:div w:id="946543060">
      <w:bodyDiv w:val="1"/>
      <w:marLeft w:val="0"/>
      <w:marRight w:val="0"/>
      <w:marTop w:val="0"/>
      <w:marBottom w:val="0"/>
      <w:divBdr>
        <w:top w:val="none" w:sz="0" w:space="0" w:color="auto"/>
        <w:left w:val="none" w:sz="0" w:space="0" w:color="auto"/>
        <w:bottom w:val="none" w:sz="0" w:space="0" w:color="auto"/>
        <w:right w:val="none" w:sz="0" w:space="0" w:color="auto"/>
      </w:divBdr>
    </w:div>
    <w:div w:id="1032992880">
      <w:bodyDiv w:val="1"/>
      <w:marLeft w:val="0"/>
      <w:marRight w:val="0"/>
      <w:marTop w:val="0"/>
      <w:marBottom w:val="0"/>
      <w:divBdr>
        <w:top w:val="none" w:sz="0" w:space="0" w:color="auto"/>
        <w:left w:val="none" w:sz="0" w:space="0" w:color="auto"/>
        <w:bottom w:val="none" w:sz="0" w:space="0" w:color="auto"/>
        <w:right w:val="none" w:sz="0" w:space="0" w:color="auto"/>
      </w:divBdr>
    </w:div>
    <w:div w:id="1084106116">
      <w:bodyDiv w:val="1"/>
      <w:marLeft w:val="0"/>
      <w:marRight w:val="0"/>
      <w:marTop w:val="0"/>
      <w:marBottom w:val="0"/>
      <w:divBdr>
        <w:top w:val="none" w:sz="0" w:space="0" w:color="auto"/>
        <w:left w:val="none" w:sz="0" w:space="0" w:color="auto"/>
        <w:bottom w:val="none" w:sz="0" w:space="0" w:color="auto"/>
        <w:right w:val="none" w:sz="0" w:space="0" w:color="auto"/>
      </w:divBdr>
    </w:div>
    <w:div w:id="1119685599">
      <w:bodyDiv w:val="1"/>
      <w:marLeft w:val="0"/>
      <w:marRight w:val="0"/>
      <w:marTop w:val="0"/>
      <w:marBottom w:val="0"/>
      <w:divBdr>
        <w:top w:val="none" w:sz="0" w:space="0" w:color="auto"/>
        <w:left w:val="none" w:sz="0" w:space="0" w:color="auto"/>
        <w:bottom w:val="none" w:sz="0" w:space="0" w:color="auto"/>
        <w:right w:val="none" w:sz="0" w:space="0" w:color="auto"/>
      </w:divBdr>
    </w:div>
    <w:div w:id="1123235101">
      <w:bodyDiv w:val="1"/>
      <w:marLeft w:val="0"/>
      <w:marRight w:val="0"/>
      <w:marTop w:val="0"/>
      <w:marBottom w:val="0"/>
      <w:divBdr>
        <w:top w:val="none" w:sz="0" w:space="0" w:color="auto"/>
        <w:left w:val="none" w:sz="0" w:space="0" w:color="auto"/>
        <w:bottom w:val="none" w:sz="0" w:space="0" w:color="auto"/>
        <w:right w:val="none" w:sz="0" w:space="0" w:color="auto"/>
      </w:divBdr>
    </w:div>
    <w:div w:id="1186673688">
      <w:bodyDiv w:val="1"/>
      <w:marLeft w:val="0"/>
      <w:marRight w:val="0"/>
      <w:marTop w:val="0"/>
      <w:marBottom w:val="0"/>
      <w:divBdr>
        <w:top w:val="none" w:sz="0" w:space="0" w:color="auto"/>
        <w:left w:val="none" w:sz="0" w:space="0" w:color="auto"/>
        <w:bottom w:val="none" w:sz="0" w:space="0" w:color="auto"/>
        <w:right w:val="none" w:sz="0" w:space="0" w:color="auto"/>
      </w:divBdr>
    </w:div>
    <w:div w:id="1234662779">
      <w:bodyDiv w:val="1"/>
      <w:marLeft w:val="0"/>
      <w:marRight w:val="0"/>
      <w:marTop w:val="0"/>
      <w:marBottom w:val="0"/>
      <w:divBdr>
        <w:top w:val="none" w:sz="0" w:space="0" w:color="auto"/>
        <w:left w:val="none" w:sz="0" w:space="0" w:color="auto"/>
        <w:bottom w:val="none" w:sz="0" w:space="0" w:color="auto"/>
        <w:right w:val="none" w:sz="0" w:space="0" w:color="auto"/>
      </w:divBdr>
    </w:div>
    <w:div w:id="1348171977">
      <w:bodyDiv w:val="1"/>
      <w:marLeft w:val="0"/>
      <w:marRight w:val="0"/>
      <w:marTop w:val="0"/>
      <w:marBottom w:val="0"/>
      <w:divBdr>
        <w:top w:val="none" w:sz="0" w:space="0" w:color="auto"/>
        <w:left w:val="none" w:sz="0" w:space="0" w:color="auto"/>
        <w:bottom w:val="none" w:sz="0" w:space="0" w:color="auto"/>
        <w:right w:val="none" w:sz="0" w:space="0" w:color="auto"/>
      </w:divBdr>
    </w:div>
    <w:div w:id="1385367277">
      <w:bodyDiv w:val="1"/>
      <w:marLeft w:val="0"/>
      <w:marRight w:val="0"/>
      <w:marTop w:val="0"/>
      <w:marBottom w:val="0"/>
      <w:divBdr>
        <w:top w:val="none" w:sz="0" w:space="0" w:color="auto"/>
        <w:left w:val="none" w:sz="0" w:space="0" w:color="auto"/>
        <w:bottom w:val="none" w:sz="0" w:space="0" w:color="auto"/>
        <w:right w:val="none" w:sz="0" w:space="0" w:color="auto"/>
      </w:divBdr>
    </w:div>
    <w:div w:id="1399396462">
      <w:bodyDiv w:val="1"/>
      <w:marLeft w:val="0"/>
      <w:marRight w:val="0"/>
      <w:marTop w:val="0"/>
      <w:marBottom w:val="0"/>
      <w:divBdr>
        <w:top w:val="none" w:sz="0" w:space="0" w:color="auto"/>
        <w:left w:val="none" w:sz="0" w:space="0" w:color="auto"/>
        <w:bottom w:val="none" w:sz="0" w:space="0" w:color="auto"/>
        <w:right w:val="none" w:sz="0" w:space="0" w:color="auto"/>
      </w:divBdr>
    </w:div>
    <w:div w:id="1483740457">
      <w:bodyDiv w:val="1"/>
      <w:marLeft w:val="0"/>
      <w:marRight w:val="0"/>
      <w:marTop w:val="0"/>
      <w:marBottom w:val="0"/>
      <w:divBdr>
        <w:top w:val="none" w:sz="0" w:space="0" w:color="auto"/>
        <w:left w:val="none" w:sz="0" w:space="0" w:color="auto"/>
        <w:bottom w:val="none" w:sz="0" w:space="0" w:color="auto"/>
        <w:right w:val="none" w:sz="0" w:space="0" w:color="auto"/>
      </w:divBdr>
    </w:div>
    <w:div w:id="1539394945">
      <w:bodyDiv w:val="1"/>
      <w:marLeft w:val="0"/>
      <w:marRight w:val="0"/>
      <w:marTop w:val="0"/>
      <w:marBottom w:val="0"/>
      <w:divBdr>
        <w:top w:val="none" w:sz="0" w:space="0" w:color="auto"/>
        <w:left w:val="none" w:sz="0" w:space="0" w:color="auto"/>
        <w:bottom w:val="none" w:sz="0" w:space="0" w:color="auto"/>
        <w:right w:val="none" w:sz="0" w:space="0" w:color="auto"/>
      </w:divBdr>
    </w:div>
    <w:div w:id="1554266587">
      <w:bodyDiv w:val="1"/>
      <w:marLeft w:val="0"/>
      <w:marRight w:val="0"/>
      <w:marTop w:val="0"/>
      <w:marBottom w:val="0"/>
      <w:divBdr>
        <w:top w:val="none" w:sz="0" w:space="0" w:color="auto"/>
        <w:left w:val="none" w:sz="0" w:space="0" w:color="auto"/>
        <w:bottom w:val="none" w:sz="0" w:space="0" w:color="auto"/>
        <w:right w:val="none" w:sz="0" w:space="0" w:color="auto"/>
      </w:divBdr>
    </w:div>
    <w:div w:id="1556426188">
      <w:bodyDiv w:val="1"/>
      <w:marLeft w:val="0"/>
      <w:marRight w:val="0"/>
      <w:marTop w:val="0"/>
      <w:marBottom w:val="0"/>
      <w:divBdr>
        <w:top w:val="none" w:sz="0" w:space="0" w:color="auto"/>
        <w:left w:val="none" w:sz="0" w:space="0" w:color="auto"/>
        <w:bottom w:val="none" w:sz="0" w:space="0" w:color="auto"/>
        <w:right w:val="none" w:sz="0" w:space="0" w:color="auto"/>
      </w:divBdr>
    </w:div>
    <w:div w:id="1620184195">
      <w:bodyDiv w:val="1"/>
      <w:marLeft w:val="0"/>
      <w:marRight w:val="0"/>
      <w:marTop w:val="0"/>
      <w:marBottom w:val="0"/>
      <w:divBdr>
        <w:top w:val="none" w:sz="0" w:space="0" w:color="auto"/>
        <w:left w:val="none" w:sz="0" w:space="0" w:color="auto"/>
        <w:bottom w:val="none" w:sz="0" w:space="0" w:color="auto"/>
        <w:right w:val="none" w:sz="0" w:space="0" w:color="auto"/>
      </w:divBdr>
    </w:div>
    <w:div w:id="1658654019">
      <w:bodyDiv w:val="1"/>
      <w:marLeft w:val="0"/>
      <w:marRight w:val="0"/>
      <w:marTop w:val="0"/>
      <w:marBottom w:val="0"/>
      <w:divBdr>
        <w:top w:val="none" w:sz="0" w:space="0" w:color="auto"/>
        <w:left w:val="none" w:sz="0" w:space="0" w:color="auto"/>
        <w:bottom w:val="none" w:sz="0" w:space="0" w:color="auto"/>
        <w:right w:val="none" w:sz="0" w:space="0" w:color="auto"/>
      </w:divBdr>
    </w:div>
    <w:div w:id="1685329117">
      <w:bodyDiv w:val="1"/>
      <w:marLeft w:val="0"/>
      <w:marRight w:val="0"/>
      <w:marTop w:val="0"/>
      <w:marBottom w:val="0"/>
      <w:divBdr>
        <w:top w:val="none" w:sz="0" w:space="0" w:color="auto"/>
        <w:left w:val="none" w:sz="0" w:space="0" w:color="auto"/>
        <w:bottom w:val="none" w:sz="0" w:space="0" w:color="auto"/>
        <w:right w:val="none" w:sz="0" w:space="0" w:color="auto"/>
      </w:divBdr>
    </w:div>
    <w:div w:id="1698848117">
      <w:bodyDiv w:val="1"/>
      <w:marLeft w:val="0"/>
      <w:marRight w:val="0"/>
      <w:marTop w:val="0"/>
      <w:marBottom w:val="0"/>
      <w:divBdr>
        <w:top w:val="none" w:sz="0" w:space="0" w:color="auto"/>
        <w:left w:val="none" w:sz="0" w:space="0" w:color="auto"/>
        <w:bottom w:val="none" w:sz="0" w:space="0" w:color="auto"/>
        <w:right w:val="none" w:sz="0" w:space="0" w:color="auto"/>
      </w:divBdr>
    </w:div>
    <w:div w:id="1776248728">
      <w:bodyDiv w:val="1"/>
      <w:marLeft w:val="0"/>
      <w:marRight w:val="0"/>
      <w:marTop w:val="0"/>
      <w:marBottom w:val="0"/>
      <w:divBdr>
        <w:top w:val="none" w:sz="0" w:space="0" w:color="auto"/>
        <w:left w:val="none" w:sz="0" w:space="0" w:color="auto"/>
        <w:bottom w:val="none" w:sz="0" w:space="0" w:color="auto"/>
        <w:right w:val="none" w:sz="0" w:space="0" w:color="auto"/>
      </w:divBdr>
    </w:div>
    <w:div w:id="1802381419">
      <w:bodyDiv w:val="1"/>
      <w:marLeft w:val="0"/>
      <w:marRight w:val="0"/>
      <w:marTop w:val="0"/>
      <w:marBottom w:val="0"/>
      <w:divBdr>
        <w:top w:val="none" w:sz="0" w:space="0" w:color="auto"/>
        <w:left w:val="none" w:sz="0" w:space="0" w:color="auto"/>
        <w:bottom w:val="none" w:sz="0" w:space="0" w:color="auto"/>
        <w:right w:val="none" w:sz="0" w:space="0" w:color="auto"/>
      </w:divBdr>
    </w:div>
    <w:div w:id="1834298385">
      <w:bodyDiv w:val="1"/>
      <w:marLeft w:val="0"/>
      <w:marRight w:val="0"/>
      <w:marTop w:val="0"/>
      <w:marBottom w:val="0"/>
      <w:divBdr>
        <w:top w:val="none" w:sz="0" w:space="0" w:color="auto"/>
        <w:left w:val="none" w:sz="0" w:space="0" w:color="auto"/>
        <w:bottom w:val="none" w:sz="0" w:space="0" w:color="auto"/>
        <w:right w:val="none" w:sz="0" w:space="0" w:color="auto"/>
      </w:divBdr>
    </w:div>
    <w:div w:id="1835533928">
      <w:bodyDiv w:val="1"/>
      <w:marLeft w:val="0"/>
      <w:marRight w:val="0"/>
      <w:marTop w:val="0"/>
      <w:marBottom w:val="0"/>
      <w:divBdr>
        <w:top w:val="none" w:sz="0" w:space="0" w:color="auto"/>
        <w:left w:val="none" w:sz="0" w:space="0" w:color="auto"/>
        <w:bottom w:val="none" w:sz="0" w:space="0" w:color="auto"/>
        <w:right w:val="none" w:sz="0" w:space="0" w:color="auto"/>
      </w:divBdr>
    </w:div>
    <w:div w:id="1946229773">
      <w:bodyDiv w:val="1"/>
      <w:marLeft w:val="0"/>
      <w:marRight w:val="0"/>
      <w:marTop w:val="0"/>
      <w:marBottom w:val="0"/>
      <w:divBdr>
        <w:top w:val="none" w:sz="0" w:space="0" w:color="auto"/>
        <w:left w:val="none" w:sz="0" w:space="0" w:color="auto"/>
        <w:bottom w:val="none" w:sz="0" w:space="0" w:color="auto"/>
        <w:right w:val="none" w:sz="0" w:space="0" w:color="auto"/>
      </w:divBdr>
    </w:div>
    <w:div w:id="1954825666">
      <w:bodyDiv w:val="1"/>
      <w:marLeft w:val="0"/>
      <w:marRight w:val="0"/>
      <w:marTop w:val="0"/>
      <w:marBottom w:val="0"/>
      <w:divBdr>
        <w:top w:val="none" w:sz="0" w:space="0" w:color="auto"/>
        <w:left w:val="none" w:sz="0" w:space="0" w:color="auto"/>
        <w:bottom w:val="none" w:sz="0" w:space="0" w:color="auto"/>
        <w:right w:val="none" w:sz="0" w:space="0" w:color="auto"/>
      </w:divBdr>
    </w:div>
    <w:div w:id="1972052139">
      <w:bodyDiv w:val="1"/>
      <w:marLeft w:val="0"/>
      <w:marRight w:val="0"/>
      <w:marTop w:val="0"/>
      <w:marBottom w:val="0"/>
      <w:divBdr>
        <w:top w:val="none" w:sz="0" w:space="0" w:color="auto"/>
        <w:left w:val="none" w:sz="0" w:space="0" w:color="auto"/>
        <w:bottom w:val="none" w:sz="0" w:space="0" w:color="auto"/>
        <w:right w:val="none" w:sz="0" w:space="0" w:color="auto"/>
      </w:divBdr>
    </w:div>
    <w:div w:id="1987737635">
      <w:bodyDiv w:val="1"/>
      <w:marLeft w:val="0"/>
      <w:marRight w:val="0"/>
      <w:marTop w:val="0"/>
      <w:marBottom w:val="0"/>
      <w:divBdr>
        <w:top w:val="none" w:sz="0" w:space="0" w:color="auto"/>
        <w:left w:val="none" w:sz="0" w:space="0" w:color="auto"/>
        <w:bottom w:val="none" w:sz="0" w:space="0" w:color="auto"/>
        <w:right w:val="none" w:sz="0" w:space="0" w:color="auto"/>
      </w:divBdr>
    </w:div>
    <w:div w:id="1994554189">
      <w:bodyDiv w:val="1"/>
      <w:marLeft w:val="0"/>
      <w:marRight w:val="0"/>
      <w:marTop w:val="0"/>
      <w:marBottom w:val="0"/>
      <w:divBdr>
        <w:top w:val="none" w:sz="0" w:space="0" w:color="auto"/>
        <w:left w:val="none" w:sz="0" w:space="0" w:color="auto"/>
        <w:bottom w:val="none" w:sz="0" w:space="0" w:color="auto"/>
        <w:right w:val="none" w:sz="0" w:space="0" w:color="auto"/>
      </w:divBdr>
    </w:div>
    <w:div w:id="1999142151">
      <w:bodyDiv w:val="1"/>
      <w:marLeft w:val="0"/>
      <w:marRight w:val="0"/>
      <w:marTop w:val="0"/>
      <w:marBottom w:val="0"/>
      <w:divBdr>
        <w:top w:val="none" w:sz="0" w:space="0" w:color="auto"/>
        <w:left w:val="none" w:sz="0" w:space="0" w:color="auto"/>
        <w:bottom w:val="none" w:sz="0" w:space="0" w:color="auto"/>
        <w:right w:val="none" w:sz="0" w:space="0" w:color="auto"/>
      </w:divBdr>
    </w:div>
    <w:div w:id="2012636752">
      <w:bodyDiv w:val="1"/>
      <w:marLeft w:val="0"/>
      <w:marRight w:val="0"/>
      <w:marTop w:val="0"/>
      <w:marBottom w:val="0"/>
      <w:divBdr>
        <w:top w:val="none" w:sz="0" w:space="0" w:color="auto"/>
        <w:left w:val="none" w:sz="0" w:space="0" w:color="auto"/>
        <w:bottom w:val="none" w:sz="0" w:space="0" w:color="auto"/>
        <w:right w:val="none" w:sz="0" w:space="0" w:color="auto"/>
      </w:divBdr>
    </w:div>
    <w:div w:id="2038576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g"/><Relationship Id="rId18" Type="http://schemas.openxmlformats.org/officeDocument/2006/relationships/hyperlink" Target="https://dnaop.com/html/43963/doc-%D0%94%D0%A1%D0%A2%D0%A3_%D0%91" TargetMode="External"/><Relationship Id="rId26" Type="http://schemas.openxmlformats.org/officeDocument/2006/relationships/image" Target="media/image14.wmf"/><Relationship Id="rId39" Type="http://schemas.openxmlformats.org/officeDocument/2006/relationships/oleObject" Target="embeddings/oleObject10.bin"/><Relationship Id="rId21" Type="http://schemas.openxmlformats.org/officeDocument/2006/relationships/oleObject" Target="embeddings/oleObject1.bin"/><Relationship Id="rId34" Type="http://schemas.openxmlformats.org/officeDocument/2006/relationships/image" Target="media/image18.wmf"/><Relationship Id="rId42" Type="http://schemas.openxmlformats.org/officeDocument/2006/relationships/image" Target="media/image22.wmf"/><Relationship Id="rId47" Type="http://schemas.openxmlformats.org/officeDocument/2006/relationships/oleObject" Target="embeddings/oleObject14.bin"/><Relationship Id="rId50" Type="http://schemas.openxmlformats.org/officeDocument/2006/relationships/image" Target="media/image26.wmf"/><Relationship Id="rId55" Type="http://schemas.openxmlformats.org/officeDocument/2006/relationships/oleObject" Target="embeddings/oleObject18.bin"/><Relationship Id="rId63" Type="http://schemas.openxmlformats.org/officeDocument/2006/relationships/oleObject" Target="embeddings/oleObject22.bin"/><Relationship Id="rId68" Type="http://schemas.openxmlformats.org/officeDocument/2006/relationships/oleObject" Target="embeddings/_________Microsoft_Visio_2003_20101111.vsd"/><Relationship Id="rId76" Type="http://schemas.openxmlformats.org/officeDocument/2006/relationships/fontTable" Target="fontTable.xml"/><Relationship Id="rId7" Type="http://schemas.openxmlformats.org/officeDocument/2006/relationships/image" Target="media/image2.jpeg"/><Relationship Id="rId71" Type="http://schemas.openxmlformats.org/officeDocument/2006/relationships/hyperlink" Target="mailto:departamentblag@ukr.net%20" TargetMode="External"/><Relationship Id="rId2" Type="http://schemas.openxmlformats.org/officeDocument/2006/relationships/numbering" Target="numbering.xml"/><Relationship Id="rId16" Type="http://schemas.openxmlformats.org/officeDocument/2006/relationships/hyperlink" Target="https://dnaop.com/html/43963/doc-%D0%94%D0%A1%D0%A2%D0%A3_%D0%91" TargetMode="External"/><Relationship Id="rId29" Type="http://schemas.openxmlformats.org/officeDocument/2006/relationships/oleObject" Target="embeddings/oleObject5.bin"/><Relationship Id="rId11" Type="http://schemas.openxmlformats.org/officeDocument/2006/relationships/image" Target="media/image6.jpg"/><Relationship Id="rId24" Type="http://schemas.openxmlformats.org/officeDocument/2006/relationships/image" Target="media/image13.wmf"/><Relationship Id="rId32" Type="http://schemas.openxmlformats.org/officeDocument/2006/relationships/image" Target="media/image17.wmf"/><Relationship Id="rId37" Type="http://schemas.openxmlformats.org/officeDocument/2006/relationships/oleObject" Target="embeddings/oleObject9.bin"/><Relationship Id="rId40" Type="http://schemas.openxmlformats.org/officeDocument/2006/relationships/image" Target="media/image21.wmf"/><Relationship Id="rId45" Type="http://schemas.openxmlformats.org/officeDocument/2006/relationships/oleObject" Target="embeddings/oleObject13.bin"/><Relationship Id="rId53" Type="http://schemas.openxmlformats.org/officeDocument/2006/relationships/oleObject" Target="embeddings/oleObject17.bin"/><Relationship Id="rId58" Type="http://schemas.openxmlformats.org/officeDocument/2006/relationships/image" Target="media/image30.wmf"/><Relationship Id="rId66" Type="http://schemas.openxmlformats.org/officeDocument/2006/relationships/image" Target="media/image34.png"/><Relationship Id="rId74" Type="http://schemas.openxmlformats.org/officeDocument/2006/relationships/hyperlink" Target="https://www.twirpx.com/file/75342/" TargetMode="External"/><Relationship Id="rId5" Type="http://schemas.openxmlformats.org/officeDocument/2006/relationships/webSettings" Target="webSettings.xml"/><Relationship Id="rId15" Type="http://schemas.openxmlformats.org/officeDocument/2006/relationships/hyperlink" Target="https://dnaop.com/html/43963/doc-%D0%94%D0%A1%D0%A2%D0%A3_%D0%91" TargetMode="External"/><Relationship Id="rId23" Type="http://schemas.openxmlformats.org/officeDocument/2006/relationships/oleObject" Target="embeddings/oleObject2.bin"/><Relationship Id="rId28" Type="http://schemas.openxmlformats.org/officeDocument/2006/relationships/image" Target="media/image15.wmf"/><Relationship Id="rId36" Type="http://schemas.openxmlformats.org/officeDocument/2006/relationships/image" Target="media/image19.wmf"/><Relationship Id="rId49" Type="http://schemas.openxmlformats.org/officeDocument/2006/relationships/oleObject" Target="embeddings/oleObject15.bin"/><Relationship Id="rId57" Type="http://schemas.openxmlformats.org/officeDocument/2006/relationships/oleObject" Target="embeddings/oleObject19.bin"/><Relationship Id="rId61" Type="http://schemas.openxmlformats.org/officeDocument/2006/relationships/oleObject" Target="embeddings/oleObject21.bin"/><Relationship Id="rId10" Type="http://schemas.openxmlformats.org/officeDocument/2006/relationships/image" Target="media/image5.jpg"/><Relationship Id="rId19" Type="http://schemas.openxmlformats.org/officeDocument/2006/relationships/image" Target="media/image10.jpg"/><Relationship Id="rId31" Type="http://schemas.openxmlformats.org/officeDocument/2006/relationships/oleObject" Target="embeddings/oleObject6.bin"/><Relationship Id="rId44" Type="http://schemas.openxmlformats.org/officeDocument/2006/relationships/image" Target="media/image23.wmf"/><Relationship Id="rId52" Type="http://schemas.openxmlformats.org/officeDocument/2006/relationships/image" Target="media/image27.wmf"/><Relationship Id="rId60" Type="http://schemas.openxmlformats.org/officeDocument/2006/relationships/image" Target="media/image31.wmf"/><Relationship Id="rId65" Type="http://schemas.openxmlformats.org/officeDocument/2006/relationships/oleObject" Target="embeddings/oleObject23.bin"/><Relationship Id="rId73" Type="http://schemas.openxmlformats.org/officeDocument/2006/relationships/hyperlink" Target="https://www.twirpx.com/file/55485/" TargetMode="Externa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g"/><Relationship Id="rId22" Type="http://schemas.openxmlformats.org/officeDocument/2006/relationships/image" Target="media/image12.wmf"/><Relationship Id="rId27" Type="http://schemas.openxmlformats.org/officeDocument/2006/relationships/oleObject" Target="embeddings/oleObject4.bin"/><Relationship Id="rId30" Type="http://schemas.openxmlformats.org/officeDocument/2006/relationships/image" Target="media/image16.wmf"/><Relationship Id="rId35" Type="http://schemas.openxmlformats.org/officeDocument/2006/relationships/oleObject" Target="embeddings/oleObject8.bin"/><Relationship Id="rId43" Type="http://schemas.openxmlformats.org/officeDocument/2006/relationships/oleObject" Target="embeddings/oleObject12.bin"/><Relationship Id="rId48" Type="http://schemas.openxmlformats.org/officeDocument/2006/relationships/image" Target="media/image25.wmf"/><Relationship Id="rId56" Type="http://schemas.openxmlformats.org/officeDocument/2006/relationships/image" Target="media/image29.wmf"/><Relationship Id="rId64" Type="http://schemas.openxmlformats.org/officeDocument/2006/relationships/image" Target="media/image33.wmf"/><Relationship Id="rId69" Type="http://schemas.openxmlformats.org/officeDocument/2006/relationships/hyperlink" Target="mailto:ventkontrol@.u&#1072;" TargetMode="External"/><Relationship Id="rId77" Type="http://schemas.openxmlformats.org/officeDocument/2006/relationships/theme" Target="theme/theme1.xml"/><Relationship Id="rId8" Type="http://schemas.openxmlformats.org/officeDocument/2006/relationships/image" Target="media/image3.jpeg"/><Relationship Id="rId51" Type="http://schemas.openxmlformats.org/officeDocument/2006/relationships/oleObject" Target="embeddings/oleObject16.bin"/><Relationship Id="rId72" Type="http://schemas.openxmlformats.org/officeDocument/2006/relationships/hyperlink" Target="https://www.twirpx.com/file/196968/" TargetMode="External"/><Relationship Id="rId3" Type="http://schemas.openxmlformats.org/officeDocument/2006/relationships/styles" Target="styles.xml"/><Relationship Id="rId12" Type="http://schemas.openxmlformats.org/officeDocument/2006/relationships/image" Target="media/image7.jpg"/><Relationship Id="rId17" Type="http://schemas.openxmlformats.org/officeDocument/2006/relationships/hyperlink" Target="https://dnaop.com/html/43963/doc-%D0%94%D0%A1%D0%A2%D0%A3_%D0%91" TargetMode="External"/><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20.wmf"/><Relationship Id="rId46" Type="http://schemas.openxmlformats.org/officeDocument/2006/relationships/image" Target="media/image24.wmf"/><Relationship Id="rId59" Type="http://schemas.openxmlformats.org/officeDocument/2006/relationships/oleObject" Target="embeddings/oleObject20.bin"/><Relationship Id="rId67" Type="http://schemas.openxmlformats.org/officeDocument/2006/relationships/image" Target="media/image35.emf"/><Relationship Id="rId20" Type="http://schemas.openxmlformats.org/officeDocument/2006/relationships/image" Target="media/image11.wmf"/><Relationship Id="rId41" Type="http://schemas.openxmlformats.org/officeDocument/2006/relationships/oleObject" Target="embeddings/oleObject11.bin"/><Relationship Id="rId54" Type="http://schemas.openxmlformats.org/officeDocument/2006/relationships/image" Target="media/image28.wmf"/><Relationship Id="rId62" Type="http://schemas.openxmlformats.org/officeDocument/2006/relationships/image" Target="media/image32.wmf"/><Relationship Id="rId70" Type="http://schemas.openxmlformats.org/officeDocument/2006/relationships/hyperlink" Target="mailto:2455088@.ua" TargetMode="External"/><Relationship Id="rId75" Type="http://schemas.openxmlformats.org/officeDocument/2006/relationships/hyperlink" Target="https://www.twirpx.com/file/45859/" TargetMode="External"/><Relationship Id="rId1" Type="http://schemas.openxmlformats.org/officeDocument/2006/relationships/customXml" Target="../customXml/item1.xml"/><Relationship Id="rId6"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908CA-EF4C-44D8-8E64-6B9171DF0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18023</Words>
  <Characters>102734</Characters>
  <Application>Microsoft Office Word</Application>
  <DocSecurity>0</DocSecurity>
  <Lines>856</Lines>
  <Paragraphs>241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2020-12-18T10:51:00Z</dcterms:created>
  <dcterms:modified xsi:type="dcterms:W3CDTF">2020-12-18T10:51:00Z</dcterms:modified>
</cp:coreProperties>
</file>